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PLATINUM WEB HOSTING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https://www.bkns.vn/hosting/platinum-web-hosting.html</w:t>
      </w:r>
    </w:p>
    <w:p w:rsidR="00000000" w:rsidDel="00000000" w:rsidP="00000000" w:rsidRDefault="00000000" w:rsidRPr="00000000" w14:paraId="00000007">
      <w:pPr>
        <w:rPr/>
      </w:pPr>
      <w:r w:rsidDel="00000000" w:rsidR="00000000" w:rsidRPr="00000000">
        <w:rPr>
          <w:rtl w:val="0"/>
        </w:rPr>
        <w:t xml:space="preserve">  • Danh mục: hosting</w:t>
      </w:r>
    </w:p>
    <w:p w:rsidR="00000000" w:rsidDel="00000000" w:rsidP="00000000" w:rsidRDefault="00000000" w:rsidRPr="00000000" w14:paraId="00000008">
      <w:pPr>
        <w:rPr/>
      </w:pPr>
      <w:r w:rsidDel="00000000" w:rsidR="00000000" w:rsidRPr="00000000">
        <w:rPr>
          <w:rtl w:val="0"/>
        </w:rPr>
        <w:t xml:space="preserve">  • Ghi chú trích xuất: Đã trích xuất đầy đủ bảng giá, bảng so sánh tính năng và mục câu hỏi thường gặp.</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Dịch vụ lưu trữ website cao cấp, sử dụng phần cứng hiện đại như 100% ổ cứng NVMe U.2 và CPU Intel Platinum để đạt hiệu suất cao.</w:t>
      </w:r>
    </w:p>
    <w:p w:rsidR="00000000" w:rsidDel="00000000" w:rsidP="00000000" w:rsidRDefault="00000000" w:rsidRPr="00000000" w14:paraId="0000000C">
      <w:pPr>
        <w:rPr/>
      </w:pPr>
      <w:r w:rsidDel="00000000" w:rsidR="00000000" w:rsidRPr="00000000">
        <w:rPr>
          <w:rtl w:val="0"/>
        </w:rPr>
        <w:t xml:space="preserve">  • Phù hợp với: Các website có lượng truy cập lớn, website thương mại điện tử, báo chí, tin tức yêu cầu tốc độ và sự ổn định.</w:t>
      </w:r>
    </w:p>
    <w:p w:rsidR="00000000" w:rsidDel="00000000" w:rsidP="00000000" w:rsidRDefault="00000000" w:rsidRPr="00000000" w14:paraId="0000000D">
      <w:pPr>
        <w:rPr/>
      </w:pPr>
      <w:r w:rsidDel="00000000" w:rsidR="00000000" w:rsidRPr="00000000">
        <w:rPr>
          <w:rtl w:val="0"/>
        </w:rPr>
        <w:t xml:space="preserve">  • Điểm chính: Tốc độ vượt trội nhờ ổ cứng NVMe U.2 và Litespeed Webserver; bảo mật với Imunify360; backup dữ liệu tự động 3 lần/ngày bằng Jetbackup.</w:t>
      </w:r>
    </w:p>
    <w:p w:rsidR="00000000" w:rsidDel="00000000" w:rsidP="00000000" w:rsidRDefault="00000000" w:rsidRPr="00000000" w14:paraId="0000000E">
      <w:pPr>
        <w:rPr/>
      </w:pPr>
      <w:r w:rsidDel="00000000" w:rsidR="00000000" w:rsidRPr="00000000">
        <w:rPr>
          <w:rtl w:val="0"/>
        </w:rPr>
        <w:t xml:space="preserve">  • Điều kiện/giới hạn nổi bật (nếu có): Cam kết hoàn tiền trong 30 ngày nếu không hài lòng.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Platinum Web Hosting là dịch vụ lưu trữ website cao cấp do BKNS cung cấp, được thiết kế để đáp ứng nhu cầu của các website yêu cầu hiệu suất cao và có lượng truy cập lớn. Dịch vụ này sử dụng công nghệ phần cứng hiện đại với 100% ổ cứng NVMe U.2 và CPU Intel Platinum, kết hợp với Litespeed Webserver để tối ưu hóa tốc độ tải trang. Ngoài ra, dịch vụ còn tích hợp các tính năng bảo mật và sao lưu dữ liệu thường xuyên để đảm bảo an toàn và ổn định cho website.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 Tốc độ vượt trội: Sử dụng 100% ổ cứng NVMe U.2 cho tốc độ đọc/ghi nhanh hơn SSD thông thường. Kết hợp Litespeed Webserver giúp tăng tốc độ xử lý và tải trang.</w:t>
      </w:r>
    </w:p>
    <w:p w:rsidR="00000000" w:rsidDel="00000000" w:rsidP="00000000" w:rsidRDefault="00000000" w:rsidRPr="00000000" w14:paraId="00000015">
      <w:pPr>
        <w:rPr/>
      </w:pPr>
      <w:r w:rsidDel="00000000" w:rsidR="00000000" w:rsidRPr="00000000">
        <w:rPr>
          <w:rtl w:val="0"/>
        </w:rPr>
        <w:t xml:space="preserve">  • Công nghệ phần cứng hiện đại: Hệ thống máy chủ được trang bị CPU Intel Platinum, đảm bảo khả năng xử lý mạnh mẽ cho các website có lưu lượng truy cập cao.</w:t>
      </w:r>
    </w:p>
    <w:p w:rsidR="00000000" w:rsidDel="00000000" w:rsidP="00000000" w:rsidRDefault="00000000" w:rsidRPr="00000000" w14:paraId="00000016">
      <w:pPr>
        <w:rPr/>
      </w:pPr>
      <w:r w:rsidDel="00000000" w:rsidR="00000000" w:rsidRPr="00000000">
        <w:rPr>
          <w:rtl w:val="0"/>
        </w:rPr>
        <w:t xml:space="preserve">  • Bảo mật: Tích hợp phần mềm bảo mật Imunify360 giúp ngăn chặn mã độc và các cuộc tấn công. Cung cấp chứng chỉ SSL miễn phí để mã hóa dữ liệu.</w:t>
      </w:r>
    </w:p>
    <w:p w:rsidR="00000000" w:rsidDel="00000000" w:rsidP="00000000" w:rsidRDefault="00000000" w:rsidRPr="00000000" w14:paraId="00000017">
      <w:pPr>
        <w:rPr/>
      </w:pPr>
      <w:r w:rsidDel="00000000" w:rsidR="00000000" w:rsidRPr="00000000">
        <w:rPr>
          <w:rtl w:val="0"/>
        </w:rPr>
        <w:t xml:space="preserve">  • Backup dữ liệu: Tự động sao lưu dữ liệu 3 lần mỗi ngày với công nghệ Jetbackup, cho phép khôi phục dữ liệu nhanh chóng khi cần thiết.</w:t>
      </w:r>
    </w:p>
    <w:p w:rsidR="00000000" w:rsidDel="00000000" w:rsidP="00000000" w:rsidRDefault="00000000" w:rsidRPr="00000000" w14:paraId="00000018">
      <w:pPr>
        <w:rPr/>
      </w:pPr>
      <w:r w:rsidDel="00000000" w:rsidR="00000000" w:rsidRPr="00000000">
        <w:rPr>
          <w:rtl w:val="0"/>
        </w:rPr>
        <w:t xml:space="preserve">  • Hỗ trợ 24/7: Đội ngũ kỹ thuật hỗ trợ 24/7/365 qua nhiều kênh liên lạc.</w:t>
      </w:r>
    </w:p>
    <w:p w:rsidR="00000000" w:rsidDel="00000000" w:rsidP="00000000" w:rsidRDefault="00000000" w:rsidRPr="00000000" w14:paraId="00000019">
      <w:pPr>
        <w:rPr/>
      </w:pPr>
      <w:r w:rsidDel="00000000" w:rsidR="00000000" w:rsidRPr="00000000">
        <w:rPr>
          <w:rtl w:val="0"/>
        </w:rPr>
        <w:t xml:space="preserve">  • Cam kết hoàn tiền: Chính sách hoàn tiền trong vòng 30 ngày nếu khách hàng không hài lòng với dịch vụ.</w:t>
      </w:r>
    </w:p>
    <w:p w:rsidR="00000000" w:rsidDel="00000000" w:rsidP="00000000" w:rsidRDefault="00000000" w:rsidRPr="00000000" w14:paraId="0000001A">
      <w:pPr>
        <w:rPr/>
      </w:pPr>
      <w:r w:rsidDel="00000000" w:rsidR="00000000" w:rsidRPr="00000000">
        <w:rPr>
          <w:rtl w:val="0"/>
        </w:rPr>
        <w:t xml:space="preserve">  • Hỗ trợ chuyển dữ liệu: BKNS hỗ trợ chuyển dữ liệu website của khách hàng về hệ thống của mình miễn phí.</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Gói dịch vụ và bảng giá</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Gói cước | Dung lượng | Băng thông | Addon Domain | Giá/Tháng | Đăng ký |</w:t>
      </w:r>
    </w:p>
    <w:p w:rsidR="00000000" w:rsidDel="00000000" w:rsidP="00000000" w:rsidRDefault="00000000" w:rsidRPr="00000000" w14:paraId="0000001F">
      <w:pPr>
        <w:rPr/>
      </w:pPr>
      <w:r w:rsidDel="00000000" w:rsidR="00000000" w:rsidRPr="00000000">
        <w:rPr>
          <w:rtl w:val="0"/>
        </w:rPr>
        <w:t xml:space="preserve">| :--- | :--- | :--- | :--- | :--- | :--- |</w:t>
      </w:r>
    </w:p>
    <w:p w:rsidR="00000000" w:rsidDel="00000000" w:rsidP="00000000" w:rsidRDefault="00000000" w:rsidRPr="00000000" w14:paraId="00000020">
      <w:pPr>
        <w:rPr/>
      </w:pPr>
      <w:r w:rsidDel="00000000" w:rsidR="00000000" w:rsidRPr="00000000">
        <w:rPr>
          <w:rtl w:val="0"/>
        </w:rPr>
        <w:t xml:space="preserve">| PLA 1 | 6 GB NVMe U.2 | Không giới hạn | 5 | 99.000 đ | Đăng ký |</w:t>
      </w:r>
    </w:p>
    <w:p w:rsidR="00000000" w:rsidDel="00000000" w:rsidP="00000000" w:rsidRDefault="00000000" w:rsidRPr="00000000" w14:paraId="00000021">
      <w:pPr>
        <w:rPr/>
      </w:pPr>
      <w:r w:rsidDel="00000000" w:rsidR="00000000" w:rsidRPr="00000000">
        <w:rPr>
          <w:rtl w:val="0"/>
        </w:rPr>
        <w:t xml:space="preserve">| PLA 2 | 10 GB NVMe U.2 | Không giới hạn | 10 | 149.000 đ | Đăng ký |</w:t>
      </w:r>
    </w:p>
    <w:p w:rsidR="00000000" w:rsidDel="00000000" w:rsidP="00000000" w:rsidRDefault="00000000" w:rsidRPr="00000000" w14:paraId="00000022">
      <w:pPr>
        <w:rPr/>
      </w:pPr>
      <w:r w:rsidDel="00000000" w:rsidR="00000000" w:rsidRPr="00000000">
        <w:rPr>
          <w:rtl w:val="0"/>
        </w:rPr>
        <w:t xml:space="preserve">| PLA 3 | 15 GB NVMe U.2 | Không giới hạn | 15 | 199.000 đ | Đăng ký |</w:t>
      </w:r>
    </w:p>
    <w:p w:rsidR="00000000" w:rsidDel="00000000" w:rsidP="00000000" w:rsidRDefault="00000000" w:rsidRPr="00000000" w14:paraId="00000023">
      <w:pPr>
        <w:rPr/>
      </w:pPr>
      <w:r w:rsidDel="00000000" w:rsidR="00000000" w:rsidRPr="00000000">
        <w:rPr>
          <w:rtl w:val="0"/>
        </w:rPr>
        <w:t xml:space="preserve">| PLA 4 | 20 GB NVMe U.2 | Không giới hạn | 20 | 299.000 đ | Đăng ký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Thông số kỹ thuật / Giới hạn</w:t>
      </w:r>
    </w:p>
    <w:p w:rsidR="00000000" w:rsidDel="00000000" w:rsidP="00000000" w:rsidRDefault="00000000" w:rsidRPr="00000000" w14:paraId="00000026">
      <w:pPr>
        <w:rPr/>
      </w:pPr>
      <w:r w:rsidDel="00000000" w:rsidR="00000000" w:rsidRPr="00000000">
        <w:rPr>
          <w:rtl w:val="0"/>
        </w:rPr>
        <w:t xml:space="preserve">Các thông số kỹ thuật và giới hạn của từng gói được so sánh chi tiết trong bảng dưới đây.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So sánh các gói</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Tính năng | PLA 1 | PLA 2 | PLA 3 | PLA 4 |</w:t>
      </w:r>
    </w:p>
    <w:p w:rsidR="00000000" w:rsidDel="00000000" w:rsidP="00000000" w:rsidRDefault="00000000" w:rsidRPr="00000000" w14:paraId="0000002B">
      <w:pPr>
        <w:rPr/>
      </w:pPr>
      <w:r w:rsidDel="00000000" w:rsidR="00000000" w:rsidRPr="00000000">
        <w:rPr>
          <w:rtl w:val="0"/>
        </w:rPr>
        <w:t xml:space="preserve">| :--- | :--- | :--- | :--- | :--- |</w:t>
      </w:r>
    </w:p>
    <w:p w:rsidR="00000000" w:rsidDel="00000000" w:rsidP="00000000" w:rsidRDefault="00000000" w:rsidRPr="00000000" w14:paraId="0000002C">
      <w:pPr>
        <w:rPr/>
      </w:pPr>
      <w:r w:rsidDel="00000000" w:rsidR="00000000" w:rsidRPr="00000000">
        <w:rPr>
          <w:rtl w:val="0"/>
        </w:rPr>
        <w:t xml:space="preserve">| Dung lượng NVMe U.2 | 6 GB | 10 GB | 15 GB | 20 GB |</w:t>
      </w:r>
    </w:p>
    <w:p w:rsidR="00000000" w:rsidDel="00000000" w:rsidP="00000000" w:rsidRDefault="00000000" w:rsidRPr="00000000" w14:paraId="0000002D">
      <w:pPr>
        <w:rPr/>
      </w:pPr>
      <w:r w:rsidDel="00000000" w:rsidR="00000000" w:rsidRPr="00000000">
        <w:rPr>
          <w:rtl w:val="0"/>
        </w:rPr>
        <w:t xml:space="preserve">| Băng thông | Không giới hạn | Không giới hạn | Không giới hạn | Không giới hạn |</w:t>
      </w:r>
    </w:p>
    <w:p w:rsidR="00000000" w:rsidDel="00000000" w:rsidP="00000000" w:rsidRDefault="00000000" w:rsidRPr="00000000" w14:paraId="0000002E">
      <w:pPr>
        <w:rPr/>
      </w:pPr>
      <w:r w:rsidDel="00000000" w:rsidR="00000000" w:rsidRPr="00000000">
        <w:rPr>
          <w:rtl w:val="0"/>
        </w:rPr>
        <w:t xml:space="preserve">| Addon Domain | 5 | 10 | 15 | 20 |</w:t>
      </w:r>
    </w:p>
    <w:p w:rsidR="00000000" w:rsidDel="00000000" w:rsidP="00000000" w:rsidRDefault="00000000" w:rsidRPr="00000000" w14:paraId="0000002F">
      <w:pPr>
        <w:rPr/>
      </w:pPr>
      <w:r w:rsidDel="00000000" w:rsidR="00000000" w:rsidRPr="00000000">
        <w:rPr>
          <w:rtl w:val="0"/>
        </w:rPr>
        <w:t xml:space="preserve">| Sub Domain | Không giới hạn | Không giới hạn | Không giới hạn | Không giới hạn |</w:t>
      </w:r>
    </w:p>
    <w:p w:rsidR="00000000" w:rsidDel="00000000" w:rsidP="00000000" w:rsidRDefault="00000000" w:rsidRPr="00000000" w14:paraId="00000030">
      <w:pPr>
        <w:rPr/>
      </w:pPr>
      <w:r w:rsidDel="00000000" w:rsidR="00000000" w:rsidRPr="00000000">
        <w:rPr>
          <w:rtl w:val="0"/>
        </w:rPr>
        <w:t xml:space="preserve">| Parked Domain | Không giới hạn | Không giới hạn | Không giới hạn | Không giới hạn |</w:t>
      </w:r>
    </w:p>
    <w:p w:rsidR="00000000" w:rsidDel="00000000" w:rsidP="00000000" w:rsidRDefault="00000000" w:rsidRPr="00000000" w14:paraId="00000031">
      <w:pPr>
        <w:rPr/>
      </w:pPr>
      <w:r w:rsidDel="00000000" w:rsidR="00000000" w:rsidRPr="00000000">
        <w:rPr>
          <w:rtl w:val="0"/>
        </w:rPr>
        <w:t xml:space="preserve">| FTP Accounts | Không giới hạn | Không giới hạn | Không giới hạn | Không giới hạn |</w:t>
      </w:r>
    </w:p>
    <w:p w:rsidR="00000000" w:rsidDel="00000000" w:rsidP="00000000" w:rsidRDefault="00000000" w:rsidRPr="00000000" w14:paraId="00000032">
      <w:pPr>
        <w:rPr/>
      </w:pPr>
      <w:r w:rsidDel="00000000" w:rsidR="00000000" w:rsidRPr="00000000">
        <w:rPr>
          <w:rtl w:val="0"/>
        </w:rPr>
        <w:t xml:space="preserve">| Email Accounts | Không giới hạn | Không giới hạn | Không giới hạn | Không giới hạn |</w:t>
      </w:r>
    </w:p>
    <w:p w:rsidR="00000000" w:rsidDel="00000000" w:rsidP="00000000" w:rsidRDefault="00000000" w:rsidRPr="00000000" w14:paraId="00000033">
      <w:pPr>
        <w:rPr/>
      </w:pPr>
      <w:r w:rsidDel="00000000" w:rsidR="00000000" w:rsidRPr="00000000">
        <w:rPr>
          <w:rtl w:val="0"/>
        </w:rPr>
        <w:t xml:space="preserve">| Databases | Không giới hạn | Không giới hạn | Không giới hạn | Không giới hạn |</w:t>
      </w:r>
    </w:p>
    <w:p w:rsidR="00000000" w:rsidDel="00000000" w:rsidP="00000000" w:rsidRDefault="00000000" w:rsidRPr="00000000" w14:paraId="00000034">
      <w:pPr>
        <w:rPr/>
      </w:pPr>
      <w:r w:rsidDel="00000000" w:rsidR="00000000" w:rsidRPr="00000000">
        <w:rPr>
          <w:rtl w:val="0"/>
        </w:rPr>
        <w:t xml:space="preserve">| CPU | 1.5 Core | 2 Core | 2.5 Core | 3 Core |</w:t>
      </w:r>
    </w:p>
    <w:p w:rsidR="00000000" w:rsidDel="00000000" w:rsidP="00000000" w:rsidRDefault="00000000" w:rsidRPr="00000000" w14:paraId="00000035">
      <w:pPr>
        <w:rPr/>
      </w:pPr>
      <w:r w:rsidDel="00000000" w:rsidR="00000000" w:rsidRPr="00000000">
        <w:rPr>
          <w:rtl w:val="0"/>
        </w:rPr>
        <w:t xml:space="preserve">| RAM | 1.5 GB | 2 GB | 2.5 GB | 3 GB |</w:t>
      </w:r>
    </w:p>
    <w:p w:rsidR="00000000" w:rsidDel="00000000" w:rsidP="00000000" w:rsidRDefault="00000000" w:rsidRPr="00000000" w14:paraId="00000036">
      <w:pPr>
        <w:rPr/>
      </w:pPr>
      <w:r w:rsidDel="00000000" w:rsidR="00000000" w:rsidRPr="00000000">
        <w:rPr>
          <w:rtl w:val="0"/>
        </w:rPr>
        <w:t xml:space="preserve">| I/O | 20 MB/s | 30 MB/s | 40 MB/s | 50 MB/s |</w:t>
      </w:r>
    </w:p>
    <w:p w:rsidR="00000000" w:rsidDel="00000000" w:rsidP="00000000" w:rsidRDefault="00000000" w:rsidRPr="00000000" w14:paraId="00000037">
      <w:pPr>
        <w:rPr/>
      </w:pPr>
      <w:r w:rsidDel="00000000" w:rsidR="00000000" w:rsidRPr="00000000">
        <w:rPr>
          <w:rtl w:val="0"/>
        </w:rPr>
        <w:t xml:space="preserve">| Entry Processes | 50 | 60 | 70 | 80 |</w:t>
      </w:r>
    </w:p>
    <w:p w:rsidR="00000000" w:rsidDel="00000000" w:rsidP="00000000" w:rsidRDefault="00000000" w:rsidRPr="00000000" w14:paraId="00000038">
      <w:pPr>
        <w:rPr/>
      </w:pPr>
      <w:r w:rsidDel="00000000" w:rsidR="00000000" w:rsidRPr="00000000">
        <w:rPr>
          <w:rtl w:val="0"/>
        </w:rPr>
        <w:t xml:space="preserve">| Inodes | 300.000 | 400.000 | 500.000 | 600.000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3B">
      <w:pPr>
        <w:rPr/>
      </w:pPr>
      <w:r w:rsidDel="00000000" w:rsidR="00000000" w:rsidRPr="00000000">
        <w:rPr>
          <w:rtl w:val="0"/>
        </w:rPr>
        <w:t xml:space="preserve">Để đăng ký dịch vụ, khách hàng lựa chọn gói hosting phù hợp trên website của BKNS, sau đó tiến hành đăng ký và thanh toán theo hướng dẫn. Dịch vụ sẽ được kích hoạt sau khi thanh toán hoàn tất.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Chính sách / Điều khoản / Lưu ý</w:t>
      </w:r>
    </w:p>
    <w:p w:rsidR="00000000" w:rsidDel="00000000" w:rsidP="00000000" w:rsidRDefault="00000000" w:rsidRPr="00000000" w14:paraId="0000003E">
      <w:pPr>
        <w:rPr/>
      </w:pPr>
      <w:r w:rsidDel="00000000" w:rsidR="00000000" w:rsidRPr="00000000">
        <w:rPr>
          <w:rtl w:val="0"/>
        </w:rPr>
        <w:t xml:space="preserve">  • BKNS cam kết hoàn tiền trong 30 ngày cho khách hàng không hài lòng về chất lượng dịch vụ.</w:t>
      </w:r>
    </w:p>
    <w:p w:rsidR="00000000" w:rsidDel="00000000" w:rsidP="00000000" w:rsidRDefault="00000000" w:rsidRPr="00000000" w14:paraId="0000003F">
      <w:pPr>
        <w:rPr/>
      </w:pPr>
      <w:r w:rsidDel="00000000" w:rsidR="00000000" w:rsidRPr="00000000">
        <w:rPr>
          <w:rtl w:val="0"/>
        </w:rPr>
        <w:t xml:space="preserve">  • Dịch vụ được tự động sao lưu 3 lần/ngày.</w:t>
      </w:r>
    </w:p>
    <w:p w:rsidR="00000000" w:rsidDel="00000000" w:rsidP="00000000" w:rsidRDefault="00000000" w:rsidRPr="00000000" w14:paraId="00000040">
      <w:pPr>
        <w:rPr/>
      </w:pPr>
      <w:r w:rsidDel="00000000" w:rsidR="00000000" w:rsidRPr="00000000">
        <w:rPr>
          <w:rtl w:val="0"/>
        </w:rPr>
        <w:t xml:space="preserve">  • BKNS hỗ trợ chuyển dữ liệu miễn phí cho khách hàng.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Câu hỏi thường gặp (FAQ)</w:t>
      </w:r>
    </w:p>
    <w:p w:rsidR="00000000" w:rsidDel="00000000" w:rsidP="00000000" w:rsidRDefault="00000000" w:rsidRPr="00000000" w14:paraId="00000043">
      <w:pPr>
        <w:rPr/>
      </w:pPr>
      <w:r w:rsidDel="00000000" w:rsidR="00000000" w:rsidRPr="00000000">
        <w:rPr>
          <w:rtl w:val="0"/>
        </w:rPr>
        <w:t xml:space="preserve">  • Platinum Web Hosting là gì?</w:t>
      </w:r>
    </w:p>
    <w:p w:rsidR="00000000" w:rsidDel="00000000" w:rsidP="00000000" w:rsidRDefault="00000000" w:rsidRPr="00000000" w14:paraId="00000044">
      <w:pPr>
        <w:rPr/>
      </w:pPr>
      <w:r w:rsidDel="00000000" w:rsidR="00000000" w:rsidRPr="00000000">
        <w:rPr>
          <w:rtl w:val="0"/>
        </w:rPr>
        <w:t xml:space="preserve">  - Đây là dịch vụ hosting cao cấp của BKNS, sử dụng phần cứng mạnh mẽ như ổ cứng NVMe U.2 và CPU Platinum, phù hợp cho các website yêu cầu tốc độ và tài nguyên cao.</w:t>
      </w:r>
    </w:p>
    <w:p w:rsidR="00000000" w:rsidDel="00000000" w:rsidP="00000000" w:rsidRDefault="00000000" w:rsidRPr="00000000" w14:paraId="00000045">
      <w:pPr>
        <w:rPr/>
      </w:pPr>
      <w:r w:rsidDel="00000000" w:rsidR="00000000" w:rsidRPr="00000000">
        <w:rPr>
          <w:rtl w:val="0"/>
        </w:rPr>
        <w:t xml:space="preserve">  • Hosting Platinum phù hợp cho những website nào?</w:t>
      </w:r>
    </w:p>
    <w:p w:rsidR="00000000" w:rsidDel="00000000" w:rsidP="00000000" w:rsidRDefault="00000000" w:rsidRPr="00000000" w14:paraId="00000046">
      <w:pPr>
        <w:rPr/>
      </w:pPr>
      <w:r w:rsidDel="00000000" w:rsidR="00000000" w:rsidRPr="00000000">
        <w:rPr>
          <w:rtl w:val="0"/>
        </w:rPr>
        <w:t xml:space="preserve">  - Phù hợp cho website có lượng truy cập lớn, website thương mại điện tử, báo chí, tin tức và các website cần hiệu suất cao, ổn định.</w:t>
      </w:r>
    </w:p>
    <w:p w:rsidR="00000000" w:rsidDel="00000000" w:rsidP="00000000" w:rsidRDefault="00000000" w:rsidRPr="00000000" w14:paraId="00000047">
      <w:pPr>
        <w:rPr/>
      </w:pPr>
      <w:r w:rsidDel="00000000" w:rsidR="00000000" w:rsidRPr="00000000">
        <w:rPr>
          <w:rtl w:val="0"/>
        </w:rPr>
        <w:t xml:space="preserve">  • BKNS có hỗ trợ chuyển dữ liệu về không?</w:t>
      </w:r>
    </w:p>
    <w:p w:rsidR="00000000" w:rsidDel="00000000" w:rsidP="00000000" w:rsidRDefault="00000000" w:rsidRPr="00000000" w14:paraId="00000048">
      <w:pPr>
        <w:rPr/>
      </w:pPr>
      <w:r w:rsidDel="00000000" w:rsidR="00000000" w:rsidRPr="00000000">
        <w:rPr>
          <w:rtl w:val="0"/>
        </w:rPr>
        <w:t xml:space="preserve">  - Có, BKNS hỗ trợ chuyển dữ liệu website của bạn về miễn phí.</w:t>
      </w:r>
    </w:p>
    <w:p w:rsidR="00000000" w:rsidDel="00000000" w:rsidP="00000000" w:rsidRDefault="00000000" w:rsidRPr="00000000" w14:paraId="00000049">
      <w:pPr>
        <w:rPr/>
      </w:pPr>
      <w:r w:rsidDel="00000000" w:rsidR="00000000" w:rsidRPr="00000000">
        <w:rPr>
          <w:rtl w:val="0"/>
        </w:rPr>
        <w:t xml:space="preserve">  • Hosting Platinum có hỗ trợ WordPress Toolkit không?</w:t>
      </w:r>
    </w:p>
    <w:p w:rsidR="00000000" w:rsidDel="00000000" w:rsidP="00000000" w:rsidRDefault="00000000" w:rsidRPr="00000000" w14:paraId="0000004A">
      <w:pPr>
        <w:rPr/>
      </w:pPr>
      <w:r w:rsidDel="00000000" w:rsidR="00000000" w:rsidRPr="00000000">
        <w:rPr>
          <w:rtl w:val="0"/>
        </w:rPr>
        <w:t xml:space="preserve">  - Có, dịch vụ Hosting Platinum có tích hợp sẵn WordPress Toolkit, giúp quản lý website WordPress dễ dàng.</w:t>
      </w:r>
    </w:p>
    <w:p w:rsidR="00000000" w:rsidDel="00000000" w:rsidP="00000000" w:rsidRDefault="00000000" w:rsidRPr="00000000" w14:paraId="0000004B">
      <w:pPr>
        <w:rPr/>
      </w:pPr>
      <w:r w:rsidDel="00000000" w:rsidR="00000000" w:rsidRPr="00000000">
        <w:rPr>
          <w:rtl w:val="0"/>
        </w:rPr>
        <w:t xml:space="preserve">  • Mình muốn mua Hosting Platinum phải làm thế nào?</w:t>
      </w:r>
    </w:p>
    <w:p w:rsidR="00000000" w:rsidDel="00000000" w:rsidP="00000000" w:rsidRDefault="00000000" w:rsidRPr="00000000" w14:paraId="0000004C">
      <w:pPr>
        <w:rPr/>
      </w:pPr>
      <w:r w:rsidDel="00000000" w:rsidR="00000000" w:rsidRPr="00000000">
        <w:rPr>
          <w:rtl w:val="0"/>
        </w:rPr>
        <w:t xml:space="preserve">  - Bạn có thể lựa chọn gói hosting phù hợp trên website, sau đó tiến hành đăng ký và thanh toán. Đội ngũ BKNS sẽ hỗ trợ bạn trong quá trình này.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Liên kết liên quan</w:t>
      </w:r>
    </w:p>
    <w:p w:rsidR="00000000" w:rsidDel="00000000" w:rsidP="00000000" w:rsidRDefault="00000000" w:rsidRPr="00000000" w14:paraId="0000004F">
      <w:pPr>
        <w:rPr/>
      </w:pPr>
      <w:r w:rsidDel="00000000" w:rsidR="00000000" w:rsidRPr="00000000">
        <w:rPr>
          <w:rtl w:val="0"/>
        </w:rPr>
        <w:t xml:space="preserve">(Không có thông tin trong tài liệu nguồn)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