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PositiveSSL (DV)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https://ssl.bkns.vn/ssl-bao-mat/positivessl-dv</w:t>
      </w:r>
    </w:p>
    <w:p w:rsidR="00000000" w:rsidDel="00000000" w:rsidP="00000000" w:rsidRDefault="00000000" w:rsidRPr="00000000" w14:paraId="00000007">
      <w:pPr>
        <w:rPr/>
      </w:pPr>
      <w:r w:rsidDel="00000000" w:rsidR="00000000" w:rsidRPr="00000000">
        <w:rPr>
          <w:rtl w:val="0"/>
        </w:rPr>
        <w:t xml:space="preserve">  • Danh mục: khac</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từ trang chi tiết sản phẩm. Bảng giá và thông số kỹ thuật được chuyển đổi từ định dạng gốc. Không có mục FAQ riêng biệt.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SSL xác thực tên miền (Domain Validated - DV) do Comodo cung cấp.</w:t>
      </w:r>
    </w:p>
    <w:p w:rsidR="00000000" w:rsidDel="00000000" w:rsidP="00000000" w:rsidRDefault="00000000" w:rsidRPr="00000000" w14:paraId="0000000C">
      <w:pPr>
        <w:rPr/>
      </w:pPr>
      <w:r w:rsidDel="00000000" w:rsidR="00000000" w:rsidRPr="00000000">
        <w:rPr>
          <w:rtl w:val="0"/>
        </w:rPr>
        <w:t xml:space="preserve">  • Phù hợp với: Các trang web cần bảo mật cơ bản một cách nhanh chóng và đơn giản, như blog, website cá nhân.</w:t>
      </w:r>
    </w:p>
    <w:p w:rsidR="00000000" w:rsidDel="00000000" w:rsidP="00000000" w:rsidRDefault="00000000" w:rsidRPr="00000000" w14:paraId="0000000D">
      <w:pPr>
        <w:rPr/>
      </w:pPr>
      <w:r w:rsidDel="00000000" w:rsidR="00000000" w:rsidRPr="00000000">
        <w:rPr>
          <w:rtl w:val="0"/>
        </w:rPr>
        <w:t xml:space="preserve">  • Điểm chính: Chi phí thấp, cấp phát nhanh trong 5 phút, mã hóa tiêu chuẩn ngành.</w:t>
      </w:r>
    </w:p>
    <w:p w:rsidR="00000000" w:rsidDel="00000000" w:rsidP="00000000" w:rsidRDefault="00000000" w:rsidRPr="00000000" w14:paraId="0000000E">
      <w:pPr>
        <w:rPr/>
      </w:pPr>
      <w:r w:rsidDel="00000000" w:rsidR="00000000" w:rsidRPr="00000000">
        <w:rPr>
          <w:rtl w:val="0"/>
        </w:rPr>
        <w:t xml:space="preserve">  • Điều kiện/giới hạn nổi bật (nếu có): Chỉ xác thực quyền sở hữu tên miền, không yêu cầu giấy tờ, mức bảo hiểm 50.000$.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Comodo PositiveSSL (DV) là một giải pháp bảo mật website nhanh chóng, cung cấp mã hóa tiêu chuẩn ngành với chi phí thấp. Đây là loại chứng chỉ xác thực tên miền (DV), được hỗ trợ bởi thương hiệu Comodo. Sản phẩm này là một giải pháp phù hợp khi cần bảo mật nhanh và đơn giản mà không yêu cầu xác minh thông tin doanh nghiệp.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Xác thực tên miền (DV): Quá trình xác thực đơn giản, chỉ cần xác minh quyền sở hữu tên miền.</w:t>
      </w:r>
    </w:p>
    <w:p w:rsidR="00000000" w:rsidDel="00000000" w:rsidP="00000000" w:rsidRDefault="00000000" w:rsidRPr="00000000" w14:paraId="00000015">
      <w:pPr>
        <w:rPr/>
      </w:pPr>
      <w:r w:rsidDel="00000000" w:rsidR="00000000" w:rsidRPr="00000000">
        <w:rPr>
          <w:rtl w:val="0"/>
        </w:rPr>
        <w:t xml:space="preserve">  • Cấp phát nhanh: Chứng chỉ có thể được cấp phát trong vòng 5 phút.</w:t>
      </w:r>
    </w:p>
    <w:p w:rsidR="00000000" w:rsidDel="00000000" w:rsidP="00000000" w:rsidRDefault="00000000" w:rsidRPr="00000000" w14:paraId="00000016">
      <w:pPr>
        <w:rPr/>
      </w:pPr>
      <w:r w:rsidDel="00000000" w:rsidR="00000000" w:rsidRPr="00000000">
        <w:rPr>
          <w:rtl w:val="0"/>
        </w:rPr>
        <w:t xml:space="preserve">  • Bảo vệ 1 Domain: Bảo mật cho một tên miền chính hoặc tên miền con.</w:t>
      </w:r>
    </w:p>
    <w:p w:rsidR="00000000" w:rsidDel="00000000" w:rsidP="00000000" w:rsidRDefault="00000000" w:rsidRPr="00000000" w14:paraId="00000017">
      <w:pPr>
        <w:rPr/>
      </w:pPr>
      <w:r w:rsidDel="00000000" w:rsidR="00000000" w:rsidRPr="00000000">
        <w:rPr>
          <w:rtl w:val="0"/>
        </w:rPr>
        <w:t xml:space="preserve">  • Giấy phép máy chủ không giới hạn: Có thể cài đặt trên nhiều máy chủ mà không phát sinh thêm chi phí.</w:t>
      </w:r>
    </w:p>
    <w:p w:rsidR="00000000" w:rsidDel="00000000" w:rsidP="00000000" w:rsidRDefault="00000000" w:rsidRPr="00000000" w14:paraId="00000018">
      <w:pPr>
        <w:rPr/>
      </w:pPr>
      <w:r w:rsidDel="00000000" w:rsidR="00000000" w:rsidRPr="00000000">
        <w:rPr>
          <w:rtl w:val="0"/>
        </w:rPr>
        <w:t xml:space="preserve">  • Biểu tượng (Site Seal): Cung cấp biểu tượng tĩnh để hiển thị trên website.</w:t>
      </w:r>
    </w:p>
    <w:p w:rsidR="00000000" w:rsidDel="00000000" w:rsidP="00000000" w:rsidRDefault="00000000" w:rsidRPr="00000000" w14:paraId="00000019">
      <w:pPr>
        <w:rPr/>
      </w:pPr>
      <w:r w:rsidDel="00000000" w:rsidR="00000000" w:rsidRPr="00000000">
        <w:rPr>
          <w:rtl w:val="0"/>
        </w:rPr>
        <w:t xml:space="preserve">  • Miễn phí cài đặt: BKNS hỗ trợ cài đặt miễn phí.</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Đây là sản phẩm đơn lẻ với mức giá được niêm yết như sau: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Hạng mục | Chi phí | </w:t>
      </w:r>
    </w:p>
    <w:p w:rsidR="00000000" w:rsidDel="00000000" w:rsidP="00000000" w:rsidRDefault="00000000" w:rsidRPr="00000000" w14:paraId="0000001F">
      <w:pPr>
        <w:rPr/>
      </w:pPr>
      <w:r w:rsidDel="00000000" w:rsidR="00000000" w:rsidRPr="00000000">
        <w:rPr>
          <w:rtl w:val="0"/>
        </w:rPr>
        <w:t xml:space="preserve">| :--- | :--- |</w:t>
      </w:r>
    </w:p>
    <w:p w:rsidR="00000000" w:rsidDel="00000000" w:rsidP="00000000" w:rsidRDefault="00000000" w:rsidRPr="00000000" w14:paraId="00000020">
      <w:pPr>
        <w:rPr/>
      </w:pPr>
      <w:r w:rsidDel="00000000" w:rsidR="00000000" w:rsidRPr="00000000">
        <w:rPr>
          <w:rtl w:val="0"/>
        </w:rPr>
        <w:t xml:space="preserve">| Giá tại BKNS | 219.000đ/năm |</w:t>
      </w:r>
    </w:p>
    <w:p w:rsidR="00000000" w:rsidDel="00000000" w:rsidP="00000000" w:rsidRDefault="00000000" w:rsidRPr="00000000" w14:paraId="00000021">
      <w:pPr>
        <w:rPr/>
      </w:pPr>
      <w:r w:rsidDel="00000000" w:rsidR="00000000" w:rsidRPr="00000000">
        <w:rPr>
          <w:rtl w:val="0"/>
        </w:rPr>
        <w:t xml:space="preserve">| Giá nhà cung cấp (tham khảo) | &lt;del&gt;1.274.000đ/năm&lt;/del&gt;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kỹ thuật / Giới hạn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Thông số | Mô tả |</w:t>
      </w:r>
    </w:p>
    <w:p w:rsidR="00000000" w:rsidDel="00000000" w:rsidP="00000000" w:rsidRDefault="00000000" w:rsidRPr="00000000" w14:paraId="00000026">
      <w:pPr>
        <w:rPr/>
      </w:pPr>
      <w:r w:rsidDel="00000000" w:rsidR="00000000" w:rsidRPr="00000000">
        <w:rPr>
          <w:rtl w:val="0"/>
        </w:rPr>
        <w:t xml:space="preserve">| :--- | :--- |</w:t>
      </w:r>
    </w:p>
    <w:p w:rsidR="00000000" w:rsidDel="00000000" w:rsidP="00000000" w:rsidRDefault="00000000" w:rsidRPr="00000000" w14:paraId="00000027">
      <w:pPr>
        <w:rPr/>
      </w:pPr>
      <w:r w:rsidDel="00000000" w:rsidR="00000000" w:rsidRPr="00000000">
        <w:rPr>
          <w:rtl w:val="0"/>
        </w:rPr>
        <w:t xml:space="preserve">| Xác thực | Domain (DV) |</w:t>
      </w:r>
    </w:p>
    <w:p w:rsidR="00000000" w:rsidDel="00000000" w:rsidP="00000000" w:rsidRDefault="00000000" w:rsidRPr="00000000" w14:paraId="00000028">
      <w:pPr>
        <w:rPr/>
      </w:pPr>
      <w:r w:rsidDel="00000000" w:rsidR="00000000" w:rsidRPr="00000000">
        <w:rPr>
          <w:rtl w:val="0"/>
        </w:rPr>
        <w:t xml:space="preserve">| Thời gian phát hành | 5 phút |</w:t>
      </w:r>
    </w:p>
    <w:p w:rsidR="00000000" w:rsidDel="00000000" w:rsidP="00000000" w:rsidRDefault="00000000" w:rsidRPr="00000000" w14:paraId="00000029">
      <w:pPr>
        <w:rPr/>
      </w:pPr>
      <w:r w:rsidDel="00000000" w:rsidR="00000000" w:rsidRPr="00000000">
        <w:rPr>
          <w:rtl w:val="0"/>
        </w:rPr>
        <w:t xml:space="preserve">| Bảo vệ cho | 1 tên miền chính hoặc con |</w:t>
      </w:r>
    </w:p>
    <w:p w:rsidR="00000000" w:rsidDel="00000000" w:rsidP="00000000" w:rsidRDefault="00000000" w:rsidRPr="00000000" w14:paraId="0000002A">
      <w:pPr>
        <w:rPr/>
      </w:pPr>
      <w:r w:rsidDel="00000000" w:rsidR="00000000" w:rsidRPr="00000000">
        <w:rPr>
          <w:rtl w:val="0"/>
        </w:rPr>
        <w:t xml:space="preserve">| Hỗ trợ SAN | 1 |</w:t>
      </w:r>
    </w:p>
    <w:p w:rsidR="00000000" w:rsidDel="00000000" w:rsidP="00000000" w:rsidRDefault="00000000" w:rsidRPr="00000000" w14:paraId="0000002B">
      <w:pPr>
        <w:rPr/>
      </w:pPr>
      <w:r w:rsidDel="00000000" w:rsidR="00000000" w:rsidRPr="00000000">
        <w:rPr>
          <w:rtl w:val="0"/>
        </w:rPr>
        <w:t xml:space="preserve">| Hỗ trợ Wildcard | Không |</w:t>
      </w:r>
    </w:p>
    <w:p w:rsidR="00000000" w:rsidDel="00000000" w:rsidP="00000000" w:rsidRDefault="00000000" w:rsidRPr="00000000" w14:paraId="0000002C">
      <w:pPr>
        <w:rPr/>
      </w:pPr>
      <w:r w:rsidDel="00000000" w:rsidR="00000000" w:rsidRPr="00000000">
        <w:rPr>
          <w:rtl w:val="0"/>
        </w:rPr>
        <w:t xml:space="preserve">| Giấy tờ kèm theo | Không yêu cầu |</w:t>
      </w:r>
    </w:p>
    <w:p w:rsidR="00000000" w:rsidDel="00000000" w:rsidP="00000000" w:rsidRDefault="00000000" w:rsidRPr="00000000" w14:paraId="0000002D">
      <w:pPr>
        <w:rPr/>
      </w:pPr>
      <w:r w:rsidDel="00000000" w:rsidR="00000000" w:rsidRPr="00000000">
        <w:rPr>
          <w:rtl w:val="0"/>
        </w:rPr>
        <w:t xml:space="preserve">| Biểu tượng | Tĩnh |</w:t>
      </w:r>
    </w:p>
    <w:p w:rsidR="00000000" w:rsidDel="00000000" w:rsidP="00000000" w:rsidRDefault="00000000" w:rsidRPr="00000000" w14:paraId="0000002E">
      <w:pPr>
        <w:rPr/>
      </w:pPr>
      <w:r w:rsidDel="00000000" w:rsidR="00000000" w:rsidRPr="00000000">
        <w:rPr>
          <w:rtl w:val="0"/>
        </w:rPr>
        <w:t xml:space="preserve">| Server cài đặt | Không giới hạn |</w:t>
      </w:r>
    </w:p>
    <w:p w:rsidR="00000000" w:rsidDel="00000000" w:rsidP="00000000" w:rsidRDefault="00000000" w:rsidRPr="00000000" w14:paraId="0000002F">
      <w:pPr>
        <w:rPr/>
      </w:pPr>
      <w:r w:rsidDel="00000000" w:rsidR="00000000" w:rsidRPr="00000000">
        <w:rPr>
          <w:rtl w:val="0"/>
        </w:rPr>
        <w:t xml:space="preserve">| Phí cài đặt | Miễn phí |</w:t>
      </w:r>
    </w:p>
    <w:p w:rsidR="00000000" w:rsidDel="00000000" w:rsidP="00000000" w:rsidRDefault="00000000" w:rsidRPr="00000000" w14:paraId="00000030">
      <w:pPr>
        <w:rPr/>
      </w:pPr>
      <w:r w:rsidDel="00000000" w:rsidR="00000000" w:rsidRPr="00000000">
        <w:rPr>
          <w:rtl w:val="0"/>
        </w:rPr>
        <w:t xml:space="preserve">| Mức bảo hiểm | 50.000$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So sánh các gói (nếu có)</w:t>
      </w:r>
    </w:p>
    <w:p w:rsidR="00000000" w:rsidDel="00000000" w:rsidP="00000000" w:rsidRDefault="00000000" w:rsidRPr="00000000" w14:paraId="00000033">
      <w:pPr>
        <w:rPr/>
      </w:pPr>
      <w:r w:rsidDel="00000000" w:rsidR="00000000" w:rsidRPr="00000000">
        <w:rPr>
          <w:rtl w:val="0"/>
        </w:rPr>
        <w:t xml:space="preserve">Không có bảng so sánh các gói trên trang này.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6">
      <w:pPr>
        <w:rPr/>
      </w:pPr>
      <w:r w:rsidDel="00000000" w:rsidR="00000000" w:rsidRPr="00000000">
        <w:rPr>
          <w:rtl w:val="0"/>
        </w:rPr>
        <w:t xml:space="preserve">Thông tin chi tiết về quy trình không được đề cập. Khách hàng có thể đăng ký dịch vụ bằng cách nhấn vào nút "Mua ngay" trên trang sản phẩm.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Chính sách / Điều khoản / Lưu ý</w:t>
      </w:r>
    </w:p>
    <w:p w:rsidR="00000000" w:rsidDel="00000000" w:rsidP="00000000" w:rsidRDefault="00000000" w:rsidRPr="00000000" w14:paraId="00000039">
      <w:pPr>
        <w:rPr/>
      </w:pPr>
      <w:r w:rsidDel="00000000" w:rsidR="00000000" w:rsidRPr="00000000">
        <w:rPr>
          <w:rtl w:val="0"/>
        </w:rPr>
        <w:t xml:space="preserve">Các chính sách, điều khoản, hoặc lưu ý đặc biệt không được nêu rõ trên trang sản phẩm, ngoại trừ các thông số kỹ thuật đã được liệt kê.</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Câu hỏi thường gặp (FAQ)</w:t>
      </w:r>
    </w:p>
    <w:p w:rsidR="00000000" w:rsidDel="00000000" w:rsidP="00000000" w:rsidRDefault="00000000" w:rsidRPr="00000000" w14:paraId="0000003C">
      <w:pPr>
        <w:rPr/>
      </w:pPr>
      <w:r w:rsidDel="00000000" w:rsidR="00000000" w:rsidRPr="00000000">
        <w:rPr>
          <w:rtl w:val="0"/>
        </w:rPr>
        <w:t xml:space="preserve">Không có mục Câu hỏi thường gặp trên trang này.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Liên kết liên quan</w:t>
      </w:r>
    </w:p>
    <w:p w:rsidR="00000000" w:rsidDel="00000000" w:rsidP="00000000" w:rsidRDefault="00000000" w:rsidRPr="00000000" w14:paraId="0000003F">
      <w:pPr>
        <w:rPr/>
      </w:pPr>
      <w:r w:rsidDel="00000000" w:rsidR="00000000" w:rsidRPr="00000000">
        <w:rPr>
          <w:rtl w:val="0"/>
        </w:rPr>
        <w:t xml:space="preserve">  • [Mua ngay PositiveSSL (DV)](https://id.bkns.vn/store/comodo-ssl/comodo-positive?language=vietnamese)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