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PositiveSSL Multi-Domain (DV)</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https://ssl.bkns.vn/ssl-bao-mat/positivessl-multi-domain</w:t>
      </w:r>
    </w:p>
    <w:p w:rsidR="00000000" w:rsidDel="00000000" w:rsidP="00000000" w:rsidRDefault="00000000" w:rsidRPr="00000000" w14:paraId="00000007">
      <w:pPr>
        <w:rPr/>
      </w:pPr>
      <w:r w:rsidDel="00000000" w:rsidR="00000000" w:rsidRPr="00000000">
        <w:rPr>
          <w:rtl w:val="0"/>
        </w:rPr>
        <w:t xml:space="preserve">  • Danh mục: khac</w:t>
      </w:r>
    </w:p>
    <w:p w:rsidR="00000000" w:rsidDel="00000000" w:rsidP="00000000" w:rsidRDefault="00000000" w:rsidRPr="00000000" w14:paraId="00000008">
      <w:pPr>
        <w:rPr/>
      </w:pPr>
      <w:r w:rsidDel="00000000" w:rsidR="00000000" w:rsidRPr="00000000">
        <w:rPr>
          <w:rtl w:val="0"/>
        </w:rPr>
        <w:t xml:space="preserve">  • Ghi chú trích xuất: Dữ liệu về số lượng tên miền tối đa được hỗ trợ có mâu thuẫn. Phần mô tả ghi "bảo mật tối đa 250 miền", trong khi bảng thông số kỹ thuật ghi "Hỗ trợ SAN: Tối đa 1000 tên miền". Tài liệu này ghi nhận cả hai thông tin. Gói cơ bản bao gồm 3 tên miền.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Chứng chỉ SSL xác thực tên miền (Domain Validation - DV) cho phép bảo mật nhiều tên miền khác nhau trên cùng một chứng chỉ duy nhất.</w:t>
      </w:r>
    </w:p>
    <w:p w:rsidR="00000000" w:rsidDel="00000000" w:rsidP="00000000" w:rsidRDefault="00000000" w:rsidRPr="00000000" w14:paraId="0000000C">
      <w:pPr>
        <w:rPr/>
      </w:pPr>
      <w:r w:rsidDel="00000000" w:rsidR="00000000" w:rsidRPr="00000000">
        <w:rPr>
          <w:rtl w:val="0"/>
        </w:rPr>
        <w:t xml:space="preserve">  • Phù hợp với: Các trang web thương mại điện tử mới, doanh nghiệp nhỏ, và các cá nhân cần bảo mật nhiều trang web một cách nhanh chóng và tiết kiệm chi phí.</w:t>
      </w:r>
    </w:p>
    <w:p w:rsidR="00000000" w:rsidDel="00000000" w:rsidP="00000000" w:rsidRDefault="00000000" w:rsidRPr="00000000" w14:paraId="0000000D">
      <w:pPr>
        <w:rPr/>
      </w:pPr>
      <w:r w:rsidDel="00000000" w:rsidR="00000000" w:rsidRPr="00000000">
        <w:rPr>
          <w:rtl w:val="0"/>
        </w:rPr>
        <w:t xml:space="preserve">  • Điểm chính: Cấp phát nhanh trong vài phút, gói cơ bản bảo mật 3 tên miền, có thể mở rộng thêm, không giới hạn máy chủ cài đặt, và có mức bảo hiểm 50.000$.</w:t>
      </w:r>
    </w:p>
    <w:p w:rsidR="00000000" w:rsidDel="00000000" w:rsidP="00000000" w:rsidRDefault="00000000" w:rsidRPr="00000000" w14:paraId="0000000E">
      <w:pPr>
        <w:rPr/>
      </w:pPr>
      <w:r w:rsidDel="00000000" w:rsidR="00000000" w:rsidRPr="00000000">
        <w:rPr>
          <w:rtl w:val="0"/>
        </w:rPr>
        <w:t xml:space="preserve">  • Điều kiện/giới hạn nổi bật (nếu có): Chỉ xác thực quyền sở hữu tên miền, không xác thực thông tin tổ chức. Không hỗ trợ Wildcard.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PositiveSSL Multi-Domain là một giải pháp nhanh chóng để bảo mật nhiều tên miền trên một chứng chỉ SSL. Chứng chỉ này có thể bảo mật tối đa 250 miền và thường được cấp chỉ trong vài phút sau khi quyền sở hữu miền được xác minh. Đây là một tùy chọn Xác thực tên miền (DV) cấp đầu vào của Comodo, phù hợp cho các trang web thương mại điện tử mới thành lập và các doanh nghiệp nhỏ khác.</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Xác thực tên miền (DV): Quá trình xác thực nhanh chóng, chỉ cần xác minh quyền sở hữu tên miền.</w:t>
      </w:r>
    </w:p>
    <w:p w:rsidR="00000000" w:rsidDel="00000000" w:rsidP="00000000" w:rsidRDefault="00000000" w:rsidRPr="00000000" w14:paraId="00000015">
      <w:pPr>
        <w:rPr/>
      </w:pPr>
      <w:r w:rsidDel="00000000" w:rsidR="00000000" w:rsidRPr="00000000">
        <w:rPr>
          <w:rtl w:val="0"/>
        </w:rPr>
        <w:t xml:space="preserve">  • Bảo mật nhiều tên miền: Gói cơ bản bao gồm 3 tên miền và có thể mở rộng thêm tên miền bổ sung (SAN).</w:t>
      </w:r>
    </w:p>
    <w:p w:rsidR="00000000" w:rsidDel="00000000" w:rsidP="00000000" w:rsidRDefault="00000000" w:rsidRPr="00000000" w14:paraId="00000016">
      <w:pPr>
        <w:rPr/>
      </w:pPr>
      <w:r w:rsidDel="00000000" w:rsidR="00000000" w:rsidRPr="00000000">
        <w:rPr>
          <w:rtl w:val="0"/>
        </w:rPr>
        <w:t xml:space="preserve">  • Cấp phát nhanh: Chứng chỉ thường được cấp trong khoảng 5 phút.</w:t>
      </w:r>
    </w:p>
    <w:p w:rsidR="00000000" w:rsidDel="00000000" w:rsidP="00000000" w:rsidRDefault="00000000" w:rsidRPr="00000000" w14:paraId="00000017">
      <w:pPr>
        <w:rPr/>
      </w:pPr>
      <w:r w:rsidDel="00000000" w:rsidR="00000000" w:rsidRPr="00000000">
        <w:rPr>
          <w:rtl w:val="0"/>
        </w:rPr>
        <w:t xml:space="preserve">  • Không giới hạn máy chủ: Có thể cài đặt trên không giới hạn số lượng máy chủ.</w:t>
      </w:r>
    </w:p>
    <w:p w:rsidR="00000000" w:rsidDel="00000000" w:rsidP="00000000" w:rsidRDefault="00000000" w:rsidRPr="00000000" w14:paraId="00000018">
      <w:pPr>
        <w:rPr/>
      </w:pPr>
      <w:r w:rsidDel="00000000" w:rsidR="00000000" w:rsidRPr="00000000">
        <w:rPr>
          <w:rtl w:val="0"/>
        </w:rPr>
        <w:t xml:space="preserve">  • Mức bảo hiểm: Đi kèm với mức bảo hiểm 50.000$.</w:t>
      </w:r>
    </w:p>
    <w:p w:rsidR="00000000" w:rsidDel="00000000" w:rsidP="00000000" w:rsidRDefault="00000000" w:rsidRPr="00000000" w14:paraId="00000019">
      <w:pPr>
        <w:rPr/>
      </w:pPr>
      <w:r w:rsidDel="00000000" w:rsidR="00000000" w:rsidRPr="00000000">
        <w:rPr>
          <w:rtl w:val="0"/>
        </w:rPr>
        <w:t xml:space="preserve">  • Biểu tượng Trust Seal: Cung cấp biểu tượng (Trust Seal) tĩnh để hiển thị trên website.</w:t>
      </w:r>
    </w:p>
    <w:p w:rsidR="00000000" w:rsidDel="00000000" w:rsidP="00000000" w:rsidRDefault="00000000" w:rsidRPr="00000000" w14:paraId="0000001A">
      <w:pPr>
        <w:rPr/>
      </w:pPr>
      <w:r w:rsidDel="00000000" w:rsidR="00000000" w:rsidRPr="00000000">
        <w:rPr>
          <w:rtl w:val="0"/>
        </w:rPr>
        <w:t xml:space="preserve">  • Miễn phí cài đặt: BKNS cung cấp dịch vụ cài đặt miễn phí.</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Gói dịch vụ và bảng giá</w:t>
      </w:r>
    </w:p>
    <w:p w:rsidR="00000000" w:rsidDel="00000000" w:rsidP="00000000" w:rsidRDefault="00000000" w:rsidRPr="00000000" w14:paraId="0000001D">
      <w:pPr>
        <w:rPr/>
      </w:pPr>
      <w:r w:rsidDel="00000000" w:rsidR="00000000" w:rsidRPr="00000000">
        <w:rPr>
          <w:rtl w:val="0"/>
        </w:rPr>
        <w:t xml:space="preserve">| Hạng mục | Chi phí | Ghi chú |</w:t>
      </w:r>
    </w:p>
    <w:p w:rsidR="00000000" w:rsidDel="00000000" w:rsidP="00000000" w:rsidRDefault="00000000" w:rsidRPr="00000000" w14:paraId="0000001E">
      <w:pPr>
        <w:rPr/>
      </w:pPr>
      <w:r w:rsidDel="00000000" w:rsidR="00000000" w:rsidRPr="00000000">
        <w:rPr>
          <w:rtl w:val="0"/>
        </w:rPr>
        <w:t xml:space="preserve">| :--- | :--- | :--- |</w:t>
      </w:r>
    </w:p>
    <w:p w:rsidR="00000000" w:rsidDel="00000000" w:rsidP="00000000" w:rsidRDefault="00000000" w:rsidRPr="00000000" w14:paraId="0000001F">
      <w:pPr>
        <w:rPr/>
      </w:pPr>
      <w:r w:rsidDel="00000000" w:rsidR="00000000" w:rsidRPr="00000000">
        <w:rPr>
          <w:rtl w:val="0"/>
        </w:rPr>
        <w:t xml:space="preserve">| Giá tại BKNS | 624.000đ/năm | Đã bao gồm 3 tên miền. |</w:t>
      </w:r>
    </w:p>
    <w:p w:rsidR="00000000" w:rsidDel="00000000" w:rsidP="00000000" w:rsidRDefault="00000000" w:rsidRPr="00000000" w14:paraId="00000020">
      <w:pPr>
        <w:rPr/>
      </w:pPr>
      <w:r w:rsidDel="00000000" w:rsidR="00000000" w:rsidRPr="00000000">
        <w:rPr>
          <w:rtl w:val="0"/>
        </w:rPr>
        <w:t xml:space="preserve">| Giá nhà cung cấp | &lt;del&gt;3.874.000đ/năm&lt;/del&gt; | Giá tham khảo. |</w:t>
      </w:r>
    </w:p>
    <w:p w:rsidR="00000000" w:rsidDel="00000000" w:rsidP="00000000" w:rsidRDefault="00000000" w:rsidRPr="00000000" w14:paraId="00000021">
      <w:pPr>
        <w:rPr/>
      </w:pPr>
      <w:r w:rsidDel="00000000" w:rsidR="00000000" w:rsidRPr="00000000">
        <w:rPr>
          <w:rtl w:val="0"/>
        </w:rPr>
        <w:t xml:space="preserve">| Bổ sung SAN | 364.000 đ/SAN/Năm | Phí cho mỗi tên miền thêm vào.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Thông số kỹ thuật / Giới hạn</w:t>
      </w:r>
    </w:p>
    <w:p w:rsidR="00000000" w:rsidDel="00000000" w:rsidP="00000000" w:rsidRDefault="00000000" w:rsidRPr="00000000" w14:paraId="00000024">
      <w:pPr>
        <w:rPr/>
      </w:pPr>
      <w:r w:rsidDel="00000000" w:rsidR="00000000" w:rsidRPr="00000000">
        <w:rPr>
          <w:rtl w:val="0"/>
        </w:rPr>
        <w:t xml:space="preserve">| Thông số | Mô tả |</w:t>
      </w:r>
    </w:p>
    <w:p w:rsidR="00000000" w:rsidDel="00000000" w:rsidP="00000000" w:rsidRDefault="00000000" w:rsidRPr="00000000" w14:paraId="00000025">
      <w:pPr>
        <w:rPr/>
      </w:pPr>
      <w:r w:rsidDel="00000000" w:rsidR="00000000" w:rsidRPr="00000000">
        <w:rPr>
          <w:rtl w:val="0"/>
        </w:rPr>
        <w:t xml:space="preserve">| :--- | :--- |</w:t>
      </w:r>
    </w:p>
    <w:p w:rsidR="00000000" w:rsidDel="00000000" w:rsidP="00000000" w:rsidRDefault="00000000" w:rsidRPr="00000000" w14:paraId="00000026">
      <w:pPr>
        <w:rPr/>
      </w:pPr>
      <w:r w:rsidDel="00000000" w:rsidR="00000000" w:rsidRPr="00000000">
        <w:rPr>
          <w:rtl w:val="0"/>
        </w:rPr>
        <w:t xml:space="preserve">| Xác thực | Domain (DV) |</w:t>
      </w:r>
    </w:p>
    <w:p w:rsidR="00000000" w:rsidDel="00000000" w:rsidP="00000000" w:rsidRDefault="00000000" w:rsidRPr="00000000" w14:paraId="00000027">
      <w:pPr>
        <w:rPr/>
      </w:pPr>
      <w:r w:rsidDel="00000000" w:rsidR="00000000" w:rsidRPr="00000000">
        <w:rPr>
          <w:rtl w:val="0"/>
        </w:rPr>
        <w:t xml:space="preserve">| Thời gian phát hành | 5 phút |</w:t>
      </w:r>
    </w:p>
    <w:p w:rsidR="00000000" w:rsidDel="00000000" w:rsidP="00000000" w:rsidRDefault="00000000" w:rsidRPr="00000000" w14:paraId="00000028">
      <w:pPr>
        <w:rPr/>
      </w:pPr>
      <w:r w:rsidDel="00000000" w:rsidR="00000000" w:rsidRPr="00000000">
        <w:rPr>
          <w:rtl w:val="0"/>
        </w:rPr>
        <w:t xml:space="preserve">| Bảo vệ cho | 3 tên miền (mặc định) |</w:t>
      </w:r>
    </w:p>
    <w:p w:rsidR="00000000" w:rsidDel="00000000" w:rsidP="00000000" w:rsidRDefault="00000000" w:rsidRPr="00000000" w14:paraId="00000029">
      <w:pPr>
        <w:rPr/>
      </w:pPr>
      <w:r w:rsidDel="00000000" w:rsidR="00000000" w:rsidRPr="00000000">
        <w:rPr>
          <w:rtl w:val="0"/>
        </w:rPr>
        <w:t xml:space="preserve">| Hỗ trợ SAN | Tối đa 1000 tên miền (⚠️ MÂU THUẪN TRONG TRANG: mô tả ghi 250) |</w:t>
      </w:r>
    </w:p>
    <w:p w:rsidR="00000000" w:rsidDel="00000000" w:rsidP="00000000" w:rsidRDefault="00000000" w:rsidRPr="00000000" w14:paraId="0000002A">
      <w:pPr>
        <w:rPr/>
      </w:pPr>
      <w:r w:rsidDel="00000000" w:rsidR="00000000" w:rsidRPr="00000000">
        <w:rPr>
          <w:rtl w:val="0"/>
        </w:rPr>
        <w:t xml:space="preserve">| Hỗ trợ Wildcard | Không |</w:t>
      </w:r>
    </w:p>
    <w:p w:rsidR="00000000" w:rsidDel="00000000" w:rsidP="00000000" w:rsidRDefault="00000000" w:rsidRPr="00000000" w14:paraId="0000002B">
      <w:pPr>
        <w:rPr/>
      </w:pPr>
      <w:r w:rsidDel="00000000" w:rsidR="00000000" w:rsidRPr="00000000">
        <w:rPr>
          <w:rtl w:val="0"/>
        </w:rPr>
        <w:t xml:space="preserve">| Giấy tờ kèm theo | Không yêu cầu |</w:t>
      </w:r>
    </w:p>
    <w:p w:rsidR="00000000" w:rsidDel="00000000" w:rsidP="00000000" w:rsidRDefault="00000000" w:rsidRPr="00000000" w14:paraId="0000002C">
      <w:pPr>
        <w:rPr/>
      </w:pPr>
      <w:r w:rsidDel="00000000" w:rsidR="00000000" w:rsidRPr="00000000">
        <w:rPr>
          <w:rtl w:val="0"/>
        </w:rPr>
        <w:t xml:space="preserve">| Biểu tượng | Tĩnh |</w:t>
      </w:r>
    </w:p>
    <w:p w:rsidR="00000000" w:rsidDel="00000000" w:rsidP="00000000" w:rsidRDefault="00000000" w:rsidRPr="00000000" w14:paraId="0000002D">
      <w:pPr>
        <w:rPr/>
      </w:pPr>
      <w:r w:rsidDel="00000000" w:rsidR="00000000" w:rsidRPr="00000000">
        <w:rPr>
          <w:rtl w:val="0"/>
        </w:rPr>
        <w:t xml:space="preserve">| Server cài đặt | Không giới hạn |</w:t>
      </w:r>
    </w:p>
    <w:p w:rsidR="00000000" w:rsidDel="00000000" w:rsidP="00000000" w:rsidRDefault="00000000" w:rsidRPr="00000000" w14:paraId="0000002E">
      <w:pPr>
        <w:rPr/>
      </w:pPr>
      <w:r w:rsidDel="00000000" w:rsidR="00000000" w:rsidRPr="00000000">
        <w:rPr>
          <w:rtl w:val="0"/>
        </w:rPr>
        <w:t xml:space="preserve">| Phí cài đặt | Miễn phí |</w:t>
      </w:r>
    </w:p>
    <w:p w:rsidR="00000000" w:rsidDel="00000000" w:rsidP="00000000" w:rsidRDefault="00000000" w:rsidRPr="00000000" w14:paraId="0000002F">
      <w:pPr>
        <w:rPr/>
      </w:pPr>
      <w:r w:rsidDel="00000000" w:rsidR="00000000" w:rsidRPr="00000000">
        <w:rPr>
          <w:rtl w:val="0"/>
        </w:rPr>
        <w:t xml:space="preserve">| Mức bảo hiểm | 50.000$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So sánh các gói (nếu có)</w:t>
      </w:r>
    </w:p>
    <w:p w:rsidR="00000000" w:rsidDel="00000000" w:rsidP="00000000" w:rsidRDefault="00000000" w:rsidRPr="00000000" w14:paraId="00000032">
      <w:pPr>
        <w:rPr/>
      </w:pPr>
      <w:r w:rsidDel="00000000" w:rsidR="00000000" w:rsidRPr="00000000">
        <w:rPr>
          <w:rtl w:val="0"/>
        </w:rPr>
        <w:t xml:space="preserve">⚠️ CHƯA TRÍCH XUẤT ĐỦ: Trang không có bảng so sánh các gói dịch vụ.</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5">
      <w:pPr>
        <w:rPr/>
      </w:pPr>
      <w:r w:rsidDel="00000000" w:rsidR="00000000" w:rsidRPr="00000000">
        <w:rPr>
          <w:rtl w:val="0"/>
        </w:rPr>
        <w:t xml:space="preserve">⚠️ CHƯA TRÍCH XUẤT ĐỦ: Trang không mô tả chi tiết quy trình đăng ký, chỉ cung cấp nút "Mua ngay" dẫn đến trang đặt hàng.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Chính sách / Điều khoản / Lưu ý</w:t>
      </w:r>
    </w:p>
    <w:p w:rsidR="00000000" w:rsidDel="00000000" w:rsidP="00000000" w:rsidRDefault="00000000" w:rsidRPr="00000000" w14:paraId="00000038">
      <w:pPr>
        <w:rPr/>
      </w:pPr>
      <w:r w:rsidDel="00000000" w:rsidR="00000000" w:rsidRPr="00000000">
        <w:rPr>
          <w:rtl w:val="0"/>
        </w:rPr>
        <w:t xml:space="preserve">⚠️ CHƯA TRÍCH XUẤT ĐỦ: Trang không có mục chính sách, điều khoản, hay lưu ý riêng cho sản phẩm này.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Câu hỏi thường gặp (FAQ)</w:t>
      </w:r>
    </w:p>
    <w:p w:rsidR="00000000" w:rsidDel="00000000" w:rsidP="00000000" w:rsidRDefault="00000000" w:rsidRPr="00000000" w14:paraId="0000003B">
      <w:pPr>
        <w:rPr/>
      </w:pPr>
      <w:r w:rsidDel="00000000" w:rsidR="00000000" w:rsidRPr="00000000">
        <w:rPr>
          <w:rtl w:val="0"/>
        </w:rPr>
        <w:t xml:space="preserve">⚠️ CHƯA TRÍCH XUẤT ĐỦ: Trang không có mục Câu hỏi thường gặp.</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Liên kết liên quan</w:t>
      </w:r>
    </w:p>
    <w:p w:rsidR="00000000" w:rsidDel="00000000" w:rsidP="00000000" w:rsidRDefault="00000000" w:rsidRPr="00000000" w14:paraId="0000003E">
      <w:pPr>
        <w:rPr/>
      </w:pPr>
      <w:r w:rsidDel="00000000" w:rsidR="00000000" w:rsidRPr="00000000">
        <w:rPr>
          <w:rtl w:val="0"/>
        </w:rPr>
        <w:t xml:space="preserve">  • [Link mua ngay](https://id.bkns.vn/store/comodo-ssl/comodo-positive-multi-domain-ssl?language=vietnamese)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