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DD2" w:rsidRPr="00BA7DD2" w:rsidRDefault="00BA7DD2" w:rsidP="00BA7DD2">
      <w:pPr>
        <w:jc w:val="center"/>
        <w:rPr>
          <w:rFonts w:ascii="Times New Roman" w:hAnsi="Times New Roman" w:cs="Times New Roman"/>
          <w:sz w:val="24"/>
          <w:szCs w:val="24"/>
        </w:rPr>
      </w:pPr>
      <w:r w:rsidRPr="00BA7DD2">
        <w:rPr>
          <w:rFonts w:ascii="Times New Roman" w:hAnsi="Times New Roman" w:cs="Times New Roman"/>
          <w:b/>
          <w:bCs/>
          <w:sz w:val="24"/>
          <w:szCs w:val="24"/>
        </w:rPr>
        <w:t>TRENDS OF  COMMODITIES/INDEX DURING  2000-2016</w:t>
      </w:r>
    </w:p>
    <w:p w:rsidR="005E02E1" w:rsidRPr="00BA7DD2" w:rsidRDefault="00BA7DD2" w:rsidP="005E02E1">
      <w:pPr>
        <w:rPr>
          <w:rFonts w:ascii="Times New Roman" w:hAnsi="Times New Roman" w:cs="Times New Roman"/>
          <w:b/>
          <w:sz w:val="24"/>
          <w:szCs w:val="24"/>
        </w:rPr>
      </w:pPr>
      <w:r w:rsidRPr="00BA7DD2">
        <w:rPr>
          <w:rFonts w:ascii="Times New Roman" w:hAnsi="Times New Roman" w:cs="Times New Roman"/>
          <w:b/>
          <w:sz w:val="24"/>
          <w:szCs w:val="24"/>
        </w:rPr>
        <w:t>Date Collection</w:t>
      </w:r>
    </w:p>
    <w:p w:rsidR="00795D9F" w:rsidRDefault="00BA7DD2" w:rsidP="00D805E7">
      <w:pPr>
        <w:ind w:firstLine="720"/>
        <w:rPr>
          <w:rFonts w:ascii="Times New Roman" w:hAnsi="Times New Roman" w:cs="Times New Roman"/>
          <w:sz w:val="24"/>
          <w:szCs w:val="24"/>
        </w:rPr>
      </w:pPr>
      <w:r>
        <w:rPr>
          <w:rFonts w:ascii="Times New Roman" w:hAnsi="Times New Roman" w:cs="Times New Roman"/>
          <w:sz w:val="24"/>
          <w:szCs w:val="24"/>
        </w:rPr>
        <w:t>I collected the data from investing.com (weekly data from 2000-2016 for Gold, Crude Oil, Dollar Index and SNP 500). To access the data , I downloaded the data and saved it in my computer in html format and then read the data,which had a HTML format. Then I scraped only  the table that was needed and then clean the data in R. Finally, the data was ready for analysis.</w:t>
      </w:r>
    </w:p>
    <w:p w:rsidR="00B420E9" w:rsidRDefault="00B420E9" w:rsidP="00795D9F">
      <w:pPr>
        <w:ind w:firstLine="720"/>
        <w:rPr>
          <w:rFonts w:ascii="Times New Roman" w:hAnsi="Times New Roman" w:cs="Times New Roman"/>
          <w:sz w:val="24"/>
          <w:szCs w:val="24"/>
        </w:rPr>
      </w:pPr>
      <w:r>
        <w:rPr>
          <w:rFonts w:ascii="Times New Roman" w:hAnsi="Times New Roman" w:cs="Times New Roman"/>
          <w:sz w:val="24"/>
          <w:szCs w:val="24"/>
        </w:rPr>
        <w:t xml:space="preserve">For this project, I wanted to see the trends for these commodites and the </w:t>
      </w:r>
      <w:r w:rsidR="00795D9F">
        <w:rPr>
          <w:rFonts w:ascii="Times New Roman" w:hAnsi="Times New Roman" w:cs="Times New Roman"/>
          <w:sz w:val="24"/>
          <w:szCs w:val="24"/>
        </w:rPr>
        <w:t>index, before the recession, during recession and after recession.</w:t>
      </w:r>
    </w:p>
    <w:p w:rsidR="00BA7DD2" w:rsidRDefault="00B420E9" w:rsidP="005E02E1">
      <w:pPr>
        <w:rPr>
          <w:rFonts w:ascii="Times New Roman" w:hAnsi="Times New Roman" w:cs="Times New Roman"/>
          <w:b/>
          <w:sz w:val="24"/>
          <w:szCs w:val="24"/>
        </w:rPr>
      </w:pPr>
      <w:r w:rsidRPr="00B420E9">
        <w:rPr>
          <w:rFonts w:ascii="Times New Roman" w:hAnsi="Times New Roman" w:cs="Times New Roman"/>
          <w:b/>
          <w:sz w:val="24"/>
          <w:szCs w:val="24"/>
        </w:rPr>
        <w:t>Recession</w:t>
      </w:r>
    </w:p>
    <w:p w:rsidR="00795D9F" w:rsidRDefault="00795D9F" w:rsidP="00795D9F">
      <w:pPr>
        <w:ind w:firstLine="720"/>
        <w:rPr>
          <w:rFonts w:ascii="Arial" w:hAnsi="Arial" w:cs="Arial"/>
          <w:color w:val="000000"/>
          <w:shd w:val="clear" w:color="auto" w:fill="FFFFFF"/>
        </w:rPr>
      </w:pPr>
      <w:r>
        <w:rPr>
          <w:rFonts w:ascii="Times New Roman" w:hAnsi="Times New Roman" w:cs="Times New Roman"/>
          <w:sz w:val="24"/>
          <w:szCs w:val="24"/>
        </w:rPr>
        <w:t>Recession occurs when there is  a</w:t>
      </w:r>
      <w:r w:rsidR="00534DCB" w:rsidRPr="00795D9F">
        <w:rPr>
          <w:rFonts w:ascii="Times New Roman" w:hAnsi="Times New Roman" w:cs="Times New Roman"/>
          <w:sz w:val="24"/>
          <w:szCs w:val="24"/>
        </w:rPr>
        <w:t xml:space="preserve"> decline in real GDP for two consecutive quarters</w:t>
      </w:r>
      <w:r>
        <w:rPr>
          <w:rFonts w:ascii="Times New Roman" w:hAnsi="Times New Roman" w:cs="Times New Roman"/>
          <w:sz w:val="24"/>
          <w:szCs w:val="24"/>
        </w:rPr>
        <w:t xml:space="preserve">. In fact, the </w:t>
      </w:r>
      <w:r w:rsidRPr="00795D9F">
        <w:rPr>
          <w:rFonts w:ascii="Times New Roman" w:hAnsi="Times New Roman" w:cs="Times New Roman"/>
          <w:sz w:val="24"/>
          <w:szCs w:val="24"/>
        </w:rPr>
        <w:t>economy is in an official recession after six months of falling national income</w:t>
      </w:r>
      <w:r>
        <w:rPr>
          <w:rFonts w:ascii="Times New Roman" w:hAnsi="Times New Roman" w:cs="Times New Roman"/>
          <w:sz w:val="24"/>
          <w:szCs w:val="24"/>
        </w:rPr>
        <w:t xml:space="preserve">. During recession the inflation stayes below the forcasted rate, the unemployment rate grows, the consumer confidence declines,the houses become cheaper and so on. Recession is often confused with depression. </w:t>
      </w:r>
      <w:r w:rsidRPr="00795D9F">
        <w:rPr>
          <w:rFonts w:ascii="Times New Roman" w:hAnsi="Times New Roman" w:cs="Times New Roman"/>
          <w:sz w:val="24"/>
          <w:szCs w:val="24"/>
        </w:rPr>
        <w:t>A</w:t>
      </w:r>
      <w:r w:rsidRPr="00795D9F">
        <w:rPr>
          <w:rFonts w:ascii="Times New Roman" w:hAnsi="Times New Roman" w:cs="Times New Roman"/>
          <w:sz w:val="24"/>
          <w:szCs w:val="24"/>
        </w:rPr>
        <w:t> </w:t>
      </w:r>
      <w:hyperlink r:id="rId6" w:history="1">
        <w:r w:rsidRPr="00795D9F">
          <w:rPr>
            <w:rFonts w:ascii="Times New Roman" w:hAnsi="Times New Roman" w:cs="Times New Roman"/>
            <w:sz w:val="24"/>
            <w:szCs w:val="24"/>
          </w:rPr>
          <w:t>depression</w:t>
        </w:r>
      </w:hyperlink>
      <w:r w:rsidRPr="00795D9F">
        <w:rPr>
          <w:rFonts w:ascii="Times New Roman" w:hAnsi="Times New Roman" w:cs="Times New Roman"/>
          <w:sz w:val="24"/>
          <w:szCs w:val="24"/>
        </w:rPr>
        <w:t> </w:t>
      </w:r>
      <w:r w:rsidRPr="00795D9F">
        <w:rPr>
          <w:rFonts w:ascii="Times New Roman" w:hAnsi="Times New Roman" w:cs="Times New Roman"/>
          <w:sz w:val="24"/>
          <w:szCs w:val="24"/>
        </w:rPr>
        <w:t>is a severe economic catastrophe in which</w:t>
      </w:r>
      <w:r w:rsidRPr="00795D9F">
        <w:rPr>
          <w:rFonts w:ascii="Times New Roman" w:hAnsi="Times New Roman" w:cs="Times New Roman"/>
          <w:sz w:val="24"/>
          <w:szCs w:val="24"/>
        </w:rPr>
        <w:t> </w:t>
      </w:r>
      <w:hyperlink r:id="rId7" w:history="1">
        <w:r w:rsidRPr="00795D9F">
          <w:rPr>
            <w:rFonts w:ascii="Times New Roman" w:hAnsi="Times New Roman" w:cs="Times New Roman"/>
            <w:sz w:val="24"/>
            <w:szCs w:val="24"/>
          </w:rPr>
          <w:t>real gross domestic product</w:t>
        </w:r>
      </w:hyperlink>
      <w:r w:rsidRPr="00795D9F">
        <w:rPr>
          <w:rFonts w:ascii="Times New Roman" w:hAnsi="Times New Roman" w:cs="Times New Roman"/>
          <w:sz w:val="24"/>
          <w:szCs w:val="24"/>
        </w:rPr>
        <w:t> </w:t>
      </w:r>
      <w:r w:rsidRPr="00795D9F">
        <w:rPr>
          <w:rFonts w:ascii="Times New Roman" w:hAnsi="Times New Roman" w:cs="Times New Roman"/>
          <w:sz w:val="24"/>
          <w:szCs w:val="24"/>
        </w:rPr>
        <w:t>(GDP) falls by at least 10%. A depression is much more severe than a recession and the effects of a depression can last for years</w:t>
      </w:r>
      <w:r>
        <w:rPr>
          <w:rFonts w:ascii="Arial" w:hAnsi="Arial" w:cs="Arial"/>
          <w:color w:val="000000"/>
          <w:shd w:val="clear" w:color="auto" w:fill="FFFFFF"/>
        </w:rPr>
        <w:t>.</w:t>
      </w:r>
    </w:p>
    <w:p w:rsidR="00BA7DD2" w:rsidRDefault="00795D9F" w:rsidP="00D805E7">
      <w:pPr>
        <w:ind w:firstLine="360"/>
        <w:rPr>
          <w:rFonts w:ascii="Times New Roman" w:hAnsi="Times New Roman" w:cs="Times New Roman"/>
          <w:sz w:val="24"/>
          <w:szCs w:val="24"/>
        </w:rPr>
      </w:pPr>
      <w:r w:rsidRPr="00795D9F">
        <w:rPr>
          <w:rFonts w:ascii="Times New Roman" w:hAnsi="Times New Roman" w:cs="Times New Roman"/>
          <w:sz w:val="24"/>
          <w:szCs w:val="24"/>
        </w:rPr>
        <w:t>The latest</w:t>
      </w:r>
      <w:r>
        <w:rPr>
          <w:rFonts w:ascii="Times New Roman" w:hAnsi="Times New Roman" w:cs="Times New Roman"/>
          <w:sz w:val="24"/>
          <w:szCs w:val="24"/>
        </w:rPr>
        <w:t xml:space="preserve"> recession in the United States was from December 2007 to june 2009. It lasted for a year and half years. During this period, the unemployment rate was 10% and the GDP declined by more than 5%. It is also known as the great recession.</w:t>
      </w:r>
      <w:r w:rsidRPr="00795D9F">
        <w:rPr>
          <w:rFonts w:ascii="Times New Roman" w:hAnsi="Times New Roman" w:cs="Times New Roman"/>
          <w:sz w:val="24"/>
          <w:szCs w:val="24"/>
        </w:rPr>
        <w:br/>
      </w:r>
      <w:r>
        <w:rPr>
          <w:rFonts w:ascii="Arial" w:hAnsi="Arial" w:cs="Arial"/>
          <w:color w:val="000000"/>
        </w:rPr>
        <w:br/>
      </w:r>
      <w:r w:rsidR="00D805E7">
        <w:rPr>
          <w:rFonts w:ascii="Times New Roman" w:hAnsi="Times New Roman" w:cs="Times New Roman"/>
          <w:sz w:val="24"/>
          <w:szCs w:val="24"/>
        </w:rPr>
        <w:t xml:space="preserve">     </w:t>
      </w:r>
      <w:r w:rsidR="006E65E6">
        <w:rPr>
          <w:rFonts w:ascii="Times New Roman" w:hAnsi="Times New Roman" w:cs="Times New Roman"/>
          <w:sz w:val="24"/>
          <w:szCs w:val="24"/>
        </w:rPr>
        <w:t xml:space="preserve">In the following graphs, the line graph represents the price of the commodity during that period and the vertical line represents the start and the end of the recession period. </w:t>
      </w:r>
      <w:r w:rsidR="00BA7DD2">
        <w:rPr>
          <w:rFonts w:ascii="Times New Roman" w:hAnsi="Times New Roman" w:cs="Times New Roman"/>
          <w:sz w:val="24"/>
          <w:szCs w:val="24"/>
        </w:rPr>
        <w:t>The commodity I wish to observe were as follows:</w:t>
      </w:r>
    </w:p>
    <w:p w:rsidR="00BA7DD2" w:rsidRPr="00BA7DD2" w:rsidRDefault="00BA7DD2" w:rsidP="00BA7DD2">
      <w:pPr>
        <w:pStyle w:val="ListParagraph"/>
        <w:numPr>
          <w:ilvl w:val="0"/>
          <w:numId w:val="2"/>
        </w:numPr>
        <w:rPr>
          <w:rFonts w:ascii="Times New Roman" w:hAnsi="Times New Roman" w:cs="Times New Roman"/>
          <w:b/>
          <w:sz w:val="24"/>
          <w:szCs w:val="24"/>
        </w:rPr>
      </w:pPr>
      <w:r w:rsidRPr="00BA7DD2">
        <w:rPr>
          <w:rFonts w:ascii="Times New Roman" w:hAnsi="Times New Roman" w:cs="Times New Roman"/>
          <w:b/>
          <w:sz w:val="24"/>
          <w:szCs w:val="24"/>
        </w:rPr>
        <w:t>Gold</w:t>
      </w:r>
    </w:p>
    <w:p w:rsidR="00BA7DD2" w:rsidRDefault="006E65E6" w:rsidP="00BA7DD2">
      <w:pPr>
        <w:pStyle w:val="ListParagrap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B40C936" wp14:editId="4F73E55F">
            <wp:extent cx="5086350" cy="220462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png"/>
                    <pic:cNvPicPr/>
                  </pic:nvPicPr>
                  <pic:blipFill>
                    <a:blip r:embed="rId8">
                      <a:extLst>
                        <a:ext uri="{28A0092B-C50C-407E-A947-70E740481C1C}">
                          <a14:useLocalDpi xmlns:a14="http://schemas.microsoft.com/office/drawing/2010/main" val="0"/>
                        </a:ext>
                      </a:extLst>
                    </a:blip>
                    <a:stretch>
                      <a:fillRect/>
                    </a:stretch>
                  </pic:blipFill>
                  <pic:spPr>
                    <a:xfrm>
                      <a:off x="0" y="0"/>
                      <a:ext cx="5095141" cy="2208438"/>
                    </a:xfrm>
                    <a:prstGeom prst="rect">
                      <a:avLst/>
                    </a:prstGeom>
                  </pic:spPr>
                </pic:pic>
              </a:graphicData>
            </a:graphic>
          </wp:inline>
        </w:drawing>
      </w:r>
    </w:p>
    <w:p w:rsidR="00BA7DD2" w:rsidRDefault="00BA7DD2" w:rsidP="00D805E7">
      <w:pPr>
        <w:pStyle w:val="ListParagraph"/>
        <w:jc w:val="both"/>
        <w:rPr>
          <w:rFonts w:ascii="Times New Roman" w:hAnsi="Times New Roman" w:cs="Times New Roman"/>
          <w:noProof/>
          <w:sz w:val="24"/>
          <w:szCs w:val="24"/>
        </w:rPr>
      </w:pPr>
    </w:p>
    <w:p w:rsidR="00BA7DD2" w:rsidRDefault="00BA7DD2" w:rsidP="00BA7DD2">
      <w:pPr>
        <w:pStyle w:val="ListParagraph"/>
        <w:rPr>
          <w:rFonts w:ascii="Times New Roman" w:hAnsi="Times New Roman" w:cs="Times New Roman"/>
          <w:sz w:val="24"/>
          <w:szCs w:val="24"/>
        </w:rPr>
      </w:pPr>
    </w:p>
    <w:p w:rsidR="00D805E7" w:rsidRDefault="00795D9F" w:rsidP="006E65E6">
      <w:pPr>
        <w:ind w:left="360" w:firstLine="360"/>
        <w:rPr>
          <w:rFonts w:ascii="Times New Roman" w:hAnsi="Times New Roman" w:cs="Times New Roman"/>
          <w:sz w:val="24"/>
          <w:szCs w:val="24"/>
        </w:rPr>
      </w:pPr>
      <w:r>
        <w:rPr>
          <w:rFonts w:ascii="Times New Roman" w:hAnsi="Times New Roman" w:cs="Times New Roman"/>
          <w:sz w:val="24"/>
          <w:szCs w:val="24"/>
        </w:rPr>
        <w:t xml:space="preserve">Gold </w:t>
      </w:r>
      <w:r w:rsidR="00D805E7">
        <w:rPr>
          <w:rFonts w:ascii="Times New Roman" w:hAnsi="Times New Roman" w:cs="Times New Roman"/>
          <w:sz w:val="24"/>
          <w:szCs w:val="24"/>
        </w:rPr>
        <w:t xml:space="preserve">had its days </w:t>
      </w:r>
      <w:r>
        <w:rPr>
          <w:rFonts w:ascii="Times New Roman" w:hAnsi="Times New Roman" w:cs="Times New Roman"/>
          <w:sz w:val="24"/>
          <w:szCs w:val="24"/>
        </w:rPr>
        <w:t>from the year 2000 to 2012, as gold is known to be hedging metal.Also, gold really performed well during the recession period, and right after the recession period as well. But, we notice that as soon that the consmer confidence went up, gold started to fall and in the verge of declining as the index and bond market is outperforming.</w:t>
      </w:r>
    </w:p>
    <w:p w:rsidR="00BA7DD2" w:rsidRPr="00D805E7" w:rsidRDefault="00BA7DD2" w:rsidP="00D805E7">
      <w:pPr>
        <w:pStyle w:val="ListParagraph"/>
        <w:numPr>
          <w:ilvl w:val="0"/>
          <w:numId w:val="2"/>
        </w:numPr>
        <w:rPr>
          <w:rFonts w:ascii="Times New Roman" w:hAnsi="Times New Roman" w:cs="Times New Roman"/>
          <w:b/>
          <w:sz w:val="24"/>
          <w:szCs w:val="24"/>
        </w:rPr>
      </w:pPr>
      <w:r w:rsidRPr="00D805E7">
        <w:rPr>
          <w:rFonts w:ascii="Times New Roman" w:hAnsi="Times New Roman" w:cs="Times New Roman"/>
          <w:b/>
          <w:sz w:val="24"/>
          <w:szCs w:val="24"/>
        </w:rPr>
        <w:t>Crude</w:t>
      </w:r>
    </w:p>
    <w:p w:rsidR="00D805E7" w:rsidRPr="00D805E7" w:rsidRDefault="00D805E7" w:rsidP="00D805E7">
      <w:pPr>
        <w:rPr>
          <w:rFonts w:ascii="Times New Roman" w:hAnsi="Times New Roman" w:cs="Times New Roman"/>
          <w:sz w:val="24"/>
          <w:szCs w:val="24"/>
        </w:rPr>
      </w:pPr>
    </w:p>
    <w:p w:rsidR="00D805E7" w:rsidRDefault="00D805E7" w:rsidP="00D805E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84217" cy="2203704"/>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e.png"/>
                    <pic:cNvPicPr/>
                  </pic:nvPicPr>
                  <pic:blipFill>
                    <a:blip r:embed="rId9">
                      <a:extLst>
                        <a:ext uri="{28A0092B-C50C-407E-A947-70E740481C1C}">
                          <a14:useLocalDpi xmlns:a14="http://schemas.microsoft.com/office/drawing/2010/main" val="0"/>
                        </a:ext>
                      </a:extLst>
                    </a:blip>
                    <a:stretch>
                      <a:fillRect/>
                    </a:stretch>
                  </pic:blipFill>
                  <pic:spPr>
                    <a:xfrm>
                      <a:off x="0" y="0"/>
                      <a:ext cx="5084217" cy="2203704"/>
                    </a:xfrm>
                    <a:prstGeom prst="rect">
                      <a:avLst/>
                    </a:prstGeom>
                  </pic:spPr>
                </pic:pic>
              </a:graphicData>
            </a:graphic>
          </wp:inline>
        </w:drawing>
      </w:r>
    </w:p>
    <w:p w:rsidR="00D805E7" w:rsidRDefault="00D805E7" w:rsidP="00D805E7">
      <w:pPr>
        <w:pStyle w:val="ListParagraph"/>
        <w:rPr>
          <w:rFonts w:ascii="Times New Roman" w:hAnsi="Times New Roman" w:cs="Times New Roman"/>
          <w:sz w:val="24"/>
          <w:szCs w:val="24"/>
        </w:rPr>
      </w:pPr>
    </w:p>
    <w:p w:rsidR="00D805E7" w:rsidRDefault="00D805E7" w:rsidP="006E65E6">
      <w:pPr>
        <w:pStyle w:val="ListParagraph"/>
        <w:ind w:firstLine="720"/>
        <w:rPr>
          <w:rFonts w:ascii="Times New Roman" w:hAnsi="Times New Roman" w:cs="Times New Roman"/>
          <w:sz w:val="24"/>
          <w:szCs w:val="24"/>
        </w:rPr>
      </w:pPr>
      <w:r>
        <w:rPr>
          <w:rFonts w:ascii="Times New Roman" w:hAnsi="Times New Roman" w:cs="Times New Roman"/>
          <w:sz w:val="24"/>
          <w:szCs w:val="24"/>
        </w:rPr>
        <w:t>Looking at the crude oil, it took a drastic increase during the start, but then dropped more after it. After the recession, the crude started to go up a bit, but it is dropping now with more supply than demand. The US Shale is producing more and more oil whereas the OPEC countries are not making deeper cuts, which has caused the oil supply to grow and depress it</w:t>
      </w:r>
      <w:r w:rsidR="006E65E6">
        <w:rPr>
          <w:rFonts w:ascii="Times New Roman" w:hAnsi="Times New Roman" w:cs="Times New Roman"/>
          <w:sz w:val="24"/>
          <w:szCs w:val="24"/>
        </w:rPr>
        <w:t>s costs recently.</w:t>
      </w:r>
    </w:p>
    <w:p w:rsidR="006E65E6" w:rsidRPr="006E65E6" w:rsidRDefault="006E65E6" w:rsidP="006E65E6">
      <w:pPr>
        <w:pStyle w:val="ListParagraph"/>
        <w:rPr>
          <w:rFonts w:ascii="Times New Roman" w:hAnsi="Times New Roman" w:cs="Times New Roman"/>
          <w:sz w:val="24"/>
          <w:szCs w:val="24"/>
        </w:rPr>
      </w:pPr>
    </w:p>
    <w:p w:rsidR="00BA7DD2" w:rsidRPr="006E65E6" w:rsidRDefault="00BA7DD2" w:rsidP="00BA7DD2">
      <w:pPr>
        <w:pStyle w:val="ListParagraph"/>
        <w:numPr>
          <w:ilvl w:val="0"/>
          <w:numId w:val="2"/>
        </w:numPr>
        <w:rPr>
          <w:rFonts w:ascii="Times New Roman" w:hAnsi="Times New Roman" w:cs="Times New Roman"/>
          <w:b/>
          <w:sz w:val="24"/>
          <w:szCs w:val="24"/>
        </w:rPr>
      </w:pPr>
      <w:r w:rsidRPr="006E65E6">
        <w:rPr>
          <w:rFonts w:ascii="Times New Roman" w:hAnsi="Times New Roman" w:cs="Times New Roman"/>
          <w:b/>
          <w:sz w:val="24"/>
          <w:szCs w:val="24"/>
        </w:rPr>
        <w:t>Dollar Index</w:t>
      </w:r>
    </w:p>
    <w:p w:rsidR="00D805E7" w:rsidRDefault="00D805E7" w:rsidP="00D805E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84217" cy="2203704"/>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llar.png"/>
                    <pic:cNvPicPr/>
                  </pic:nvPicPr>
                  <pic:blipFill>
                    <a:blip r:embed="rId10">
                      <a:extLst>
                        <a:ext uri="{28A0092B-C50C-407E-A947-70E740481C1C}">
                          <a14:useLocalDpi xmlns:a14="http://schemas.microsoft.com/office/drawing/2010/main" val="0"/>
                        </a:ext>
                      </a:extLst>
                    </a:blip>
                    <a:stretch>
                      <a:fillRect/>
                    </a:stretch>
                  </pic:blipFill>
                  <pic:spPr>
                    <a:xfrm>
                      <a:off x="0" y="0"/>
                      <a:ext cx="5084217" cy="2203704"/>
                    </a:xfrm>
                    <a:prstGeom prst="rect">
                      <a:avLst/>
                    </a:prstGeom>
                  </pic:spPr>
                </pic:pic>
              </a:graphicData>
            </a:graphic>
          </wp:inline>
        </w:drawing>
      </w:r>
    </w:p>
    <w:p w:rsidR="006E65E6" w:rsidRDefault="006E65E6" w:rsidP="00D805E7">
      <w:pPr>
        <w:pStyle w:val="ListParagraph"/>
        <w:rPr>
          <w:rFonts w:ascii="Times New Roman" w:hAnsi="Times New Roman" w:cs="Times New Roman"/>
          <w:sz w:val="24"/>
          <w:szCs w:val="24"/>
        </w:rPr>
      </w:pPr>
    </w:p>
    <w:p w:rsidR="00D805E7" w:rsidRPr="006E65E6" w:rsidRDefault="00D805E7" w:rsidP="006E65E6">
      <w:pPr>
        <w:pStyle w:val="ListParagraph"/>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From this line chart, we can visualize that </w:t>
      </w:r>
      <w:r w:rsidR="006E65E6">
        <w:rPr>
          <w:rFonts w:ascii="Times New Roman" w:hAnsi="Times New Roman" w:cs="Times New Roman"/>
          <w:sz w:val="24"/>
          <w:szCs w:val="24"/>
        </w:rPr>
        <w:t>t</w:t>
      </w:r>
      <w:r w:rsidR="006E65E6" w:rsidRPr="006E65E6">
        <w:rPr>
          <w:rFonts w:ascii="Times New Roman" w:hAnsi="Times New Roman" w:cs="Times New Roman"/>
          <w:sz w:val="24"/>
          <w:szCs w:val="24"/>
        </w:rPr>
        <w:t xml:space="preserve">he dollar index was decreasing from 2002, which showed that the economy on the whole was not doing great and after the trend has established we saw the recession. But, during recession, we see that the dollar went up and then it stabilizes and when the consumer confidence went up aroung 2015, the dollar started to rise again, showing strength that the economy was getting better and the GDP starts to increase and the unemployment rate starts to decrease. </w:t>
      </w:r>
    </w:p>
    <w:p w:rsidR="00D805E7" w:rsidRPr="006E65E6" w:rsidRDefault="00D805E7" w:rsidP="00D805E7">
      <w:pPr>
        <w:pStyle w:val="ListParagraph"/>
        <w:rPr>
          <w:rFonts w:ascii="Times New Roman" w:hAnsi="Times New Roman" w:cs="Times New Roman"/>
          <w:b/>
          <w:sz w:val="24"/>
          <w:szCs w:val="24"/>
        </w:rPr>
      </w:pPr>
    </w:p>
    <w:p w:rsidR="00BA7DD2" w:rsidRPr="006E65E6" w:rsidRDefault="00BA7DD2" w:rsidP="00BA7DD2">
      <w:pPr>
        <w:pStyle w:val="ListParagraph"/>
        <w:numPr>
          <w:ilvl w:val="0"/>
          <w:numId w:val="2"/>
        </w:numPr>
        <w:rPr>
          <w:rFonts w:ascii="Times New Roman" w:hAnsi="Times New Roman" w:cs="Times New Roman"/>
          <w:b/>
          <w:sz w:val="24"/>
          <w:szCs w:val="24"/>
        </w:rPr>
      </w:pPr>
      <w:r w:rsidRPr="006E65E6">
        <w:rPr>
          <w:rFonts w:ascii="Times New Roman" w:hAnsi="Times New Roman" w:cs="Times New Roman"/>
          <w:b/>
          <w:sz w:val="24"/>
          <w:szCs w:val="24"/>
        </w:rPr>
        <w:t>SNP 500</w:t>
      </w:r>
    </w:p>
    <w:p w:rsidR="00BA7DD2" w:rsidRDefault="006E65E6" w:rsidP="00BA7DD2">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84217" cy="2203704"/>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1">
                      <a:extLst>
                        <a:ext uri="{28A0092B-C50C-407E-A947-70E740481C1C}">
                          <a14:useLocalDpi xmlns:a14="http://schemas.microsoft.com/office/drawing/2010/main" val="0"/>
                        </a:ext>
                      </a:extLst>
                    </a:blip>
                    <a:stretch>
                      <a:fillRect/>
                    </a:stretch>
                  </pic:blipFill>
                  <pic:spPr>
                    <a:xfrm>
                      <a:off x="0" y="0"/>
                      <a:ext cx="5084217" cy="2203704"/>
                    </a:xfrm>
                    <a:prstGeom prst="rect">
                      <a:avLst/>
                    </a:prstGeom>
                  </pic:spPr>
                </pic:pic>
              </a:graphicData>
            </a:graphic>
          </wp:inline>
        </w:drawing>
      </w:r>
    </w:p>
    <w:p w:rsidR="006E65E6" w:rsidRDefault="006E65E6" w:rsidP="00BA7DD2">
      <w:pPr>
        <w:pStyle w:val="ListParagraph"/>
        <w:rPr>
          <w:rFonts w:ascii="Times New Roman" w:hAnsi="Times New Roman" w:cs="Times New Roman"/>
          <w:sz w:val="24"/>
          <w:szCs w:val="24"/>
        </w:rPr>
      </w:pPr>
      <w:r>
        <w:rPr>
          <w:rFonts w:ascii="Times New Roman" w:hAnsi="Times New Roman" w:cs="Times New Roman"/>
          <w:sz w:val="24"/>
          <w:szCs w:val="24"/>
        </w:rPr>
        <w:t xml:space="preserve">The index seems to have a very negative effect during the recession period. Right before the recession and after the recession the index tends to perform well whereas during the recession period the index seems to be doing very poorly, which can be explained by this graph. </w:t>
      </w:r>
    </w:p>
    <w:p w:rsidR="006E65E6" w:rsidRDefault="006E65E6" w:rsidP="00BA7DD2">
      <w:pPr>
        <w:pStyle w:val="ListParagraph"/>
        <w:rPr>
          <w:rFonts w:ascii="Times New Roman" w:hAnsi="Times New Roman" w:cs="Times New Roman"/>
          <w:sz w:val="24"/>
          <w:szCs w:val="24"/>
        </w:rPr>
      </w:pPr>
    </w:p>
    <w:p w:rsidR="006E65E6" w:rsidRDefault="006E65E6" w:rsidP="00BA7DD2">
      <w:pPr>
        <w:pStyle w:val="ListParagraph"/>
        <w:rPr>
          <w:rFonts w:ascii="Times New Roman" w:hAnsi="Times New Roman" w:cs="Times New Roman"/>
          <w:b/>
          <w:sz w:val="24"/>
          <w:szCs w:val="24"/>
        </w:rPr>
      </w:pPr>
      <w:r w:rsidRPr="006E65E6">
        <w:rPr>
          <w:rFonts w:ascii="Times New Roman" w:hAnsi="Times New Roman" w:cs="Times New Roman"/>
          <w:b/>
          <w:sz w:val="24"/>
          <w:szCs w:val="24"/>
        </w:rPr>
        <w:t>Conclusion</w:t>
      </w:r>
    </w:p>
    <w:p w:rsidR="006E65E6" w:rsidRDefault="006E65E6" w:rsidP="00BA7DD2">
      <w:pPr>
        <w:pStyle w:val="ListParagraph"/>
        <w:rPr>
          <w:rFonts w:ascii="Times New Roman" w:hAnsi="Times New Roman" w:cs="Times New Roman"/>
          <w:sz w:val="24"/>
          <w:szCs w:val="24"/>
        </w:rPr>
      </w:pPr>
      <w:r>
        <w:rPr>
          <w:rFonts w:ascii="Times New Roman" w:hAnsi="Times New Roman" w:cs="Times New Roman"/>
          <w:b/>
          <w:sz w:val="24"/>
          <w:szCs w:val="24"/>
        </w:rPr>
        <w:tab/>
      </w:r>
      <w:r w:rsidRPr="00534DCB">
        <w:rPr>
          <w:rFonts w:ascii="Times New Roman" w:hAnsi="Times New Roman" w:cs="Times New Roman"/>
          <w:sz w:val="24"/>
          <w:szCs w:val="24"/>
        </w:rPr>
        <w:t xml:space="preserve"> The conclusion that we get from these 4 plots is we shouldn’t hold any stocks or bonds during recession, but it is good to hold gold until the consumer confidence is built up. Also buying an index after the recession is profitable than any other commodities. While recession seemed to have very drastic effect for the crude oil, we would be unsure to </w:t>
      </w:r>
      <w:r w:rsidR="00534DCB" w:rsidRPr="00534DCB">
        <w:rPr>
          <w:rFonts w:ascii="Times New Roman" w:hAnsi="Times New Roman" w:cs="Times New Roman"/>
          <w:sz w:val="24"/>
          <w:szCs w:val="24"/>
        </w:rPr>
        <w:t>buy of short the crude oil with just the trend analysis, and further analysis is required.</w:t>
      </w:r>
    </w:p>
    <w:p w:rsidR="00534DCB" w:rsidRDefault="00534DCB" w:rsidP="00BA7DD2">
      <w:pPr>
        <w:pStyle w:val="ListParagraph"/>
        <w:rPr>
          <w:rFonts w:ascii="Times New Roman" w:hAnsi="Times New Roman" w:cs="Times New Roman"/>
          <w:sz w:val="24"/>
          <w:szCs w:val="24"/>
        </w:rPr>
      </w:pPr>
    </w:p>
    <w:p w:rsidR="00534DCB" w:rsidRDefault="00534DCB" w:rsidP="00BA7DD2">
      <w:pPr>
        <w:pStyle w:val="ListParagraph"/>
        <w:rPr>
          <w:rFonts w:ascii="Times New Roman" w:hAnsi="Times New Roman" w:cs="Times New Roman"/>
          <w:sz w:val="24"/>
          <w:szCs w:val="24"/>
        </w:rPr>
      </w:pPr>
      <w:r>
        <w:rPr>
          <w:rFonts w:ascii="Times New Roman" w:hAnsi="Times New Roman" w:cs="Times New Roman"/>
          <w:sz w:val="24"/>
          <w:szCs w:val="24"/>
        </w:rPr>
        <w:t xml:space="preserve">         Additionally, in my shiny application, we can view the correlation between any of these commodites and index.</w:t>
      </w:r>
    </w:p>
    <w:p w:rsidR="00534DCB" w:rsidRPr="00534DCB" w:rsidRDefault="00534DCB" w:rsidP="00BA7DD2">
      <w:pPr>
        <w:pStyle w:val="ListParagraph"/>
        <w:rPr>
          <w:rFonts w:ascii="Times New Roman" w:hAnsi="Times New Roman" w:cs="Times New Roman"/>
          <w:sz w:val="24"/>
          <w:szCs w:val="24"/>
        </w:rPr>
      </w:pPr>
      <w:bookmarkStart w:id="0" w:name="_GoBack"/>
      <w:bookmarkEnd w:id="0"/>
    </w:p>
    <w:sectPr w:rsidR="00534DCB" w:rsidRPr="00534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6079D"/>
    <w:multiLevelType w:val="hybridMultilevel"/>
    <w:tmpl w:val="7D00FE0C"/>
    <w:lvl w:ilvl="0" w:tplc="A79227F4">
      <w:start w:val="1"/>
      <w:numFmt w:val="bullet"/>
      <w:lvlText w:val=""/>
      <w:lvlJc w:val="left"/>
      <w:pPr>
        <w:tabs>
          <w:tab w:val="num" w:pos="720"/>
        </w:tabs>
        <w:ind w:left="720" w:hanging="360"/>
      </w:pPr>
      <w:rPr>
        <w:rFonts w:ascii="Wingdings" w:hAnsi="Wingdings" w:hint="default"/>
      </w:rPr>
    </w:lvl>
    <w:lvl w:ilvl="1" w:tplc="42BCB24E" w:tentative="1">
      <w:start w:val="1"/>
      <w:numFmt w:val="bullet"/>
      <w:lvlText w:val=""/>
      <w:lvlJc w:val="left"/>
      <w:pPr>
        <w:tabs>
          <w:tab w:val="num" w:pos="1440"/>
        </w:tabs>
        <w:ind w:left="1440" w:hanging="360"/>
      </w:pPr>
      <w:rPr>
        <w:rFonts w:ascii="Wingdings" w:hAnsi="Wingdings" w:hint="default"/>
      </w:rPr>
    </w:lvl>
    <w:lvl w:ilvl="2" w:tplc="FCBEA522" w:tentative="1">
      <w:start w:val="1"/>
      <w:numFmt w:val="bullet"/>
      <w:lvlText w:val=""/>
      <w:lvlJc w:val="left"/>
      <w:pPr>
        <w:tabs>
          <w:tab w:val="num" w:pos="2160"/>
        </w:tabs>
        <w:ind w:left="2160" w:hanging="360"/>
      </w:pPr>
      <w:rPr>
        <w:rFonts w:ascii="Wingdings" w:hAnsi="Wingdings" w:hint="default"/>
      </w:rPr>
    </w:lvl>
    <w:lvl w:ilvl="3" w:tplc="BC80EBA4" w:tentative="1">
      <w:start w:val="1"/>
      <w:numFmt w:val="bullet"/>
      <w:lvlText w:val=""/>
      <w:lvlJc w:val="left"/>
      <w:pPr>
        <w:tabs>
          <w:tab w:val="num" w:pos="2880"/>
        </w:tabs>
        <w:ind w:left="2880" w:hanging="360"/>
      </w:pPr>
      <w:rPr>
        <w:rFonts w:ascii="Wingdings" w:hAnsi="Wingdings" w:hint="default"/>
      </w:rPr>
    </w:lvl>
    <w:lvl w:ilvl="4" w:tplc="9C085218" w:tentative="1">
      <w:start w:val="1"/>
      <w:numFmt w:val="bullet"/>
      <w:lvlText w:val=""/>
      <w:lvlJc w:val="left"/>
      <w:pPr>
        <w:tabs>
          <w:tab w:val="num" w:pos="3600"/>
        </w:tabs>
        <w:ind w:left="3600" w:hanging="360"/>
      </w:pPr>
      <w:rPr>
        <w:rFonts w:ascii="Wingdings" w:hAnsi="Wingdings" w:hint="default"/>
      </w:rPr>
    </w:lvl>
    <w:lvl w:ilvl="5" w:tplc="F26CD8A2" w:tentative="1">
      <w:start w:val="1"/>
      <w:numFmt w:val="bullet"/>
      <w:lvlText w:val=""/>
      <w:lvlJc w:val="left"/>
      <w:pPr>
        <w:tabs>
          <w:tab w:val="num" w:pos="4320"/>
        </w:tabs>
        <w:ind w:left="4320" w:hanging="360"/>
      </w:pPr>
      <w:rPr>
        <w:rFonts w:ascii="Wingdings" w:hAnsi="Wingdings" w:hint="default"/>
      </w:rPr>
    </w:lvl>
    <w:lvl w:ilvl="6" w:tplc="64E064A2" w:tentative="1">
      <w:start w:val="1"/>
      <w:numFmt w:val="bullet"/>
      <w:lvlText w:val=""/>
      <w:lvlJc w:val="left"/>
      <w:pPr>
        <w:tabs>
          <w:tab w:val="num" w:pos="5040"/>
        </w:tabs>
        <w:ind w:left="5040" w:hanging="360"/>
      </w:pPr>
      <w:rPr>
        <w:rFonts w:ascii="Wingdings" w:hAnsi="Wingdings" w:hint="default"/>
      </w:rPr>
    </w:lvl>
    <w:lvl w:ilvl="7" w:tplc="392CAD24" w:tentative="1">
      <w:start w:val="1"/>
      <w:numFmt w:val="bullet"/>
      <w:lvlText w:val=""/>
      <w:lvlJc w:val="left"/>
      <w:pPr>
        <w:tabs>
          <w:tab w:val="num" w:pos="5760"/>
        </w:tabs>
        <w:ind w:left="5760" w:hanging="360"/>
      </w:pPr>
      <w:rPr>
        <w:rFonts w:ascii="Wingdings" w:hAnsi="Wingdings" w:hint="default"/>
      </w:rPr>
    </w:lvl>
    <w:lvl w:ilvl="8" w:tplc="C1FC697C" w:tentative="1">
      <w:start w:val="1"/>
      <w:numFmt w:val="bullet"/>
      <w:lvlText w:val=""/>
      <w:lvlJc w:val="left"/>
      <w:pPr>
        <w:tabs>
          <w:tab w:val="num" w:pos="6480"/>
        </w:tabs>
        <w:ind w:left="6480" w:hanging="360"/>
      </w:pPr>
      <w:rPr>
        <w:rFonts w:ascii="Wingdings" w:hAnsi="Wingdings" w:hint="default"/>
      </w:rPr>
    </w:lvl>
  </w:abstractNum>
  <w:abstractNum w:abstractNumId="1">
    <w:nsid w:val="29195C50"/>
    <w:multiLevelType w:val="hybridMultilevel"/>
    <w:tmpl w:val="8F6A5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DD5055"/>
    <w:multiLevelType w:val="hybridMultilevel"/>
    <w:tmpl w:val="8BC236EE"/>
    <w:lvl w:ilvl="0" w:tplc="576411B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EE6"/>
    <w:rsid w:val="00047EE6"/>
    <w:rsid w:val="000D28BA"/>
    <w:rsid w:val="00112F0A"/>
    <w:rsid w:val="00484BA3"/>
    <w:rsid w:val="00534DCB"/>
    <w:rsid w:val="005E02E1"/>
    <w:rsid w:val="006822E4"/>
    <w:rsid w:val="006E65E6"/>
    <w:rsid w:val="006F3E82"/>
    <w:rsid w:val="00795D9F"/>
    <w:rsid w:val="008D3D7D"/>
    <w:rsid w:val="008E4886"/>
    <w:rsid w:val="00901F52"/>
    <w:rsid w:val="00B420E9"/>
    <w:rsid w:val="00BA7DD2"/>
    <w:rsid w:val="00D80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BA3"/>
    <w:pPr>
      <w:ind w:left="720"/>
      <w:contextualSpacing/>
    </w:pPr>
  </w:style>
  <w:style w:type="paragraph" w:styleId="NormalWeb">
    <w:name w:val="Normal (Web)"/>
    <w:basedOn w:val="Normal"/>
    <w:uiPriority w:val="99"/>
    <w:unhideWhenUsed/>
    <w:rsid w:val="00484B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4BA3"/>
    <w:rPr>
      <w:color w:val="0000FF"/>
      <w:u w:val="single"/>
    </w:rPr>
  </w:style>
  <w:style w:type="character" w:customStyle="1" w:styleId="apple-converted-space">
    <w:name w:val="apple-converted-space"/>
    <w:basedOn w:val="DefaultParagraphFont"/>
    <w:rsid w:val="00484BA3"/>
  </w:style>
  <w:style w:type="paragraph" w:styleId="BalloonText">
    <w:name w:val="Balloon Text"/>
    <w:basedOn w:val="Normal"/>
    <w:link w:val="BalloonTextChar"/>
    <w:uiPriority w:val="99"/>
    <w:semiHidden/>
    <w:unhideWhenUsed/>
    <w:rsid w:val="00682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2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BA3"/>
    <w:pPr>
      <w:ind w:left="720"/>
      <w:contextualSpacing/>
    </w:pPr>
  </w:style>
  <w:style w:type="paragraph" w:styleId="NormalWeb">
    <w:name w:val="Normal (Web)"/>
    <w:basedOn w:val="Normal"/>
    <w:uiPriority w:val="99"/>
    <w:unhideWhenUsed/>
    <w:rsid w:val="00484B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4BA3"/>
    <w:rPr>
      <w:color w:val="0000FF"/>
      <w:u w:val="single"/>
    </w:rPr>
  </w:style>
  <w:style w:type="character" w:customStyle="1" w:styleId="apple-converted-space">
    <w:name w:val="apple-converted-space"/>
    <w:basedOn w:val="DefaultParagraphFont"/>
    <w:rsid w:val="00484BA3"/>
  </w:style>
  <w:style w:type="paragraph" w:styleId="BalloonText">
    <w:name w:val="Balloon Text"/>
    <w:basedOn w:val="Normal"/>
    <w:link w:val="BalloonTextChar"/>
    <w:uiPriority w:val="99"/>
    <w:semiHidden/>
    <w:unhideWhenUsed/>
    <w:rsid w:val="00682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2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212881">
      <w:bodyDiv w:val="1"/>
      <w:marLeft w:val="0"/>
      <w:marRight w:val="0"/>
      <w:marTop w:val="0"/>
      <w:marBottom w:val="0"/>
      <w:divBdr>
        <w:top w:val="none" w:sz="0" w:space="0" w:color="auto"/>
        <w:left w:val="none" w:sz="0" w:space="0" w:color="auto"/>
        <w:bottom w:val="none" w:sz="0" w:space="0" w:color="auto"/>
        <w:right w:val="none" w:sz="0" w:space="0" w:color="auto"/>
      </w:divBdr>
    </w:div>
    <w:div w:id="470487266">
      <w:bodyDiv w:val="1"/>
      <w:marLeft w:val="0"/>
      <w:marRight w:val="0"/>
      <w:marTop w:val="0"/>
      <w:marBottom w:val="0"/>
      <w:divBdr>
        <w:top w:val="none" w:sz="0" w:space="0" w:color="auto"/>
        <w:left w:val="none" w:sz="0" w:space="0" w:color="auto"/>
        <w:bottom w:val="none" w:sz="0" w:space="0" w:color="auto"/>
        <w:right w:val="none" w:sz="0" w:space="0" w:color="auto"/>
      </w:divBdr>
    </w:div>
    <w:div w:id="726295563">
      <w:bodyDiv w:val="1"/>
      <w:marLeft w:val="0"/>
      <w:marRight w:val="0"/>
      <w:marTop w:val="0"/>
      <w:marBottom w:val="0"/>
      <w:divBdr>
        <w:top w:val="none" w:sz="0" w:space="0" w:color="auto"/>
        <w:left w:val="none" w:sz="0" w:space="0" w:color="auto"/>
        <w:bottom w:val="none" w:sz="0" w:space="0" w:color="auto"/>
        <w:right w:val="none" w:sz="0" w:space="0" w:color="auto"/>
      </w:divBdr>
      <w:divsChild>
        <w:div w:id="766577095">
          <w:marLeft w:val="547"/>
          <w:marRight w:val="0"/>
          <w:marTop w:val="144"/>
          <w:marBottom w:val="0"/>
          <w:divBdr>
            <w:top w:val="none" w:sz="0" w:space="0" w:color="auto"/>
            <w:left w:val="none" w:sz="0" w:space="0" w:color="auto"/>
            <w:bottom w:val="none" w:sz="0" w:space="0" w:color="auto"/>
            <w:right w:val="none" w:sz="0" w:space="0" w:color="auto"/>
          </w:divBdr>
        </w:div>
        <w:div w:id="1607230832">
          <w:marLeft w:val="547"/>
          <w:marRight w:val="0"/>
          <w:marTop w:val="144"/>
          <w:marBottom w:val="0"/>
          <w:divBdr>
            <w:top w:val="none" w:sz="0" w:space="0" w:color="auto"/>
            <w:left w:val="none" w:sz="0" w:space="0" w:color="auto"/>
            <w:bottom w:val="none" w:sz="0" w:space="0" w:color="auto"/>
            <w:right w:val="none" w:sz="0" w:space="0" w:color="auto"/>
          </w:divBdr>
        </w:div>
      </w:divsChild>
    </w:div>
    <w:div w:id="12228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investopedia.com/terms/r/realgdp.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vestopedia.com/terms/d/depression.asp"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tamrakar</dc:creator>
  <cp:lastModifiedBy>sanjay tamrakar</cp:lastModifiedBy>
  <cp:revision>2</cp:revision>
  <dcterms:created xsi:type="dcterms:W3CDTF">2017-06-21T22:17:00Z</dcterms:created>
  <dcterms:modified xsi:type="dcterms:W3CDTF">2017-06-21T22:17:00Z</dcterms:modified>
</cp:coreProperties>
</file>