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0B3D66"/>
          <w:sz w:val="60"/>
          <w:szCs w:val="60"/>
        </w:rPr>
        <w:t xml:space="preserve">GO PROGRAMMING HANDBOOK</w:t>
      </w:r>
    </w:p>
    <w:p>
      <w:pPr>
        <w:spacing w:before="200"/>
        <w:jc w:val="center"/>
      </w:pPr>
      <w:r>
        <w:rPr>
          <w:rFonts w:ascii="Calibri" w:cs="Calibri" w:eastAsia="Calibri" w:hAnsi="Calibri"/>
          <w:b/>
          <w:bCs/>
          <w:color w:val="0B3D66"/>
          <w:sz w:val="60"/>
          <w:szCs w:val="60"/>
        </w:rPr>
        <w:t xml:space="preserve">FOR BEGINNERS</w:t>
      </w:r>
    </w:p>
    <w:p>
      <w:pPr>
        <w:spacing w:after="200" w:before="400"/>
        <w:jc w:val="center"/>
      </w:pPr>
      <w:r>
        <w:rPr>
          <w:rFonts w:ascii="Calibri" w:cs="Calibri" w:eastAsia="Calibri" w:hAnsi="Calibri"/>
          <w:i/>
          <w:iCs/>
          <w:color w:val="0F5EA8"/>
          <w:sz w:val="30"/>
          <w:szCs w:val="30"/>
        </w:rPr>
        <w:t xml:space="preserve">From Zero to Building Backend Applications with Go</w:t>
      </w:r>
    </w:p>
    <w:p>
      <w:pPr>
        <w:spacing w:before="200"/>
        <w:jc w:val="center"/>
      </w:pPr>
      <w:r>
        <w:rPr>
          <w:rFonts w:ascii="Calibri" w:cs="Calibri" w:eastAsia="Calibri" w:hAnsi="Calibri"/>
          <w:b/>
          <w:bCs/>
          <w:color w:val="555555"/>
          <w:sz w:val="26"/>
          <w:szCs w:val="26"/>
        </w:rPr>
        <w:t xml:space="preserve">Part 2 of 3 — Data Structures &amp; Custom Types</w:t>
      </w:r>
    </w:p>
    <w:p>
      <w:pPr>
        <w:pBdr>
          <w:top w:val="single" w:color="0F5EA8" w:sz="12" w:space="10"/>
        </w:pBdr>
        <w:spacing w:before="2000"/>
        <w:jc w:val="center"/>
      </w:pPr>
      <w:r>
        <w:rPr>
          <w:rFonts w:ascii="Calibri" w:cs="Calibri" w:eastAsia="Calibri" w:hAnsi="Calibri"/>
          <w:color w:val="555555"/>
          <w:sz w:val="22"/>
          <w:szCs w:val="22"/>
        </w:rPr>
        <w:t xml:space="preserve">Chapters 11 – 16: Arrays through Interfaces</w:t>
      </w:r>
    </w:p>
    <w:p>
      <w:r>
        <w:br w:type="page"/>
      </w:r>
    </w:p>
    <w:p>
      <w:pPr>
        <w:pStyle w:val="Heading1"/>
        <w:spacing w:after="240"/>
      </w:pPr>
      <w:r>
        <w:rPr>
          <w:rFonts w:ascii="Calibri" w:cs="Calibri" w:eastAsia="Calibri" w:hAnsi="Calibri"/>
          <w:b/>
          <w:bCs/>
          <w:color w:val="0B3D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11 — Arrays</w:t>
      </w:r>
    </w:p>
    <w:p>
      <w:pPr>
        <w:pStyle w:val="Heading2"/>
        <w:spacing w:after="160" w:before="320"/>
      </w:pPr>
      <w:r>
        <w:rPr>
          <w:rFonts w:ascii="Calibri" w:cs="Calibri" w:eastAsia="Calibri" w:hAnsi="Calibri"/>
          <w:b/>
          <w:bCs/>
          <w:color w:val="0B3D66"/>
          <w:sz w:val="27"/>
          <w:szCs w:val="27"/>
        </w:rPr>
        <w:t xml:space="preserve">11.1 What Is an Array?</w:t>
      </w:r>
    </w:p>
    <w:p>
      <w:pPr>
        <w:spacing w:after="160" w:line="276"/>
      </w:pPr>
      <w:r>
        <w:rPr>
          <w:rFonts w:ascii="Calibri" w:cs="Calibri" w:eastAsia="Calibri" w:hAnsi="Calibri"/>
          <w:sz w:val="22"/>
          <w:szCs w:val="22"/>
        </w:rPr>
        <w:t xml:space="preserve">An array is a fixed-length, ordered collection of elements that all share the same type. "Fixed-length" is the key word: once you declare an array with a given size, that size is permanently part of its type and can never grow or shrink.</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scores [5]int                 // an array of exactly 5 ints, all zero-valued</w:t>
            </w:r>
          </w:p>
          <w:p>
            <w:pPr>
              <w:spacing w:after="0"/>
            </w:pPr>
            <w:r>
              <w:rPr>
                <w:rFonts w:ascii="Consolas" w:cs="Consolas" w:eastAsia="Consolas" w:hAnsi="Consolas"/>
                <w:color w:val="1A1A1A"/>
                <w:sz w:val="20"/>
                <w:szCs w:val="20"/>
              </w:rPr>
              <w:t xml:space="preserve">names := [3]string{"Ana", "Bo", "Cy"}</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scores  [5]int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0 |  1 |  2 |  3 |  4 |   &lt;- indexes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0 |  0 |  0 |  0 |  0 |   &lt;- zero values</w:t>
            </w:r>
          </w:p>
          <w:p>
            <w:pPr>
              <w:spacing w:after="0"/>
            </w:pPr>
            <w:r>
              <w:rPr>
                <w:rFonts w:ascii="Consolas" w:cs="Consolas" w:eastAsia="Consolas" w:hAnsi="Consolas"/>
                <w:color w:val="1A1A1A"/>
                <w:sz w:val="20"/>
                <w:szCs w:val="20"/>
              </w:rPr>
              <w:t xml:space="preserve">  +----+----+----+----+----+</w:t>
            </w:r>
          </w:p>
        </w:tc>
      </w:tr>
    </w:tbl>
    <w:p>
      <w:pPr>
        <w:pStyle w:val="Heading2"/>
        <w:spacing w:after="160" w:before="320"/>
      </w:pPr>
      <w:r>
        <w:rPr>
          <w:rFonts w:ascii="Calibri" w:cs="Calibri" w:eastAsia="Calibri" w:hAnsi="Calibri"/>
          <w:b/>
          <w:bCs/>
          <w:color w:val="0B3D66"/>
          <w:sz w:val="27"/>
          <w:szCs w:val="27"/>
        </w:rPr>
        <w:t xml:space="preserve">11.2 Declaring and Initializing Arrays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a [3]int                      // [0 0 0]</w:t>
            </w:r>
          </w:p>
          <w:p>
            <w:pPr>
              <w:spacing w:after="0"/>
            </w:pPr>
            <w:r>
              <w:rPr>
                <w:rFonts w:ascii="Consolas" w:cs="Consolas" w:eastAsia="Consolas" w:hAnsi="Consolas"/>
                <w:color w:val="1A1A1A"/>
                <w:sz w:val="20"/>
                <w:szCs w:val="20"/>
              </w:rPr>
              <w:t xml:space="preserve">b := [3]int{10, 20, 30}           // explicit values</w:t>
            </w:r>
          </w:p>
          <w:p>
            <w:pPr>
              <w:spacing w:after="0"/>
            </w:pPr>
            <w:r>
              <w:rPr>
                <w:rFonts w:ascii="Consolas" w:cs="Consolas" w:eastAsia="Consolas" w:hAnsi="Consolas"/>
                <w:color w:val="1A1A1A"/>
                <w:sz w:val="20"/>
                <w:szCs w:val="20"/>
              </w:rPr>
              <w:t xml:space="preserve">c := [...]int{1, 2, 3, 4}         // "..." lets Go count the elements: length 4</w:t>
            </w:r>
          </w:p>
          <w:p>
            <w:pPr>
              <w:spacing w:after="0"/>
            </w:pPr>
            <w:r>
              <w:rPr>
                <w:rFonts w:ascii="Consolas" w:cs="Consolas" w:eastAsia="Consolas" w:hAnsi="Consolas"/>
                <w:color w:val="1A1A1A"/>
                <w:sz w:val="20"/>
                <w:szCs w:val="20"/>
              </w:rPr>
              <w:t xml:space="preserve">d := [5]int{0: 100, 4: 500}       // set specific indexes, rest stay zero</w:t>
            </w:r>
          </w:p>
        </w:tc>
      </w:tr>
    </w:tbl>
    <w:p>
      <w:pPr>
        <w:pStyle w:val="Heading2"/>
        <w:spacing w:after="160" w:before="320"/>
      </w:pPr>
      <w:r>
        <w:rPr>
          <w:rFonts w:ascii="Calibri" w:cs="Calibri" w:eastAsia="Calibri" w:hAnsi="Calibri"/>
          <w:b/>
          <w:bCs/>
          <w:color w:val="0B3D66"/>
          <w:sz w:val="27"/>
          <w:szCs w:val="27"/>
        </w:rPr>
        <w:t xml:space="preserve">11.3 Accessing and Modifying Elements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scores := [3]int{70, 85, 90}</w:t>
            </w:r>
          </w:p>
          <w:p>
            <w:pPr>
              <w:spacing w:after="0"/>
            </w:pPr>
            <w:r>
              <w:rPr>
                <w:rFonts w:ascii="Consolas" w:cs="Consolas" w:eastAsia="Consolas" w:hAnsi="Consolas"/>
                <w:color w:val="1A1A1A"/>
                <w:sz w:val="20"/>
                <w:szCs w:val="20"/>
              </w:rPr>
              <w:t xml:space="preserve">fmt.Println(scores[0])   // 70</w:t>
            </w:r>
          </w:p>
          <w:p>
            <w:pPr>
              <w:spacing w:after="0"/>
            </w:pPr>
            <w:r>
              <w:rPr>
                <w:rFonts w:ascii="Consolas" w:cs="Consolas" w:eastAsia="Consolas" w:hAnsi="Consolas"/>
                <w:color w:val="1A1A1A"/>
                <w:sz w:val="20"/>
                <w:szCs w:val="20"/>
              </w:rPr>
              <w:t xml:space="preserve">scores[1] = 95</w:t>
            </w:r>
          </w:p>
          <w:p>
            <w:pPr>
              <w:spacing w:after="0"/>
            </w:pPr>
            <w:r>
              <w:rPr>
                <w:rFonts w:ascii="Consolas" w:cs="Consolas" w:eastAsia="Consolas" w:hAnsi="Consolas"/>
                <w:color w:val="1A1A1A"/>
                <w:sz w:val="20"/>
                <w:szCs w:val="20"/>
              </w:rPr>
              <w:t xml:space="preserve">fmt.Println(scores)      // [70 95 90]</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Accessing an index outside an array's bounds (e.g. scores[10] on a length-3 array) compiles if the index is a constant known to be invalid, and otherwise panics at run time. Always keep indexes within range.</w:t>
            </w:r>
          </w:p>
        </w:tc>
      </w:tr>
    </w:tbl>
    <w:p>
      <w:pPr>
        <w:pStyle w:val="Heading2"/>
        <w:spacing w:after="160" w:before="320"/>
      </w:pPr>
      <w:r>
        <w:rPr>
          <w:rFonts w:ascii="Calibri" w:cs="Calibri" w:eastAsia="Calibri" w:hAnsi="Calibri"/>
          <w:b/>
          <w:bCs/>
          <w:color w:val="0B3D66"/>
          <w:sz w:val="27"/>
          <w:szCs w:val="27"/>
        </w:rPr>
        <w:t xml:space="preserve">11.4 Array Length</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scores := [3]int{70, 85, 90}</w:t>
            </w:r>
          </w:p>
          <w:p>
            <w:pPr>
              <w:spacing w:after="0"/>
            </w:pPr>
            <w:r>
              <w:rPr>
                <w:rFonts w:ascii="Consolas" w:cs="Consolas" w:eastAsia="Consolas" w:hAnsi="Consolas"/>
                <w:color w:val="1A1A1A"/>
                <w:sz w:val="20"/>
                <w:szCs w:val="20"/>
              </w:rPr>
              <w:t xml:space="preserve">fmt.Println(len(scores))  // 3</w:t>
            </w:r>
          </w:p>
        </w:tc>
      </w:tr>
    </w:tbl>
    <w:p>
      <w:pPr>
        <w:pStyle w:val="Heading2"/>
        <w:spacing w:after="160" w:before="320"/>
      </w:pPr>
      <w:r>
        <w:rPr>
          <w:rFonts w:ascii="Calibri" w:cs="Calibri" w:eastAsia="Calibri" w:hAnsi="Calibri"/>
          <w:b/>
          <w:bCs/>
          <w:color w:val="0B3D66"/>
          <w:sz w:val="27"/>
          <w:szCs w:val="27"/>
        </w:rPr>
        <w:t xml:space="preserve">11.5 Iterating Over an Array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i, score := range scores {</w:t>
            </w:r>
          </w:p>
          <w:p>
            <w:pPr>
              <w:spacing w:after="0"/>
            </w:pPr>
            <w:r>
              <w:rPr>
                <w:rFonts w:ascii="Consolas" w:cs="Consolas" w:eastAsia="Consolas" w:hAnsi="Consolas"/>
                <w:color w:val="1A1A1A"/>
                <w:sz w:val="20"/>
                <w:szCs w:val="20"/>
              </w:rPr>
              <w:t xml:space="preserve">	fmt.Println(i, score)</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11.6 Arrays Are Value Types</w:t>
      </w:r>
    </w:p>
    <w:p>
      <w:pPr>
        <w:spacing w:after="160" w:line="276"/>
      </w:pPr>
      <w:r>
        <w:rPr>
          <w:rFonts w:ascii="Calibri" w:cs="Calibri" w:eastAsia="Calibri" w:hAnsi="Calibri"/>
          <w:sz w:val="22"/>
          <w:szCs w:val="22"/>
        </w:rPr>
        <w:t xml:space="preserve">This is the single most important thing to understand about arrays in Go: assigning an array to a new variable, or passing it to a function, copies every element. The original and the copy are completely independent afterward.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 := [3]int{1, 2, 3}</w:t>
            </w:r>
          </w:p>
          <w:p>
            <w:pPr>
              <w:spacing w:after="0"/>
            </w:pPr>
            <w:r>
              <w:rPr>
                <w:rFonts w:ascii="Consolas" w:cs="Consolas" w:eastAsia="Consolas" w:hAnsi="Consolas"/>
                <w:color w:val="1A1A1A"/>
                <w:sz w:val="20"/>
                <w:szCs w:val="20"/>
              </w:rPr>
              <w:t xml:space="preserve">b := a          // b is a full, independent copy of a</w:t>
            </w:r>
          </w:p>
          <w:p>
            <w:pPr>
              <w:spacing w:after="0"/>
            </w:pPr>
            <w:r>
              <w:rPr>
                <w:rFonts w:ascii="Consolas" w:cs="Consolas" w:eastAsia="Consolas" w:hAnsi="Consolas"/>
                <w:color w:val="1A1A1A"/>
                <w:sz w:val="20"/>
                <w:szCs w:val="20"/>
              </w:rPr>
              <w:t xml:space="preserve">b[0] = 999</w:t>
            </w:r>
          </w:p>
          <w:p>
            <w:pPr>
              <w:spacing w:after="0"/>
            </w:pPr>
            <w:r>
              <w:rPr>
                <w:rFonts w:ascii="Consolas" w:cs="Consolas" w:eastAsia="Consolas" w:hAnsi="Consolas"/>
                <w:color w:val="1A1A1A"/>
                <w:sz w:val="20"/>
                <w:szCs w:val="20"/>
              </w:rPr>
              <w:t xml:space="preserve">fmt.Println(a)  // [1 2 3]   &lt;- unchanged</w:t>
            </w:r>
          </w:p>
          <w:p>
            <w:pPr>
              <w:spacing w:after="0"/>
            </w:pPr>
            <w:r>
              <w:rPr>
                <w:rFonts w:ascii="Consolas" w:cs="Consolas" w:eastAsia="Consolas" w:hAnsi="Consolas"/>
                <w:color w:val="1A1A1A"/>
                <w:sz w:val="20"/>
                <w:szCs w:val="20"/>
              </w:rPr>
              <w:t xml:space="preserve">fmt.Println(b)  // [999 2 3]</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Because arrays copy on assignment, and their size is fixed, Go code almost always uses slices (Chapter 12) instead of arrays for everyday collections. Arrays are mostly useful when a fixed size is meaningful, such as a 3-element RGB color or a fixed-size buffer.</w:t>
            </w:r>
          </w:p>
        </w:tc>
      </w:tr>
    </w:tbl>
    <w:p>
      <w:pPr>
        <w:pStyle w:val="Heading2"/>
        <w:spacing w:after="160" w:before="320"/>
      </w:pPr>
      <w:r>
        <w:rPr>
          <w:rFonts w:ascii="Calibri" w:cs="Calibri" w:eastAsia="Calibri" w:hAnsi="Calibri"/>
          <w:b/>
          <w:bCs/>
          <w:color w:val="0B3D66"/>
          <w:sz w:val="27"/>
          <w:szCs w:val="27"/>
        </w:rPr>
        <w:t xml:space="preserve">11.7 Multi-Dimensional Arrays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grid [3][3]int    // a 3x3 grid of ints, all zero</w:t>
            </w:r>
          </w:p>
          <w:p>
            <w:pPr>
              <w:spacing w:after="0"/>
            </w:pPr>
            <w:r>
              <w:rPr>
                <w:rFonts w:ascii="Consolas" w:cs="Consolas" w:eastAsia="Consolas" w:hAnsi="Consolas"/>
                <w:color w:val="1A1A1A"/>
                <w:sz w:val="20"/>
                <w:szCs w:val="20"/>
              </w:rPr>
              <w:t xml:space="preserve">grid[1][1] = 5        // set the center cell</w:t>
            </w:r>
          </w:p>
          <w:p>
            <w:pPr>
              <w:spacing w:after="0"/>
            </w:pPr>
            <w:r>
              <w:rPr>
                <w:rFonts w:ascii="Consolas" w:cs="Consolas" w:eastAsia="Consolas" w:hAnsi="Consolas"/>
                <w:color w:val="1A1A1A"/>
                <w:sz w:val="20"/>
                <w:szCs w:val="20"/>
              </w:rPr>
              <w:t xml:space="preserve">for _, row := range grid {</w:t>
            </w:r>
          </w:p>
          <w:p>
            <w:pPr>
              <w:spacing w:after="0"/>
            </w:pPr>
            <w:r>
              <w:rPr>
                <w:rFonts w:ascii="Consolas" w:cs="Consolas" w:eastAsia="Consolas" w:hAnsi="Consolas"/>
                <w:color w:val="1A1A1A"/>
                <w:sz w:val="20"/>
                <w:szCs w:val="20"/>
              </w:rPr>
              <w:t xml:space="preserve">	fmt.Println(row)</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An array has a fixed length that is part of its type, e.g. [5]int and [3]int are different types.</w:t>
      </w:r>
    </w:p>
    <w:p>
      <w:pPr>
        <w:pStyle w:val="ListParagraph"/>
        <w:numPr>
          <w:ilvl w:val="0"/>
          <w:numId w:val="1"/>
        </w:numPr>
        <w:spacing w:after="80"/>
      </w:pPr>
      <w:r>
        <w:rPr>
          <w:rFonts w:ascii="Calibri" w:cs="Calibri" w:eastAsia="Calibri" w:hAnsi="Calibri"/>
          <w:sz w:val="22"/>
          <w:szCs w:val="22"/>
        </w:rPr>
        <w:t xml:space="preserve">Arrays are value types: copying one (by assignment or passing to a function) copies every element.</w:t>
      </w:r>
    </w:p>
    <w:p>
      <w:pPr>
        <w:pStyle w:val="ListParagraph"/>
        <w:numPr>
          <w:ilvl w:val="0"/>
          <w:numId w:val="1"/>
        </w:numPr>
        <w:spacing w:after="80"/>
      </w:pPr>
      <w:r>
        <w:rPr>
          <w:rFonts w:ascii="Calibri" w:cs="Calibri" w:eastAsia="Calibri" w:hAnsi="Calibri"/>
          <w:sz w:val="22"/>
          <w:szCs w:val="22"/>
        </w:rPr>
        <w:t xml:space="preserve">len() returns an array's length; range iterates over its elements.</w:t>
      </w:r>
    </w:p>
    <w:p>
      <w:pPr>
        <w:pStyle w:val="ListParagraph"/>
        <w:numPr>
          <w:ilvl w:val="0"/>
          <w:numId w:val="1"/>
        </w:numPr>
        <w:spacing w:after="80"/>
      </w:pPr>
      <w:r>
        <w:rPr>
          <w:rFonts w:ascii="Calibri" w:cs="Calibri" w:eastAsia="Calibri" w:hAnsi="Calibri"/>
          <w:sz w:val="22"/>
          <w:szCs w:val="22"/>
        </w:rPr>
        <w:t xml:space="preserve">In practice, most Go code prefers slices over arrays for flexibility — arrays are the foundation slices are built on.</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Declare an array of 4 strings holding the names of your favorite fruits, and print its length.</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Given "a := [3]int{1,2,3}" and "b := a", explain what happens to b if you then set a[0] = 100.</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Write a loop that sums all elements of an array of 5 ints.</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fruits := [4]string{"mango", "kiwi", "fig", "plum"}</w:t>
            </w:r>
          </w:p>
          <w:p>
            <w:pPr>
              <w:spacing w:after="0"/>
            </w:pPr>
            <w:r>
              <w:rPr>
                <w:rFonts w:ascii="Consolas" w:cs="Consolas" w:eastAsia="Consolas" w:hAnsi="Consolas"/>
                <w:color w:val="1A1A1A"/>
                <w:sz w:val="20"/>
                <w:szCs w:val="20"/>
              </w:rPr>
              <w:t xml:space="preserve">fmt.Println(len(fruits))  // 4</w:t>
            </w:r>
          </w:p>
        </w:tc>
      </w:tr>
    </w:tbl>
    <w:p>
      <w:pPr>
        <w:spacing w:after="160" w:line="276"/>
      </w:pPr>
      <w:r>
        <w:rPr>
          <w:rFonts w:ascii="Calibri" w:cs="Calibri" w:eastAsia="Calibri" w:hAnsi="Calibri"/>
          <w:sz w:val="22"/>
          <w:szCs w:val="22"/>
        </w:rPr>
        <w:t xml:space="preserve">2. Nothing happens to b. Because arrays are value types, "b := a" created an independent copy at the moment of assignment. Changing a afterward has no effect on b; b still holds {1, 2, 3}.</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nums := [5]int{4, 8, 15, 16, 23}</w:t>
            </w:r>
          </w:p>
          <w:p>
            <w:pPr>
              <w:spacing w:after="0"/>
            </w:pPr>
            <w:r>
              <w:rPr>
                <w:rFonts w:ascii="Consolas" w:cs="Consolas" w:eastAsia="Consolas" w:hAnsi="Consolas"/>
                <w:color w:val="1A1A1A"/>
                <w:sz w:val="20"/>
                <w:szCs w:val="20"/>
              </w:rPr>
              <w:t xml:space="preserve">total := 0</w:t>
            </w:r>
          </w:p>
          <w:p>
            <w:pPr>
              <w:spacing w:after="0"/>
            </w:pPr>
            <w:r>
              <w:rPr>
                <w:rFonts w:ascii="Consolas" w:cs="Consolas" w:eastAsia="Consolas" w:hAnsi="Consolas"/>
                <w:color w:val="1A1A1A"/>
                <w:sz w:val="20"/>
                <w:szCs w:val="20"/>
              </w:rPr>
              <w:t xml:space="preserve">for _, n := range nums {</w:t>
            </w:r>
          </w:p>
          <w:p>
            <w:pPr>
              <w:spacing w:after="0"/>
            </w:pPr>
            <w:r>
              <w:rPr>
                <w:rFonts w:ascii="Consolas" w:cs="Consolas" w:eastAsia="Consolas" w:hAnsi="Consolas"/>
                <w:color w:val="1A1A1A"/>
                <w:sz w:val="20"/>
                <w:szCs w:val="20"/>
              </w:rPr>
              <w:t xml:space="preserve">	total += n</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fmt.Println(total)  // 66</w:t>
            </w:r>
          </w:p>
        </w:tc>
      </w:tr>
    </w:tbl>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12 — Slices</w:t>
      </w:r>
    </w:p>
    <w:p>
      <w:pPr>
        <w:pStyle w:val="Heading2"/>
        <w:spacing w:after="160" w:before="320"/>
      </w:pPr>
      <w:r>
        <w:rPr>
          <w:rFonts w:ascii="Calibri" w:cs="Calibri" w:eastAsia="Calibri" w:hAnsi="Calibri"/>
          <w:b/>
          <w:bCs/>
          <w:color w:val="0B3D66"/>
          <w:sz w:val="27"/>
          <w:szCs w:val="27"/>
        </w:rPr>
        <w:t xml:space="preserve">12.1 What Is a Slice?</w:t>
      </w:r>
    </w:p>
    <w:p>
      <w:pPr>
        <w:spacing w:after="160" w:line="276"/>
      </w:pPr>
      <w:r>
        <w:rPr>
          <w:rFonts w:ascii="Calibri" w:cs="Calibri" w:eastAsia="Calibri" w:hAnsi="Calibri"/>
          <w:sz w:val="22"/>
          <w:szCs w:val="22"/>
        </w:rPr>
        <w:t xml:space="preserve">A slice is a flexible, resizable view onto an underlying array. Unlike an array, a slice's length is not part of its type — []int is one type regardless of how many elements it currently holds. Slices are what Go programmers use for collections in virtually all everyday code.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s []int              // a nil slice, length 0</w:t>
            </w:r>
          </w:p>
          <w:p>
            <w:pPr>
              <w:spacing w:after="0"/>
            </w:pPr>
            <w:r>
              <w:rPr>
                <w:rFonts w:ascii="Consolas" w:cs="Consolas" w:eastAsia="Consolas" w:hAnsi="Consolas"/>
                <w:color w:val="1A1A1A"/>
                <w:sz w:val="20"/>
                <w:szCs w:val="20"/>
              </w:rPr>
              <w:t xml:space="preserve">nums := []int{1, 2, 3}   // a slice literal</w:t>
            </w:r>
          </w:p>
        </w:tc>
      </w:tr>
    </w:tbl>
    <w:p>
      <w:pPr>
        <w:pStyle w:val="Heading2"/>
        <w:spacing w:after="160" w:before="320"/>
      </w:pPr>
      <w:r>
        <w:rPr>
          <w:rFonts w:ascii="Calibri" w:cs="Calibri" w:eastAsia="Calibri" w:hAnsi="Calibri"/>
          <w:b/>
          <w:bCs/>
          <w:color w:val="0B3D66"/>
          <w:sz w:val="27"/>
          <w:szCs w:val="27"/>
        </w:rPr>
        <w:t xml:space="preserve">12.2 Length and Capacity</w:t>
      </w:r>
    </w:p>
    <w:p>
      <w:pPr>
        <w:spacing w:after="160" w:line="276"/>
      </w:pPr>
      <w:r>
        <w:rPr>
          <w:rFonts w:ascii="Calibri" w:cs="Calibri" w:eastAsia="Calibri" w:hAnsi="Calibri"/>
          <w:sz w:val="22"/>
          <w:szCs w:val="22"/>
        </w:rPr>
        <w:t xml:space="preserve">A slice has both a length (the number of elements it currently contains, from len()) and a capacity (how many elements the underlying array can hold before it must be reallocated, from cap()).</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nums := make([]int, 3, 5)  // length 3, capacity 5</w:t>
            </w:r>
          </w:p>
          <w:p>
            <w:pPr>
              <w:spacing w:after="0"/>
            </w:pPr>
            <w:r>
              <w:rPr>
                <w:rFonts w:ascii="Consolas" w:cs="Consolas" w:eastAsia="Consolas" w:hAnsi="Consolas"/>
                <w:color w:val="1A1A1A"/>
                <w:sz w:val="20"/>
                <w:szCs w:val="20"/>
              </w:rPr>
              <w:t xml:space="preserve">fmt.Println(len(nums))     // 3</w:t>
            </w:r>
          </w:p>
          <w:p>
            <w:pPr>
              <w:spacing w:after="0"/>
            </w:pPr>
            <w:r>
              <w:rPr>
                <w:rFonts w:ascii="Consolas" w:cs="Consolas" w:eastAsia="Consolas" w:hAnsi="Consolas"/>
                <w:color w:val="1A1A1A"/>
                <w:sz w:val="20"/>
                <w:szCs w:val="20"/>
              </w:rPr>
              <w:t xml:space="preserve">fmt.Println(cap(nums))     // 5</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underlying array (capacity 5):  [ 0 | 0 | 0 |   |   ]</w:t>
            </w:r>
          </w:p>
          <w:p>
            <w:pPr>
              <w:spacing w:after="0"/>
            </w:pPr>
            <w:r>
              <w:rPr>
                <w:rFonts w:ascii="Consolas" w:cs="Consolas" w:eastAsia="Consolas" w:hAnsi="Consolas"/>
                <w:color w:val="1A1A1A"/>
                <w:sz w:val="20"/>
                <w:szCs w:val="20"/>
              </w:rPr>
              <w:t xml:space="preserve">  slice nums (length 3):           ^-------^</w:t>
            </w:r>
          </w:p>
          <w:p>
            <w:pPr>
              <w:spacing w:after="0"/>
            </w:pPr>
            <w:r>
              <w:rPr>
                <w:rFonts w:ascii="Consolas" w:cs="Consolas" w:eastAsia="Consolas" w:hAnsi="Consolas"/>
                <w:color w:val="1A1A1A"/>
                <w:sz w:val="20"/>
                <w:szCs w:val="20"/>
              </w:rPr>
              <w:t xml:space="preserve">                                   visible part only</w:t>
            </w:r>
          </w:p>
        </w:tc>
      </w:tr>
    </w:tbl>
    <w:p>
      <w:pPr>
        <w:pStyle w:val="Heading2"/>
        <w:spacing w:after="160" w:before="320"/>
      </w:pPr>
      <w:r>
        <w:rPr>
          <w:rFonts w:ascii="Calibri" w:cs="Calibri" w:eastAsia="Calibri" w:hAnsi="Calibri"/>
          <w:b/>
          <w:bCs/>
          <w:color w:val="0B3D66"/>
          <w:sz w:val="27"/>
          <w:szCs w:val="27"/>
        </w:rPr>
        <w:t xml:space="preserve">12.3 Creating Slices with make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 := make([]int, 5)      // length 5, capacity 5, all zero</w:t>
            </w:r>
          </w:p>
          <w:p>
            <w:pPr>
              <w:spacing w:after="0"/>
            </w:pPr>
            <w:r>
              <w:rPr>
                <w:rFonts w:ascii="Consolas" w:cs="Consolas" w:eastAsia="Consolas" w:hAnsi="Consolas"/>
                <w:color w:val="1A1A1A"/>
                <w:sz w:val="20"/>
                <w:szCs w:val="20"/>
              </w:rPr>
              <w:t xml:space="preserve">b := make([]int, 0, 10)  // length 0, capacity 10 — good when you know roughly how many appends are coming</w:t>
            </w:r>
          </w:p>
        </w:tc>
      </w:tr>
    </w:tbl>
    <w:p>
      <w:pPr>
        <w:pStyle w:val="Heading2"/>
        <w:spacing w:after="160" w:before="320"/>
      </w:pPr>
      <w:r>
        <w:rPr>
          <w:rFonts w:ascii="Calibri" w:cs="Calibri" w:eastAsia="Calibri" w:hAnsi="Calibri"/>
          <w:b/>
          <w:bCs/>
          <w:color w:val="0B3D66"/>
          <w:sz w:val="27"/>
          <w:szCs w:val="27"/>
        </w:rPr>
        <w:t xml:space="preserve">12.4 append</w:t>
      </w:r>
    </w:p>
    <w:p>
      <w:pPr>
        <w:spacing w:after="160" w:line="276"/>
      </w:pPr>
      <w:r>
        <w:rPr>
          <w:rFonts w:ascii="Calibri" w:cs="Calibri" w:eastAsia="Calibri" w:hAnsi="Calibri"/>
          <w:sz w:val="22"/>
          <w:szCs w:val="22"/>
        </w:rPr>
        <w:t xml:space="preserve">append adds one or more elements to the end of a slice, returning a (possibly new) slice. If there is enough spare capacity, append reuses the same underlying array; if not, Go allocates a larger array behind the scenes, copies the existing elements over, and returns a slice pointing at the new array.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 := []int{1, 2, 3}</w:t>
            </w:r>
          </w:p>
          <w:p>
            <w:pPr>
              <w:spacing w:after="0"/>
            </w:pPr>
            <w:r>
              <w:rPr>
                <w:rFonts w:ascii="Consolas" w:cs="Consolas" w:eastAsia="Consolas" w:hAnsi="Consolas"/>
                <w:color w:val="1A1A1A"/>
                <w:sz w:val="20"/>
                <w:szCs w:val="20"/>
              </w:rPr>
              <w:t xml:space="preserve">s = append(s, 4)        // [1 2 3 4]</w:t>
            </w:r>
          </w:p>
          <w:p>
            <w:pPr>
              <w:spacing w:after="0"/>
            </w:pPr>
            <w:r>
              <w:rPr>
                <w:rFonts w:ascii="Consolas" w:cs="Consolas" w:eastAsia="Consolas" w:hAnsi="Consolas"/>
                <w:color w:val="1A1A1A"/>
                <w:sz w:val="20"/>
                <w:szCs w:val="20"/>
              </w:rPr>
              <w:t xml:space="preserve">s = append(s, 5, 6, 7)  // [1 2 3 4 5 6 7]</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other := []int{8, 9}</w:t>
            </w:r>
          </w:p>
          <w:p>
            <w:pPr>
              <w:spacing w:after="0"/>
            </w:pPr>
            <w:r>
              <w:rPr>
                <w:rFonts w:ascii="Consolas" w:cs="Consolas" w:eastAsia="Consolas" w:hAnsi="Consolas"/>
                <w:color w:val="1A1A1A"/>
                <w:sz w:val="20"/>
                <w:szCs w:val="20"/>
              </w:rPr>
              <w:t xml:space="preserve">s = append(s, other...) // spreads the elements of another slice as individual args</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Always reassign the result of append back to a variable ("s = append(s, x)"). Because append may or may not allocate a new underlying array, discarding its return value can silently lose your update.</w:t>
            </w:r>
          </w:p>
        </w:tc>
      </w:tr>
    </w:tbl>
    <w:p>
      <w:pPr>
        <w:pStyle w:val="Heading2"/>
        <w:spacing w:after="160" w:before="320"/>
      </w:pPr>
      <w:r>
        <w:rPr>
          <w:rFonts w:ascii="Calibri" w:cs="Calibri" w:eastAsia="Calibri" w:hAnsi="Calibri"/>
          <w:b/>
          <w:bCs/>
          <w:color w:val="0B3D66"/>
          <w:sz w:val="27"/>
          <w:szCs w:val="27"/>
        </w:rPr>
        <w:t xml:space="preserve">12.5 Slicing an Existing Slice or Array</w:t>
      </w:r>
    </w:p>
    <w:p>
      <w:pPr>
        <w:spacing w:after="160" w:line="276"/>
      </w:pPr>
      <w:r>
        <w:rPr>
          <w:rFonts w:ascii="Calibri" w:cs="Calibri" w:eastAsia="Calibri" w:hAnsi="Calibri"/>
          <w:sz w:val="22"/>
          <w:szCs w:val="22"/>
        </w:rPr>
        <w:t xml:space="preserve">The syntax s[low:high] creates a new slice covering elements from index low up to, but not including, index high — sharing the same underlying array as the original.</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 := []int{10, 20, 30, 40, 50}</w:t>
            </w:r>
          </w:p>
          <w:p>
            <w:pPr>
              <w:spacing w:after="0"/>
            </w:pPr>
            <w:r>
              <w:rPr>
                <w:rFonts w:ascii="Consolas" w:cs="Consolas" w:eastAsia="Consolas" w:hAnsi="Consolas"/>
                <w:color w:val="1A1A1A"/>
                <w:sz w:val="20"/>
                <w:szCs w:val="20"/>
              </w:rPr>
              <w:t xml:space="preserve">middle := s[1:4]   // [20 30 40]</w:t>
            </w:r>
          </w:p>
          <w:p>
            <w:pPr>
              <w:spacing w:after="0"/>
            </w:pPr>
            <w:r>
              <w:rPr>
                <w:rFonts w:ascii="Consolas" w:cs="Consolas" w:eastAsia="Consolas" w:hAnsi="Consolas"/>
                <w:color w:val="1A1A1A"/>
                <w:sz w:val="20"/>
                <w:szCs w:val="20"/>
              </w:rPr>
              <w:t xml:space="preserve">fromStart := s[:3] // [10 20 30]</w:t>
            </w:r>
          </w:p>
          <w:p>
            <w:pPr>
              <w:spacing w:after="0"/>
            </w:pPr>
            <w:r>
              <w:rPr>
                <w:rFonts w:ascii="Consolas" w:cs="Consolas" w:eastAsia="Consolas" w:hAnsi="Consolas"/>
                <w:color w:val="1A1A1A"/>
                <w:sz w:val="20"/>
                <w:szCs w:val="20"/>
              </w:rPr>
              <w:t xml:space="preserve">toEnd := s[2:]     // [30 40 50]</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Because a slice expression shares the underlying array, modifying an element through one slice can be visible through another slice that overlaps it. Use copy() (below) whenever you need a fully independent slice.</w:t>
            </w:r>
          </w:p>
        </w:tc>
      </w:tr>
    </w:tbl>
    <w:p>
      <w:pPr>
        <w:pStyle w:val="Heading2"/>
        <w:spacing w:after="160" w:before="320"/>
      </w:pPr>
      <w:r>
        <w:rPr>
          <w:rFonts w:ascii="Calibri" w:cs="Calibri" w:eastAsia="Calibri" w:hAnsi="Calibri"/>
          <w:b/>
          <w:bCs/>
          <w:color w:val="0B3D66"/>
          <w:sz w:val="27"/>
          <w:szCs w:val="27"/>
        </w:rPr>
        <w:t xml:space="preserve">12.6 copy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src := []int{1, 2, 3}</w:t>
            </w:r>
          </w:p>
          <w:p>
            <w:pPr>
              <w:spacing w:after="0"/>
            </w:pPr>
            <w:r>
              <w:rPr>
                <w:rFonts w:ascii="Consolas" w:cs="Consolas" w:eastAsia="Consolas" w:hAnsi="Consolas"/>
                <w:color w:val="1A1A1A"/>
                <w:sz w:val="20"/>
                <w:szCs w:val="20"/>
              </w:rPr>
              <w:t xml:space="preserve">dst := make([]int, 3)</w:t>
            </w:r>
          </w:p>
          <w:p>
            <w:pPr>
              <w:spacing w:after="0"/>
            </w:pPr>
            <w:r>
              <w:rPr>
                <w:rFonts w:ascii="Consolas" w:cs="Consolas" w:eastAsia="Consolas" w:hAnsi="Consolas"/>
                <w:color w:val="1A1A1A"/>
                <w:sz w:val="20"/>
                <w:szCs w:val="20"/>
              </w:rPr>
              <w:t xml:space="preserve">n := copy(dst, src)   // copies min(len(dst), len(src)) elements; n == 3</w:t>
            </w:r>
          </w:p>
          <w:p>
            <w:pPr>
              <w:spacing w:after="0"/>
            </w:pPr>
            <w:r>
              <w:rPr>
                <w:rFonts w:ascii="Consolas" w:cs="Consolas" w:eastAsia="Consolas" w:hAnsi="Consolas"/>
                <w:color w:val="1A1A1A"/>
                <w:sz w:val="20"/>
                <w:szCs w:val="20"/>
              </w:rPr>
              <w:t xml:space="preserve">dst[0] = 999</w:t>
            </w:r>
          </w:p>
          <w:p>
            <w:pPr>
              <w:spacing w:after="0"/>
            </w:pPr>
            <w:r>
              <w:rPr>
                <w:rFonts w:ascii="Consolas" w:cs="Consolas" w:eastAsia="Consolas" w:hAnsi="Consolas"/>
                <w:color w:val="1A1A1A"/>
                <w:sz w:val="20"/>
                <w:szCs w:val="20"/>
              </w:rPr>
              <w:t xml:space="preserve">fmt.Println(src)      // [1 2 3]   &lt;- untouched, dst is independent</w:t>
            </w:r>
          </w:p>
        </w:tc>
      </w:tr>
    </w:tbl>
    <w:p>
      <w:pPr>
        <w:pStyle w:val="Heading2"/>
        <w:spacing w:after="160" w:before="320"/>
      </w:pPr>
      <w:r>
        <w:rPr>
          <w:rFonts w:ascii="Calibri" w:cs="Calibri" w:eastAsia="Calibri" w:hAnsi="Calibri"/>
          <w:b/>
          <w:bCs/>
          <w:color w:val="0B3D66"/>
          <w:sz w:val="27"/>
          <w:szCs w:val="27"/>
        </w:rPr>
        <w:t xml:space="preserve">12.7 Underlying Arrays in Depth</w:t>
      </w:r>
    </w:p>
    <w:p>
      <w:pPr>
        <w:spacing w:after="160" w:line="276"/>
      </w:pPr>
      <w:r>
        <w:rPr>
          <w:rFonts w:ascii="Calibri" w:cs="Calibri" w:eastAsia="Calibri" w:hAnsi="Calibri"/>
          <w:sz w:val="22"/>
          <w:szCs w:val="22"/>
        </w:rPr>
        <w:t xml:space="preserve">Every slice is really a small struct containing three things: a pointer to an underlying array, a length, and a capacity. Understanding this explains all of slices' behavior: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 := [5]int{1, 2, 3, 4, 5}</w:t>
            </w:r>
          </w:p>
          <w:p>
            <w:pPr>
              <w:spacing w:after="0"/>
            </w:pPr>
            <w:r>
              <w:rPr>
                <w:rFonts w:ascii="Consolas" w:cs="Consolas" w:eastAsia="Consolas" w:hAnsi="Consolas"/>
                <w:color w:val="1A1A1A"/>
                <w:sz w:val="20"/>
                <w:szCs w:val="20"/>
              </w:rPr>
              <w:t xml:space="preserve">s1 := a[1:3]     // shares a's underlying array</w:t>
            </w:r>
          </w:p>
          <w:p>
            <w:pPr>
              <w:spacing w:after="0"/>
            </w:pPr>
            <w:r>
              <w:rPr>
                <w:rFonts w:ascii="Consolas" w:cs="Consolas" w:eastAsia="Consolas" w:hAnsi="Consolas"/>
                <w:color w:val="1A1A1A"/>
                <w:sz w:val="20"/>
                <w:szCs w:val="20"/>
              </w:rPr>
              <w:t xml:space="preserve">s1[0] = 999</w:t>
            </w:r>
          </w:p>
          <w:p>
            <w:pPr>
              <w:spacing w:after="0"/>
            </w:pPr>
            <w:r>
              <w:rPr>
                <w:rFonts w:ascii="Consolas" w:cs="Consolas" w:eastAsia="Consolas" w:hAnsi="Consolas"/>
                <w:color w:val="1A1A1A"/>
                <w:sz w:val="20"/>
                <w:szCs w:val="20"/>
              </w:rPr>
              <w:t xml:space="preserve">fmt.Println(a)    // [1 999 3 4 5]   &lt;- the original array changed too!</w:t>
            </w:r>
          </w:p>
        </w:tc>
      </w:tr>
    </w:tbl>
    <w:p>
      <w:pPr>
        <w:pStyle w:val="Heading3"/>
        <w:spacing w:after="100" w:before="220"/>
      </w:pPr>
      <w:r>
        <w:rPr>
          <w:rFonts w:ascii="Calibri" w:cs="Calibri" w:eastAsia="Calibri" w:hAnsi="Calibri"/>
          <w:b/>
          <w:bCs/>
          <w:color w:val="0F5EA8"/>
          <w:sz w:val="23"/>
          <w:szCs w:val="23"/>
        </w:rPr>
        <w:t xml:space="preserve">Diagram: Two Slices Sharing One Array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array a:   [ 1 | 2 | 3 | 4 | 5 ]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s1 := a[1:3]      points here (len 2, cap 4)</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s2 := a[1:5]      points here (len 4, cap 4)</w:t>
            </w:r>
          </w:p>
          <w:p>
            <w:pPr>
              <w:spacing w:after="0"/>
            </w:pPr>
            <w:r>
              <w:rPr>
                <w:rFonts w:ascii="Consolas" w:cs="Consolas" w:eastAsia="Consolas" w:hAnsi="Consolas"/>
                <w:color w:val="1A1A1A"/>
                <w:sz w:val="20"/>
                <w:szCs w:val="20"/>
              </w:rPr>
              <w:t xml:space="preserve">  Writing through s1[0] also changes what s2[0] sees.</w:t>
            </w:r>
          </w:p>
        </w:tc>
      </w:tr>
    </w:tbl>
    <w:p>
      <w:pPr>
        <w:pStyle w:val="Heading2"/>
        <w:spacing w:after="160" w:before="320"/>
      </w:pPr>
      <w:r>
        <w:rPr>
          <w:rFonts w:ascii="Calibri" w:cs="Calibri" w:eastAsia="Calibri" w:hAnsi="Calibri"/>
          <w:b/>
          <w:bCs/>
          <w:color w:val="0B3D66"/>
          <w:sz w:val="27"/>
          <w:szCs w:val="27"/>
        </w:rPr>
        <w:t xml:space="preserve">12.8 Common Slice Patterns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Remove element at index i (order not preserved, fast):</w:t>
            </w:r>
          </w:p>
          <w:p>
            <w:pPr>
              <w:spacing w:after="0"/>
            </w:pPr>
            <w:r>
              <w:rPr>
                <w:rFonts w:ascii="Consolas" w:cs="Consolas" w:eastAsia="Consolas" w:hAnsi="Consolas"/>
                <w:color w:val="1A1A1A"/>
                <w:sz w:val="20"/>
                <w:szCs w:val="20"/>
              </w:rPr>
              <w:t xml:space="preserve">s[i] = s[len(s)-1]</w:t>
            </w:r>
          </w:p>
          <w:p>
            <w:pPr>
              <w:spacing w:after="0"/>
            </w:pPr>
            <w:r>
              <w:rPr>
                <w:rFonts w:ascii="Consolas" w:cs="Consolas" w:eastAsia="Consolas" w:hAnsi="Consolas"/>
                <w:color w:val="1A1A1A"/>
                <w:sz w:val="20"/>
                <w:szCs w:val="20"/>
              </w:rPr>
              <w:t xml:space="preserve">s = s[:len(s)-1]</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Remove element at index i (order preserved):</w:t>
            </w:r>
          </w:p>
          <w:p>
            <w:pPr>
              <w:spacing w:after="0"/>
            </w:pPr>
            <w:r>
              <w:rPr>
                <w:rFonts w:ascii="Consolas" w:cs="Consolas" w:eastAsia="Consolas" w:hAnsi="Consolas"/>
                <w:color w:val="1A1A1A"/>
                <w:sz w:val="20"/>
                <w:szCs w:val="20"/>
              </w:rPr>
              <w:t xml:space="preserve">s = append(s[:i], s[i+1:]...)</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2D slice (slice of slices):</w:t>
            </w:r>
          </w:p>
          <w:p>
            <w:pPr>
              <w:spacing w:after="0"/>
            </w:pPr>
            <w:r>
              <w:rPr>
                <w:rFonts w:ascii="Consolas" w:cs="Consolas" w:eastAsia="Consolas" w:hAnsi="Consolas"/>
                <w:color w:val="1A1A1A"/>
                <w:sz w:val="20"/>
                <w:szCs w:val="20"/>
              </w:rPr>
              <w:t xml:space="preserve">grid := make([][]int, 3)</w:t>
            </w:r>
          </w:p>
          <w:p>
            <w:pPr>
              <w:spacing w:after="0"/>
            </w:pPr>
            <w:r>
              <w:rPr>
                <w:rFonts w:ascii="Consolas" w:cs="Consolas" w:eastAsia="Consolas" w:hAnsi="Consolas"/>
                <w:color w:val="1A1A1A"/>
                <w:sz w:val="20"/>
                <w:szCs w:val="20"/>
              </w:rPr>
              <w:t xml:space="preserve">for i := range grid {</w:t>
            </w:r>
          </w:p>
          <w:p>
            <w:pPr>
              <w:spacing w:after="0"/>
            </w:pPr>
            <w:r>
              <w:rPr>
                <w:rFonts w:ascii="Consolas" w:cs="Consolas" w:eastAsia="Consolas" w:hAnsi="Consolas"/>
                <w:color w:val="1A1A1A"/>
                <w:sz w:val="20"/>
                <w:szCs w:val="20"/>
              </w:rPr>
              <w:t xml:space="preserve">	grid[i] = make([]int, 3)</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 slice is a resizable view over an underlying array, tracked with a pointer, length, and capacity.</w:t>
      </w:r>
    </w:p>
    <w:p>
      <w:pPr>
        <w:pStyle w:val="ListParagraph"/>
        <w:numPr>
          <w:ilvl w:val="0"/>
          <w:numId w:val="1"/>
        </w:numPr>
        <w:spacing w:after="80"/>
      </w:pPr>
      <w:r>
        <w:rPr>
          <w:rFonts w:ascii="Calibri" w:cs="Calibri" w:eastAsia="Calibri" w:hAnsi="Calibri"/>
          <w:sz w:val="22"/>
          <w:szCs w:val="22"/>
        </w:rPr>
        <w:t xml:space="preserve">make([]T, len, cap) creates a slice with a chosen starting length and capacity.</w:t>
      </w:r>
    </w:p>
    <w:p>
      <w:pPr>
        <w:pStyle w:val="ListParagraph"/>
        <w:numPr>
          <w:ilvl w:val="0"/>
          <w:numId w:val="1"/>
        </w:numPr>
        <w:spacing w:after="80"/>
      </w:pPr>
      <w:r>
        <w:rPr>
          <w:rFonts w:ascii="Calibri" w:cs="Calibri" w:eastAsia="Calibri" w:hAnsi="Calibri"/>
          <w:sz w:val="22"/>
          <w:szCs w:val="22"/>
        </w:rPr>
        <w:t xml:space="preserve">append grows a slice, allocating a new underlying array when the existing capacity is exhausted — always reassign its result.</w:t>
      </w:r>
    </w:p>
    <w:p>
      <w:pPr>
        <w:pStyle w:val="ListParagraph"/>
        <w:numPr>
          <w:ilvl w:val="0"/>
          <w:numId w:val="1"/>
        </w:numPr>
        <w:spacing w:after="80"/>
      </w:pPr>
      <w:r>
        <w:rPr>
          <w:rFonts w:ascii="Calibri" w:cs="Calibri" w:eastAsia="Calibri" w:hAnsi="Calibri"/>
          <w:sz w:val="22"/>
          <w:szCs w:val="22"/>
        </w:rPr>
        <w:t xml:space="preserve">Slicing an existing slice or array shares the same underlying array; copy() produces a fully independent slice.</w:t>
      </w:r>
    </w:p>
    <w:p>
      <w:pPr>
        <w:pStyle w:val="ListParagraph"/>
        <w:numPr>
          <w:ilvl w:val="0"/>
          <w:numId w:val="1"/>
        </w:numPr>
        <w:spacing w:after="80"/>
      </w:pPr>
      <w:r>
        <w:rPr>
          <w:rFonts w:ascii="Calibri" w:cs="Calibri" w:eastAsia="Calibri" w:hAnsi="Calibri"/>
          <w:sz w:val="22"/>
          <w:szCs w:val="22"/>
        </w:rPr>
        <w:t xml:space="preserve">Slices, not arrays, are the everyday collection type in idiomatic Go.</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Create a slice of 3 ints using make with capacity 10, then append 4 more elements. What is its length afterward?</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Given s := []int{1,2,3,4,5}, what does s[1:3] contain?</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Why must you write "s = append(s, x)" instead of just "append(s, x)"?</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 := make([]int, 3, 10)</w:t>
            </w:r>
          </w:p>
          <w:p>
            <w:pPr>
              <w:spacing w:after="0"/>
            </w:pPr>
            <w:r>
              <w:rPr>
                <w:rFonts w:ascii="Consolas" w:cs="Consolas" w:eastAsia="Consolas" w:hAnsi="Consolas"/>
                <w:color w:val="1A1A1A"/>
                <w:sz w:val="20"/>
                <w:szCs w:val="20"/>
              </w:rPr>
              <w:t xml:space="preserve">s = append(s, 1, 2, 3, 4)</w:t>
            </w:r>
          </w:p>
          <w:p>
            <w:pPr>
              <w:spacing w:after="0"/>
            </w:pPr>
            <w:r>
              <w:rPr>
                <w:rFonts w:ascii="Consolas" w:cs="Consolas" w:eastAsia="Consolas" w:hAnsi="Consolas"/>
                <w:color w:val="1A1A1A"/>
                <w:sz w:val="20"/>
                <w:szCs w:val="20"/>
              </w:rPr>
              <w:t xml:space="preserve">fmt.Println(len(s))  // 7</w:t>
            </w:r>
          </w:p>
        </w:tc>
      </w:tr>
    </w:tbl>
    <w:p>
      <w:pPr>
        <w:spacing w:after="160" w:line="276"/>
      </w:pPr>
      <w:r>
        <w:rPr>
          <w:rFonts w:ascii="Calibri" w:cs="Calibri" w:eastAsia="Calibri" w:hAnsi="Calibri"/>
          <w:sz w:val="22"/>
          <w:szCs w:val="22"/>
        </w:rPr>
        <w:t xml:space="preserve">2. s[1:3] contains the elements at indexes 1 and 2 (up to, but not including, index 3): [2 3].</w:t>
      </w:r>
    </w:p>
    <w:p>
      <w:pPr>
        <w:spacing w:after="160" w:line="276"/>
      </w:pPr>
      <w:r>
        <w:rPr>
          <w:rFonts w:ascii="Calibri" w:cs="Calibri" w:eastAsia="Calibri" w:hAnsi="Calibri"/>
          <w:sz w:val="22"/>
          <w:szCs w:val="22"/>
        </w:rPr>
        <w:t xml:space="preserve">3. append does not modify the original slice header in place — it returns a new slice value (which may point at a new underlying array if the old one ran out of capacity). If you don't capture that returned value by reassigning it to s, your variable keeps pointing at the old slice header and the appended data is lost from that variable's point of view.</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13 — Maps</w:t>
      </w:r>
    </w:p>
    <w:p>
      <w:pPr>
        <w:pStyle w:val="Heading2"/>
        <w:spacing w:after="160" w:before="320"/>
      </w:pPr>
      <w:r>
        <w:rPr>
          <w:rFonts w:ascii="Calibri" w:cs="Calibri" w:eastAsia="Calibri" w:hAnsi="Calibri"/>
          <w:b/>
          <w:bCs/>
          <w:color w:val="0B3D66"/>
          <w:sz w:val="27"/>
          <w:szCs w:val="27"/>
        </w:rPr>
        <w:t xml:space="preserve">13.1 What Is a Map?</w:t>
      </w:r>
    </w:p>
    <w:p>
      <w:pPr>
        <w:spacing w:after="160" w:line="276"/>
      </w:pPr>
      <w:r>
        <w:rPr>
          <w:rFonts w:ascii="Calibri" w:cs="Calibri" w:eastAsia="Calibri" w:hAnsi="Calibri"/>
          <w:sz w:val="22"/>
          <w:szCs w:val="22"/>
        </w:rPr>
        <w:t xml:space="preserve">A map is an unordered collection of key-value pairs, where each key is unique. Think of it as a real-world dictionary: you look up a word (the key) to find its definition (the value), instead of scanning through entries one by one.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map[string]int  ("prices")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key     | value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"apple"  |   2   |</w:t>
            </w:r>
          </w:p>
          <w:p>
            <w:pPr>
              <w:spacing w:after="0"/>
            </w:pPr>
            <w:r>
              <w:rPr>
                <w:rFonts w:ascii="Consolas" w:cs="Consolas" w:eastAsia="Consolas" w:hAnsi="Consolas"/>
                <w:color w:val="1A1A1A"/>
                <w:sz w:val="20"/>
                <w:szCs w:val="20"/>
              </w:rPr>
              <w:t xml:space="preserve">  |  "bread"  |   3   |</w:t>
            </w:r>
          </w:p>
          <w:p>
            <w:pPr>
              <w:spacing w:after="0"/>
            </w:pPr>
            <w:r>
              <w:rPr>
                <w:rFonts w:ascii="Consolas" w:cs="Consolas" w:eastAsia="Consolas" w:hAnsi="Consolas"/>
                <w:color w:val="1A1A1A"/>
                <w:sz w:val="20"/>
                <w:szCs w:val="20"/>
              </w:rPr>
              <w:t xml:space="preserve">  |  "milk"   |   4   |</w:t>
            </w:r>
          </w:p>
          <w:p>
            <w:pPr>
              <w:spacing w:after="0"/>
            </w:pPr>
            <w:r>
              <w:rPr>
                <w:rFonts w:ascii="Consolas" w:cs="Consolas" w:eastAsia="Consolas" w:hAnsi="Consolas"/>
                <w:color w:val="1A1A1A"/>
                <w:sz w:val="20"/>
                <w:szCs w:val="20"/>
              </w:rPr>
              <w:t xml:space="preserve">  +-----------+-------+</w:t>
            </w:r>
          </w:p>
        </w:tc>
      </w:tr>
    </w:tbl>
    <w:p>
      <w:pPr>
        <w:pStyle w:val="Heading2"/>
        <w:spacing w:after="160" w:before="320"/>
      </w:pPr>
      <w:r>
        <w:rPr>
          <w:rFonts w:ascii="Calibri" w:cs="Calibri" w:eastAsia="Calibri" w:hAnsi="Calibri"/>
          <w:b/>
          <w:bCs/>
          <w:color w:val="0B3D66"/>
          <w:sz w:val="27"/>
          <w:szCs w:val="27"/>
        </w:rPr>
        <w:t xml:space="preserve">13.2 Creating Maps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prices map[string]int          // nil map — cannot be written to yet</w:t>
            </w:r>
          </w:p>
          <w:p>
            <w:pPr>
              <w:spacing w:after="0"/>
            </w:pPr>
            <w:r>
              <w:rPr>
                <w:rFonts w:ascii="Consolas" w:cs="Consolas" w:eastAsia="Consolas" w:hAnsi="Consolas"/>
                <w:color w:val="1A1A1A"/>
                <w:sz w:val="20"/>
                <w:szCs w:val="20"/>
              </w:rPr>
              <w:t xml:space="preserve">prices = make(map[string]int)      // ready to use, empty map</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inventory := map[string]int{       // map literal</w:t>
            </w:r>
          </w:p>
          <w:p>
            <w:pPr>
              <w:spacing w:after="0"/>
            </w:pPr>
            <w:r>
              <w:rPr>
                <w:rFonts w:ascii="Consolas" w:cs="Consolas" w:eastAsia="Consolas" w:hAnsi="Consolas"/>
                <w:color w:val="1A1A1A"/>
                <w:sz w:val="20"/>
                <w:szCs w:val="20"/>
              </w:rPr>
              <w:t xml:space="preserve">	"apple": 2,</w:t>
            </w:r>
          </w:p>
          <w:p>
            <w:pPr>
              <w:spacing w:after="0"/>
            </w:pPr>
            <w:r>
              <w:rPr>
                <w:rFonts w:ascii="Consolas" w:cs="Consolas" w:eastAsia="Consolas" w:hAnsi="Consolas"/>
                <w:color w:val="1A1A1A"/>
                <w:sz w:val="20"/>
                <w:szCs w:val="20"/>
              </w:rPr>
              <w:t xml:space="preserve">	"bread": 3,</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A nil map (declared with var but never assigned via make or a literal) can be read from safely, but writing to it (nilMap["x"] = 1) panics at run time. Always initialize a map with make or a literal before writing to it.</w:t>
            </w:r>
          </w:p>
        </w:tc>
      </w:tr>
    </w:tbl>
    <w:p>
      <w:pPr>
        <w:pStyle w:val="Heading2"/>
        <w:spacing w:after="160" w:before="320"/>
      </w:pPr>
      <w:r>
        <w:rPr>
          <w:rFonts w:ascii="Calibri" w:cs="Calibri" w:eastAsia="Calibri" w:hAnsi="Calibri"/>
          <w:b/>
          <w:bCs/>
          <w:color w:val="0B3D66"/>
          <w:sz w:val="27"/>
          <w:szCs w:val="27"/>
        </w:rPr>
        <w:t xml:space="preserve">13.3 Updating and Reading Values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inventory["apple"] = 10       // add or overwrite a key</w:t>
            </w:r>
          </w:p>
          <w:p>
            <w:pPr>
              <w:spacing w:after="0"/>
            </w:pPr>
            <w:r>
              <w:rPr>
                <w:rFonts w:ascii="Consolas" w:cs="Consolas" w:eastAsia="Consolas" w:hAnsi="Consolas"/>
                <w:color w:val="1A1A1A"/>
                <w:sz w:val="20"/>
                <w:szCs w:val="20"/>
              </w:rPr>
              <w:t xml:space="preserve">fmt.Println(inventory["apple"]) // 10</w:t>
            </w:r>
          </w:p>
          <w:p>
            <w:pPr>
              <w:spacing w:after="0"/>
            </w:pPr>
            <w:r>
              <w:rPr>
                <w:rFonts w:ascii="Consolas" w:cs="Consolas" w:eastAsia="Consolas" w:hAnsi="Consolas"/>
                <w:color w:val="1A1A1A"/>
                <w:sz w:val="20"/>
                <w:szCs w:val="20"/>
              </w:rPr>
              <w:t xml:space="preserve">fmt.Println(inventory["banana"]) // 0 — the zero value of int, since "banana" isn't present</w:t>
            </w:r>
          </w:p>
        </w:tc>
      </w:tr>
    </w:tbl>
    <w:p>
      <w:pPr>
        <w:pStyle w:val="Heading2"/>
        <w:spacing w:after="160" w:before="320"/>
      </w:pPr>
      <w:r>
        <w:rPr>
          <w:rFonts w:ascii="Calibri" w:cs="Calibri" w:eastAsia="Calibri" w:hAnsi="Calibri"/>
          <w:b/>
          <w:bCs/>
          <w:color w:val="0B3D66"/>
          <w:sz w:val="27"/>
          <w:szCs w:val="27"/>
        </w:rPr>
        <w:t xml:space="preserve">13.4 Checking Whether a Key Exists</w:t>
      </w:r>
    </w:p>
    <w:p>
      <w:pPr>
        <w:spacing w:after="160" w:line="276"/>
      </w:pPr>
      <w:r>
        <w:rPr>
          <w:rFonts w:ascii="Calibri" w:cs="Calibri" w:eastAsia="Calibri" w:hAnsi="Calibri"/>
          <w:sz w:val="22"/>
          <w:szCs w:val="22"/>
        </w:rPr>
        <w:t xml:space="preserve">Because a missing key simply returns the zero value, you cannot tell "key is absent" apart from "key is present with a zero value" using a single-value lookup. The two-value form solves this: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value, ok := inventory["banana"]</w:t>
            </w:r>
          </w:p>
          <w:p>
            <w:pPr>
              <w:spacing w:after="0"/>
            </w:pPr>
            <w:r>
              <w:rPr>
                <w:rFonts w:ascii="Consolas" w:cs="Consolas" w:eastAsia="Consolas" w:hAnsi="Consolas"/>
                <w:color w:val="1A1A1A"/>
                <w:sz w:val="20"/>
                <w:szCs w:val="20"/>
              </w:rPr>
              <w:t xml:space="preserve">if ok {</w:t>
            </w:r>
          </w:p>
          <w:p>
            <w:pPr>
              <w:spacing w:after="0"/>
            </w:pPr>
            <w:r>
              <w:rPr>
                <w:rFonts w:ascii="Consolas" w:cs="Consolas" w:eastAsia="Consolas" w:hAnsi="Consolas"/>
                <w:color w:val="1A1A1A"/>
                <w:sz w:val="20"/>
                <w:szCs w:val="20"/>
              </w:rPr>
              <w:t xml:space="preserve">	fmt.Println("banana count:", value)</w:t>
            </w:r>
          </w:p>
          <w:p>
            <w:pPr>
              <w:spacing w:after="0"/>
            </w:pPr>
            <w:r>
              <w:rPr>
                <w:rFonts w:ascii="Consolas" w:cs="Consolas" w:eastAsia="Consolas" w:hAnsi="Consolas"/>
                <w:color w:val="1A1A1A"/>
                <w:sz w:val="20"/>
                <w:szCs w:val="20"/>
              </w:rPr>
              <w:t xml:space="preserve">} else {</w:t>
            </w:r>
          </w:p>
          <w:p>
            <w:pPr>
              <w:spacing w:after="0"/>
            </w:pPr>
            <w:r>
              <w:rPr>
                <w:rFonts w:ascii="Consolas" w:cs="Consolas" w:eastAsia="Consolas" w:hAnsi="Consolas"/>
                <w:color w:val="1A1A1A"/>
                <w:sz w:val="20"/>
                <w:szCs w:val="20"/>
              </w:rPr>
              <w:t xml:space="preserve">	fmt.Println("no banana in inventory")</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13.5 Deleting a Key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delete(inventory, "bread")</w:t>
            </w:r>
          </w:p>
        </w:tc>
      </w:tr>
    </w:tbl>
    <w:p>
      <w:pPr>
        <w:spacing w:after="160" w:line="276"/>
      </w:pPr>
      <w:r>
        <w:rPr>
          <w:rFonts w:ascii="Calibri" w:cs="Calibri" w:eastAsia="Calibri" w:hAnsi="Calibri"/>
          <w:sz w:val="22"/>
          <w:szCs w:val="22"/>
        </w:rPr>
        <w:t xml:space="preserve">delete is safe to call even if the key does not exist — it simply does nothing in that case.</w:t>
      </w:r>
    </w:p>
    <w:p>
      <w:pPr>
        <w:pStyle w:val="Heading2"/>
        <w:spacing w:after="160" w:before="320"/>
      </w:pPr>
      <w:r>
        <w:rPr>
          <w:rFonts w:ascii="Calibri" w:cs="Calibri" w:eastAsia="Calibri" w:hAnsi="Calibri"/>
          <w:b/>
          <w:bCs/>
          <w:color w:val="0B3D66"/>
          <w:sz w:val="27"/>
          <w:szCs w:val="27"/>
        </w:rPr>
        <w:t xml:space="preserve">13.6 Iterating Over a Map</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key, value := range inventory {</w:t>
            </w:r>
          </w:p>
          <w:p>
            <w:pPr>
              <w:spacing w:after="0"/>
            </w:pPr>
            <w:r>
              <w:rPr>
                <w:rFonts w:ascii="Consolas" w:cs="Consolas" w:eastAsia="Consolas" w:hAnsi="Consolas"/>
                <w:color w:val="1A1A1A"/>
                <w:sz w:val="20"/>
                <w:szCs w:val="20"/>
              </w:rPr>
              <w:t xml:space="preserve">	fmt.Println(key, value)</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Map iteration order in Go is intentionally randomized. If you need a predictable order, collect the keys into a slice, sort that slice (using the sort package), and then iterate over the sorted keys.</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keys := make([]string, 0, len(inventory))</w:t>
            </w:r>
          </w:p>
          <w:p>
            <w:pPr>
              <w:spacing w:after="0"/>
            </w:pPr>
            <w:r>
              <w:rPr>
                <w:rFonts w:ascii="Consolas" w:cs="Consolas" w:eastAsia="Consolas" w:hAnsi="Consolas"/>
                <w:color w:val="1A1A1A"/>
                <w:sz w:val="20"/>
                <w:szCs w:val="20"/>
              </w:rPr>
              <w:t xml:space="preserve">for k := range inventory {</w:t>
            </w:r>
          </w:p>
          <w:p>
            <w:pPr>
              <w:spacing w:after="0"/>
            </w:pPr>
            <w:r>
              <w:rPr>
                <w:rFonts w:ascii="Consolas" w:cs="Consolas" w:eastAsia="Consolas" w:hAnsi="Consolas"/>
                <w:color w:val="1A1A1A"/>
                <w:sz w:val="20"/>
                <w:szCs w:val="20"/>
              </w:rPr>
              <w:t xml:space="preserve">	keys = append(keys, k)</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sort.Strings(keys)</w:t>
            </w:r>
          </w:p>
          <w:p>
            <w:pPr>
              <w:spacing w:after="0"/>
            </w:pPr>
            <w:r>
              <w:rPr>
                <w:rFonts w:ascii="Consolas" w:cs="Consolas" w:eastAsia="Consolas" w:hAnsi="Consolas"/>
                <w:color w:val="1A1A1A"/>
                <w:sz w:val="20"/>
                <w:szCs w:val="20"/>
              </w:rPr>
              <w:t xml:space="preserve">for _, k := range keys {</w:t>
            </w:r>
          </w:p>
          <w:p>
            <w:pPr>
              <w:spacing w:after="0"/>
            </w:pPr>
            <w:r>
              <w:rPr>
                <w:rFonts w:ascii="Consolas" w:cs="Consolas" w:eastAsia="Consolas" w:hAnsi="Consolas"/>
                <w:color w:val="1A1A1A"/>
                <w:sz w:val="20"/>
                <w:szCs w:val="20"/>
              </w:rPr>
              <w:t xml:space="preserve">	fmt.Println(k, inventory[k])</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13.7 Nested Maps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users := map[string]map[string]string{</w:t>
            </w:r>
          </w:p>
          <w:p>
            <w:pPr>
              <w:spacing w:after="0"/>
            </w:pPr>
            <w:r>
              <w:rPr>
                <w:rFonts w:ascii="Consolas" w:cs="Consolas" w:eastAsia="Consolas" w:hAnsi="Consolas"/>
                <w:color w:val="1A1A1A"/>
                <w:sz w:val="20"/>
                <w:szCs w:val="20"/>
              </w:rPr>
              <w:t xml:space="preserve">	"u1": {"name": "Ada", "role": "admin"},</w:t>
            </w:r>
          </w:p>
          <w:p>
            <w:pPr>
              <w:spacing w:after="0"/>
            </w:pPr>
            <w:r>
              <w:rPr>
                <w:rFonts w:ascii="Consolas" w:cs="Consolas" w:eastAsia="Consolas" w:hAnsi="Consolas"/>
                <w:color w:val="1A1A1A"/>
                <w:sz w:val="20"/>
                <w:szCs w:val="20"/>
              </w:rPr>
              <w:t xml:space="preserve">	"u2": {"name": "Kofi", "role": "editor"},</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fmt.Println(users["u1"]["name"])   // Ada</w:t>
            </w:r>
          </w:p>
        </w:tc>
      </w:tr>
    </w:tbl>
    <w:p>
      <w:pPr>
        <w:pStyle w:val="Heading2"/>
        <w:spacing w:after="160" w:before="320"/>
      </w:pPr>
      <w:r>
        <w:rPr>
          <w:rFonts w:ascii="Calibri" w:cs="Calibri" w:eastAsia="Calibri" w:hAnsi="Calibri"/>
          <w:b/>
          <w:bCs/>
          <w:color w:val="0B3D66"/>
          <w:sz w:val="27"/>
          <w:szCs w:val="27"/>
        </w:rPr>
        <w:t xml:space="preserve">13.8 Real-World Example: Word Frequency Counter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wordFrequency(words []string) map[string]int {</w:t>
            </w:r>
          </w:p>
          <w:p>
            <w:pPr>
              <w:spacing w:after="0"/>
            </w:pPr>
            <w:r>
              <w:rPr>
                <w:rFonts w:ascii="Consolas" w:cs="Consolas" w:eastAsia="Consolas" w:hAnsi="Consolas"/>
                <w:color w:val="1A1A1A"/>
                <w:sz w:val="20"/>
                <w:szCs w:val="20"/>
              </w:rPr>
              <w:t xml:space="preserve">	freq := make(map[string]int)</w:t>
            </w:r>
          </w:p>
          <w:p>
            <w:pPr>
              <w:spacing w:after="0"/>
            </w:pPr>
            <w:r>
              <w:rPr>
                <w:rFonts w:ascii="Consolas" w:cs="Consolas" w:eastAsia="Consolas" w:hAnsi="Consolas"/>
                <w:color w:val="1A1A1A"/>
                <w:sz w:val="20"/>
                <w:szCs w:val="20"/>
              </w:rPr>
              <w:t xml:space="preserve">	for _, w := range words {</w:t>
            </w:r>
          </w:p>
          <w:p>
            <w:pPr>
              <w:spacing w:after="0"/>
            </w:pPr>
            <w:r>
              <w:rPr>
                <w:rFonts w:ascii="Consolas" w:cs="Consolas" w:eastAsia="Consolas" w:hAnsi="Consolas"/>
                <w:color w:val="1A1A1A"/>
                <w:sz w:val="20"/>
                <w:szCs w:val="20"/>
              </w:rPr>
              <w:t xml:space="preserve">		freq[w]++</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freq</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result := wordFrequency([]string{"go", "is", "fun", "go", "is", "go"})</w:t>
            </w:r>
          </w:p>
          <w:p>
            <w:pPr>
              <w:spacing w:after="0"/>
            </w:pPr>
            <w:r>
              <w:rPr>
                <w:rFonts w:ascii="Consolas" w:cs="Consolas" w:eastAsia="Consolas" w:hAnsi="Consolas"/>
                <w:color w:val="1A1A1A"/>
                <w:sz w:val="20"/>
                <w:szCs w:val="20"/>
              </w:rPr>
              <w:t xml:space="preserve">// result: {"go": 3, "is": 2, "fun": 1}</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 map stores unique keys mapped to values; declare with make(map[K]V) or a map literal before writing to it.</w:t>
      </w:r>
    </w:p>
    <w:p>
      <w:pPr>
        <w:pStyle w:val="ListParagraph"/>
        <w:numPr>
          <w:ilvl w:val="0"/>
          <w:numId w:val="1"/>
        </w:numPr>
        <w:spacing w:after="80"/>
      </w:pPr>
      <w:r>
        <w:rPr>
          <w:rFonts w:ascii="Calibri" w:cs="Calibri" w:eastAsia="Calibri" w:hAnsi="Calibri"/>
          <w:sz w:val="22"/>
          <w:szCs w:val="22"/>
        </w:rPr>
        <w:t xml:space="preserve">A missing key returns the value type's zero value; use the "value, ok := m[key]" form to distinguish absence from a real zero.</w:t>
      </w:r>
    </w:p>
    <w:p>
      <w:pPr>
        <w:pStyle w:val="ListParagraph"/>
        <w:numPr>
          <w:ilvl w:val="0"/>
          <w:numId w:val="1"/>
        </w:numPr>
        <w:spacing w:after="80"/>
      </w:pPr>
      <w:r>
        <w:rPr>
          <w:rFonts w:ascii="Calibri" w:cs="Calibri" w:eastAsia="Calibri" w:hAnsi="Calibri"/>
          <w:sz w:val="22"/>
          <w:szCs w:val="22"/>
        </w:rPr>
        <w:t xml:space="preserve">delete(m, key) removes a key safely, even if it doesn't exist.</w:t>
      </w:r>
    </w:p>
    <w:p>
      <w:pPr>
        <w:pStyle w:val="ListParagraph"/>
        <w:numPr>
          <w:ilvl w:val="0"/>
          <w:numId w:val="1"/>
        </w:numPr>
        <w:spacing w:after="80"/>
      </w:pPr>
      <w:r>
        <w:rPr>
          <w:rFonts w:ascii="Calibri" w:cs="Calibri" w:eastAsia="Calibri" w:hAnsi="Calibri"/>
          <w:sz w:val="22"/>
          <w:szCs w:val="22"/>
        </w:rPr>
        <w:t xml:space="preserve">Map iteration order is randomized by design — sort keys separately if order matters.</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Create a map of string to int representing ages of 3 people, then print one person's age.</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code that checks whether the key "admin" exists in a map called "roles" without accidentally treating a zero value as "missing."</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Why can't you rely on the order in which range visits a map's keys?</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ages := map[string]int{"Zoe": 29, "Tom": 34, "Ivy": 22}</w:t>
            </w:r>
          </w:p>
          <w:p>
            <w:pPr>
              <w:spacing w:after="0"/>
            </w:pPr>
            <w:r>
              <w:rPr>
                <w:rFonts w:ascii="Consolas" w:cs="Consolas" w:eastAsia="Consolas" w:hAnsi="Consolas"/>
                <w:color w:val="1A1A1A"/>
                <w:sz w:val="20"/>
                <w:szCs w:val="20"/>
              </w:rPr>
              <w:t xml:space="preserve">fmt.Println(ages["Tom"])  // 34</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value, ok := roles["admin"]</w:t>
            </w:r>
          </w:p>
          <w:p>
            <w:pPr>
              <w:spacing w:after="0"/>
            </w:pPr>
            <w:r>
              <w:rPr>
                <w:rFonts w:ascii="Consolas" w:cs="Consolas" w:eastAsia="Consolas" w:hAnsi="Consolas"/>
                <w:color w:val="1A1A1A"/>
                <w:sz w:val="20"/>
                <w:szCs w:val="20"/>
              </w:rPr>
              <w:t xml:space="preserve">if ok {</w:t>
            </w:r>
          </w:p>
          <w:p>
            <w:pPr>
              <w:spacing w:after="0"/>
            </w:pPr>
            <w:r>
              <w:rPr>
                <w:rFonts w:ascii="Consolas" w:cs="Consolas" w:eastAsia="Consolas" w:hAnsi="Consolas"/>
                <w:color w:val="1A1A1A"/>
                <w:sz w:val="20"/>
                <w:szCs w:val="20"/>
              </w:rPr>
              <w:t xml:space="preserve">	fmt.Println("admin has value:", value)</w:t>
            </w:r>
          </w:p>
          <w:p>
            <w:pPr>
              <w:spacing w:after="0"/>
            </w:pPr>
            <w:r>
              <w:rPr>
                <w:rFonts w:ascii="Consolas" w:cs="Consolas" w:eastAsia="Consolas" w:hAnsi="Consolas"/>
                <w:color w:val="1A1A1A"/>
                <w:sz w:val="20"/>
                <w:szCs w:val="20"/>
              </w:rPr>
              <w:t xml:space="preserve">} else {</w:t>
            </w:r>
          </w:p>
          <w:p>
            <w:pPr>
              <w:spacing w:after="0"/>
            </w:pPr>
            <w:r>
              <w:rPr>
                <w:rFonts w:ascii="Consolas" w:cs="Consolas" w:eastAsia="Consolas" w:hAnsi="Consolas"/>
                <w:color w:val="1A1A1A"/>
                <w:sz w:val="20"/>
                <w:szCs w:val="20"/>
              </w:rPr>
              <w:t xml:space="preserve">	fmt.Println("admin key not present")</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3. Go's map implementation deliberately randomizes iteration order between runs (and even between successive iterations in the same run, in principle) to prevent code from accidentally depending on an order that was never guaranteed — and to discourage certain classes of algorithmic-complexity attacks. If a predictable order is required, sort the keys explicitly before iterating.</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14 — Structs</w:t>
      </w:r>
    </w:p>
    <w:p>
      <w:pPr>
        <w:pStyle w:val="Heading2"/>
        <w:spacing w:after="160" w:before="320"/>
      </w:pPr>
      <w:r>
        <w:rPr>
          <w:rFonts w:ascii="Calibri" w:cs="Calibri" w:eastAsia="Calibri" w:hAnsi="Calibri"/>
          <w:b/>
          <w:bCs/>
          <w:color w:val="0B3D66"/>
          <w:sz w:val="27"/>
          <w:szCs w:val="27"/>
        </w:rPr>
        <w:t xml:space="preserve">14.1 What Is a Struct?</w:t>
      </w:r>
    </w:p>
    <w:p>
      <w:pPr>
        <w:spacing w:after="160" w:line="276"/>
      </w:pPr>
      <w:r>
        <w:rPr>
          <w:rFonts w:ascii="Calibri" w:cs="Calibri" w:eastAsia="Calibri" w:hAnsi="Calibri"/>
          <w:sz w:val="22"/>
          <w:szCs w:val="22"/>
        </w:rPr>
        <w:t xml:space="preserve">A struct is a custom type that groups together related fields, each with its own name and type — similar to a record, or a row in a spreadsheet with named columns. Structs are how Go models real-world entities like a User, Product, or Order.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Person struct {</w:t>
            </w:r>
          </w:p>
          <w:p>
            <w:pPr>
              <w:spacing w:after="0"/>
            </w:pPr>
            <w:r>
              <w:rPr>
                <w:rFonts w:ascii="Consolas" w:cs="Consolas" w:eastAsia="Consolas" w:hAnsi="Consolas"/>
                <w:color w:val="1A1A1A"/>
                <w:sz w:val="20"/>
                <w:szCs w:val="20"/>
              </w:rPr>
              <w:t xml:space="preserve">	Name string</w:t>
            </w:r>
          </w:p>
          <w:p>
            <w:pPr>
              <w:spacing w:after="0"/>
            </w:pPr>
            <w:r>
              <w:rPr>
                <w:rFonts w:ascii="Consolas" w:cs="Consolas" w:eastAsia="Consolas" w:hAnsi="Consolas"/>
                <w:color w:val="1A1A1A"/>
                <w:sz w:val="20"/>
                <w:szCs w:val="20"/>
              </w:rPr>
              <w:t xml:space="preserve">	Age  int</w:t>
            </w:r>
          </w:p>
          <w:p>
            <w:pPr>
              <w:spacing w:after="0"/>
            </w:pPr>
            <w:r>
              <w:rPr>
                <w:rFonts w:ascii="Consolas" w:cs="Consolas" w:eastAsia="Consolas" w:hAnsi="Consolas"/>
                <w:color w:val="1A1A1A"/>
                <w:sz w:val="20"/>
                <w:szCs w:val="20"/>
              </w:rPr>
              <w:t xml:space="preserve">	City string</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14.2 Creating and Using Struct Values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p1 := Person{Name: "Ada", Age: 28, City: "Lagos"}</w:t>
            </w:r>
          </w:p>
          <w:p>
            <w:pPr>
              <w:spacing w:after="0"/>
            </w:pPr>
            <w:r>
              <w:rPr>
                <w:rFonts w:ascii="Consolas" w:cs="Consolas" w:eastAsia="Consolas" w:hAnsi="Consolas"/>
                <w:color w:val="1A1A1A"/>
                <w:sz w:val="20"/>
                <w:szCs w:val="20"/>
              </w:rPr>
              <w:t xml:space="preserve">fmt.Println(p1.Name)   // Ada</w:t>
            </w:r>
          </w:p>
          <w:p>
            <w:pPr>
              <w:spacing w:after="0"/>
            </w:pPr>
            <w:r>
              <w:rPr>
                <w:rFonts w:ascii="Consolas" w:cs="Consolas" w:eastAsia="Consolas" w:hAnsi="Consolas"/>
                <w:color w:val="1A1A1A"/>
                <w:sz w:val="20"/>
                <w:szCs w:val="20"/>
              </w:rPr>
              <w:t xml:space="preserve">p1.Age = 29</w:t>
            </w:r>
          </w:p>
          <w:p>
            <w:pPr>
              <w:spacing w:after="0"/>
            </w:pPr>
            <w:r>
              <w:rPr>
                <w:rFonts w:ascii="Consolas" w:cs="Consolas" w:eastAsia="Consolas" w:hAnsi="Consolas"/>
                <w:color w:val="1A1A1A"/>
                <w:sz w:val="20"/>
                <w:szCs w:val="20"/>
              </w:rPr>
              <w:t xml:space="preserve">fmt.Println(p1)        // {Ada 29 Lagos}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p2 := Person{"Kofi", 35, "Accra"}   // positional — must match field order exactly</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var p3 Person           // zero value: {"" 0 ""}</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Prefer named-field struct literals (Person{Name: ..., Age: ...}) over positional ones in real code — they remain correct even if fields are reordered, and they document what each value means.</w:t>
            </w:r>
          </w:p>
        </w:tc>
      </w:tr>
    </w:tbl>
    <w:p>
      <w:pPr>
        <w:pStyle w:val="Heading2"/>
        <w:spacing w:after="160" w:before="320"/>
      </w:pPr>
      <w:r>
        <w:rPr>
          <w:rFonts w:ascii="Calibri" w:cs="Calibri" w:eastAsia="Calibri" w:hAnsi="Calibri"/>
          <w:b/>
          <w:bCs/>
          <w:color w:val="0B3D66"/>
          <w:sz w:val="27"/>
          <w:szCs w:val="27"/>
        </w:rPr>
        <w:t xml:space="preserve">14.3 Nested Structs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Address struct {</w:t>
            </w:r>
          </w:p>
          <w:p>
            <w:pPr>
              <w:spacing w:after="0"/>
            </w:pPr>
            <w:r>
              <w:rPr>
                <w:rFonts w:ascii="Consolas" w:cs="Consolas" w:eastAsia="Consolas" w:hAnsi="Consolas"/>
                <w:color w:val="1A1A1A"/>
                <w:sz w:val="20"/>
                <w:szCs w:val="20"/>
              </w:rPr>
              <w:t xml:space="preserve">	Street string</w:t>
            </w:r>
          </w:p>
          <w:p>
            <w:pPr>
              <w:spacing w:after="0"/>
            </w:pPr>
            <w:r>
              <w:rPr>
                <w:rFonts w:ascii="Consolas" w:cs="Consolas" w:eastAsia="Consolas" w:hAnsi="Consolas"/>
                <w:color w:val="1A1A1A"/>
                <w:sz w:val="20"/>
                <w:szCs w:val="20"/>
              </w:rPr>
              <w:t xml:space="preserve">	City   string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Employee struct {</w:t>
            </w:r>
          </w:p>
          <w:p>
            <w:pPr>
              <w:spacing w:after="0"/>
            </w:pPr>
            <w:r>
              <w:rPr>
                <w:rFonts w:ascii="Consolas" w:cs="Consolas" w:eastAsia="Consolas" w:hAnsi="Consolas"/>
                <w:color w:val="1A1A1A"/>
                <w:sz w:val="20"/>
                <w:szCs w:val="20"/>
              </w:rPr>
              <w:t xml:space="preserve">	Name    string</w:t>
            </w:r>
          </w:p>
          <w:p>
            <w:pPr>
              <w:spacing w:after="0"/>
            </w:pPr>
            <w:r>
              <w:rPr>
                <w:rFonts w:ascii="Consolas" w:cs="Consolas" w:eastAsia="Consolas" w:hAnsi="Consolas"/>
                <w:color w:val="1A1A1A"/>
                <w:sz w:val="20"/>
                <w:szCs w:val="20"/>
              </w:rPr>
              <w:t xml:space="preserve">	Address Address   // a struct field can itself be a struct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e := Employee{</w:t>
            </w:r>
          </w:p>
          <w:p>
            <w:pPr>
              <w:spacing w:after="0"/>
            </w:pPr>
            <w:r>
              <w:rPr>
                <w:rFonts w:ascii="Consolas" w:cs="Consolas" w:eastAsia="Consolas" w:hAnsi="Consolas"/>
                <w:color w:val="1A1A1A"/>
                <w:sz w:val="20"/>
                <w:szCs w:val="20"/>
              </w:rPr>
              <w:t xml:space="preserve">	Name: "Zara",</w:t>
            </w:r>
          </w:p>
          <w:p>
            <w:pPr>
              <w:spacing w:after="0"/>
            </w:pPr>
            <w:r>
              <w:rPr>
                <w:rFonts w:ascii="Consolas" w:cs="Consolas" w:eastAsia="Consolas" w:hAnsi="Consolas"/>
                <w:color w:val="1A1A1A"/>
                <w:sz w:val="20"/>
                <w:szCs w:val="20"/>
              </w:rPr>
              <w:t xml:space="preserve">	Address: Address{Street: "12 Palm Ave", City: "Nairobi"},</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fmt.Println(e.Address.City)  // Nairobi</w:t>
            </w:r>
          </w:p>
        </w:tc>
      </w:tr>
    </w:tbl>
    <w:p>
      <w:pPr>
        <w:pStyle w:val="Heading2"/>
        <w:spacing w:after="160" w:before="320"/>
      </w:pPr>
      <w:r>
        <w:rPr>
          <w:rFonts w:ascii="Calibri" w:cs="Calibri" w:eastAsia="Calibri" w:hAnsi="Calibri"/>
          <w:b/>
          <w:bCs/>
          <w:color w:val="0B3D66"/>
          <w:sz w:val="27"/>
          <w:szCs w:val="27"/>
        </w:rPr>
        <w:t xml:space="preserve">14.4 Methods on Structs</w:t>
      </w:r>
    </w:p>
    <w:p>
      <w:pPr>
        <w:spacing w:after="160" w:line="276"/>
      </w:pPr>
      <w:r>
        <w:rPr>
          <w:rFonts w:ascii="Calibri" w:cs="Calibri" w:eastAsia="Calibri" w:hAnsi="Calibri"/>
          <w:sz w:val="22"/>
          <w:szCs w:val="22"/>
        </w:rPr>
        <w:t xml:space="preserve">A method is a function attached to a specific type via a receiver, written before the method name. Methods let a struct define its own behavior.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Rectangle struct {</w:t>
            </w:r>
          </w:p>
          <w:p>
            <w:pPr>
              <w:spacing w:after="0"/>
            </w:pPr>
            <w:r>
              <w:rPr>
                <w:rFonts w:ascii="Consolas" w:cs="Consolas" w:eastAsia="Consolas" w:hAnsi="Consolas"/>
                <w:color w:val="1A1A1A"/>
                <w:sz w:val="20"/>
                <w:szCs w:val="20"/>
              </w:rPr>
              <w:t xml:space="preserve">	Width, Height float64</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(r Rectangle) Area() float64 {</w:t>
            </w:r>
          </w:p>
          <w:p>
            <w:pPr>
              <w:spacing w:after="0"/>
            </w:pPr>
            <w:r>
              <w:rPr>
                <w:rFonts w:ascii="Consolas" w:cs="Consolas" w:eastAsia="Consolas" w:hAnsi="Consolas"/>
                <w:color w:val="1A1A1A"/>
                <w:sz w:val="20"/>
                <w:szCs w:val="20"/>
              </w:rPr>
              <w:t xml:space="preserve">	return r.Width * r.Height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rect := Rectangle{Width: 4, Height: 5}</w:t>
            </w:r>
          </w:p>
          <w:p>
            <w:pPr>
              <w:spacing w:after="0"/>
            </w:pPr>
            <w:r>
              <w:rPr>
                <w:rFonts w:ascii="Consolas" w:cs="Consolas" w:eastAsia="Consolas" w:hAnsi="Consolas"/>
                <w:color w:val="1A1A1A"/>
                <w:sz w:val="20"/>
                <w:szCs w:val="20"/>
              </w:rPr>
              <w:t xml:space="preserve">fmt.Println(rect.Area())  // 20</w:t>
            </w:r>
          </w:p>
        </w:tc>
      </w:tr>
    </w:tbl>
    <w:p>
      <w:pPr>
        <w:pStyle w:val="Heading3"/>
        <w:spacing w:after="100" w:before="220"/>
      </w:pPr>
      <w:r>
        <w:rPr>
          <w:rFonts w:ascii="Calibri" w:cs="Calibri" w:eastAsia="Calibri" w:hAnsi="Calibri"/>
          <w:b/>
          <w:bCs/>
          <w:color w:val="0F5EA8"/>
          <w:sz w:val="23"/>
          <w:szCs w:val="23"/>
        </w:rPr>
        <w:t xml:space="preserve">Value Receivers vs. Pointer Receivers</w:t>
      </w:r>
    </w:p>
    <w:p>
      <w:pPr>
        <w:spacing w:after="160" w:line="276"/>
      </w:pPr>
      <w:r>
        <w:rPr>
          <w:rFonts w:ascii="Calibri" w:cs="Calibri" w:eastAsia="Calibri" w:hAnsi="Calibri"/>
          <w:sz w:val="22"/>
          <w:szCs w:val="22"/>
        </w:rPr>
        <w:t xml:space="preserve">A value receiver (r Rectangle) works on a copy of the struct — changes made inside the method do not affect the original. A pointer receiver (r *Rectangle) works on the original struct itself, and is required whenever a method needs to modify its receiver.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(r *Rectangle) Scale(factor float64) {</w:t>
            </w:r>
          </w:p>
          <w:p>
            <w:pPr>
              <w:spacing w:after="0"/>
            </w:pPr>
            <w:r>
              <w:rPr>
                <w:rFonts w:ascii="Consolas" w:cs="Consolas" w:eastAsia="Consolas" w:hAnsi="Consolas"/>
                <w:color w:val="1A1A1A"/>
                <w:sz w:val="20"/>
                <w:szCs w:val="20"/>
              </w:rPr>
              <w:t xml:space="preserve">	r.Width *= factor</w:t>
            </w:r>
          </w:p>
          <w:p>
            <w:pPr>
              <w:spacing w:after="0"/>
            </w:pPr>
            <w:r>
              <w:rPr>
                <w:rFonts w:ascii="Consolas" w:cs="Consolas" w:eastAsia="Consolas" w:hAnsi="Consolas"/>
                <w:color w:val="1A1A1A"/>
                <w:sz w:val="20"/>
                <w:szCs w:val="20"/>
              </w:rPr>
              <w:t xml:space="preserve">	r.Height *= factor</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rect := Rectangle{Width: 4, Height: 5}</w:t>
            </w:r>
          </w:p>
          <w:p>
            <w:pPr>
              <w:spacing w:after="0"/>
            </w:pPr>
            <w:r>
              <w:rPr>
                <w:rFonts w:ascii="Consolas" w:cs="Consolas" w:eastAsia="Consolas" w:hAnsi="Consolas"/>
                <w:color w:val="1A1A1A"/>
                <w:sz w:val="20"/>
                <w:szCs w:val="20"/>
              </w:rPr>
              <w:t xml:space="preserve">rect.Scale(2)              // Go automatically takes &amp;rect for you</w:t>
            </w:r>
          </w:p>
          <w:p>
            <w:pPr>
              <w:spacing w:after="0"/>
            </w:pPr>
            <w:r>
              <w:rPr>
                <w:rFonts w:ascii="Consolas" w:cs="Consolas" w:eastAsia="Consolas" w:hAnsi="Consolas"/>
                <w:color w:val="1A1A1A"/>
                <w:sz w:val="20"/>
                <w:szCs w:val="20"/>
              </w:rPr>
              <w:t xml:space="preserve">fmt.Println(rect)          // {8 10}</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As a rule of thumb: if any method on a type needs a pointer receiver (to mutate the struct, or to avoid copying a large struct), give all of that type's methods pointer receivers for consistency.</w:t>
            </w:r>
          </w:p>
        </w:tc>
      </w:tr>
    </w:tbl>
    <w:p>
      <w:pPr>
        <w:pStyle w:val="Heading2"/>
        <w:spacing w:after="160" w:before="320"/>
      </w:pPr>
      <w:r>
        <w:rPr>
          <w:rFonts w:ascii="Calibri" w:cs="Calibri" w:eastAsia="Calibri" w:hAnsi="Calibri"/>
          <w:b/>
          <w:bCs/>
          <w:color w:val="0B3D66"/>
          <w:sz w:val="27"/>
          <w:szCs w:val="27"/>
        </w:rPr>
        <w:t xml:space="preserve">14.5 Composition Instead of Inheritance</w:t>
      </w:r>
    </w:p>
    <w:p>
      <w:pPr>
        <w:spacing w:after="160" w:line="276"/>
      </w:pPr>
      <w:r>
        <w:rPr>
          <w:rFonts w:ascii="Calibri" w:cs="Calibri" w:eastAsia="Calibri" w:hAnsi="Calibri"/>
          <w:sz w:val="22"/>
          <w:szCs w:val="22"/>
        </w:rPr>
        <w:t xml:space="preserve">Go has no class inheritance. Instead, structs achieve code reuse through embedding — placing one struct inside another without naming a field, which "promotes" the embedded struct's fields and methods to the outer struct.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Animal struct {</w:t>
            </w:r>
          </w:p>
          <w:p>
            <w:pPr>
              <w:spacing w:after="0"/>
            </w:pPr>
            <w:r>
              <w:rPr>
                <w:rFonts w:ascii="Consolas" w:cs="Consolas" w:eastAsia="Consolas" w:hAnsi="Consolas"/>
                <w:color w:val="1A1A1A"/>
                <w:sz w:val="20"/>
                <w:szCs w:val="20"/>
              </w:rPr>
              <w:t xml:space="preserve">	Name string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(a Animal) Describe() string {</w:t>
            </w:r>
          </w:p>
          <w:p>
            <w:pPr>
              <w:spacing w:after="0"/>
            </w:pPr>
            <w:r>
              <w:rPr>
                <w:rFonts w:ascii="Consolas" w:cs="Consolas" w:eastAsia="Consolas" w:hAnsi="Consolas"/>
                <w:color w:val="1A1A1A"/>
                <w:sz w:val="20"/>
                <w:szCs w:val="20"/>
              </w:rPr>
              <w:t xml:space="preserve">	return a.Name + " makes a sound."</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Dog struct {</w:t>
            </w:r>
          </w:p>
          <w:p>
            <w:pPr>
              <w:spacing w:after="0"/>
            </w:pPr>
            <w:r>
              <w:rPr>
                <w:rFonts w:ascii="Consolas" w:cs="Consolas" w:eastAsia="Consolas" w:hAnsi="Consolas"/>
                <w:color w:val="1A1A1A"/>
                <w:sz w:val="20"/>
                <w:szCs w:val="20"/>
              </w:rPr>
              <w:t xml:space="preserve">	Animal      // embedded — no field name given</w:t>
            </w:r>
          </w:p>
          <w:p>
            <w:pPr>
              <w:spacing w:after="0"/>
            </w:pPr>
            <w:r>
              <w:rPr>
                <w:rFonts w:ascii="Consolas" w:cs="Consolas" w:eastAsia="Consolas" w:hAnsi="Consolas"/>
                <w:color w:val="1A1A1A"/>
                <w:sz w:val="20"/>
                <w:szCs w:val="20"/>
              </w:rPr>
              <w:t xml:space="preserve">	Breed string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d := Dog{Animal: Animal{Name: "Rex"}, Breed: "Labrador"}</w:t>
            </w:r>
          </w:p>
          <w:p>
            <w:pPr>
              <w:spacing w:after="0"/>
            </w:pPr>
            <w:r>
              <w:rPr>
                <w:rFonts w:ascii="Consolas" w:cs="Consolas" w:eastAsia="Consolas" w:hAnsi="Consolas"/>
                <w:color w:val="1A1A1A"/>
                <w:sz w:val="20"/>
                <w:szCs w:val="20"/>
              </w:rPr>
              <w:t xml:space="preserve">fmt.Println(d.Name)         // Rex        &lt;- promoted field</w:t>
            </w:r>
          </w:p>
          <w:p>
            <w:pPr>
              <w:spacing w:after="0"/>
            </w:pPr>
            <w:r>
              <w:rPr>
                <w:rFonts w:ascii="Consolas" w:cs="Consolas" w:eastAsia="Consolas" w:hAnsi="Consolas"/>
                <w:color w:val="1A1A1A"/>
                <w:sz w:val="20"/>
                <w:szCs w:val="20"/>
              </w:rPr>
              <w:t xml:space="preserve">fmt.Println(d.Describe())   // Rex makes a sound.   &lt;- promoted method</w:t>
            </w:r>
          </w:p>
        </w:tc>
      </w:tr>
    </w:tbl>
    <w:p>
      <w:pPr>
        <w:pStyle w:val="Heading2"/>
        <w:spacing w:after="160" w:before="320"/>
      </w:pPr>
      <w:r>
        <w:rPr>
          <w:rFonts w:ascii="Calibri" w:cs="Calibri" w:eastAsia="Calibri" w:hAnsi="Calibri"/>
          <w:b/>
          <w:bCs/>
          <w:color w:val="0B3D66"/>
          <w:sz w:val="27"/>
          <w:szCs w:val="27"/>
        </w:rPr>
        <w:t xml:space="preserve">14.6 Struct Tags (Preview)</w:t>
      </w:r>
    </w:p>
    <w:p>
      <w:pPr>
        <w:spacing w:after="160" w:line="276"/>
      </w:pPr>
      <w:r>
        <w:rPr>
          <w:rFonts w:ascii="Calibri" w:cs="Calibri" w:eastAsia="Calibri" w:hAnsi="Calibri"/>
          <w:sz w:val="22"/>
          <w:szCs w:val="22"/>
        </w:rPr>
        <w:t xml:space="preserve">Struct fields can carry metadata called tags, most commonly used to control how a struct is converted to and from JSON (covered fully in Chapter 20):</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User struct {</w:t>
            </w:r>
          </w:p>
          <w:p>
            <w:pPr>
              <w:spacing w:after="0"/>
            </w:pPr>
            <w:r>
              <w:rPr>
                <w:rFonts w:ascii="Consolas" w:cs="Consolas" w:eastAsia="Consolas" w:hAnsi="Consolas"/>
                <w:color w:val="1A1A1A"/>
                <w:sz w:val="20"/>
                <w:szCs w:val="20"/>
              </w:rPr>
              <w:t xml:space="preserve">	Name  string `json:"name"`</w:t>
            </w:r>
          </w:p>
          <w:p>
            <w:pPr>
              <w:spacing w:after="0"/>
            </w:pPr>
            <w:r>
              <w:rPr>
                <w:rFonts w:ascii="Consolas" w:cs="Consolas" w:eastAsia="Consolas" w:hAnsi="Consolas"/>
                <w:color w:val="1A1A1A"/>
                <w:sz w:val="20"/>
                <w:szCs w:val="20"/>
              </w:rPr>
              <w:t xml:space="preserve">	Email string `json:"email"`</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14.7 Comparing Structs</w:t>
      </w:r>
    </w:p>
    <w:p>
      <w:pPr>
        <w:spacing w:after="160" w:line="276"/>
      </w:pPr>
      <w:r>
        <w:rPr>
          <w:rFonts w:ascii="Calibri" w:cs="Calibri" w:eastAsia="Calibri" w:hAnsi="Calibri"/>
          <w:sz w:val="22"/>
          <w:szCs w:val="22"/>
        </w:rPr>
        <w:t xml:space="preserve">Two struct values are equal (with ==) if all of their fields are equal and every field type is itself comparable. This makes structs usable directly as map keys.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p1 := Person{Name: "Ada", Age: 28, City: "Lagos"}</w:t>
            </w:r>
          </w:p>
          <w:p>
            <w:pPr>
              <w:spacing w:after="0"/>
            </w:pPr>
            <w:r>
              <w:rPr>
                <w:rFonts w:ascii="Consolas" w:cs="Consolas" w:eastAsia="Consolas" w:hAnsi="Consolas"/>
                <w:color w:val="1A1A1A"/>
                <w:sz w:val="20"/>
                <w:szCs w:val="20"/>
              </w:rPr>
              <w:t xml:space="preserve">p2 := Person{Name: "Ada", Age: 28, City: "Lagos"}</w:t>
            </w:r>
          </w:p>
          <w:p>
            <w:pPr>
              <w:spacing w:after="0"/>
            </w:pPr>
            <w:r>
              <w:rPr>
                <w:rFonts w:ascii="Consolas" w:cs="Consolas" w:eastAsia="Consolas" w:hAnsi="Consolas"/>
                <w:color w:val="1A1A1A"/>
                <w:sz w:val="20"/>
                <w:szCs w:val="20"/>
              </w:rPr>
              <w:t xml:space="preserve">fmt.Println(p1 == p2)   // true</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 struct groups named fields of possibly different types into one custom type.</w:t>
      </w:r>
    </w:p>
    <w:p>
      <w:pPr>
        <w:pStyle w:val="ListParagraph"/>
        <w:numPr>
          <w:ilvl w:val="0"/>
          <w:numId w:val="1"/>
        </w:numPr>
        <w:spacing w:after="80"/>
      </w:pPr>
      <w:r>
        <w:rPr>
          <w:rFonts w:ascii="Calibri" w:cs="Calibri" w:eastAsia="Calibri" w:hAnsi="Calibri"/>
          <w:sz w:val="22"/>
          <w:szCs w:val="22"/>
        </w:rPr>
        <w:t xml:space="preserve">Methods attach behavior to a type via a receiver; pointer receivers are needed to mutate the original value.</w:t>
      </w:r>
    </w:p>
    <w:p>
      <w:pPr>
        <w:pStyle w:val="ListParagraph"/>
        <w:numPr>
          <w:ilvl w:val="0"/>
          <w:numId w:val="1"/>
        </w:numPr>
        <w:spacing w:after="80"/>
      </w:pPr>
      <w:r>
        <w:rPr>
          <w:rFonts w:ascii="Calibri" w:cs="Calibri" w:eastAsia="Calibri" w:hAnsi="Calibri"/>
          <w:sz w:val="22"/>
          <w:szCs w:val="22"/>
        </w:rPr>
        <w:t xml:space="preserve">Go uses composition (embedding) instead of class inheritance to share behavior between types.</w:t>
      </w:r>
    </w:p>
    <w:p>
      <w:pPr>
        <w:pStyle w:val="ListParagraph"/>
        <w:numPr>
          <w:ilvl w:val="0"/>
          <w:numId w:val="1"/>
        </w:numPr>
        <w:spacing w:after="80"/>
      </w:pPr>
      <w:r>
        <w:rPr>
          <w:rFonts w:ascii="Calibri" w:cs="Calibri" w:eastAsia="Calibri" w:hAnsi="Calibri"/>
          <w:sz w:val="22"/>
          <w:szCs w:val="22"/>
        </w:rPr>
        <w:t xml:space="preserve">Struct tags attach metadata (like JSON field names) used by encoding packages.</w:t>
      </w:r>
    </w:p>
    <w:p>
      <w:pPr>
        <w:pStyle w:val="ListParagraph"/>
        <w:numPr>
          <w:ilvl w:val="0"/>
          <w:numId w:val="1"/>
        </w:numPr>
        <w:spacing w:after="80"/>
      </w:pPr>
      <w:r>
        <w:rPr>
          <w:rFonts w:ascii="Calibri" w:cs="Calibri" w:eastAsia="Calibri" w:hAnsi="Calibri"/>
          <w:sz w:val="22"/>
          <w:szCs w:val="22"/>
        </w:rPr>
        <w:t xml:space="preserve">Two structs are comparable with == when every field is comparable.</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Define a struct "Book" with Title (string), Author (string), and Pages (int), then create one value and print its Title.</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method on Book (pointer receiver) called MarkRead that adds a field "Read bool" logic — specifically, sets a Read field to true.</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Explain why a method that needs to modify its receiver must use a pointer receiver rather than a value receiver.</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Book struct {</w:t>
            </w:r>
          </w:p>
          <w:p>
            <w:pPr>
              <w:spacing w:after="0"/>
            </w:pPr>
            <w:r>
              <w:rPr>
                <w:rFonts w:ascii="Consolas" w:cs="Consolas" w:eastAsia="Consolas" w:hAnsi="Consolas"/>
                <w:color w:val="1A1A1A"/>
                <w:sz w:val="20"/>
                <w:szCs w:val="20"/>
              </w:rPr>
              <w:t xml:space="preserve">	Title  string</w:t>
            </w:r>
          </w:p>
          <w:p>
            <w:pPr>
              <w:spacing w:after="0"/>
            </w:pPr>
            <w:r>
              <w:rPr>
                <w:rFonts w:ascii="Consolas" w:cs="Consolas" w:eastAsia="Consolas" w:hAnsi="Consolas"/>
                <w:color w:val="1A1A1A"/>
                <w:sz w:val="20"/>
                <w:szCs w:val="20"/>
              </w:rPr>
              <w:t xml:space="preserve">	Author string</w:t>
            </w:r>
          </w:p>
          <w:p>
            <w:pPr>
              <w:spacing w:after="0"/>
            </w:pPr>
            <w:r>
              <w:rPr>
                <w:rFonts w:ascii="Consolas" w:cs="Consolas" w:eastAsia="Consolas" w:hAnsi="Consolas"/>
                <w:color w:val="1A1A1A"/>
                <w:sz w:val="20"/>
                <w:szCs w:val="20"/>
              </w:rPr>
              <w:t xml:space="preserve">	Pages  int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b := Book{Title: "The Go Way", Author: "R. Kim", Pages: 240}</w:t>
            </w:r>
          </w:p>
          <w:p>
            <w:pPr>
              <w:spacing w:after="0"/>
            </w:pPr>
            <w:r>
              <w:rPr>
                <w:rFonts w:ascii="Consolas" w:cs="Consolas" w:eastAsia="Consolas" w:hAnsi="Consolas"/>
                <w:color w:val="1A1A1A"/>
                <w:sz w:val="20"/>
                <w:szCs w:val="20"/>
              </w:rPr>
              <w:t xml:space="preserve">fmt.Println(b.Title)  // The Go Way</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Book struct {</w:t>
            </w:r>
          </w:p>
          <w:p>
            <w:pPr>
              <w:spacing w:after="0"/>
            </w:pPr>
            <w:r>
              <w:rPr>
                <w:rFonts w:ascii="Consolas" w:cs="Consolas" w:eastAsia="Consolas" w:hAnsi="Consolas"/>
                <w:color w:val="1A1A1A"/>
                <w:sz w:val="20"/>
                <w:szCs w:val="20"/>
              </w:rPr>
              <w:t xml:space="preserve">	Title  string</w:t>
            </w:r>
          </w:p>
          <w:p>
            <w:pPr>
              <w:spacing w:after="0"/>
            </w:pPr>
            <w:r>
              <w:rPr>
                <w:rFonts w:ascii="Consolas" w:cs="Consolas" w:eastAsia="Consolas" w:hAnsi="Consolas"/>
                <w:color w:val="1A1A1A"/>
                <w:sz w:val="20"/>
                <w:szCs w:val="20"/>
              </w:rPr>
              <w:t xml:space="preserve">	Author string</w:t>
            </w:r>
          </w:p>
          <w:p>
            <w:pPr>
              <w:spacing w:after="0"/>
            </w:pPr>
            <w:r>
              <w:rPr>
                <w:rFonts w:ascii="Consolas" w:cs="Consolas" w:eastAsia="Consolas" w:hAnsi="Consolas"/>
                <w:color w:val="1A1A1A"/>
                <w:sz w:val="20"/>
                <w:szCs w:val="20"/>
              </w:rPr>
              <w:t xml:space="preserve">	Pages  int</w:t>
            </w:r>
          </w:p>
          <w:p>
            <w:pPr>
              <w:spacing w:after="0"/>
            </w:pPr>
            <w:r>
              <w:rPr>
                <w:rFonts w:ascii="Consolas" w:cs="Consolas" w:eastAsia="Consolas" w:hAnsi="Consolas"/>
                <w:color w:val="1A1A1A"/>
                <w:sz w:val="20"/>
                <w:szCs w:val="20"/>
              </w:rPr>
              <w:t xml:space="preserve">	Read   bool</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(b *Book) MarkRead() {</w:t>
            </w:r>
          </w:p>
          <w:p>
            <w:pPr>
              <w:spacing w:after="0"/>
            </w:pPr>
            <w:r>
              <w:rPr>
                <w:rFonts w:ascii="Consolas" w:cs="Consolas" w:eastAsia="Consolas" w:hAnsi="Consolas"/>
                <w:color w:val="1A1A1A"/>
                <w:sz w:val="20"/>
                <w:szCs w:val="20"/>
              </w:rPr>
              <w:t xml:space="preserve">	b.Read = true</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3. A value receiver operates on a copy of the struct that is created fresh for that method call; any changes made to it disappear once the method returns, because the caller's original variable was never touched. A pointer receiver instead operates through a pointer to the original struct in memory, so changes made through that pointer are visible on the caller's original value after the method returns.</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15 — Pointers</w:t>
      </w:r>
    </w:p>
    <w:p>
      <w:pPr>
        <w:pStyle w:val="Heading2"/>
        <w:spacing w:after="160" w:before="320"/>
      </w:pPr>
      <w:r>
        <w:rPr>
          <w:rFonts w:ascii="Calibri" w:cs="Calibri" w:eastAsia="Calibri" w:hAnsi="Calibri"/>
          <w:b/>
          <w:bCs/>
          <w:color w:val="0B3D66"/>
          <w:sz w:val="27"/>
          <w:szCs w:val="27"/>
        </w:rPr>
        <w:t xml:space="preserve">15.1 Why Pointers Exist</w:t>
      </w:r>
    </w:p>
    <w:p>
      <w:pPr>
        <w:spacing w:after="160" w:line="276"/>
      </w:pPr>
      <w:r>
        <w:rPr>
          <w:rFonts w:ascii="Calibri" w:cs="Calibri" w:eastAsia="Calibri" w:hAnsi="Calibri"/>
          <w:sz w:val="22"/>
          <w:szCs w:val="22"/>
        </w:rPr>
        <w:t xml:space="preserve">Every variable in your program lives somewhere in memory, at a numeric address. Normally, when you pass a variable to a function or assign it to another variable, Go copies its value. A pointer lets you instead work with the address of a variable directly, so that code operating on the pointer sees and can modify the original data, rather than a copy.</w:t>
      </w:r>
    </w:p>
    <w:p>
      <w:pPr>
        <w:spacing w:after="160" w:line="276"/>
      </w:pPr>
      <w:r>
        <w:rPr>
          <w:rFonts w:ascii="Calibri" w:cs="Calibri" w:eastAsia="Calibri" w:hAnsi="Calibri"/>
          <w:sz w:val="22"/>
          <w:szCs w:val="22"/>
        </w:rPr>
        <w:t xml:space="preserve">Pointers matter for two main reasons: they let a function actually modify a caller's variable, and they let large pieces of data be shared efficiently without copying them every time they're passed around.</w:t>
      </w:r>
    </w:p>
    <w:p>
      <w:pPr>
        <w:pStyle w:val="Heading2"/>
        <w:spacing w:after="160" w:before="320"/>
      </w:pPr>
      <w:r>
        <w:rPr>
          <w:rFonts w:ascii="Calibri" w:cs="Calibri" w:eastAsia="Calibri" w:hAnsi="Calibri"/>
          <w:b/>
          <w:bCs/>
          <w:color w:val="0B3D66"/>
          <w:sz w:val="27"/>
          <w:szCs w:val="27"/>
        </w:rPr>
        <w:t xml:space="preserve">15.2 The Address-Of Operator (&amp;)</w:t>
      </w:r>
    </w:p>
    <w:p>
      <w:pPr>
        <w:spacing w:after="160" w:line="276"/>
      </w:pPr>
      <w:r>
        <w:rPr>
          <w:rFonts w:ascii="Calibri" w:cs="Calibri" w:eastAsia="Calibri" w:hAnsi="Calibri"/>
          <w:sz w:val="22"/>
          <w:szCs w:val="22"/>
        </w:rPr>
        <w:t xml:space="preserve">Placing &amp; before a variable gives you a pointer to it — the memory address where that variable lives.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age := 25</w:t>
            </w:r>
          </w:p>
          <w:p>
            <w:pPr>
              <w:spacing w:after="0"/>
            </w:pPr>
            <w:r>
              <w:rPr>
                <w:rFonts w:ascii="Consolas" w:cs="Consolas" w:eastAsia="Consolas" w:hAnsi="Consolas"/>
                <w:color w:val="1A1A1A"/>
                <w:sz w:val="20"/>
                <w:szCs w:val="20"/>
              </w:rPr>
              <w:t xml:space="preserve">ptr := &amp;age            // ptr holds the address of age</w:t>
            </w:r>
          </w:p>
          <w:p>
            <w:pPr>
              <w:spacing w:after="0"/>
            </w:pPr>
            <w:r>
              <w:rPr>
                <w:rFonts w:ascii="Consolas" w:cs="Consolas" w:eastAsia="Consolas" w:hAnsi="Consolas"/>
                <w:color w:val="1A1A1A"/>
                <w:sz w:val="20"/>
                <w:szCs w:val="20"/>
              </w:rPr>
              <w:t xml:space="preserve">fmt.Println(age)       // 25</w:t>
            </w:r>
          </w:p>
          <w:p>
            <w:pPr>
              <w:spacing w:after="0"/>
            </w:pPr>
            <w:r>
              <w:rPr>
                <w:rFonts w:ascii="Consolas" w:cs="Consolas" w:eastAsia="Consolas" w:hAnsi="Consolas"/>
                <w:color w:val="1A1A1A"/>
                <w:sz w:val="20"/>
                <w:szCs w:val="20"/>
              </w:rPr>
              <w:t xml:space="preserve">fmt.Println(ptr)       // something like 0xc0000140a0</w:t>
            </w:r>
          </w:p>
          <w:p>
            <w:pPr>
              <w:spacing w:after="0"/>
            </w:pPr>
            <w:r>
              <w:rPr>
                <w:rFonts w:ascii="Consolas" w:cs="Consolas" w:eastAsia="Consolas" w:hAnsi="Consolas"/>
                <w:color w:val="1A1A1A"/>
                <w:sz w:val="20"/>
                <w:szCs w:val="20"/>
              </w:rPr>
              <w:t xml:space="preserve">fmt.Println(*ptr)      // 25   &lt;- dereferencing ptr gives the value it points to</w:t>
            </w:r>
          </w:p>
        </w:tc>
      </w:tr>
    </w:tbl>
    <w:p>
      <w:pPr>
        <w:pStyle w:val="Heading2"/>
        <w:spacing w:after="160" w:before="320"/>
      </w:pPr>
      <w:r>
        <w:rPr>
          <w:rFonts w:ascii="Calibri" w:cs="Calibri" w:eastAsia="Calibri" w:hAnsi="Calibri"/>
          <w:b/>
          <w:bCs/>
          <w:color w:val="0B3D66"/>
          <w:sz w:val="27"/>
          <w:szCs w:val="27"/>
        </w:rPr>
        <w:t xml:space="preserve">15.3 The Dereference Operator (*)</w:t>
      </w:r>
    </w:p>
    <w:p>
      <w:pPr>
        <w:spacing w:after="160" w:line="276"/>
      </w:pPr>
      <w:r>
        <w:rPr>
          <w:rFonts w:ascii="Calibri" w:cs="Calibri" w:eastAsia="Calibri" w:hAnsi="Calibri"/>
          <w:sz w:val="22"/>
          <w:szCs w:val="22"/>
        </w:rPr>
        <w:t xml:space="preserve">Placing * before a pointer variable "follows" the pointer to read or write the value it points to. This is called dereferencing.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age := 25</w:t>
            </w:r>
          </w:p>
          <w:p>
            <w:pPr>
              <w:spacing w:after="0"/>
            </w:pPr>
            <w:r>
              <w:rPr>
                <w:rFonts w:ascii="Consolas" w:cs="Consolas" w:eastAsia="Consolas" w:hAnsi="Consolas"/>
                <w:color w:val="1A1A1A"/>
                <w:sz w:val="20"/>
                <w:szCs w:val="20"/>
              </w:rPr>
              <w:t xml:space="preserve">ptr := &amp;age</w:t>
            </w:r>
          </w:p>
          <w:p>
            <w:pPr>
              <w:spacing w:after="0"/>
            </w:pPr>
            <w:r>
              <w:rPr>
                <w:rFonts w:ascii="Consolas" w:cs="Consolas" w:eastAsia="Consolas" w:hAnsi="Consolas"/>
                <w:color w:val="1A1A1A"/>
                <w:sz w:val="20"/>
                <w:szCs w:val="20"/>
              </w:rPr>
              <w:t xml:space="preserve">*ptr = 30              // change the value AGE points to, through ptr</w:t>
            </w:r>
          </w:p>
          <w:p>
            <w:pPr>
              <w:spacing w:after="0"/>
            </w:pPr>
            <w:r>
              <w:rPr>
                <w:rFonts w:ascii="Consolas" w:cs="Consolas" w:eastAsia="Consolas" w:hAnsi="Consolas"/>
                <w:color w:val="1A1A1A"/>
                <w:sz w:val="20"/>
                <w:szCs w:val="20"/>
              </w:rPr>
              <w:t xml:space="preserve">fmt.Println(age)       // 30   &lt;- the original variable changed!</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variable age            pointer ptr</w:t>
            </w:r>
          </w:p>
          <w:p>
            <w:pPr>
              <w:spacing w:after="0"/>
            </w:pPr>
            <w:r>
              <w:rPr>
                <w:rFonts w:ascii="Consolas" w:cs="Consolas" w:eastAsia="Consolas" w:hAnsi="Consolas"/>
                <w:color w:val="1A1A1A"/>
                <w:sz w:val="20"/>
                <w:szCs w:val="20"/>
              </w:rPr>
              <w:t xml:space="preserve">  +---------+             +-------------+</w:t>
            </w:r>
          </w:p>
          <w:p>
            <w:pPr>
              <w:spacing w:after="0"/>
            </w:pPr>
            <w:r>
              <w:rPr>
                <w:rFonts w:ascii="Consolas" w:cs="Consolas" w:eastAsia="Consolas" w:hAnsi="Consolas"/>
                <w:color w:val="1A1A1A"/>
                <w:sz w:val="20"/>
                <w:szCs w:val="20"/>
              </w:rPr>
              <w:t xml:space="preserve">  | address |  &lt;--------  |   address   |</w:t>
            </w:r>
          </w:p>
          <w:p>
            <w:pPr>
              <w:spacing w:after="0"/>
            </w:pPr>
            <w:r>
              <w:rPr>
                <w:rFonts w:ascii="Consolas" w:cs="Consolas" w:eastAsia="Consolas" w:hAnsi="Consolas"/>
                <w:color w:val="1A1A1A"/>
                <w:sz w:val="20"/>
                <w:szCs w:val="20"/>
              </w:rPr>
              <w:t xml:space="preserve">  | 0xc0001 |             |   0xc0001   |</w:t>
            </w:r>
          </w:p>
          <w:p>
            <w:pPr>
              <w:spacing w:after="0"/>
            </w:pPr>
            <w:r>
              <w:rPr>
                <w:rFonts w:ascii="Consolas" w:cs="Consolas" w:eastAsia="Consolas" w:hAnsi="Consolas"/>
                <w:color w:val="1A1A1A"/>
                <w:sz w:val="20"/>
                <w:szCs w:val="20"/>
              </w:rPr>
              <w:t xml:space="preserve">  | value:30|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*ptr reads/writes the boxed value at the address ptr holds.</w:t>
            </w:r>
          </w:p>
        </w:tc>
      </w:tr>
    </w:tbl>
    <w:p>
      <w:pPr>
        <w:pStyle w:val="Heading2"/>
        <w:spacing w:after="160" w:before="320"/>
      </w:pPr>
      <w:r>
        <w:rPr>
          <w:rFonts w:ascii="Calibri" w:cs="Calibri" w:eastAsia="Calibri" w:hAnsi="Calibri"/>
          <w:b/>
          <w:bCs/>
          <w:color w:val="0B3D66"/>
          <w:sz w:val="27"/>
          <w:szCs w:val="27"/>
        </w:rPr>
        <w:t xml:space="preserve">15.4 Pointer Types</w:t>
      </w:r>
    </w:p>
    <w:p>
      <w:pPr>
        <w:spacing w:after="160" w:line="276"/>
      </w:pPr>
      <w:r>
        <w:rPr>
          <w:rFonts w:ascii="Calibri" w:cs="Calibri" w:eastAsia="Calibri" w:hAnsi="Calibri"/>
          <w:sz w:val="22"/>
          <w:szCs w:val="22"/>
        </w:rPr>
        <w:t xml:space="preserve">The type *T means "a pointer to a value of type T." A pointer's zero value is nil, meaning it points to nothing.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p *int          // p is nil</w:t>
            </w:r>
          </w:p>
          <w:p>
            <w:pPr>
              <w:spacing w:after="0"/>
            </w:pPr>
            <w:r>
              <w:rPr>
                <w:rFonts w:ascii="Consolas" w:cs="Consolas" w:eastAsia="Consolas" w:hAnsi="Consolas"/>
                <w:color w:val="1A1A1A"/>
                <w:sz w:val="20"/>
                <w:szCs w:val="20"/>
              </w:rPr>
              <w:t xml:space="preserve">fmt.Println(p == nil)  // true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x := 10</w:t>
            </w:r>
          </w:p>
          <w:p>
            <w:pPr>
              <w:spacing w:after="0"/>
            </w:pPr>
            <w:r>
              <w:rPr>
                <w:rFonts w:ascii="Consolas" w:cs="Consolas" w:eastAsia="Consolas" w:hAnsi="Consolas"/>
                <w:color w:val="1A1A1A"/>
                <w:sz w:val="20"/>
                <w:szCs w:val="20"/>
              </w:rPr>
              <w:t xml:space="preserve">p = &amp;x               // now p points to x</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Dereferencing a nil pointer (*p when p is nil) causes a run-time panic. Always check "if p != nil" before dereferencing a pointer that might not have been set.</w:t>
            </w:r>
          </w:p>
        </w:tc>
      </w:tr>
    </w:tbl>
    <w:p>
      <w:pPr>
        <w:pStyle w:val="Heading2"/>
        <w:spacing w:after="160" w:before="320"/>
      </w:pPr>
      <w:r>
        <w:rPr>
          <w:rFonts w:ascii="Calibri" w:cs="Calibri" w:eastAsia="Calibri" w:hAnsi="Calibri"/>
          <w:b/>
          <w:bCs/>
          <w:color w:val="0B3D66"/>
          <w:sz w:val="27"/>
          <w:szCs w:val="27"/>
        </w:rPr>
        <w:t xml:space="preserve">15.5 Passing Pointers to Functions</w:t>
      </w:r>
    </w:p>
    <w:p>
      <w:pPr>
        <w:spacing w:after="160" w:line="276"/>
      </w:pPr>
      <w:r>
        <w:rPr>
          <w:rFonts w:ascii="Calibri" w:cs="Calibri" w:eastAsia="Calibri" w:hAnsi="Calibri"/>
          <w:sz w:val="22"/>
          <w:szCs w:val="22"/>
        </w:rPr>
        <w:t xml:space="preserve">Because Go passes arguments by value (copying them) by default, a function that receives a plain int, string, or struct cannot change the caller's original variable. Passing a pointer instead lets the function reach back and modify the original.</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double(n int) {</w:t>
            </w:r>
          </w:p>
          <w:p>
            <w:pPr>
              <w:spacing w:after="0"/>
            </w:pPr>
            <w:r>
              <w:rPr>
                <w:rFonts w:ascii="Consolas" w:cs="Consolas" w:eastAsia="Consolas" w:hAnsi="Consolas"/>
                <w:color w:val="1A1A1A"/>
                <w:sz w:val="20"/>
                <w:szCs w:val="20"/>
              </w:rPr>
              <w:t xml:space="preserve">	n = n * 2   // only changes the local copy</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doublePtr(n *int) {</w:t>
            </w:r>
          </w:p>
          <w:p>
            <w:pPr>
              <w:spacing w:after="0"/>
            </w:pPr>
            <w:r>
              <w:rPr>
                <w:rFonts w:ascii="Consolas" w:cs="Consolas" w:eastAsia="Consolas" w:hAnsi="Consolas"/>
                <w:color w:val="1A1A1A"/>
                <w:sz w:val="20"/>
                <w:szCs w:val="20"/>
              </w:rPr>
              <w:t xml:space="preserve">	*n = *n * 2  // changes the original, through the pointer</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x := 5</w:t>
            </w:r>
          </w:p>
          <w:p>
            <w:pPr>
              <w:spacing w:after="0"/>
            </w:pPr>
            <w:r>
              <w:rPr>
                <w:rFonts w:ascii="Consolas" w:cs="Consolas" w:eastAsia="Consolas" w:hAnsi="Consolas"/>
                <w:color w:val="1A1A1A"/>
                <w:sz w:val="20"/>
                <w:szCs w:val="20"/>
              </w:rPr>
              <w:t xml:space="preserve">	double(x)</w:t>
            </w:r>
          </w:p>
          <w:p>
            <w:pPr>
              <w:spacing w:after="0"/>
            </w:pPr>
            <w:r>
              <w:rPr>
                <w:rFonts w:ascii="Consolas" w:cs="Consolas" w:eastAsia="Consolas" w:hAnsi="Consolas"/>
                <w:color w:val="1A1A1A"/>
                <w:sz w:val="20"/>
                <w:szCs w:val="20"/>
              </w:rPr>
              <w:t xml:space="preserve">	fmt.Println(x)      // 5   &lt;- unchanged</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doublePtr(&amp;x)</w:t>
            </w:r>
          </w:p>
          <w:p>
            <w:pPr>
              <w:spacing w:after="0"/>
            </w:pPr>
            <w:r>
              <w:rPr>
                <w:rFonts w:ascii="Consolas" w:cs="Consolas" w:eastAsia="Consolas" w:hAnsi="Consolas"/>
                <w:color w:val="1A1A1A"/>
                <w:sz w:val="20"/>
                <w:szCs w:val="20"/>
              </w:rPr>
              <w:t xml:space="preserve">	fmt.Println(x)      // 10  &lt;- changed!</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15.6 Pointers to Structs</w:t>
      </w:r>
    </w:p>
    <w:p>
      <w:pPr>
        <w:spacing w:after="160" w:line="276"/>
      </w:pPr>
      <w:r>
        <w:rPr>
          <w:rFonts w:ascii="Calibri" w:cs="Calibri" w:eastAsia="Calibri" w:hAnsi="Calibri"/>
          <w:sz w:val="22"/>
          <w:szCs w:val="22"/>
        </w:rPr>
        <w:t xml:space="preserve">Pointers to structs are extremely common in Go, particularly to allow a method to modify its receiver (Chapter 14) or to avoid copying a large struct every time it's passed around.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Account struct {</w:t>
            </w:r>
          </w:p>
          <w:p>
            <w:pPr>
              <w:spacing w:after="0"/>
            </w:pPr>
            <w:r>
              <w:rPr>
                <w:rFonts w:ascii="Consolas" w:cs="Consolas" w:eastAsia="Consolas" w:hAnsi="Consolas"/>
                <w:color w:val="1A1A1A"/>
                <w:sz w:val="20"/>
                <w:szCs w:val="20"/>
              </w:rPr>
              <w:t xml:space="preserve">	Balance float64</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deposit(a *Account, amount float64) {</w:t>
            </w:r>
          </w:p>
          <w:p>
            <w:pPr>
              <w:spacing w:after="0"/>
            </w:pPr>
            <w:r>
              <w:rPr>
                <w:rFonts w:ascii="Consolas" w:cs="Consolas" w:eastAsia="Consolas" w:hAnsi="Consolas"/>
                <w:color w:val="1A1A1A"/>
                <w:sz w:val="20"/>
                <w:szCs w:val="20"/>
              </w:rPr>
              <w:t xml:space="preserve">	a.Balance += amount   // Go automatically dereferences for field access; no need to write (*a).Balance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acc := Account{Balance: 100}</w:t>
            </w:r>
          </w:p>
          <w:p>
            <w:pPr>
              <w:spacing w:after="0"/>
            </w:pPr>
            <w:r>
              <w:rPr>
                <w:rFonts w:ascii="Consolas" w:cs="Consolas" w:eastAsia="Consolas" w:hAnsi="Consolas"/>
                <w:color w:val="1A1A1A"/>
                <w:sz w:val="20"/>
                <w:szCs w:val="20"/>
              </w:rPr>
              <w:t xml:space="preserve">deposit(&amp;acc, 50)</w:t>
            </w:r>
          </w:p>
          <w:p>
            <w:pPr>
              <w:spacing w:after="0"/>
            </w:pPr>
            <w:r>
              <w:rPr>
                <w:rFonts w:ascii="Consolas" w:cs="Consolas" w:eastAsia="Consolas" w:hAnsi="Consolas"/>
                <w:color w:val="1A1A1A"/>
                <w:sz w:val="20"/>
                <w:szCs w:val="20"/>
              </w:rPr>
              <w:t xml:space="preserve">fmt.Println(acc.Balance)  // 150</w:t>
            </w:r>
          </w:p>
        </w:tc>
      </w:tr>
    </w:tbl>
    <w:p>
      <w:pPr>
        <w:pStyle w:val="Heading2"/>
        <w:spacing w:after="160" w:before="320"/>
      </w:pPr>
      <w:r>
        <w:rPr>
          <w:rFonts w:ascii="Calibri" w:cs="Calibri" w:eastAsia="Calibri" w:hAnsi="Calibri"/>
          <w:b/>
          <w:bCs/>
          <w:color w:val="0B3D66"/>
          <w:sz w:val="27"/>
          <w:szCs w:val="27"/>
        </w:rPr>
        <w:t xml:space="preserve">15.7 The new Function</w:t>
      </w:r>
    </w:p>
    <w:p>
      <w:pPr>
        <w:spacing w:after="160" w:line="276"/>
      </w:pPr>
      <w:r>
        <w:rPr>
          <w:rFonts w:ascii="Calibri" w:cs="Calibri" w:eastAsia="Calibri" w:hAnsi="Calibri"/>
          <w:sz w:val="22"/>
          <w:szCs w:val="22"/>
        </w:rPr>
        <w:t xml:space="preserve">new(T) allocates memory for a zero-valued T and returns a pointer to it — a less common alternative to just taking the address of a declared variable.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 := new(int)   // p is *int, pointing to a zero value</w:t>
            </w:r>
          </w:p>
          <w:p>
            <w:pPr>
              <w:spacing w:after="0"/>
            </w:pPr>
            <w:r>
              <w:rPr>
                <w:rFonts w:ascii="Consolas" w:cs="Consolas" w:eastAsia="Consolas" w:hAnsi="Consolas"/>
                <w:color w:val="1A1A1A"/>
                <w:sz w:val="20"/>
                <w:szCs w:val="20"/>
              </w:rPr>
              <w:t xml:space="preserve">fmt.Println(*p) // 0</w:t>
            </w:r>
          </w:p>
          <w:p>
            <w:pPr>
              <w:spacing w:after="0"/>
            </w:pPr>
            <w:r>
              <w:rPr>
                <w:rFonts w:ascii="Consolas" w:cs="Consolas" w:eastAsia="Consolas" w:hAnsi="Consolas"/>
                <w:color w:val="1A1A1A"/>
                <w:sz w:val="20"/>
                <w:szCs w:val="20"/>
              </w:rPr>
              <w:t xml:space="preserve">*p = 42</w:t>
            </w:r>
          </w:p>
          <w:p>
            <w:pPr>
              <w:spacing w:after="0"/>
            </w:pPr>
            <w:r>
              <w:rPr>
                <w:rFonts w:ascii="Consolas" w:cs="Consolas" w:eastAsia="Consolas" w:hAnsi="Consolas"/>
                <w:color w:val="1A1A1A"/>
                <w:sz w:val="20"/>
                <w:szCs w:val="20"/>
              </w:rPr>
              <w:t xml:space="preserve">fmt.Println(*p) // 42</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 pointer stores the memory address of a value rather than the value itself.</w:t>
      </w:r>
    </w:p>
    <w:p>
      <w:pPr>
        <w:pStyle w:val="ListParagraph"/>
        <w:numPr>
          <w:ilvl w:val="0"/>
          <w:numId w:val="1"/>
        </w:numPr>
        <w:spacing w:after="80"/>
      </w:pPr>
      <w:r>
        <w:rPr>
          <w:rFonts w:ascii="Calibri" w:cs="Calibri" w:eastAsia="Calibri" w:hAnsi="Calibri"/>
          <w:sz w:val="22"/>
          <w:szCs w:val="22"/>
        </w:rPr>
        <w:t xml:space="preserve">&amp; takes the address of a variable; * dereferences a pointer to read or write the value it points to.</w:t>
      </w:r>
    </w:p>
    <w:p>
      <w:pPr>
        <w:pStyle w:val="ListParagraph"/>
        <w:numPr>
          <w:ilvl w:val="0"/>
          <w:numId w:val="1"/>
        </w:numPr>
        <w:spacing w:after="80"/>
      </w:pPr>
      <w:r>
        <w:rPr>
          <w:rFonts w:ascii="Calibri" w:cs="Calibri" w:eastAsia="Calibri" w:hAnsi="Calibri"/>
          <w:sz w:val="22"/>
          <w:szCs w:val="22"/>
        </w:rPr>
        <w:t xml:space="preserve">Go passes everything by value by default; pass a pointer when a function needs to modify the caller's original data.</w:t>
      </w:r>
    </w:p>
    <w:p>
      <w:pPr>
        <w:pStyle w:val="ListParagraph"/>
        <w:numPr>
          <w:ilvl w:val="0"/>
          <w:numId w:val="1"/>
        </w:numPr>
        <w:spacing w:after="80"/>
      </w:pPr>
      <w:r>
        <w:rPr>
          <w:rFonts w:ascii="Calibri" w:cs="Calibri" w:eastAsia="Calibri" w:hAnsi="Calibri"/>
          <w:sz w:val="22"/>
          <w:szCs w:val="22"/>
        </w:rPr>
        <w:t xml:space="preserve">A nil pointer points to nothing; dereferencing one panics at run time, so check for nil first when it's possible.</w:t>
      </w:r>
    </w:p>
    <w:p>
      <w:pPr>
        <w:pStyle w:val="ListParagraph"/>
        <w:numPr>
          <w:ilvl w:val="0"/>
          <w:numId w:val="1"/>
        </w:numPr>
        <w:spacing w:after="80"/>
      </w:pPr>
      <w:r>
        <w:rPr>
          <w:rFonts w:ascii="Calibri" w:cs="Calibri" w:eastAsia="Calibri" w:hAnsi="Calibri"/>
          <w:sz w:val="22"/>
          <w:szCs w:val="22"/>
        </w:rPr>
        <w:t xml:space="preserve">Go automatically dereferences pointers to structs for field access (p.Field instead of (*p).Field).</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Declare an int variable x := 7, create a pointer to it, and use the pointer to change x to 100.</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function "increment" that takes a *int and adds 1 to the value it points to.</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Why does passing a plain int to a function never let that function change the caller's variable?</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x := 7</w:t>
            </w:r>
          </w:p>
          <w:p>
            <w:pPr>
              <w:spacing w:after="0"/>
            </w:pPr>
            <w:r>
              <w:rPr>
                <w:rFonts w:ascii="Consolas" w:cs="Consolas" w:eastAsia="Consolas" w:hAnsi="Consolas"/>
                <w:color w:val="1A1A1A"/>
                <w:sz w:val="20"/>
                <w:szCs w:val="20"/>
              </w:rPr>
              <w:t xml:space="preserve">p := &amp;x</w:t>
            </w:r>
          </w:p>
          <w:p>
            <w:pPr>
              <w:spacing w:after="0"/>
            </w:pPr>
            <w:r>
              <w:rPr>
                <w:rFonts w:ascii="Consolas" w:cs="Consolas" w:eastAsia="Consolas" w:hAnsi="Consolas"/>
                <w:color w:val="1A1A1A"/>
                <w:sz w:val="20"/>
                <w:szCs w:val="20"/>
              </w:rPr>
              <w:t xml:space="preserve">*p = 100</w:t>
            </w:r>
          </w:p>
          <w:p>
            <w:pPr>
              <w:spacing w:after="0"/>
            </w:pPr>
            <w:r>
              <w:rPr>
                <w:rFonts w:ascii="Consolas" w:cs="Consolas" w:eastAsia="Consolas" w:hAnsi="Consolas"/>
                <w:color w:val="1A1A1A"/>
                <w:sz w:val="20"/>
                <w:szCs w:val="20"/>
              </w:rPr>
              <w:t xml:space="preserve">fmt.Println(x)  // 100</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increment(n *int) {</w:t>
            </w:r>
          </w:p>
          <w:p>
            <w:pPr>
              <w:spacing w:after="0"/>
            </w:pPr>
            <w:r>
              <w:rPr>
                <w:rFonts w:ascii="Consolas" w:cs="Consolas" w:eastAsia="Consolas" w:hAnsi="Consolas"/>
                <w:color w:val="1A1A1A"/>
                <w:sz w:val="20"/>
                <w:szCs w:val="20"/>
              </w:rPr>
              <w:t xml:space="preserve">	*n = *n + 1</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x := 7</w:t>
            </w:r>
          </w:p>
          <w:p>
            <w:pPr>
              <w:spacing w:after="0"/>
            </w:pPr>
            <w:r>
              <w:rPr>
                <w:rFonts w:ascii="Consolas" w:cs="Consolas" w:eastAsia="Consolas" w:hAnsi="Consolas"/>
                <w:color w:val="1A1A1A"/>
                <w:sz w:val="20"/>
                <w:szCs w:val="20"/>
              </w:rPr>
              <w:t xml:space="preserve">increment(&amp;x)</w:t>
            </w:r>
          </w:p>
          <w:p>
            <w:pPr>
              <w:spacing w:after="0"/>
            </w:pPr>
            <w:r>
              <w:rPr>
                <w:rFonts w:ascii="Consolas" w:cs="Consolas" w:eastAsia="Consolas" w:hAnsi="Consolas"/>
                <w:color w:val="1A1A1A"/>
                <w:sz w:val="20"/>
                <w:szCs w:val="20"/>
              </w:rPr>
              <w:t xml:space="preserve">fmt.Println(x)  // 8</w:t>
            </w:r>
          </w:p>
        </w:tc>
      </w:tr>
    </w:tbl>
    <w:p>
      <w:pPr>
        <w:spacing w:after="160" w:line="276"/>
      </w:pPr>
      <w:r>
        <w:rPr>
          <w:rFonts w:ascii="Calibri" w:cs="Calibri" w:eastAsia="Calibri" w:hAnsi="Calibri"/>
          <w:sz w:val="22"/>
          <w:szCs w:val="22"/>
        </w:rPr>
        <w:t xml:space="preserve">3. Go passes arguments by value: when you call a function with a plain int, the function receives its own independent copy of that number. Any changes the function makes affect only its local copy, which is discarded when the function returns — the original variable in the caller is a completely separate piece of memory that the function never had access to.</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16 — Interfaces</w:t>
      </w:r>
    </w:p>
    <w:p>
      <w:pPr>
        <w:pStyle w:val="Heading2"/>
        <w:spacing w:after="160" w:before="320"/>
      </w:pPr>
      <w:r>
        <w:rPr>
          <w:rFonts w:ascii="Calibri" w:cs="Calibri" w:eastAsia="Calibri" w:hAnsi="Calibri"/>
          <w:b/>
          <w:bCs/>
          <w:color w:val="0B3D66"/>
          <w:sz w:val="27"/>
          <w:szCs w:val="27"/>
        </w:rPr>
        <w:t xml:space="preserve">16.1 What Is an Interface?</w:t>
      </w:r>
    </w:p>
    <w:p>
      <w:pPr>
        <w:spacing w:after="160" w:line="276"/>
      </w:pPr>
      <w:r>
        <w:rPr>
          <w:rFonts w:ascii="Calibri" w:cs="Calibri" w:eastAsia="Calibri" w:hAnsi="Calibri"/>
          <w:sz w:val="22"/>
          <w:szCs w:val="22"/>
        </w:rPr>
        <w:t xml:space="preserve">An interface defines a set of method signatures — behavior — without specifying how that behavior is implemented. Any type that implements all the methods an interface requires automatically satisfies that interface; there is no explicit "implements" keyword in Go. This is called structural typing.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Shape interface {</w:t>
            </w:r>
          </w:p>
          <w:p>
            <w:pPr>
              <w:spacing w:after="0"/>
            </w:pPr>
            <w:r>
              <w:rPr>
                <w:rFonts w:ascii="Consolas" w:cs="Consolas" w:eastAsia="Consolas" w:hAnsi="Consolas"/>
                <w:color w:val="1A1A1A"/>
                <w:sz w:val="20"/>
                <w:szCs w:val="20"/>
              </w:rPr>
              <w:t xml:space="preserve">	Area() float64</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Any type with an Area() float64 method — whether a Circle, Square, or Triangle — satisfies Shape automatically, simply by having that method.</w:t>
      </w:r>
    </w:p>
    <w:p>
      <w:pPr>
        <w:pStyle w:val="Heading2"/>
        <w:spacing w:after="160" w:before="320"/>
      </w:pPr>
      <w:r>
        <w:rPr>
          <w:rFonts w:ascii="Calibri" w:cs="Calibri" w:eastAsia="Calibri" w:hAnsi="Calibri"/>
          <w:b/>
          <w:bCs/>
          <w:color w:val="0B3D66"/>
          <w:sz w:val="27"/>
          <w:szCs w:val="27"/>
        </w:rPr>
        <w:t xml:space="preserve">16.2 Implementing an Interface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Circle struct {</w:t>
            </w:r>
          </w:p>
          <w:p>
            <w:pPr>
              <w:spacing w:after="0"/>
            </w:pPr>
            <w:r>
              <w:rPr>
                <w:rFonts w:ascii="Consolas" w:cs="Consolas" w:eastAsia="Consolas" w:hAnsi="Consolas"/>
                <w:color w:val="1A1A1A"/>
                <w:sz w:val="20"/>
                <w:szCs w:val="20"/>
              </w:rPr>
              <w:t xml:space="preserve">	Radius float64</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func (c Circle) Area() float64 {</w:t>
            </w:r>
          </w:p>
          <w:p>
            <w:pPr>
              <w:spacing w:after="0"/>
            </w:pPr>
            <w:r>
              <w:rPr>
                <w:rFonts w:ascii="Consolas" w:cs="Consolas" w:eastAsia="Consolas" w:hAnsi="Consolas"/>
                <w:color w:val="1A1A1A"/>
                <w:sz w:val="20"/>
                <w:szCs w:val="20"/>
              </w:rPr>
              <w:t xml:space="preserve">	return math.Pi * c.Radius * c.Radius</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Square struct {</w:t>
            </w:r>
          </w:p>
          <w:p>
            <w:pPr>
              <w:spacing w:after="0"/>
            </w:pPr>
            <w:r>
              <w:rPr>
                <w:rFonts w:ascii="Consolas" w:cs="Consolas" w:eastAsia="Consolas" w:hAnsi="Consolas"/>
                <w:color w:val="1A1A1A"/>
                <w:sz w:val="20"/>
                <w:szCs w:val="20"/>
              </w:rPr>
              <w:t xml:space="preserve">	Side float64</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func (s Square) Area() float64 {</w:t>
            </w:r>
          </w:p>
          <w:p>
            <w:pPr>
              <w:spacing w:after="0"/>
            </w:pPr>
            <w:r>
              <w:rPr>
                <w:rFonts w:ascii="Consolas" w:cs="Consolas" w:eastAsia="Consolas" w:hAnsi="Consolas"/>
                <w:color w:val="1A1A1A"/>
                <w:sz w:val="20"/>
                <w:szCs w:val="20"/>
              </w:rPr>
              <w:t xml:space="preserve">	return s.Side * s.Side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printArea(s Shape) {</w:t>
            </w:r>
          </w:p>
          <w:p>
            <w:pPr>
              <w:spacing w:after="0"/>
            </w:pPr>
            <w:r>
              <w:rPr>
                <w:rFonts w:ascii="Consolas" w:cs="Consolas" w:eastAsia="Consolas" w:hAnsi="Consolas"/>
                <w:color w:val="1A1A1A"/>
                <w:sz w:val="20"/>
                <w:szCs w:val="20"/>
              </w:rPr>
              <w:t xml:space="preserve">	fmt.Printf("Area: %.2f\n", s.Area())</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printArea(Circle{Radius: 3})  // Area: 28.27</w:t>
            </w:r>
          </w:p>
          <w:p>
            <w:pPr>
              <w:spacing w:after="0"/>
            </w:pPr>
            <w:r>
              <w:rPr>
                <w:rFonts w:ascii="Consolas" w:cs="Consolas" w:eastAsia="Consolas" w:hAnsi="Consolas"/>
                <w:color w:val="1A1A1A"/>
                <w:sz w:val="20"/>
                <w:szCs w:val="20"/>
              </w:rPr>
              <w:t xml:space="preserve">	printArea(Square{Side: 4})    // Area: 16.00</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printArea doesn't know or care whether it received a Circle or a Square — it only relies on the Shape interface's promise that an Area() method exists. This is polymorphism: one function working correctly across many different concrete types.</w:t>
      </w:r>
    </w:p>
    <w:p>
      <w:pPr>
        <w:pStyle w:val="Heading2"/>
        <w:spacing w:after="160" w:before="320"/>
      </w:pPr>
      <w:r>
        <w:rPr>
          <w:rFonts w:ascii="Calibri" w:cs="Calibri" w:eastAsia="Calibri" w:hAnsi="Calibri"/>
          <w:b/>
          <w:bCs/>
          <w:color w:val="0B3D66"/>
          <w:sz w:val="27"/>
          <w:szCs w:val="27"/>
        </w:rPr>
        <w:t xml:space="preserve">16.3 Method Sets</w:t>
      </w:r>
    </w:p>
    <w:p>
      <w:pPr>
        <w:spacing w:after="160" w:line="276"/>
      </w:pPr>
      <w:r>
        <w:rPr>
          <w:rFonts w:ascii="Calibri" w:cs="Calibri" w:eastAsia="Calibri" w:hAnsi="Calibri"/>
          <w:sz w:val="22"/>
          <w:szCs w:val="22"/>
        </w:rPr>
        <w:t xml:space="preserve">A type's method set is the collection of methods that can be called on it, which determines which interfaces it satisfies. A value receiver method (Chapter 14) is in the method set of both the value type and its pointer type; a pointer receiver method is only in the method set of the pointer type.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Speaker interface {</w:t>
            </w:r>
          </w:p>
          <w:p>
            <w:pPr>
              <w:spacing w:after="0"/>
            </w:pPr>
            <w:r>
              <w:rPr>
                <w:rFonts w:ascii="Consolas" w:cs="Consolas" w:eastAsia="Consolas" w:hAnsi="Consolas"/>
                <w:color w:val="1A1A1A"/>
                <w:sz w:val="20"/>
                <w:szCs w:val="20"/>
              </w:rPr>
              <w:t xml:space="preserve">	Speak() string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Robot struct{ Name string }</w:t>
            </w:r>
          </w:p>
          <w:p>
            <w:pPr>
              <w:spacing w:after="0"/>
            </w:pPr>
            <w:r>
              <w:rPr>
                <w:rFonts w:ascii="Consolas" w:cs="Consolas" w:eastAsia="Consolas" w:hAnsi="Consolas"/>
                <w:color w:val="1A1A1A"/>
                <w:sz w:val="20"/>
                <w:szCs w:val="20"/>
              </w:rPr>
              <w:t xml:space="preserve">func (r *Robot) Speak() string {   // pointer receiver</w:t>
            </w:r>
          </w:p>
          <w:p>
            <w:pPr>
              <w:spacing w:after="0"/>
            </w:pPr>
            <w:r>
              <w:rPr>
                <w:rFonts w:ascii="Consolas" w:cs="Consolas" w:eastAsia="Consolas" w:hAnsi="Consolas"/>
                <w:color w:val="1A1A1A"/>
                <w:sz w:val="20"/>
                <w:szCs w:val="20"/>
              </w:rPr>
              <w:t xml:space="preserve">	return r.Name + " beeps."</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var s Speaker = Robot{Name: "R2"}     // compile error: Robot does not implement Speaker</w:t>
            </w:r>
          </w:p>
          <w:p>
            <w:pPr>
              <w:spacing w:after="0"/>
            </w:pPr>
            <w:r>
              <w:rPr>
                <w:rFonts w:ascii="Consolas" w:cs="Consolas" w:eastAsia="Consolas" w:hAnsi="Consolas"/>
                <w:color w:val="1A1A1A"/>
                <w:sz w:val="20"/>
                <w:szCs w:val="20"/>
              </w:rPr>
              <w:t xml:space="preserve">var s Speaker = &amp;Robot{Name: "R2"}       // OK: *Robot implements Speaker</w:t>
            </w:r>
          </w:p>
        </w:tc>
      </w:tr>
    </w:tbl>
    <w:p>
      <w:pPr>
        <w:pStyle w:val="Heading2"/>
        <w:spacing w:after="160" w:before="320"/>
      </w:pPr>
      <w:r>
        <w:rPr>
          <w:rFonts w:ascii="Calibri" w:cs="Calibri" w:eastAsia="Calibri" w:hAnsi="Calibri"/>
          <w:b/>
          <w:bCs/>
          <w:color w:val="0B3D66"/>
          <w:sz w:val="27"/>
          <w:szCs w:val="27"/>
        </w:rPr>
        <w:t xml:space="preserve">16.4 The Empty Interface (interface{} / any)</w:t>
      </w:r>
    </w:p>
    <w:p>
      <w:pPr>
        <w:spacing w:after="160" w:line="276"/>
      </w:pPr>
      <w:r>
        <w:rPr>
          <w:rFonts w:ascii="Calibri" w:cs="Calibri" w:eastAsia="Calibri" w:hAnsi="Calibri"/>
          <w:sz w:val="22"/>
          <w:szCs w:val="22"/>
        </w:rPr>
        <w:t xml:space="preserve">The empty interface has zero required methods, so every type in Go satisfies it. It is used when a function must accept a value of any type at all — for example, a generic logging function, or before Go had generics, general-purpose containers. Since Go 1.18, the built-in alias any is preferred over writing interface{} directly.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describe(v any) {</w:t>
            </w:r>
          </w:p>
          <w:p>
            <w:pPr>
              <w:spacing w:after="0"/>
            </w:pPr>
            <w:r>
              <w:rPr>
                <w:rFonts w:ascii="Consolas" w:cs="Consolas" w:eastAsia="Consolas" w:hAnsi="Consolas"/>
                <w:color w:val="1A1A1A"/>
                <w:sz w:val="20"/>
                <w:szCs w:val="20"/>
              </w:rPr>
              <w:t xml:space="preserve">	fmt.Printf("value: %v, type: %T\n", v, v)</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describe(42)          // value: 42, type: int</w:t>
            </w:r>
          </w:p>
          <w:p>
            <w:pPr>
              <w:spacing w:after="0"/>
            </w:pPr>
            <w:r>
              <w:rPr>
                <w:rFonts w:ascii="Consolas" w:cs="Consolas" w:eastAsia="Consolas" w:hAnsi="Consolas"/>
                <w:color w:val="1A1A1A"/>
                <w:sz w:val="20"/>
                <w:szCs w:val="20"/>
              </w:rPr>
              <w:t xml:space="preserve">describe("hello")     // value: hello, type: string</w:t>
            </w:r>
          </w:p>
          <w:p>
            <w:pPr>
              <w:spacing w:after="0"/>
            </w:pPr>
            <w:r>
              <w:rPr>
                <w:rFonts w:ascii="Consolas" w:cs="Consolas" w:eastAsia="Consolas" w:hAnsi="Consolas"/>
                <w:color w:val="1A1A1A"/>
                <w:sz w:val="20"/>
                <w:szCs w:val="20"/>
              </w:rPr>
              <w:t xml:space="preserve">describe(true)        // value: true, type: bool</w:t>
            </w:r>
          </w:p>
        </w:tc>
      </w:tr>
    </w:tbl>
    <w:p>
      <w:pPr>
        <w:pStyle w:val="Heading2"/>
        <w:spacing w:after="160" w:before="320"/>
      </w:pPr>
      <w:r>
        <w:rPr>
          <w:rFonts w:ascii="Calibri" w:cs="Calibri" w:eastAsia="Calibri" w:hAnsi="Calibri"/>
          <w:b/>
          <w:bCs/>
          <w:color w:val="0B3D66"/>
          <w:sz w:val="27"/>
          <w:szCs w:val="27"/>
        </w:rPr>
        <w:t xml:space="preserve">16.5 Type Assertions and Type Switches</w:t>
      </w:r>
    </w:p>
    <w:p>
      <w:pPr>
        <w:spacing w:after="160" w:line="276"/>
      </w:pPr>
      <w:r>
        <w:rPr>
          <w:rFonts w:ascii="Calibri" w:cs="Calibri" w:eastAsia="Calibri" w:hAnsi="Calibri"/>
          <w:sz w:val="22"/>
          <w:szCs w:val="22"/>
        </w:rPr>
        <w:t xml:space="preserve">Since a value stored in an interface variable could be any concrete type that satisfies it, Go provides ways to recover the specific underlying type when you need to.</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s Shape = Circle{Radius: 2}</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c, ok := s.(Circle)   // type assertion — ok is false if s does not hold a Circle</w:t>
            </w:r>
          </w:p>
          <w:p>
            <w:pPr>
              <w:spacing w:after="0"/>
            </w:pPr>
            <w:r>
              <w:rPr>
                <w:rFonts w:ascii="Consolas" w:cs="Consolas" w:eastAsia="Consolas" w:hAnsi="Consolas"/>
                <w:color w:val="1A1A1A"/>
                <w:sz w:val="20"/>
                <w:szCs w:val="20"/>
              </w:rPr>
              <w:t xml:space="preserve">if ok {</w:t>
            </w:r>
          </w:p>
          <w:p>
            <w:pPr>
              <w:spacing w:after="0"/>
            </w:pPr>
            <w:r>
              <w:rPr>
                <w:rFonts w:ascii="Consolas" w:cs="Consolas" w:eastAsia="Consolas" w:hAnsi="Consolas"/>
                <w:color w:val="1A1A1A"/>
                <w:sz w:val="20"/>
                <w:szCs w:val="20"/>
              </w:rPr>
              <w:t xml:space="preserve">	fmt.Println("radius:", c.Radius)</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switch v := s.(type) {   // type switch — branches based on the concrete type</w:t>
            </w:r>
          </w:p>
          <w:p>
            <w:pPr>
              <w:spacing w:after="0"/>
            </w:pPr>
            <w:r>
              <w:rPr>
                <w:rFonts w:ascii="Consolas" w:cs="Consolas" w:eastAsia="Consolas" w:hAnsi="Consolas"/>
                <w:color w:val="1A1A1A"/>
                <w:sz w:val="20"/>
                <w:szCs w:val="20"/>
              </w:rPr>
              <w:t xml:space="preserve">case Circle:</w:t>
            </w:r>
          </w:p>
          <w:p>
            <w:pPr>
              <w:spacing w:after="0"/>
            </w:pPr>
            <w:r>
              <w:rPr>
                <w:rFonts w:ascii="Consolas" w:cs="Consolas" w:eastAsia="Consolas" w:hAnsi="Consolas"/>
                <w:color w:val="1A1A1A"/>
                <w:sz w:val="20"/>
                <w:szCs w:val="20"/>
              </w:rPr>
              <w:t xml:space="preserve">	fmt.Println("it's a circle with radius", v.Radius)</w:t>
            </w:r>
          </w:p>
          <w:p>
            <w:pPr>
              <w:spacing w:after="0"/>
            </w:pPr>
            <w:r>
              <w:rPr>
                <w:rFonts w:ascii="Consolas" w:cs="Consolas" w:eastAsia="Consolas" w:hAnsi="Consolas"/>
                <w:color w:val="1A1A1A"/>
                <w:sz w:val="20"/>
                <w:szCs w:val="20"/>
              </w:rPr>
              <w:t xml:space="preserve">case Square:</w:t>
            </w:r>
          </w:p>
          <w:p>
            <w:pPr>
              <w:spacing w:after="0"/>
            </w:pPr>
            <w:r>
              <w:rPr>
                <w:rFonts w:ascii="Consolas" w:cs="Consolas" w:eastAsia="Consolas" w:hAnsi="Consolas"/>
                <w:color w:val="1A1A1A"/>
                <w:sz w:val="20"/>
                <w:szCs w:val="20"/>
              </w:rPr>
              <w:t xml:space="preserve">	fmt.Println("it's a square with side", v.Side)</w:t>
            </w:r>
          </w:p>
          <w:p>
            <w:pPr>
              <w:spacing w:after="0"/>
            </w:pPr>
            <w:r>
              <w:rPr>
                <w:rFonts w:ascii="Consolas" w:cs="Consolas" w:eastAsia="Consolas" w:hAnsi="Consolas"/>
                <w:color w:val="1A1A1A"/>
                <w:sz w:val="20"/>
                <w:szCs w:val="20"/>
              </w:rPr>
              <w:t xml:space="preserve">default:</w:t>
            </w:r>
          </w:p>
          <w:p>
            <w:pPr>
              <w:spacing w:after="0"/>
            </w:pPr>
            <w:r>
              <w:rPr>
                <w:rFonts w:ascii="Consolas" w:cs="Consolas" w:eastAsia="Consolas" w:hAnsi="Consolas"/>
                <w:color w:val="1A1A1A"/>
                <w:sz w:val="20"/>
                <w:szCs w:val="20"/>
              </w:rPr>
              <w:t xml:space="preserve">	fmt.Println("unknown shape")</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A single-value type assertion (c := s.(Circle), without the ", ok") panics at run time if s does not actually hold a Circle. Prefer the two-value form (c, ok := s.(Circle)) whenever you are not certain of the underlying type.</w:t>
            </w:r>
          </w:p>
        </w:tc>
      </w:tr>
    </w:tbl>
    <w:p>
      <w:pPr>
        <w:pStyle w:val="Heading2"/>
        <w:spacing w:after="160" w:before="320"/>
      </w:pPr>
      <w:r>
        <w:rPr>
          <w:rFonts w:ascii="Calibri" w:cs="Calibri" w:eastAsia="Calibri" w:hAnsi="Calibri"/>
          <w:b/>
          <w:bCs/>
          <w:color w:val="0B3D66"/>
          <w:sz w:val="27"/>
          <w:szCs w:val="27"/>
        </w:rPr>
        <w:t xml:space="preserve">16.6 Real-World Example: A Notification System</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Notifier interface {</w:t>
            </w:r>
          </w:p>
          <w:p>
            <w:pPr>
              <w:spacing w:after="0"/>
            </w:pPr>
            <w:r>
              <w:rPr>
                <w:rFonts w:ascii="Consolas" w:cs="Consolas" w:eastAsia="Consolas" w:hAnsi="Consolas"/>
                <w:color w:val="1A1A1A"/>
                <w:sz w:val="20"/>
                <w:szCs w:val="20"/>
              </w:rPr>
              <w:t xml:space="preserve">	Notify(message string) error</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EmailNotifier struct{ Address string }</w:t>
            </w:r>
          </w:p>
          <w:p>
            <w:pPr>
              <w:spacing w:after="0"/>
            </w:pPr>
            <w:r>
              <w:rPr>
                <w:rFonts w:ascii="Consolas" w:cs="Consolas" w:eastAsia="Consolas" w:hAnsi="Consolas"/>
                <w:color w:val="1A1A1A"/>
                <w:sz w:val="20"/>
                <w:szCs w:val="20"/>
              </w:rPr>
              <w:t xml:space="preserve">func (e EmailNotifier) Notify(message string) error {</w:t>
            </w:r>
          </w:p>
          <w:p>
            <w:pPr>
              <w:spacing w:after="0"/>
            </w:pPr>
            <w:r>
              <w:rPr>
                <w:rFonts w:ascii="Consolas" w:cs="Consolas" w:eastAsia="Consolas" w:hAnsi="Consolas"/>
                <w:color w:val="1A1A1A"/>
                <w:sz w:val="20"/>
                <w:szCs w:val="20"/>
              </w:rPr>
              <w:t xml:space="preserve">	fmt.Println("Emailing", e.Address+":", message)</w:t>
            </w:r>
          </w:p>
          <w:p>
            <w:pPr>
              <w:spacing w:after="0"/>
            </w:pPr>
            <w:r>
              <w:rPr>
                <w:rFonts w:ascii="Consolas" w:cs="Consolas" w:eastAsia="Consolas" w:hAnsi="Consolas"/>
                <w:color w:val="1A1A1A"/>
                <w:sz w:val="20"/>
                <w:szCs w:val="20"/>
              </w:rPr>
              <w:t xml:space="preserve">	return nil</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SMSNotifier struct{ Phone string }</w:t>
            </w:r>
          </w:p>
          <w:p>
            <w:pPr>
              <w:spacing w:after="0"/>
            </w:pPr>
            <w:r>
              <w:rPr>
                <w:rFonts w:ascii="Consolas" w:cs="Consolas" w:eastAsia="Consolas" w:hAnsi="Consolas"/>
                <w:color w:val="1A1A1A"/>
                <w:sz w:val="20"/>
                <w:szCs w:val="20"/>
              </w:rPr>
              <w:t xml:space="preserve">func (s SMSNotifier) Notify(message string) error {</w:t>
            </w:r>
          </w:p>
          <w:p>
            <w:pPr>
              <w:spacing w:after="0"/>
            </w:pPr>
            <w:r>
              <w:rPr>
                <w:rFonts w:ascii="Consolas" w:cs="Consolas" w:eastAsia="Consolas" w:hAnsi="Consolas"/>
                <w:color w:val="1A1A1A"/>
                <w:sz w:val="20"/>
                <w:szCs w:val="20"/>
              </w:rPr>
              <w:t xml:space="preserve">	fmt.Println("Texting", s.Phone+":", message)</w:t>
            </w:r>
          </w:p>
          <w:p>
            <w:pPr>
              <w:spacing w:after="0"/>
            </w:pPr>
            <w:r>
              <w:rPr>
                <w:rFonts w:ascii="Consolas" w:cs="Consolas" w:eastAsia="Consolas" w:hAnsi="Consolas"/>
                <w:color w:val="1A1A1A"/>
                <w:sz w:val="20"/>
                <w:szCs w:val="20"/>
              </w:rPr>
              <w:t xml:space="preserve">	return nil</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alertAll(notifiers []Notifier, message string) {</w:t>
            </w:r>
          </w:p>
          <w:p>
            <w:pPr>
              <w:spacing w:after="0"/>
            </w:pPr>
            <w:r>
              <w:rPr>
                <w:rFonts w:ascii="Consolas" w:cs="Consolas" w:eastAsia="Consolas" w:hAnsi="Consolas"/>
                <w:color w:val="1A1A1A"/>
                <w:sz w:val="20"/>
                <w:szCs w:val="20"/>
              </w:rPr>
              <w:t xml:space="preserve">	for _, n := range notifiers {</w:t>
            </w:r>
          </w:p>
          <w:p>
            <w:pPr>
              <w:spacing w:after="0"/>
            </w:pPr>
            <w:r>
              <w:rPr>
                <w:rFonts w:ascii="Consolas" w:cs="Consolas" w:eastAsia="Consolas" w:hAnsi="Consolas"/>
                <w:color w:val="1A1A1A"/>
                <w:sz w:val="20"/>
                <w:szCs w:val="20"/>
              </w:rPr>
              <w:t xml:space="preserve">		n.Notify(message)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alertAll works with any mixture of notifier types, present or future, as long as each one implements Notify — new notification channels (like a SlackNotifier) can be added later without changing alertAll at all.</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An interface lists required method signatures; any type implementing those methods satisfies it automatically — no explicit declaration needed.</w:t>
      </w:r>
    </w:p>
    <w:p>
      <w:pPr>
        <w:pStyle w:val="ListParagraph"/>
        <w:numPr>
          <w:ilvl w:val="0"/>
          <w:numId w:val="1"/>
        </w:numPr>
        <w:spacing w:after="80"/>
      </w:pPr>
      <w:r>
        <w:rPr>
          <w:rFonts w:ascii="Calibri" w:cs="Calibri" w:eastAsia="Calibri" w:hAnsi="Calibri"/>
          <w:sz w:val="22"/>
          <w:szCs w:val="22"/>
        </w:rPr>
        <w:t xml:space="preserve">Interfaces enable polymorphism: one function can operate correctly across many concrete types.</w:t>
      </w:r>
    </w:p>
    <w:p>
      <w:pPr>
        <w:pStyle w:val="ListParagraph"/>
        <w:numPr>
          <w:ilvl w:val="0"/>
          <w:numId w:val="1"/>
        </w:numPr>
        <w:spacing w:after="80"/>
      </w:pPr>
      <w:r>
        <w:rPr>
          <w:rFonts w:ascii="Calibri" w:cs="Calibri" w:eastAsia="Calibri" w:hAnsi="Calibri"/>
          <w:sz w:val="22"/>
          <w:szCs w:val="22"/>
        </w:rPr>
        <w:t xml:space="preserve">A pointer receiver method is only in the pointer type's method set, which affects which interfaces a value vs. its pointer satisfies.</w:t>
      </w:r>
    </w:p>
    <w:p>
      <w:pPr>
        <w:pStyle w:val="ListParagraph"/>
        <w:numPr>
          <w:ilvl w:val="0"/>
          <w:numId w:val="1"/>
        </w:numPr>
        <w:spacing w:after="80"/>
      </w:pPr>
      <w:r>
        <w:rPr>
          <w:rFonts w:ascii="Calibri" w:cs="Calibri" w:eastAsia="Calibri" w:hAnsi="Calibri"/>
          <w:sz w:val="22"/>
          <w:szCs w:val="22"/>
        </w:rPr>
        <w:t xml:space="preserve">any (interface{}) accepts values of any type; use type assertions or type switches to recover the concrete type when needed.</w:t>
      </w:r>
    </w:p>
    <w:p>
      <w:pPr>
        <w:pStyle w:val="ListParagraph"/>
        <w:numPr>
          <w:ilvl w:val="0"/>
          <w:numId w:val="1"/>
        </w:numPr>
        <w:spacing w:after="80"/>
      </w:pPr>
      <w:r>
        <w:rPr>
          <w:rFonts w:ascii="Calibri" w:cs="Calibri" w:eastAsia="Calibri" w:hAnsi="Calibri"/>
          <w:sz w:val="22"/>
          <w:szCs w:val="22"/>
        </w:rPr>
        <w:t xml:space="preserve">Prefer the two-value type-assertion form to avoid run-time panics on unexpected types.</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Define an interface "Greeter" with a method Greet() string, and two types that implement it.</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function that accepts a Greeter and prints the result of calling Greet() on it.</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What is the risk of using a single-value type assertion (v := x.(SomeType)) instead of the two-value form?</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Greeter interface {</w:t>
            </w:r>
          </w:p>
          <w:p>
            <w:pPr>
              <w:spacing w:after="0"/>
            </w:pPr>
            <w:r>
              <w:rPr>
                <w:rFonts w:ascii="Consolas" w:cs="Consolas" w:eastAsia="Consolas" w:hAnsi="Consolas"/>
                <w:color w:val="1A1A1A"/>
                <w:sz w:val="20"/>
                <w:szCs w:val="20"/>
              </w:rPr>
              <w:t xml:space="preserve">	Greet() string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English struct{}</w:t>
            </w:r>
          </w:p>
          <w:p>
            <w:pPr>
              <w:spacing w:after="0"/>
            </w:pPr>
            <w:r>
              <w:rPr>
                <w:rFonts w:ascii="Consolas" w:cs="Consolas" w:eastAsia="Consolas" w:hAnsi="Consolas"/>
                <w:color w:val="1A1A1A"/>
                <w:sz w:val="20"/>
                <w:szCs w:val="20"/>
              </w:rPr>
              <w:t xml:space="preserve">func (English) Greet() string { return "Hello!"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Spanish struct{}</w:t>
            </w:r>
          </w:p>
          <w:p>
            <w:pPr>
              <w:spacing w:after="0"/>
            </w:pPr>
            <w:r>
              <w:rPr>
                <w:rFonts w:ascii="Consolas" w:cs="Consolas" w:eastAsia="Consolas" w:hAnsi="Consolas"/>
                <w:color w:val="1A1A1A"/>
                <w:sz w:val="20"/>
                <w:szCs w:val="20"/>
              </w:rPr>
              <w:t xml:space="preserve">func (Spanish) Greet() string { return "¡Hola!" }</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printGreeting(g Greeter) {</w:t>
            </w:r>
          </w:p>
          <w:p>
            <w:pPr>
              <w:spacing w:after="0"/>
            </w:pPr>
            <w:r>
              <w:rPr>
                <w:rFonts w:ascii="Consolas" w:cs="Consolas" w:eastAsia="Consolas" w:hAnsi="Consolas"/>
                <w:color w:val="1A1A1A"/>
                <w:sz w:val="20"/>
                <w:szCs w:val="20"/>
              </w:rPr>
              <w:t xml:space="preserve">	fmt.Println(g.Greet())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printGreeting(English{})  // Hello!</w:t>
            </w:r>
          </w:p>
          <w:p>
            <w:pPr>
              <w:spacing w:after="0"/>
            </w:pPr>
            <w:r>
              <w:rPr>
                <w:rFonts w:ascii="Consolas" w:cs="Consolas" w:eastAsia="Consolas" w:hAnsi="Consolas"/>
                <w:color w:val="1A1A1A"/>
                <w:sz w:val="20"/>
                <w:szCs w:val="20"/>
              </w:rPr>
              <w:t xml:space="preserve">printGreeting(Spanish{})  // ¡Hola!</w:t>
            </w:r>
          </w:p>
        </w:tc>
      </w:tr>
    </w:tbl>
    <w:p>
      <w:pPr>
        <w:spacing w:after="160" w:line="276"/>
      </w:pPr>
      <w:r>
        <w:rPr>
          <w:rFonts w:ascii="Calibri" w:cs="Calibri" w:eastAsia="Calibri" w:hAnsi="Calibri"/>
          <w:sz w:val="22"/>
          <w:szCs w:val="22"/>
        </w:rPr>
        <w:t xml:space="preserve">3. If x does not actually hold a value of SomeType at run time, the single-value assertion panics and crashes the program (unless recovered, see Chapter 21). The two-value form (v, ok := x.(SomeType)) instead sets ok to false in that case, letting you handle the mismatch gracefully instead of crashing.</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Go Programming Handbook — Part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2026-07-07T05:25:06.163Z</dcterms:created>
  <dcterms:modified xsi:type="dcterms:W3CDTF">2026-07-07T05:25:06.175Z</dcterms:modified>
</cp:coreProperties>
</file>

<file path=docProps/custom.xml><?xml version="1.0" encoding="utf-8"?>
<Properties xmlns="http://schemas.openxmlformats.org/officeDocument/2006/custom-properties" xmlns:vt="http://schemas.openxmlformats.org/officeDocument/2006/docPropsVTypes"/>
</file>