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0B3D66"/>
          <w:sz w:val="60"/>
          <w:szCs w:val="60"/>
        </w:rPr>
        <w:t xml:space="preserve">GO PROGRAMMING HANDBOOK</w:t>
      </w:r>
    </w:p>
    <w:p>
      <w:pPr>
        <w:spacing w:before="200"/>
        <w:jc w:val="center"/>
      </w:pPr>
      <w:r>
        <w:rPr>
          <w:rFonts w:ascii="Calibri" w:cs="Calibri" w:eastAsia="Calibri" w:hAnsi="Calibri"/>
          <w:b/>
          <w:bCs/>
          <w:color w:val="0B3D66"/>
          <w:sz w:val="60"/>
          <w:szCs w:val="60"/>
        </w:rPr>
        <w:t xml:space="preserve">FOR BEGINNERS</w:t>
      </w:r>
    </w:p>
    <w:p>
      <w:pPr>
        <w:spacing w:after="200" w:before="400"/>
        <w:jc w:val="center"/>
      </w:pPr>
      <w:r>
        <w:rPr>
          <w:rFonts w:ascii="Calibri" w:cs="Calibri" w:eastAsia="Calibri" w:hAnsi="Calibri"/>
          <w:i/>
          <w:iCs/>
          <w:color w:val="0F5EA8"/>
          <w:sz w:val="30"/>
          <w:szCs w:val="30"/>
        </w:rPr>
        <w:t xml:space="preserve">From Zero to Building Backend Applications with Go</w:t>
      </w:r>
    </w:p>
    <w:p>
      <w:pPr>
        <w:spacing w:before="200"/>
        <w:jc w:val="center"/>
      </w:pPr>
      <w:r>
        <w:rPr>
          <w:rFonts w:ascii="Calibri" w:cs="Calibri" w:eastAsia="Calibri" w:hAnsi="Calibri"/>
          <w:b/>
          <w:bCs/>
          <w:color w:val="555555"/>
          <w:sz w:val="26"/>
          <w:szCs w:val="26"/>
        </w:rPr>
        <w:t xml:space="preserve">Part 1 of 3 — Go Fundamentals</w:t>
      </w:r>
    </w:p>
    <w:p>
      <w:pPr>
        <w:pBdr>
          <w:top w:val="single" w:color="0F5EA8" w:sz="12" w:space="10"/>
        </w:pBdr>
        <w:spacing w:before="2000"/>
        <w:jc w:val="center"/>
      </w:pPr>
      <w:r>
        <w:rPr>
          <w:rFonts w:ascii="Calibri" w:cs="Calibri" w:eastAsia="Calibri" w:hAnsi="Calibri"/>
          <w:color w:val="555555"/>
          <w:sz w:val="22"/>
          <w:szCs w:val="22"/>
        </w:rPr>
        <w:t xml:space="preserve">Chapters 1 – 10: Introduction through Functions</w:t>
      </w:r>
    </w:p>
    <w:p>
      <w:r>
        <w:br w:type="page"/>
      </w:r>
    </w:p>
    <w:p>
      <w:pPr>
        <w:pStyle w:val="Heading1"/>
        <w:spacing w:after="240"/>
      </w:pPr>
      <w:r>
        <w:rPr>
          <w:rFonts w:ascii="Calibri" w:cs="Calibri" w:eastAsia="Calibri" w:hAnsi="Calibri"/>
          <w:b/>
          <w:bCs/>
          <w:color w:val="0B3D6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 — Introduction to Go</w:t>
      </w:r>
    </w:p>
    <w:p>
      <w:pPr>
        <w:pStyle w:val="Heading2"/>
        <w:spacing w:after="160" w:before="320"/>
      </w:pPr>
      <w:r>
        <w:rPr>
          <w:rFonts w:ascii="Calibri" w:cs="Calibri" w:eastAsia="Calibri" w:hAnsi="Calibri"/>
          <w:b/>
          <w:bCs/>
          <w:color w:val="0B3D66"/>
          <w:sz w:val="27"/>
          <w:szCs w:val="27"/>
        </w:rPr>
        <w:t xml:space="preserve">1.1 What Is Go?</w:t>
      </w:r>
    </w:p>
    <w:p>
      <w:pPr>
        <w:spacing w:after="160" w:line="276"/>
      </w:pPr>
      <w:r>
        <w:rPr>
          <w:rFonts w:ascii="Calibri" w:cs="Calibri" w:eastAsia="Calibri" w:hAnsi="Calibri"/>
          <w:sz w:val="22"/>
          <w:szCs w:val="22"/>
        </w:rPr>
        <w:t xml:space="preserve">Go, often called Golang, is a programming language created for building fast, reliable, and simple software. Think of a programming language as a set of instructions you give a computer, written in a form that is readable to humans but that can be translated into something the computer's processor understands. Go is a "compiled" language, meaning your written code is translated ahead of time into a standalone program (an executable file) that runs directly on the machine, rather than being interpreted line by line while it runs.</w:t>
      </w:r>
    </w:p>
    <w:p>
      <w:pPr>
        <w:spacing w:after="160" w:line="276"/>
      </w:pPr>
      <w:r>
        <w:rPr>
          <w:rFonts w:ascii="Calibri" w:cs="Calibri" w:eastAsia="Calibri" w:hAnsi="Calibri"/>
          <w:sz w:val="22"/>
          <w:szCs w:val="22"/>
        </w:rPr>
        <w:t xml:space="preserve">Go was designed to feel small and predictable. There is usually one obvious way to do something, which makes Go code written by different people look remarkably similar — a huge advantage when many engineers work on the same codebase.</w:t>
      </w:r>
    </w:p>
    <w:p>
      <w:pPr>
        <w:pStyle w:val="Heading2"/>
        <w:spacing w:after="160" w:before="320"/>
      </w:pPr>
      <w:r>
        <w:rPr>
          <w:rFonts w:ascii="Calibri" w:cs="Calibri" w:eastAsia="Calibri" w:hAnsi="Calibri"/>
          <w:b/>
          <w:bCs/>
          <w:color w:val="0B3D66"/>
          <w:sz w:val="27"/>
          <w:szCs w:val="27"/>
        </w:rPr>
        <w:t xml:space="preserve">1.2 History of Go</w:t>
      </w:r>
    </w:p>
    <w:p>
      <w:pPr>
        <w:spacing w:after="160" w:line="276"/>
      </w:pPr>
      <w:r>
        <w:rPr>
          <w:rFonts w:ascii="Calibri" w:cs="Calibri" w:eastAsia="Calibri" w:hAnsi="Calibri"/>
          <w:sz w:val="22"/>
          <w:szCs w:val="22"/>
        </w:rPr>
        <w:t xml:space="preserve">Go was created at Google and first announced publicly in November 2009. Its designers — Robert Griesemer, Rob Pike, and Ken Thompson — were experienced systems programmers who had all worked on influential languages and operating systems earlier in their careers. Version 1.0, which guaranteed long-term compatibility for programs written against it, was released in March 2012. Since then, Go has followed a disciplined, backward-compatible release cycle, adding features carefully rather than chasing trends.</w:t>
      </w:r>
    </w:p>
    <w:p>
      <w:pPr>
        <w:pStyle w:val="Heading2"/>
        <w:spacing w:after="160" w:before="320"/>
      </w:pPr>
      <w:r>
        <w:rPr>
          <w:rFonts w:ascii="Calibri" w:cs="Calibri" w:eastAsia="Calibri" w:hAnsi="Calibri"/>
          <w:b/>
          <w:bCs/>
          <w:color w:val="0B3D66"/>
          <w:sz w:val="27"/>
          <w:szCs w:val="27"/>
        </w:rPr>
        <w:t xml:space="preserve">1.3 Why Google Created Go</w:t>
      </w:r>
    </w:p>
    <w:p>
      <w:pPr>
        <w:spacing w:after="160" w:line="276"/>
      </w:pPr>
      <w:r>
        <w:rPr>
          <w:rFonts w:ascii="Calibri" w:cs="Calibri" w:eastAsia="Calibri" w:hAnsi="Calibri"/>
          <w:sz w:val="22"/>
          <w:szCs w:val="22"/>
        </w:rPr>
        <w:t xml:space="preserve">By the mid-2000s, Google was running enormous distributed systems built mostly in C++ and Java. Both languages worked, but engineers faced recurring frustrations:</w:t>
      </w:r>
    </w:p>
    <w:p>
      <w:pPr>
        <w:pStyle w:val="ListParagraph"/>
        <w:numPr>
          <w:ilvl w:val="0"/>
          <w:numId w:val="1"/>
        </w:numPr>
        <w:spacing w:after="80"/>
      </w:pPr>
      <w:r>
        <w:rPr>
          <w:rFonts w:ascii="Calibri" w:cs="Calibri" w:eastAsia="Calibri" w:hAnsi="Calibri"/>
          <w:sz w:val="22"/>
          <w:szCs w:val="22"/>
        </w:rPr>
        <w:t xml:space="preserve">Slow compilation on very large codebases, which wasted engineering time.</w:t>
      </w:r>
    </w:p>
    <w:p>
      <w:pPr>
        <w:pStyle w:val="ListParagraph"/>
        <w:numPr>
          <w:ilvl w:val="0"/>
          <w:numId w:val="1"/>
        </w:numPr>
        <w:spacing w:after="80"/>
      </w:pPr>
      <w:r>
        <w:rPr>
          <w:rFonts w:ascii="Calibri" w:cs="Calibri" w:eastAsia="Calibri" w:hAnsi="Calibri"/>
          <w:sz w:val="22"/>
          <w:szCs w:val="22"/>
        </w:rPr>
        <w:t xml:space="preserve">Complex language features (deep inheritance hierarchies, intricate templates/generics systems) that made code harder to read and reason about.</w:t>
      </w:r>
    </w:p>
    <w:p>
      <w:pPr>
        <w:pStyle w:val="ListParagraph"/>
        <w:numPr>
          <w:ilvl w:val="0"/>
          <w:numId w:val="1"/>
        </w:numPr>
        <w:spacing w:after="80"/>
      </w:pPr>
      <w:r>
        <w:rPr>
          <w:rFonts w:ascii="Calibri" w:cs="Calibri" w:eastAsia="Calibri" w:hAnsi="Calibri"/>
          <w:sz w:val="22"/>
          <w:szCs w:val="22"/>
        </w:rPr>
        <w:t xml:space="preserve">Difficulty writing safe concurrent code — programs that do many things at once, such as handling thousands of network requests.</w:t>
      </w:r>
    </w:p>
    <w:p>
      <w:pPr>
        <w:pStyle w:val="ListParagraph"/>
        <w:numPr>
          <w:ilvl w:val="0"/>
          <w:numId w:val="1"/>
        </w:numPr>
        <w:spacing w:after="80"/>
      </w:pPr>
      <w:r>
        <w:rPr>
          <w:rFonts w:ascii="Calibri" w:cs="Calibri" w:eastAsia="Calibri" w:hAnsi="Calibri"/>
          <w:sz w:val="22"/>
          <w:szCs w:val="22"/>
        </w:rPr>
        <w:t xml:space="preserve">Dependency management that became unwieldy at scale.</w:t>
      </w:r>
    </w:p>
    <w:p>
      <w:pPr>
        <w:spacing w:after="160" w:line="276"/>
      </w:pPr>
      <w:r>
        <w:rPr>
          <w:rFonts w:ascii="Calibri" w:cs="Calibri" w:eastAsia="Calibri" w:hAnsi="Calibri"/>
          <w:sz w:val="22"/>
          <w:szCs w:val="22"/>
        </w:rPr>
        <w:t xml:space="preserve">Go was designed as a direct response: fast compilation, a small and readable core language, built-in support for concurrency, and a single official tool for formatting and managing code.</w:t>
      </w:r>
    </w:p>
    <w:p>
      <w:pPr>
        <w:pStyle w:val="Heading2"/>
        <w:spacing w:after="160" w:before="320"/>
      </w:pPr>
      <w:r>
        <w:rPr>
          <w:rFonts w:ascii="Calibri" w:cs="Calibri" w:eastAsia="Calibri" w:hAnsi="Calibri"/>
          <w:b/>
          <w:bCs/>
          <w:color w:val="0B3D66"/>
          <w:sz w:val="27"/>
          <w:szCs w:val="27"/>
        </w:rPr>
        <w:t xml:space="preserve">1.4 The Go Philosophy</w:t>
      </w:r>
    </w:p>
    <w:p>
      <w:pPr>
        <w:spacing w:after="160" w:line="276"/>
      </w:pPr>
      <w:r>
        <w:rPr>
          <w:rFonts w:ascii="Calibri" w:cs="Calibri" w:eastAsia="Calibri" w:hAnsi="Calibri"/>
          <w:sz w:val="22"/>
          <w:szCs w:val="22"/>
        </w:rPr>
        <w:t xml:space="preserve">Go's design is guided by a few consistent principles:</w:t>
      </w:r>
    </w:p>
    <w:p>
      <w:pPr>
        <w:pStyle w:val="ListParagraph"/>
        <w:numPr>
          <w:ilvl w:val="0"/>
          <w:numId w:val="1"/>
        </w:numPr>
        <w:spacing w:after="80"/>
      </w:pPr>
      <w:r>
        <w:rPr>
          <w:rFonts w:ascii="Calibri" w:cs="Calibri" w:eastAsia="Calibri" w:hAnsi="Calibri"/>
          <w:sz w:val="22"/>
          <w:szCs w:val="22"/>
        </w:rPr>
        <w:t xml:space="preserve">Simplicity over cleverness. A junior engineer should be able to read senior engineers' code without difficulty.</w:t>
      </w:r>
    </w:p>
    <w:p>
      <w:pPr>
        <w:pStyle w:val="ListParagraph"/>
        <w:numPr>
          <w:ilvl w:val="0"/>
          <w:numId w:val="1"/>
        </w:numPr>
        <w:spacing w:after="80"/>
      </w:pPr>
      <w:r>
        <w:rPr>
          <w:rFonts w:ascii="Calibri" w:cs="Calibri" w:eastAsia="Calibri" w:hAnsi="Calibri"/>
          <w:sz w:val="22"/>
          <w:szCs w:val="22"/>
        </w:rPr>
        <w:t xml:space="preserve">Explicit over implicit. Go avoids hidden behavior — for example, it has no implicit type conversions.</w:t>
      </w:r>
    </w:p>
    <w:p>
      <w:pPr>
        <w:pStyle w:val="ListParagraph"/>
        <w:numPr>
          <w:ilvl w:val="0"/>
          <w:numId w:val="1"/>
        </w:numPr>
        <w:spacing w:after="80"/>
      </w:pPr>
      <w:r>
        <w:rPr>
          <w:rFonts w:ascii="Calibri" w:cs="Calibri" w:eastAsia="Calibri" w:hAnsi="Calibri"/>
          <w:sz w:val="22"/>
          <w:szCs w:val="22"/>
        </w:rPr>
        <w:t xml:space="preserve">Composition over inheritance. Go has no class hierarchies; instead, small pieces are combined to build larger behavior.</w:t>
      </w:r>
    </w:p>
    <w:p>
      <w:pPr>
        <w:pStyle w:val="ListParagraph"/>
        <w:numPr>
          <w:ilvl w:val="0"/>
          <w:numId w:val="1"/>
        </w:numPr>
        <w:spacing w:after="80"/>
      </w:pPr>
      <w:r>
        <w:rPr>
          <w:rFonts w:ascii="Calibri" w:cs="Calibri" w:eastAsia="Calibri" w:hAnsi="Calibri"/>
          <w:sz w:val="22"/>
          <w:szCs w:val="22"/>
        </w:rPr>
        <w:t xml:space="preserve">Concurrency as a first-class citizen, not an afterthought bolted on with libraries.</w:t>
      </w:r>
    </w:p>
    <w:p>
      <w:pPr>
        <w:pStyle w:val="ListParagraph"/>
        <w:numPr>
          <w:ilvl w:val="0"/>
          <w:numId w:val="1"/>
        </w:numPr>
        <w:spacing w:after="80"/>
      </w:pPr>
      <w:r>
        <w:rPr>
          <w:rFonts w:ascii="Calibri" w:cs="Calibri" w:eastAsia="Calibri" w:hAnsi="Calibri"/>
          <w:sz w:val="22"/>
          <w:szCs w:val="22"/>
        </w:rPr>
        <w:t xml:space="preserve">Fast feedback: fast compilers, fast tests, a fast standard toolchain.</w:t>
      </w:r>
    </w:p>
    <w:p>
      <w:pPr>
        <w:pStyle w:val="Heading2"/>
        <w:spacing w:after="160" w:before="320"/>
      </w:pPr>
      <w:r>
        <w:rPr>
          <w:rFonts w:ascii="Calibri" w:cs="Calibri" w:eastAsia="Calibri" w:hAnsi="Calibri"/>
          <w:b/>
          <w:bCs/>
          <w:color w:val="0B3D66"/>
          <w:sz w:val="27"/>
          <w:szCs w:val="27"/>
        </w:rPr>
        <w:t xml:space="preserve">1.5 Advantages of Go</w:t>
      </w:r>
    </w:p>
    <w:p>
      <w:pPr>
        <w:pStyle w:val="ListParagraph"/>
        <w:numPr>
          <w:ilvl w:val="0"/>
          <w:numId w:val="1"/>
        </w:numPr>
        <w:spacing w:after="80"/>
      </w:pPr>
      <w:r>
        <w:rPr>
          <w:rFonts w:ascii="Calibri" w:cs="Calibri" w:eastAsia="Calibri" w:hAnsi="Calibri"/>
          <w:sz w:val="22"/>
          <w:szCs w:val="22"/>
        </w:rPr>
        <w:t xml:space="preserve">Simple syntax that is quick to learn, even for complete beginners.</w:t>
      </w:r>
    </w:p>
    <w:p>
      <w:pPr>
        <w:pStyle w:val="ListParagraph"/>
        <w:numPr>
          <w:ilvl w:val="0"/>
          <w:numId w:val="1"/>
        </w:numPr>
        <w:spacing w:after="80"/>
      </w:pPr>
      <w:r>
        <w:rPr>
          <w:rFonts w:ascii="Calibri" w:cs="Calibri" w:eastAsia="Calibri" w:hAnsi="Calibri"/>
          <w:sz w:val="22"/>
          <w:szCs w:val="22"/>
        </w:rPr>
        <w:t xml:space="preserve">Compiles to a single, dependency-free binary, which makes deployment easy.</w:t>
      </w:r>
    </w:p>
    <w:p>
      <w:pPr>
        <w:pStyle w:val="ListParagraph"/>
        <w:numPr>
          <w:ilvl w:val="0"/>
          <w:numId w:val="1"/>
        </w:numPr>
        <w:spacing w:after="80"/>
      </w:pPr>
      <w:r>
        <w:rPr>
          <w:rFonts w:ascii="Calibri" w:cs="Calibri" w:eastAsia="Calibri" w:hAnsi="Calibri"/>
          <w:sz w:val="22"/>
          <w:szCs w:val="22"/>
        </w:rPr>
        <w:t xml:space="preserve">Built-in concurrency using goroutines and channels (covered in Chapters 17–18).</w:t>
      </w:r>
    </w:p>
    <w:p>
      <w:pPr>
        <w:pStyle w:val="ListParagraph"/>
        <w:numPr>
          <w:ilvl w:val="0"/>
          <w:numId w:val="1"/>
        </w:numPr>
        <w:spacing w:after="80"/>
      </w:pPr>
      <w:r>
        <w:rPr>
          <w:rFonts w:ascii="Calibri" w:cs="Calibri" w:eastAsia="Calibri" w:hAnsi="Calibri"/>
          <w:sz w:val="22"/>
          <w:szCs w:val="22"/>
        </w:rPr>
        <w:t xml:space="preserve">Fast compilation, even for very large projects.</w:t>
      </w:r>
    </w:p>
    <w:p>
      <w:pPr>
        <w:pStyle w:val="ListParagraph"/>
        <w:numPr>
          <w:ilvl w:val="0"/>
          <w:numId w:val="1"/>
        </w:numPr>
        <w:spacing w:after="80"/>
      </w:pPr>
      <w:r>
        <w:rPr>
          <w:rFonts w:ascii="Calibri" w:cs="Calibri" w:eastAsia="Calibri" w:hAnsi="Calibri"/>
          <w:sz w:val="22"/>
          <w:szCs w:val="22"/>
        </w:rPr>
        <w:t xml:space="preserve">A rich standard library, especially for networking and web servers.</w:t>
      </w:r>
    </w:p>
    <w:p>
      <w:pPr>
        <w:pStyle w:val="ListParagraph"/>
        <w:numPr>
          <w:ilvl w:val="0"/>
          <w:numId w:val="1"/>
        </w:numPr>
        <w:spacing w:after="80"/>
      </w:pPr>
      <w:r>
        <w:rPr>
          <w:rFonts w:ascii="Calibri" w:cs="Calibri" w:eastAsia="Calibri" w:hAnsi="Calibri"/>
          <w:sz w:val="22"/>
          <w:szCs w:val="22"/>
        </w:rPr>
        <w:t xml:space="preserve">Strong tooling: formatter (gofmt), test runner, race detector, and profiler are all built in.</w:t>
      </w:r>
    </w:p>
    <w:p>
      <w:pPr>
        <w:pStyle w:val="ListParagraph"/>
        <w:numPr>
          <w:ilvl w:val="0"/>
          <w:numId w:val="1"/>
        </w:numPr>
        <w:spacing w:after="80"/>
      </w:pPr>
      <w:r>
        <w:rPr>
          <w:rFonts w:ascii="Calibri" w:cs="Calibri" w:eastAsia="Calibri" w:hAnsi="Calibri"/>
          <w:sz w:val="22"/>
          <w:szCs w:val="22"/>
        </w:rPr>
        <w:t xml:space="preserve">Garbage collection, so you rarely manage memory manually.</w:t>
      </w:r>
    </w:p>
    <w:p>
      <w:pPr>
        <w:pStyle w:val="Heading2"/>
        <w:spacing w:after="160" w:before="320"/>
      </w:pPr>
      <w:r>
        <w:rPr>
          <w:rFonts w:ascii="Calibri" w:cs="Calibri" w:eastAsia="Calibri" w:hAnsi="Calibri"/>
          <w:b/>
          <w:bCs/>
          <w:color w:val="0B3D66"/>
          <w:sz w:val="27"/>
          <w:szCs w:val="27"/>
        </w:rPr>
        <w:t xml:space="preserve">1.6 Disadvantages of Go</w:t>
      </w:r>
    </w:p>
    <w:p>
      <w:pPr>
        <w:pStyle w:val="ListParagraph"/>
        <w:numPr>
          <w:ilvl w:val="0"/>
          <w:numId w:val="1"/>
        </w:numPr>
        <w:spacing w:after="80"/>
      </w:pPr>
      <w:r>
        <w:rPr>
          <w:rFonts w:ascii="Calibri" w:cs="Calibri" w:eastAsia="Calibri" w:hAnsi="Calibri"/>
          <w:sz w:val="22"/>
          <w:szCs w:val="22"/>
        </w:rPr>
        <w:t xml:space="preserve">No traditional class-based inheritance, which can feel unfamiliar coming from Java or C#.</w:t>
      </w:r>
    </w:p>
    <w:p>
      <w:pPr>
        <w:pStyle w:val="ListParagraph"/>
        <w:numPr>
          <w:ilvl w:val="0"/>
          <w:numId w:val="1"/>
        </w:numPr>
        <w:spacing w:after="80"/>
      </w:pPr>
      <w:r>
        <w:rPr>
          <w:rFonts w:ascii="Calibri" w:cs="Calibri" w:eastAsia="Calibri" w:hAnsi="Calibri"/>
          <w:sz w:val="22"/>
          <w:szCs w:val="22"/>
        </w:rPr>
        <w:t xml:space="preserve">Generics arrived only in 2022 (Go 1.18), later than in many other modern languages, so some older code avoids them.</w:t>
      </w:r>
    </w:p>
    <w:p>
      <w:pPr>
        <w:pStyle w:val="ListParagraph"/>
        <w:numPr>
          <w:ilvl w:val="0"/>
          <w:numId w:val="1"/>
        </w:numPr>
        <w:spacing w:after="80"/>
      </w:pPr>
      <w:r>
        <w:rPr>
          <w:rFonts w:ascii="Calibri" w:cs="Calibri" w:eastAsia="Calibri" w:hAnsi="Calibri"/>
          <w:sz w:val="22"/>
          <w:szCs w:val="22"/>
        </w:rPr>
        <w:t xml:space="preserve">Error handling relies on manually checking returned error values rather than exceptions, which some developers find repetitive.</w:t>
      </w:r>
    </w:p>
    <w:p>
      <w:pPr>
        <w:pStyle w:val="ListParagraph"/>
        <w:numPr>
          <w:ilvl w:val="0"/>
          <w:numId w:val="1"/>
        </w:numPr>
        <w:spacing w:after="80"/>
      </w:pPr>
      <w:r>
        <w:rPr>
          <w:rFonts w:ascii="Calibri" w:cs="Calibri" w:eastAsia="Calibri" w:hAnsi="Calibri"/>
          <w:sz w:val="22"/>
          <w:szCs w:val="22"/>
        </w:rPr>
        <w:t xml:space="preserve">Smaller ecosystem of third-party GUI or mobile-app libraries compared to languages like JavaScript or Swift.</w:t>
      </w:r>
    </w:p>
    <w:p>
      <w:pPr>
        <w:pStyle w:val="Heading2"/>
        <w:spacing w:after="160" w:before="320"/>
      </w:pPr>
      <w:r>
        <w:rPr>
          <w:rFonts w:ascii="Calibri" w:cs="Calibri" w:eastAsia="Calibri" w:hAnsi="Calibri"/>
          <w:b/>
          <w:bCs/>
          <w:color w:val="0B3D66"/>
          <w:sz w:val="27"/>
          <w:szCs w:val="27"/>
        </w:rPr>
        <w:t xml:space="preserve">1.7 Where Go Is Used</w:t>
      </w:r>
    </w:p>
    <w:p>
      <w:pPr>
        <w:pStyle w:val="Heading3"/>
        <w:spacing w:after="100" w:before="220"/>
      </w:pPr>
      <w:r>
        <w:rPr>
          <w:rFonts w:ascii="Calibri" w:cs="Calibri" w:eastAsia="Calibri" w:hAnsi="Calibri"/>
          <w:b/>
          <w:bCs/>
          <w:color w:val="0F5EA8"/>
          <w:sz w:val="23"/>
          <w:szCs w:val="23"/>
        </w:rPr>
        <w:t xml:space="preserve">Backend Development</w:t>
      </w:r>
    </w:p>
    <w:p>
      <w:pPr>
        <w:spacing w:after="160" w:line="276"/>
      </w:pPr>
      <w:r>
        <w:rPr>
          <w:rFonts w:ascii="Calibri" w:cs="Calibri" w:eastAsia="Calibri" w:hAnsi="Calibri"/>
          <w:sz w:val="22"/>
          <w:szCs w:val="22"/>
        </w:rPr>
        <w:t xml:space="preserve">Go is extremely popular for building backend services: the code that powers websites and apps behind the scenes, handling requests, talking to databases, and returning data (often as JSON) to a front end.</w:t>
      </w:r>
    </w:p>
    <w:p>
      <w:pPr>
        <w:pStyle w:val="Heading3"/>
        <w:spacing w:after="100" w:before="220"/>
      </w:pPr>
      <w:r>
        <w:rPr>
          <w:rFonts w:ascii="Calibri" w:cs="Calibri" w:eastAsia="Calibri" w:hAnsi="Calibri"/>
          <w:b/>
          <w:bCs/>
          <w:color w:val="0F5EA8"/>
          <w:sz w:val="23"/>
          <w:szCs w:val="23"/>
        </w:rPr>
        <w:t xml:space="preserve">Cloud Computing</w:t>
      </w:r>
    </w:p>
    <w:p>
      <w:pPr>
        <w:spacing w:after="160" w:line="276"/>
      </w:pPr>
      <w:r>
        <w:rPr>
          <w:rFonts w:ascii="Calibri" w:cs="Calibri" w:eastAsia="Calibri" w:hAnsi="Calibri"/>
          <w:sz w:val="22"/>
          <w:szCs w:val="22"/>
        </w:rPr>
        <w:t xml:space="preserve">Much of the modern cloud-computing world runs on Go. Docker (container technology) and Kubernetes (container orchestration) are both written primarily in Go, as are many tools built around them.</w:t>
      </w:r>
    </w:p>
    <w:p>
      <w:pPr>
        <w:pStyle w:val="Heading3"/>
        <w:spacing w:after="100" w:before="220"/>
      </w:pPr>
      <w:r>
        <w:rPr>
          <w:rFonts w:ascii="Calibri" w:cs="Calibri" w:eastAsia="Calibri" w:hAnsi="Calibri"/>
          <w:b/>
          <w:bCs/>
          <w:color w:val="0F5EA8"/>
          <w:sz w:val="23"/>
          <w:szCs w:val="23"/>
        </w:rPr>
        <w:t xml:space="preserve">Microservices</w:t>
      </w:r>
    </w:p>
    <w:p>
      <w:pPr>
        <w:spacing w:after="160" w:line="276"/>
      </w:pPr>
      <w:r>
        <w:rPr>
          <w:rFonts w:ascii="Calibri" w:cs="Calibri" w:eastAsia="Calibri" w:hAnsi="Calibri"/>
          <w:sz w:val="22"/>
          <w:szCs w:val="22"/>
        </w:rPr>
        <w:t xml:space="preserve">A microservice architecture splits one large application into many small, independent services that communicate over the network. Go's fast startup time, small memory footprint, and easy deployment as a single binary make it a natural fit.</w:t>
      </w:r>
    </w:p>
    <w:p>
      <w:pPr>
        <w:pStyle w:val="Heading3"/>
        <w:spacing w:after="100" w:before="220"/>
      </w:pPr>
      <w:r>
        <w:rPr>
          <w:rFonts w:ascii="Calibri" w:cs="Calibri" w:eastAsia="Calibri" w:hAnsi="Calibri"/>
          <w:b/>
          <w:bCs/>
          <w:color w:val="0F5EA8"/>
          <w:sz w:val="23"/>
          <w:szCs w:val="23"/>
        </w:rPr>
        <w:t xml:space="preserve">Networking and DevOps Tooling</w:t>
      </w:r>
    </w:p>
    <w:p>
      <w:pPr>
        <w:spacing w:after="160" w:line="276"/>
      </w:pPr>
      <w:r>
        <w:rPr>
          <w:rFonts w:ascii="Calibri" w:cs="Calibri" w:eastAsia="Calibri" w:hAnsi="Calibri"/>
          <w:sz w:val="22"/>
          <w:szCs w:val="22"/>
        </w:rPr>
        <w:t xml:space="preserve">Go's standard library has excellent support for networking primitives (TCP, HTTP, TLS), which is why so many infrastructure and DevOps tools — including Terraform and Prometheus — are written in Go.</w:t>
      </w:r>
    </w:p>
    <w:p>
      <w:pPr>
        <w:pStyle w:val="Heading2"/>
        <w:spacing w:after="160" w:before="320"/>
      </w:pPr>
      <w:r>
        <w:rPr>
          <w:rFonts w:ascii="Calibri" w:cs="Calibri" w:eastAsia="Calibri" w:hAnsi="Calibri"/>
          <w:b/>
          <w:bCs/>
          <w:color w:val="0B3D66"/>
          <w:sz w:val="27"/>
          <w:szCs w:val="27"/>
        </w:rPr>
        <w:t xml:space="preserve">1.8 Companies Using Go</w:t>
      </w:r>
    </w:p>
    <w:p>
      <w:pPr>
        <w:spacing w:after="160" w:line="276"/>
      </w:pPr>
      <w:r>
        <w:rPr>
          <w:rFonts w:ascii="Calibri" w:cs="Calibri" w:eastAsia="Calibri" w:hAnsi="Calibri"/>
          <w:sz w:val="22"/>
          <w:szCs w:val="22"/>
        </w:rPr>
        <w:t xml:space="preserve">Go is used in production by a wide range of technology companies, including Google (its creator), Uber, Netflix, Twitch, Dropbox, SoundCloud, and many financial technology and cloud infrastructure companies. It also underlies major open-source projects like Docker, Kubernetes, Terraform, and Prometheus.</w:t>
      </w:r>
    </w:p>
    <w:p>
      <w:pPr>
        <w:pStyle w:val="Heading2"/>
        <w:spacing w:after="160" w:before="320"/>
      </w:pPr>
      <w:r>
        <w:rPr>
          <w:rFonts w:ascii="Calibri" w:cs="Calibri" w:eastAsia="Calibri" w:hAnsi="Calibri"/>
          <w:b/>
          <w:bCs/>
          <w:color w:val="0B3D66"/>
          <w:sz w:val="27"/>
          <w:szCs w:val="27"/>
        </w:rPr>
        <w:t xml:space="preserve">1.9 Career Opportunities and Salary Overview</w:t>
      </w:r>
    </w:p>
    <w:p>
      <w:pPr>
        <w:spacing w:after="160" w:line="276"/>
      </w:pPr>
      <w:r>
        <w:rPr>
          <w:rFonts w:ascii="Calibri" w:cs="Calibri" w:eastAsia="Calibri" w:hAnsi="Calibri"/>
          <w:sz w:val="22"/>
          <w:szCs w:val="22"/>
        </w:rPr>
        <w:t xml:space="preserve">Go developers are in demand for backend engineering, cloud infrastructure, DevOps/platform engineering, and site reliability engineering (SRE) roles. Because Go is often used for critical infrastructure, Go-focused positions are frequently well compensated, and industry salary surveys consistently rank Go among the higher-paying languages, though exact figures vary widely by country, company, and experience level, so treat any specific number you read online as a rough guide rather than a guarantee.</w:t>
      </w:r>
    </w:p>
    <w:p>
      <w:pPr>
        <w:pStyle w:val="Heading2"/>
        <w:spacing w:after="160" w:before="320"/>
      </w:pPr>
      <w:r>
        <w:rPr>
          <w:rFonts w:ascii="Calibri" w:cs="Calibri" w:eastAsia="Calibri" w:hAnsi="Calibri"/>
          <w:b/>
          <w:bCs/>
          <w:color w:val="0B3D66"/>
          <w:sz w:val="27"/>
          <w:szCs w:val="27"/>
        </w:rPr>
        <w:t xml:space="preserve">1.10 Why Beginners Should Learn Go</w:t>
      </w:r>
    </w:p>
    <w:p>
      <w:pPr>
        <w:pStyle w:val="ListParagraph"/>
        <w:numPr>
          <w:ilvl w:val="0"/>
          <w:numId w:val="1"/>
        </w:numPr>
        <w:spacing w:after="80"/>
      </w:pPr>
      <w:r>
        <w:rPr>
          <w:rFonts w:ascii="Calibri" w:cs="Calibri" w:eastAsia="Calibri" w:hAnsi="Calibri"/>
          <w:sz w:val="22"/>
          <w:szCs w:val="22"/>
        </w:rPr>
        <w:t xml:space="preserve">Small syntax: the entire language specification is short enough to read in an afternoon.</w:t>
      </w:r>
    </w:p>
    <w:p>
      <w:pPr>
        <w:pStyle w:val="ListParagraph"/>
        <w:numPr>
          <w:ilvl w:val="0"/>
          <w:numId w:val="1"/>
        </w:numPr>
        <w:spacing w:after="80"/>
      </w:pPr>
      <w:r>
        <w:rPr>
          <w:rFonts w:ascii="Calibri" w:cs="Calibri" w:eastAsia="Calibri" w:hAnsi="Calibri"/>
          <w:sz w:val="22"/>
          <w:szCs w:val="22"/>
        </w:rPr>
        <w:t xml:space="preserve">Immediate feedback: the compiler gives clear, specific error messages that teach good habits.</w:t>
      </w:r>
    </w:p>
    <w:p>
      <w:pPr>
        <w:pStyle w:val="ListParagraph"/>
        <w:numPr>
          <w:ilvl w:val="0"/>
          <w:numId w:val="1"/>
        </w:numPr>
        <w:spacing w:after="80"/>
      </w:pPr>
      <w:r>
        <w:rPr>
          <w:rFonts w:ascii="Calibri" w:cs="Calibri" w:eastAsia="Calibri" w:hAnsi="Calibri"/>
          <w:sz w:val="22"/>
          <w:szCs w:val="22"/>
        </w:rPr>
        <w:t xml:space="preserve">One correct style: gofmt formats every program the same way, removing arguments about style.</w:t>
      </w:r>
    </w:p>
    <w:p>
      <w:pPr>
        <w:pStyle w:val="ListParagraph"/>
        <w:numPr>
          <w:ilvl w:val="0"/>
          <w:numId w:val="1"/>
        </w:numPr>
        <w:spacing w:after="80"/>
      </w:pPr>
      <w:r>
        <w:rPr>
          <w:rFonts w:ascii="Calibri" w:cs="Calibri" w:eastAsia="Calibri" w:hAnsi="Calibri"/>
          <w:sz w:val="22"/>
          <w:szCs w:val="22"/>
        </w:rPr>
        <w:t xml:space="preserve">Real, in-demand skills: what you learn here transfers directly to professional backend and cloud engineering work.</w:t>
      </w:r>
    </w:p>
    <w:p>
      <w:pPr>
        <w:pStyle w:val="Heading3"/>
        <w:spacing w:after="100" w:before="220"/>
      </w:pPr>
      <w:r>
        <w:rPr>
          <w:rFonts w:ascii="Calibri" w:cs="Calibri" w:eastAsia="Calibri" w:hAnsi="Calibri"/>
          <w:b/>
          <w:bCs/>
          <w:color w:val="0F5EA8"/>
          <w:sz w:val="23"/>
          <w:szCs w:val="23"/>
        </w:rPr>
        <w:t xml:space="preserve">Diagram: Where Go Fits in a Typical Web Request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 Browser / Mobile App ]</w:t>
            </w:r>
          </w:p>
          <w:p>
            <w:pPr>
              <w:spacing w:after="0"/>
            </w:pPr>
            <w:r>
              <w:rPr>
                <w:rFonts w:ascii="Consolas" w:cs="Consolas" w:eastAsia="Consolas" w:hAnsi="Consolas"/>
                <w:color w:val="1A1A1A"/>
                <w:sz w:val="20"/>
                <w:szCs w:val="20"/>
              </w:rPr>
              <w:t xml:space="preserve">            |  HTTP request (e.g. GET /users/42)</w:t>
            </w:r>
          </w:p>
          <w:p>
            <w:pPr>
              <w:spacing w:after="0"/>
            </w:pPr>
            <w:r>
              <w:rPr>
                <w:rFonts w:ascii="Consolas" w:cs="Consolas" w:eastAsia="Consolas" w:hAnsi="Consolas"/>
                <w:color w:val="1A1A1A"/>
                <w:sz w:val="20"/>
                <w:szCs w:val="20"/>
              </w:rPr>
              <w:t xml:space="preserve">            v</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Go Backend Server         |</w:t>
            </w:r>
          </w:p>
          <w:p>
            <w:pPr>
              <w:spacing w:after="0"/>
            </w:pPr>
            <w:r>
              <w:rPr>
                <w:rFonts w:ascii="Consolas" w:cs="Consolas" w:eastAsia="Consolas" w:hAnsi="Consolas"/>
                <w:color w:val="1A1A1A"/>
                <w:sz w:val="20"/>
                <w:szCs w:val="20"/>
              </w:rPr>
              <w:t xml:space="preserve">  |   - receives the request    |</w:t>
            </w:r>
          </w:p>
          <w:p>
            <w:pPr>
              <w:spacing w:after="0"/>
            </w:pPr>
            <w:r>
              <w:rPr>
                <w:rFonts w:ascii="Consolas" w:cs="Consolas" w:eastAsia="Consolas" w:hAnsi="Consolas"/>
                <w:color w:val="1A1A1A"/>
                <w:sz w:val="20"/>
                <w:szCs w:val="20"/>
              </w:rPr>
              <w:t xml:space="preserve">  |   - runs your Go code       |</w:t>
            </w:r>
          </w:p>
          <w:p>
            <w:pPr>
              <w:spacing w:after="0"/>
            </w:pPr>
            <w:r>
              <w:rPr>
                <w:rFonts w:ascii="Consolas" w:cs="Consolas" w:eastAsia="Consolas" w:hAnsi="Consolas"/>
                <w:color w:val="1A1A1A"/>
                <w:sz w:val="20"/>
                <w:szCs w:val="20"/>
              </w:rPr>
              <w:t xml:space="preserve">  |   - talks to the database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SQL query</w:t>
            </w:r>
          </w:p>
          <w:p>
            <w:pPr>
              <w:spacing w:after="0"/>
            </w:pPr>
            <w:r>
              <w:rPr>
                <w:rFonts w:ascii="Consolas" w:cs="Consolas" w:eastAsia="Consolas" w:hAnsi="Consolas"/>
                <w:color w:val="1A1A1A"/>
                <w:sz w:val="20"/>
                <w:szCs w:val="20"/>
              </w:rPr>
              <w:t xml:space="preserve">            v</w:t>
            </w:r>
          </w:p>
          <w:p>
            <w:pPr>
              <w:spacing w:after="0"/>
            </w:pPr>
            <w:r>
              <w:rPr>
                <w:rFonts w:ascii="Consolas" w:cs="Consolas" w:eastAsia="Consolas" w:hAnsi="Consolas"/>
                <w:color w:val="1A1A1A"/>
                <w:sz w:val="20"/>
                <w:szCs w:val="20"/>
              </w:rPr>
              <w:t xml:space="preserve">  [   Database (e.g. Postgres)  ]</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v  data comes back</w:t>
            </w:r>
          </w:p>
          <w:p>
            <w:pPr>
              <w:spacing w:after="0"/>
            </w:pPr>
            <w:r>
              <w:rPr>
                <w:rFonts w:ascii="Consolas" w:cs="Consolas" w:eastAsia="Consolas" w:hAnsi="Consolas"/>
                <w:color w:val="1A1A1A"/>
                <w:sz w:val="20"/>
                <w:szCs w:val="20"/>
              </w:rPr>
              <w:t xml:space="preserve">  Go formats a JSON response and sends it back to the browser</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Go is a compiled, statically typed language created at Google in 2009 to solve real problems with scale, build times, and concurrency.</w:t>
      </w:r>
    </w:p>
    <w:p>
      <w:pPr>
        <w:pStyle w:val="ListParagraph"/>
        <w:numPr>
          <w:ilvl w:val="0"/>
          <w:numId w:val="1"/>
        </w:numPr>
        <w:spacing w:after="80"/>
      </w:pPr>
      <w:r>
        <w:rPr>
          <w:rFonts w:ascii="Calibri" w:cs="Calibri" w:eastAsia="Calibri" w:hAnsi="Calibri"/>
          <w:sz w:val="22"/>
          <w:szCs w:val="22"/>
        </w:rPr>
        <w:t xml:space="preserve">Its philosophy favors simplicity, explicitness, and composition over complexity and inheritance.</w:t>
      </w:r>
    </w:p>
    <w:p>
      <w:pPr>
        <w:pStyle w:val="ListParagraph"/>
        <w:numPr>
          <w:ilvl w:val="0"/>
          <w:numId w:val="1"/>
        </w:numPr>
        <w:spacing w:after="80"/>
      </w:pPr>
      <w:r>
        <w:rPr>
          <w:rFonts w:ascii="Calibri" w:cs="Calibri" w:eastAsia="Calibri" w:hAnsi="Calibri"/>
          <w:sz w:val="22"/>
          <w:szCs w:val="22"/>
        </w:rPr>
        <w:t xml:space="preserve">Go excels at backend services, cloud infrastructure, microservices, and networking tools.</w:t>
      </w:r>
    </w:p>
    <w:p>
      <w:pPr>
        <w:pStyle w:val="ListParagraph"/>
        <w:numPr>
          <w:ilvl w:val="0"/>
          <w:numId w:val="1"/>
        </w:numPr>
        <w:spacing w:after="80"/>
      </w:pPr>
      <w:r>
        <w:rPr>
          <w:rFonts w:ascii="Calibri" w:cs="Calibri" w:eastAsia="Calibri" w:hAnsi="Calibri"/>
          <w:sz w:val="22"/>
          <w:szCs w:val="22"/>
        </w:rPr>
        <w:t xml:space="preserve">Major companies and foundational cloud tools (Docker, Kubernetes) are built in Go.</w:t>
      </w:r>
    </w:p>
    <w:p>
      <w:pPr>
        <w:pStyle w:val="ListParagraph"/>
        <w:numPr>
          <w:ilvl w:val="0"/>
          <w:numId w:val="1"/>
        </w:numPr>
        <w:spacing w:after="80"/>
      </w:pPr>
      <w:r>
        <w:rPr>
          <w:rFonts w:ascii="Calibri" w:cs="Calibri" w:eastAsia="Calibri" w:hAnsi="Calibri"/>
          <w:sz w:val="22"/>
          <w:szCs w:val="22"/>
        </w:rPr>
        <w:t xml:space="preserve">Go's small syntax and strong tooling make it an excellent first "real" language for beginners aiming at backend or cloud careers.</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In your own words, explain the difference between a compiled language and an interpreted language.</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List three problems at Google that motivated the creation of Go.</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Name two companies (other than Google) that use Go, and one open-source project written in Go.</w:t>
      </w:r>
    </w:p>
    <w:p>
      <w:pPr>
        <w:spacing w:after="100"/>
      </w:pPr>
      <w:r>
        <w:rPr>
          <w:rFonts w:ascii="Calibri" w:cs="Calibri" w:eastAsia="Calibri" w:hAnsi="Calibri"/>
          <w:b/>
          <w:bCs/>
          <w:color w:val="0B3D66"/>
          <w:sz w:val="22"/>
          <w:szCs w:val="22"/>
        </w:rPr>
        <w:t xml:space="preserve">Exercise 4: </w:t>
      </w:r>
      <w:r>
        <w:rPr>
          <w:rFonts w:ascii="Calibri" w:cs="Calibri" w:eastAsia="Calibri" w:hAnsi="Calibri"/>
          <w:sz w:val="22"/>
          <w:szCs w:val="22"/>
        </w:rPr>
        <w:t xml:space="preserve">Why is "one obvious way to do things" useful when many engineers work on the same codebase?</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p>
      <w:pPr>
        <w:spacing w:after="160" w:line="276"/>
      </w:pPr>
      <w:r>
        <w:rPr>
          <w:rFonts w:ascii="Calibri" w:cs="Calibri" w:eastAsia="Calibri" w:hAnsi="Calibri"/>
          <w:sz w:val="22"/>
          <w:szCs w:val="22"/>
        </w:rPr>
        <w:t xml:space="preserve">1. A compiled language (like Go) is translated entirely into machine code before it runs, producing a standalone executable. An interpreted language (like classic Python or JavaScript execution) is read and executed line by line by another program (the interpreter) at run time. Compiled programs usually start faster and don't require the source code or a language runtime to be present on the machine that runs them.</w:t>
      </w:r>
    </w:p>
    <w:p>
      <w:pPr>
        <w:spacing w:after="160" w:line="276"/>
      </w:pPr>
      <w:r>
        <w:rPr>
          <w:rFonts w:ascii="Calibri" w:cs="Calibri" w:eastAsia="Calibri" w:hAnsi="Calibri"/>
          <w:sz w:val="22"/>
          <w:szCs w:val="22"/>
        </w:rPr>
        <w:t xml:space="preserve">2. Any three of: slow compilation on huge codebases; safety problems writing concurrent code; overly complex language features that hurt readability; unwieldy dependency management at scale.</w:t>
      </w:r>
    </w:p>
    <w:p>
      <w:pPr>
        <w:spacing w:after="160" w:line="276"/>
      </w:pPr>
      <w:r>
        <w:rPr>
          <w:rFonts w:ascii="Calibri" w:cs="Calibri" w:eastAsia="Calibri" w:hAnsi="Calibri"/>
          <w:sz w:val="22"/>
          <w:szCs w:val="22"/>
        </w:rPr>
        <w:t xml:space="preserve">3. Example answer: Uber and Dropbox both use Go; Kubernetes (or Docker) is a major open-source project written in Go.</w:t>
      </w:r>
    </w:p>
    <w:p>
      <w:pPr>
        <w:spacing w:after="160" w:line="276"/>
      </w:pPr>
      <w:r>
        <w:rPr>
          <w:rFonts w:ascii="Calibri" w:cs="Calibri" w:eastAsia="Calibri" w:hAnsi="Calibri"/>
          <w:sz w:val="22"/>
          <w:szCs w:val="22"/>
        </w:rPr>
        <w:t xml:space="preserve">4. When code looks and is structured the same way regardless of who wrote it, engineers can read and review each other's code faster, onboarding is easier, and there are fewer arguments over style — all of which matters enormously as a team or codebase grows.</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2 — Installing Go</w:t>
      </w:r>
    </w:p>
    <w:p>
      <w:pPr>
        <w:pStyle w:val="Heading2"/>
        <w:spacing w:after="160" w:before="320"/>
      </w:pPr>
      <w:r>
        <w:rPr>
          <w:rFonts w:ascii="Calibri" w:cs="Calibri" w:eastAsia="Calibri" w:hAnsi="Calibri"/>
          <w:b/>
          <w:bCs/>
          <w:color w:val="0B3D66"/>
          <w:sz w:val="27"/>
          <w:szCs w:val="27"/>
        </w:rPr>
        <w:t xml:space="preserve">2.1 Downloading Go</w:t>
      </w:r>
    </w:p>
    <w:p>
      <w:pPr>
        <w:spacing w:after="160" w:line="276"/>
      </w:pPr>
      <w:r>
        <w:rPr>
          <w:rFonts w:ascii="Calibri" w:cs="Calibri" w:eastAsia="Calibri" w:hAnsi="Calibri"/>
          <w:sz w:val="22"/>
          <w:szCs w:val="22"/>
        </w:rPr>
        <w:t xml:space="preserve">Go is distributed as a free installer from the official website, go.dev/dl. The site automatically detects your operating system and offers the correct download: an .msi installer for Windows, a .pkg installer for macOS, or a .tar.gz archive for Linux. Always download Go from go.dev — never from an unofficial mirror.</w:t>
      </w:r>
    </w:p>
    <w:p>
      <w:pPr>
        <w:pStyle w:val="Heading2"/>
        <w:spacing w:after="160" w:before="320"/>
      </w:pPr>
      <w:r>
        <w:rPr>
          <w:rFonts w:ascii="Calibri" w:cs="Calibri" w:eastAsia="Calibri" w:hAnsi="Calibri"/>
          <w:b/>
          <w:bCs/>
          <w:color w:val="0B3D66"/>
          <w:sz w:val="27"/>
          <w:szCs w:val="27"/>
        </w:rPr>
        <w:t xml:space="preserve">2.2 Installing on Windows</w:t>
      </w:r>
    </w:p>
    <w:p>
      <w:pPr>
        <w:pStyle w:val="ListParagraph"/>
        <w:numPr>
          <w:ilvl w:val="0"/>
          <w:numId w:val="1"/>
        </w:numPr>
        <w:spacing w:after="80"/>
      </w:pPr>
      <w:r>
        <w:rPr>
          <w:rFonts w:ascii="Calibri" w:cs="Calibri" w:eastAsia="Calibri" w:hAnsi="Calibri"/>
          <w:sz w:val="22"/>
          <w:szCs w:val="22"/>
        </w:rPr>
        <w:t xml:space="preserve">Download the .msi installer from go.dev/dl.</w:t>
      </w:r>
    </w:p>
    <w:p>
      <w:pPr>
        <w:pStyle w:val="ListParagraph"/>
        <w:numPr>
          <w:ilvl w:val="0"/>
          <w:numId w:val="1"/>
        </w:numPr>
        <w:spacing w:after="80"/>
      </w:pPr>
      <w:r>
        <w:rPr>
          <w:rFonts w:ascii="Calibri" w:cs="Calibri" w:eastAsia="Calibri" w:hAnsi="Calibri"/>
          <w:sz w:val="22"/>
          <w:szCs w:val="22"/>
        </w:rPr>
        <w:t xml:space="preserve">Double-click the file and follow the setup wizard, accepting the default installation path (C:\Go).</w:t>
      </w:r>
    </w:p>
    <w:p>
      <w:pPr>
        <w:pStyle w:val="ListParagraph"/>
        <w:numPr>
          <w:ilvl w:val="0"/>
          <w:numId w:val="1"/>
        </w:numPr>
        <w:spacing w:after="80"/>
      </w:pPr>
      <w:r>
        <w:rPr>
          <w:rFonts w:ascii="Calibri" w:cs="Calibri" w:eastAsia="Calibri" w:hAnsi="Calibri"/>
          <w:sz w:val="22"/>
          <w:szCs w:val="22"/>
        </w:rPr>
        <w:t xml:space="preserve">The installer automatically adds Go to your PATH environment variable.</w:t>
      </w:r>
    </w:p>
    <w:p>
      <w:pPr>
        <w:pStyle w:val="ListParagraph"/>
        <w:numPr>
          <w:ilvl w:val="0"/>
          <w:numId w:val="1"/>
        </w:numPr>
        <w:spacing w:after="80"/>
      </w:pPr>
      <w:r>
        <w:rPr>
          <w:rFonts w:ascii="Calibri" w:cs="Calibri" w:eastAsia="Calibri" w:hAnsi="Calibri"/>
          <w:sz w:val="22"/>
          <w:szCs w:val="22"/>
        </w:rPr>
        <w:t xml:space="preserve">Open Command Prompt and run: go version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&gt; go version</w:t>
            </w:r>
          </w:p>
          <w:p>
            <w:pPr>
              <w:spacing w:after="0"/>
            </w:pPr>
            <w:r>
              <w:rPr>
                <w:rFonts w:ascii="Consolas" w:cs="Consolas" w:eastAsia="Consolas" w:hAnsi="Consolas"/>
                <w:color w:val="1A1A1A"/>
                <w:sz w:val="20"/>
                <w:szCs w:val="20"/>
              </w:rPr>
              <w:t xml:space="preserve">go version go1.22.0 windows/amd64</w:t>
            </w:r>
          </w:p>
        </w:tc>
      </w:tr>
    </w:tbl>
    <w:p>
      <w:pPr>
        <w:pStyle w:val="Heading2"/>
        <w:spacing w:after="160" w:before="320"/>
      </w:pPr>
      <w:r>
        <w:rPr>
          <w:rFonts w:ascii="Calibri" w:cs="Calibri" w:eastAsia="Calibri" w:hAnsi="Calibri"/>
          <w:b/>
          <w:bCs/>
          <w:color w:val="0B3D66"/>
          <w:sz w:val="27"/>
          <w:szCs w:val="27"/>
        </w:rPr>
        <w:t xml:space="preserve">2.3 Installing on macOS</w:t>
      </w:r>
    </w:p>
    <w:p>
      <w:pPr>
        <w:pStyle w:val="ListParagraph"/>
        <w:numPr>
          <w:ilvl w:val="0"/>
          <w:numId w:val="1"/>
        </w:numPr>
        <w:spacing w:after="80"/>
      </w:pPr>
      <w:r>
        <w:rPr>
          <w:rFonts w:ascii="Calibri" w:cs="Calibri" w:eastAsia="Calibri" w:hAnsi="Calibri"/>
          <w:sz w:val="22"/>
          <w:szCs w:val="22"/>
        </w:rPr>
        <w:t xml:space="preserve">Download the .pkg installer from go.dev/dl and run it, following the prompts.</w:t>
      </w:r>
    </w:p>
    <w:p>
      <w:pPr>
        <w:pStyle w:val="ListParagraph"/>
        <w:numPr>
          <w:ilvl w:val="0"/>
          <w:numId w:val="1"/>
        </w:numPr>
        <w:spacing w:after="80"/>
      </w:pPr>
      <w:r>
        <w:rPr>
          <w:rFonts w:ascii="Calibri" w:cs="Calibri" w:eastAsia="Calibri" w:hAnsi="Calibri"/>
          <w:sz w:val="22"/>
          <w:szCs w:val="22"/>
        </w:rPr>
        <w:t xml:space="preserve">Alternatively, if you use Homebrew: brew install go</w:t>
      </w:r>
    </w:p>
    <w:p>
      <w:pPr>
        <w:pStyle w:val="ListParagraph"/>
        <w:numPr>
          <w:ilvl w:val="0"/>
          <w:numId w:val="1"/>
        </w:numPr>
        <w:spacing w:after="80"/>
      </w:pPr>
      <w:r>
        <w:rPr>
          <w:rFonts w:ascii="Calibri" w:cs="Calibri" w:eastAsia="Calibri" w:hAnsi="Calibri"/>
          <w:sz w:val="22"/>
          <w:szCs w:val="22"/>
        </w:rPr>
        <w:t xml:space="preserve">Verify with: go version, run in Terminal.</w:t>
      </w:r>
    </w:p>
    <w:p>
      <w:pPr>
        <w:pStyle w:val="Heading2"/>
        <w:spacing w:after="160" w:before="320"/>
      </w:pPr>
      <w:r>
        <w:rPr>
          <w:rFonts w:ascii="Calibri" w:cs="Calibri" w:eastAsia="Calibri" w:hAnsi="Calibri"/>
          <w:b/>
          <w:bCs/>
          <w:color w:val="0B3D66"/>
          <w:sz w:val="27"/>
          <w:szCs w:val="27"/>
        </w:rPr>
        <w:t xml:space="preserve">2.4 Installing on Linux</w:t>
      </w:r>
    </w:p>
    <w:p>
      <w:pPr>
        <w:spacing w:after="160" w:line="276"/>
      </w:pPr>
      <w:r>
        <w:rPr>
          <w:rFonts w:ascii="Calibri" w:cs="Calibri" w:eastAsia="Calibri" w:hAnsi="Calibri"/>
          <w:sz w:val="22"/>
          <w:szCs w:val="22"/>
        </w:rPr>
        <w:t xml:space="preserve">On Linux, download the tar.gz archive and extract it to /usr/local, which is the location the Go team recommends: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wget https://go.dev/dl/go1.22.0.linux-amd64.tar.gz</w:t>
            </w:r>
          </w:p>
          <w:p>
            <w:pPr>
              <w:spacing w:after="0"/>
            </w:pPr>
            <w:r>
              <w:rPr>
                <w:rFonts w:ascii="Consolas" w:cs="Consolas" w:eastAsia="Consolas" w:hAnsi="Consolas"/>
                <w:color w:val="1A1A1A"/>
                <w:sz w:val="20"/>
                <w:szCs w:val="20"/>
              </w:rPr>
              <w:t xml:space="preserve">$ sudo rm -rf /usr/local/go</w:t>
            </w:r>
          </w:p>
          <w:p>
            <w:pPr>
              <w:spacing w:after="0"/>
            </w:pPr>
            <w:r>
              <w:rPr>
                <w:rFonts w:ascii="Consolas" w:cs="Consolas" w:eastAsia="Consolas" w:hAnsi="Consolas"/>
                <w:color w:val="1A1A1A"/>
                <w:sz w:val="20"/>
                <w:szCs w:val="20"/>
              </w:rPr>
              <w:t xml:space="preserve">$ sudo tar -C /usr/local -xzf go1.22.0.linux-amd64.tar.gz</w:t>
            </w:r>
          </w:p>
        </w:tc>
      </w:tr>
    </w:tbl>
    <w:p>
      <w:pPr>
        <w:spacing w:after="160" w:line="276"/>
      </w:pPr>
      <w:r>
        <w:rPr>
          <w:rFonts w:ascii="Calibri" w:cs="Calibri" w:eastAsia="Calibri" w:hAnsi="Calibri"/>
          <w:sz w:val="22"/>
          <w:szCs w:val="22"/>
        </w:rPr>
        <w:t xml:space="preserve">Then add Go to your PATH by adding this line to your ~/.bashrc or ~/.profile file: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export PATH=$PATH:/usr/local/go/bin</w:t>
            </w:r>
          </w:p>
        </w:tc>
      </w:tr>
    </w:tbl>
    <w:p>
      <w:pPr>
        <w:spacing w:after="160" w:line="276"/>
      </w:pPr>
      <w:r>
        <w:rPr>
          <w:rFonts w:ascii="Calibri" w:cs="Calibri" w:eastAsia="Calibri" w:hAnsi="Calibri"/>
          <w:sz w:val="22"/>
          <w:szCs w:val="22"/>
        </w:rPr>
        <w:t xml:space="preserve">Reload your shell configuration (source ~/.bashrc) and confirm with go version.</w:t>
      </w:r>
    </w:p>
    <w:p>
      <w:pPr>
        <w:pStyle w:val="Heading2"/>
        <w:spacing w:after="160" w:before="320"/>
      </w:pPr>
      <w:r>
        <w:rPr>
          <w:rFonts w:ascii="Calibri" w:cs="Calibri" w:eastAsia="Calibri" w:hAnsi="Calibri"/>
          <w:b/>
          <w:bCs/>
          <w:color w:val="0B3D66"/>
          <w:sz w:val="27"/>
          <w:szCs w:val="27"/>
        </w:rPr>
        <w:t xml:space="preserve">2.5 Environment Variables: GOPATH and GOROOT</w:t>
      </w:r>
    </w:p>
    <w:p>
      <w:pPr>
        <w:spacing w:after="160" w:line="276"/>
      </w:pPr>
      <w:r>
        <w:rPr>
          <w:rFonts w:ascii="Calibri" w:cs="Calibri" w:eastAsia="Calibri" w:hAnsi="Calibri"/>
          <w:sz w:val="22"/>
          <w:szCs w:val="22"/>
        </w:rPr>
        <w:t xml:space="preserve">Two environment variables are worth understanding, even though modern Go rarely requires you to set them manually:</w:t>
      </w:r>
    </w:p>
    <w:p>
      <w:pPr>
        <w:pStyle w:val="ListParagraph"/>
        <w:numPr>
          <w:ilvl w:val="0"/>
          <w:numId w:val="1"/>
        </w:numPr>
        <w:spacing w:after="80"/>
      </w:pPr>
      <w:r>
        <w:rPr>
          <w:rFonts w:ascii="Calibri" w:cs="Calibri" w:eastAsia="Calibri" w:hAnsi="Calibri"/>
          <w:sz w:val="22"/>
          <w:szCs w:val="22"/>
        </w:rPr>
        <w:t xml:space="preserve">GOROOT — the folder where the Go toolchain itself is installed (for example, /usr/local/go). You almost never need to change this; the installer sets it correctly.</w:t>
      </w:r>
    </w:p>
    <w:p>
      <w:pPr>
        <w:pStyle w:val="ListParagraph"/>
        <w:numPr>
          <w:ilvl w:val="0"/>
          <w:numId w:val="1"/>
        </w:numPr>
        <w:spacing w:after="80"/>
      </w:pPr>
      <w:r>
        <w:rPr>
          <w:rFonts w:ascii="Calibri" w:cs="Calibri" w:eastAsia="Calibri" w:hAnsi="Calibri"/>
          <w:sz w:val="22"/>
          <w:szCs w:val="22"/>
        </w:rPr>
        <w:t xml:space="preserve">GOPATH — historically, the folder where all your Go source code and downloaded packages lived (default: ~/go). Modern Go projects use Go Modules instead, so GOPATH matters much less than it used to, but downloaded module code is still cached under it.</w:t>
      </w:r>
    </w:p>
    <w:p>
      <w:pPr>
        <w:spacing w:after="160" w:line="276"/>
      </w:pPr>
      <w:r>
        <w:rPr>
          <w:rFonts w:ascii="Calibri" w:cs="Calibri" w:eastAsia="Calibri" w:hAnsi="Calibri"/>
          <w:sz w:val="22"/>
          <w:szCs w:val="22"/>
        </w:rPr>
        <w:t xml:space="preserve">You can inspect your current configuration at any time with:</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 env GOROOT</w:t>
            </w:r>
          </w:p>
          <w:p>
            <w:pPr>
              <w:spacing w:after="0"/>
            </w:pPr>
            <w:r>
              <w:rPr>
                <w:rFonts w:ascii="Consolas" w:cs="Consolas" w:eastAsia="Consolas" w:hAnsi="Consolas"/>
                <w:color w:val="1A1A1A"/>
                <w:sz w:val="20"/>
                <w:szCs w:val="20"/>
              </w:rPr>
              <w:t xml:space="preserve">$ go env GOPATH</w:t>
            </w:r>
          </w:p>
        </w:tc>
      </w:tr>
    </w:tbl>
    <w:p>
      <w:pPr>
        <w:pStyle w:val="Heading2"/>
        <w:spacing w:after="160" w:before="320"/>
      </w:pPr>
      <w:r>
        <w:rPr>
          <w:rFonts w:ascii="Calibri" w:cs="Calibri" w:eastAsia="Calibri" w:hAnsi="Calibri"/>
          <w:b/>
          <w:bCs/>
          <w:color w:val="0B3D66"/>
          <w:sz w:val="27"/>
          <w:szCs w:val="27"/>
        </w:rPr>
        <w:t xml:space="preserve">2.6 Go Modules</w:t>
      </w:r>
    </w:p>
    <w:p>
      <w:pPr>
        <w:spacing w:after="160" w:line="276"/>
      </w:pPr>
      <w:r>
        <w:rPr>
          <w:rFonts w:ascii="Calibri" w:cs="Calibri" w:eastAsia="Calibri" w:hAnsi="Calibri"/>
          <w:sz w:val="22"/>
          <w:szCs w:val="22"/>
        </w:rPr>
        <w:t xml:space="preserve">A module is Go's unit of dependency management — think of it as a named, versioned project that can depend on other modules. Every modern Go project starts with a go.mod file, which you create using: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mkdir hello</w:t>
            </w:r>
          </w:p>
          <w:p>
            <w:pPr>
              <w:spacing w:after="0"/>
            </w:pPr>
            <w:r>
              <w:rPr>
                <w:rFonts w:ascii="Consolas" w:cs="Consolas" w:eastAsia="Consolas" w:hAnsi="Consolas"/>
                <w:color w:val="1A1A1A"/>
                <w:sz w:val="20"/>
                <w:szCs w:val="20"/>
              </w:rPr>
              <w:t xml:space="preserve">$ cd hello</w:t>
            </w:r>
          </w:p>
          <w:p>
            <w:pPr>
              <w:spacing w:after="0"/>
            </w:pPr>
            <w:r>
              <w:rPr>
                <w:rFonts w:ascii="Consolas" w:cs="Consolas" w:eastAsia="Consolas" w:hAnsi="Consolas"/>
                <w:color w:val="1A1A1A"/>
                <w:sz w:val="20"/>
                <w:szCs w:val="20"/>
              </w:rPr>
              <w:t xml:space="preserve">$ go mod init hello</w:t>
            </w:r>
          </w:p>
        </w:tc>
      </w:tr>
    </w:tbl>
    <w:p>
      <w:pPr>
        <w:spacing w:after="160" w:line="276"/>
      </w:pPr>
      <w:r>
        <w:rPr>
          <w:rFonts w:ascii="Calibri" w:cs="Calibri" w:eastAsia="Calibri" w:hAnsi="Calibri"/>
          <w:sz w:val="22"/>
          <w:szCs w:val="22"/>
        </w:rPr>
        <w:t xml:space="preserve">This produces a go.mod file recording your module's name and the Go version it targets. When you import external packages, Go automatically records them (and their exact versions) in go.mod and a companion go.sum file, which locks in checksums for security and reproducibility.</w:t>
      </w:r>
    </w:p>
    <w:p>
      <w:pPr>
        <w:pStyle w:val="Heading2"/>
        <w:spacing w:after="160" w:before="320"/>
      </w:pPr>
      <w:r>
        <w:rPr>
          <w:rFonts w:ascii="Calibri" w:cs="Calibri" w:eastAsia="Calibri" w:hAnsi="Calibri"/>
          <w:b/>
          <w:bCs/>
          <w:color w:val="0B3D66"/>
          <w:sz w:val="27"/>
          <w:szCs w:val="27"/>
        </w:rPr>
        <w:t xml:space="preserve">2.7 Installing VS Code and the Go Extension</w:t>
      </w:r>
    </w:p>
    <w:p>
      <w:pPr>
        <w:pStyle w:val="ListParagraph"/>
        <w:numPr>
          <w:ilvl w:val="0"/>
          <w:numId w:val="1"/>
        </w:numPr>
        <w:spacing w:after="80"/>
      </w:pPr>
      <w:r>
        <w:rPr>
          <w:rFonts w:ascii="Calibri" w:cs="Calibri" w:eastAsia="Calibri" w:hAnsi="Calibri"/>
          <w:sz w:val="22"/>
          <w:szCs w:val="22"/>
        </w:rPr>
        <w:t xml:space="preserve">Download and install Visual Studio Code from code.visualstudio.com.</w:t>
      </w:r>
    </w:p>
    <w:p>
      <w:pPr>
        <w:pStyle w:val="ListParagraph"/>
        <w:numPr>
          <w:ilvl w:val="0"/>
          <w:numId w:val="1"/>
        </w:numPr>
        <w:spacing w:after="80"/>
      </w:pPr>
      <w:r>
        <w:rPr>
          <w:rFonts w:ascii="Calibri" w:cs="Calibri" w:eastAsia="Calibri" w:hAnsi="Calibri"/>
          <w:sz w:val="22"/>
          <w:szCs w:val="22"/>
        </w:rPr>
        <w:t xml:space="preserve">Open VS Code, go to the Extensions panel, and search for "Go" (published by the Go Team at Google).</w:t>
      </w:r>
    </w:p>
    <w:p>
      <w:pPr>
        <w:pStyle w:val="ListParagraph"/>
        <w:numPr>
          <w:ilvl w:val="0"/>
          <w:numId w:val="1"/>
        </w:numPr>
        <w:spacing w:after="80"/>
      </w:pPr>
      <w:r>
        <w:rPr>
          <w:rFonts w:ascii="Calibri" w:cs="Calibri" w:eastAsia="Calibri" w:hAnsi="Calibri"/>
          <w:sz w:val="22"/>
          <w:szCs w:val="22"/>
        </w:rPr>
        <w:t xml:space="preserve">Install it, then open any .go file. VS Code will prompt you to install supporting command-line tools (gopls, dlv, etc.) — accept this prompt.</w:t>
      </w:r>
    </w:p>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gopls is Go's official "language server." It powers autocomplete, jump-to-definition, and inline error checking inside your editor.</w:t>
            </w:r>
          </w:p>
        </w:tc>
      </w:tr>
    </w:tbl>
    <w:p>
      <w:pPr>
        <w:pStyle w:val="Heading2"/>
        <w:spacing w:after="160" w:before="320"/>
      </w:pPr>
      <w:r>
        <w:rPr>
          <w:rFonts w:ascii="Calibri" w:cs="Calibri" w:eastAsia="Calibri" w:hAnsi="Calibri"/>
          <w:b/>
          <w:bCs/>
          <w:color w:val="0B3D66"/>
          <w:sz w:val="27"/>
          <w:szCs w:val="27"/>
        </w:rPr>
        <w:t xml:space="preserve">2.8 Running Your First Go Program</w:t>
      </w:r>
    </w:p>
    <w:p>
      <w:pPr>
        <w:spacing w:after="160" w:line="276"/>
      </w:pPr>
      <w:r>
        <w:rPr>
          <w:rFonts w:ascii="Calibri" w:cs="Calibri" w:eastAsia="Calibri" w:hAnsi="Calibri"/>
          <w:sz w:val="22"/>
          <w:szCs w:val="22"/>
        </w:rPr>
        <w:t xml:space="preserve">Create a file named main.go with the following contents: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main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import "fmt"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fmt.Println("Hello, Go!")</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Run it directly, without a separate build step, using: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 run main.go</w:t>
            </w:r>
          </w:p>
          <w:p>
            <w:pPr>
              <w:spacing w:after="0"/>
            </w:pPr>
            <w:r>
              <w:rPr>
                <w:rFonts w:ascii="Consolas" w:cs="Consolas" w:eastAsia="Consolas" w:hAnsi="Consolas"/>
                <w:color w:val="1A1A1A"/>
                <w:sz w:val="20"/>
                <w:szCs w:val="20"/>
              </w:rPr>
              <w:t xml:space="preserve">Hello, Go!</w:t>
            </w:r>
          </w:p>
        </w:tc>
      </w:tr>
    </w:tbl>
    <w:p>
      <w:pPr>
        <w:spacing w:after="160" w:line="276"/>
      </w:pPr>
      <w:r>
        <w:rPr>
          <w:rFonts w:ascii="Calibri" w:cs="Calibri" w:eastAsia="Calibri" w:hAnsi="Calibri"/>
          <w:sz w:val="22"/>
          <w:szCs w:val="22"/>
        </w:rPr>
        <w:t xml:space="preserve">Or compile it into a standalone executable and run that: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go build main.go</w:t>
            </w:r>
          </w:p>
          <w:p>
            <w:pPr>
              <w:spacing w:after="0"/>
            </w:pPr>
            <w:r>
              <w:rPr>
                <w:rFonts w:ascii="Consolas" w:cs="Consolas" w:eastAsia="Consolas" w:hAnsi="Consolas"/>
                <w:color w:val="1A1A1A"/>
                <w:sz w:val="20"/>
                <w:szCs w:val="20"/>
              </w:rPr>
              <w:t xml:space="preserve">$ ./main       (use main.exe on Windows)</w:t>
            </w:r>
          </w:p>
          <w:p>
            <w:pPr>
              <w:spacing w:after="0"/>
            </w:pPr>
            <w:r>
              <w:rPr>
                <w:rFonts w:ascii="Consolas" w:cs="Consolas" w:eastAsia="Consolas" w:hAnsi="Consolas"/>
                <w:color w:val="1A1A1A"/>
                <w:sz w:val="20"/>
                <w:szCs w:val="20"/>
              </w:rPr>
              <w:t xml:space="preserve">Hello, Go!</w:t>
            </w:r>
          </w:p>
        </w:tc>
      </w:tr>
    </w:tbl>
    <w:p>
      <w:pPr>
        <w:pStyle w:val="Heading2"/>
        <w:spacing w:after="160" w:before="320"/>
      </w:pPr>
      <w:r>
        <w:rPr>
          <w:rFonts w:ascii="Calibri" w:cs="Calibri" w:eastAsia="Calibri" w:hAnsi="Calibri"/>
          <w:b/>
          <w:bCs/>
          <w:color w:val="0B3D66"/>
          <w:sz w:val="27"/>
          <w:szCs w:val="27"/>
        </w:rPr>
        <w:t xml:space="preserve">2.9 Troubleshooting</w:t>
      </w:r>
    </w:p>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"go: command not found" — Go's bin folder is not on your PATH. Reopen your terminal after installing, or re-check the PATH steps for your operating system above.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"package main is not in std" or similar module errors — make sure you ran go mod init inside your project folder before importing anything beyond the standard library.</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VS Code shows red squiggly lines under working code — the Go extension's background tools may not have finished installing. Open the Command Palette and run "Go: Install/Update Tools".</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Download Go only from the official go.dev/dl page.</w:t>
      </w:r>
    </w:p>
    <w:p>
      <w:pPr>
        <w:pStyle w:val="ListParagraph"/>
        <w:numPr>
          <w:ilvl w:val="0"/>
          <w:numId w:val="1"/>
        </w:numPr>
        <w:spacing w:after="80"/>
      </w:pPr>
      <w:r>
        <w:rPr>
          <w:rFonts w:ascii="Calibri" w:cs="Calibri" w:eastAsia="Calibri" w:hAnsi="Calibri"/>
          <w:sz w:val="22"/>
          <w:szCs w:val="22"/>
        </w:rPr>
        <w:t xml:space="preserve">Windows and macOS installers configure PATH automatically; on Linux you add Go's bin directory to PATH manually.</w:t>
      </w:r>
    </w:p>
    <w:p>
      <w:pPr>
        <w:pStyle w:val="ListParagraph"/>
        <w:numPr>
          <w:ilvl w:val="0"/>
          <w:numId w:val="1"/>
        </w:numPr>
        <w:spacing w:after="80"/>
      </w:pPr>
      <w:r>
        <w:rPr>
          <w:rFonts w:ascii="Calibri" w:cs="Calibri" w:eastAsia="Calibri" w:hAnsi="Calibri"/>
          <w:sz w:val="22"/>
          <w:szCs w:val="22"/>
        </w:rPr>
        <w:t xml:space="preserve">GOROOT is where Go itself lives; GOPATH is where modules are cached — modern projects rely on Go Modules (go.mod) rather than GOPATH conventions.</w:t>
      </w:r>
    </w:p>
    <w:p>
      <w:pPr>
        <w:pStyle w:val="ListParagraph"/>
        <w:numPr>
          <w:ilvl w:val="0"/>
          <w:numId w:val="1"/>
        </w:numPr>
        <w:spacing w:after="80"/>
      </w:pPr>
      <w:r>
        <w:rPr>
          <w:rFonts w:ascii="Calibri" w:cs="Calibri" w:eastAsia="Calibri" w:hAnsi="Calibri"/>
          <w:sz w:val="22"/>
          <w:szCs w:val="22"/>
        </w:rPr>
        <w:t xml:space="preserve">go run compiles and runs a program in one step; go build produces a standalone executable.</w:t>
      </w:r>
    </w:p>
    <w:p>
      <w:pPr>
        <w:pStyle w:val="ListParagraph"/>
        <w:numPr>
          <w:ilvl w:val="0"/>
          <w:numId w:val="1"/>
        </w:numPr>
        <w:spacing w:after="80"/>
      </w:pPr>
      <w:r>
        <w:rPr>
          <w:rFonts w:ascii="Calibri" w:cs="Calibri" w:eastAsia="Calibri" w:hAnsi="Calibri"/>
          <w:sz w:val="22"/>
          <w:szCs w:val="22"/>
        </w:rPr>
        <w:t xml:space="preserve">VS Code with the official Go extension is the most common beginner-friendly editor setup.</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What command checks your currently installed Go version?</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What is the difference between go run and go build?</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What file marks the root of a Go module, and what command creates it?</w:t>
      </w:r>
    </w:p>
    <w:p>
      <w:pPr>
        <w:spacing w:after="100"/>
      </w:pPr>
      <w:r>
        <w:rPr>
          <w:rFonts w:ascii="Calibri" w:cs="Calibri" w:eastAsia="Calibri" w:hAnsi="Calibri"/>
          <w:b/>
          <w:bCs/>
          <w:color w:val="0B3D66"/>
          <w:sz w:val="22"/>
          <w:szCs w:val="22"/>
        </w:rPr>
        <w:t xml:space="preserve">Exercise 4: </w:t>
      </w:r>
      <w:r>
        <w:rPr>
          <w:rFonts w:ascii="Calibri" w:cs="Calibri" w:eastAsia="Calibri" w:hAnsi="Calibri"/>
          <w:sz w:val="22"/>
          <w:szCs w:val="22"/>
        </w:rPr>
        <w:t xml:space="preserve">Your terminal says "go: command not found" right after installing Go on Linux. What is the most likely cause, and how do you fix it?</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p>
      <w:pPr>
        <w:spacing w:after="160" w:line="276"/>
      </w:pPr>
      <w:r>
        <w:rPr>
          <w:rFonts w:ascii="Calibri" w:cs="Calibri" w:eastAsia="Calibri" w:hAnsi="Calibri"/>
          <w:sz w:val="22"/>
          <w:szCs w:val="22"/>
        </w:rPr>
        <w:t xml:space="preserve">1. go version.</w:t>
      </w:r>
    </w:p>
    <w:p>
      <w:pPr>
        <w:spacing w:after="160" w:line="276"/>
      </w:pPr>
      <w:r>
        <w:rPr>
          <w:rFonts w:ascii="Calibri" w:cs="Calibri" w:eastAsia="Calibri" w:hAnsi="Calibri"/>
          <w:sz w:val="22"/>
          <w:szCs w:val="22"/>
        </w:rPr>
        <w:t xml:space="preserve">2. go run compiles the program into a temporary location and immediately executes it, without leaving a binary behind. go build compiles the program into a standalone executable file in your current directory, which you then run yourself and can distribute to others.</w:t>
      </w:r>
    </w:p>
    <w:p>
      <w:pPr>
        <w:spacing w:after="160" w:line="276"/>
      </w:pPr>
      <w:r>
        <w:rPr>
          <w:rFonts w:ascii="Calibri" w:cs="Calibri" w:eastAsia="Calibri" w:hAnsi="Calibri"/>
          <w:sz w:val="22"/>
          <w:szCs w:val="22"/>
        </w:rPr>
        <w:t xml:space="preserve">3. go.mod marks the root of a module; it is created with go mod init &lt;module-name&gt;.</w:t>
      </w:r>
    </w:p>
    <w:p>
      <w:pPr>
        <w:spacing w:after="160" w:line="276"/>
      </w:pPr>
      <w:r>
        <w:rPr>
          <w:rFonts w:ascii="Calibri" w:cs="Calibri" w:eastAsia="Calibri" w:hAnsi="Calibri"/>
          <w:sz w:val="22"/>
          <w:szCs w:val="22"/>
        </w:rPr>
        <w:t xml:space="preserve">4. Most likely, Go's bin directory was never added to the PATH environment variable, or the shell configuration file was not reloaded. The fix is to add "export PATH=$PATH:/usr/local/go/bin" to ~/.bashrc (or the equivalent shell profile) and then reload it with "source ~/.bashrc", or simply open a new terminal window.</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3 — Understanding Go Programs</w:t>
      </w:r>
    </w:p>
    <w:p>
      <w:pPr>
        <w:pStyle w:val="Heading2"/>
        <w:spacing w:after="160" w:before="320"/>
      </w:pPr>
      <w:r>
        <w:rPr>
          <w:rFonts w:ascii="Calibri" w:cs="Calibri" w:eastAsia="Calibri" w:hAnsi="Calibri"/>
          <w:b/>
          <w:bCs/>
          <w:color w:val="0B3D66"/>
          <w:sz w:val="27"/>
          <w:szCs w:val="27"/>
        </w:rPr>
        <w:t xml:space="preserve">3.1 The Anatomy of a Go Program</w:t>
      </w:r>
    </w:p>
    <w:p>
      <w:pPr>
        <w:spacing w:after="160" w:line="276"/>
      </w:pPr>
      <w:r>
        <w:rPr>
          <w:rFonts w:ascii="Calibri" w:cs="Calibri" w:eastAsia="Calibri" w:hAnsi="Calibri"/>
          <w:sz w:val="22"/>
          <w:szCs w:val="22"/>
        </w:rPr>
        <w:t xml:space="preserve">Every runnable Go program shares the same basic skeleton. Let's dissect the simplest possible example line by line: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1  package main</w:t>
            </w:r>
          </w:p>
          <w:p>
            <w:pPr>
              <w:spacing w:after="0"/>
            </w:pPr>
            <w:r>
              <w:rPr>
                <w:rFonts w:ascii="Consolas" w:cs="Consolas" w:eastAsia="Consolas" w:hAnsi="Consolas"/>
                <w:color w:val="1A1A1A"/>
                <w:sz w:val="20"/>
                <w:szCs w:val="20"/>
              </w:rPr>
              <w:t xml:space="preserve">2</w:t>
            </w:r>
          </w:p>
          <w:p>
            <w:pPr>
              <w:spacing w:after="0"/>
            </w:pPr>
            <w:r>
              <w:rPr>
                <w:rFonts w:ascii="Consolas" w:cs="Consolas" w:eastAsia="Consolas" w:hAnsi="Consolas"/>
                <w:color w:val="1A1A1A"/>
                <w:sz w:val="20"/>
                <w:szCs w:val="20"/>
              </w:rPr>
              <w:t xml:space="preserve">3  import "fmt"</w:t>
            </w:r>
          </w:p>
          <w:p>
            <w:pPr>
              <w:spacing w:after="0"/>
            </w:pPr>
            <w:r>
              <w:rPr>
                <w:rFonts w:ascii="Consolas" w:cs="Consolas" w:eastAsia="Consolas" w:hAnsi="Consolas"/>
                <w:color w:val="1A1A1A"/>
                <w:sz w:val="20"/>
                <w:szCs w:val="20"/>
              </w:rPr>
              <w:t xml:space="preserve">4</w:t>
            </w:r>
          </w:p>
          <w:p>
            <w:pPr>
              <w:spacing w:after="0"/>
            </w:pPr>
            <w:r>
              <w:rPr>
                <w:rFonts w:ascii="Consolas" w:cs="Consolas" w:eastAsia="Consolas" w:hAnsi="Consolas"/>
                <w:color w:val="1A1A1A"/>
                <w:sz w:val="20"/>
                <w:szCs w:val="20"/>
              </w:rPr>
              <w:t xml:space="preserve">5  func main() {</w:t>
            </w:r>
          </w:p>
          <w:p>
            <w:pPr>
              <w:spacing w:after="0"/>
            </w:pPr>
            <w:r>
              <w:rPr>
                <w:rFonts w:ascii="Consolas" w:cs="Consolas" w:eastAsia="Consolas" w:hAnsi="Consolas"/>
                <w:color w:val="1A1A1A"/>
                <w:sz w:val="20"/>
                <w:szCs w:val="20"/>
              </w:rPr>
              <w:t xml:space="preserve">6  	fmt.Println("Hello, Go!")</w:t>
            </w:r>
          </w:p>
          <w:p>
            <w:pPr>
              <w:spacing w:after="0"/>
            </w:pPr>
            <w:r>
              <w:rPr>
                <w:rFonts w:ascii="Consolas" w:cs="Consolas" w:eastAsia="Consolas" w:hAnsi="Consolas"/>
                <w:color w:val="1A1A1A"/>
                <w:sz w:val="20"/>
                <w:szCs w:val="20"/>
              </w:rPr>
              <w:t xml:space="preserve">7  }</w:t>
            </w:r>
          </w:p>
        </w:tc>
      </w:tr>
    </w:tbl>
    <w:p>
      <w:pPr>
        <w:pStyle w:val="Heading3"/>
        <w:spacing w:after="100" w:before="220"/>
      </w:pPr>
      <w:r>
        <w:rPr>
          <w:rFonts w:ascii="Calibri" w:cs="Calibri" w:eastAsia="Calibri" w:hAnsi="Calibri"/>
          <w:b/>
          <w:bCs/>
          <w:color w:val="0F5EA8"/>
          <w:sz w:val="23"/>
          <w:szCs w:val="23"/>
        </w:rPr>
        <w:t xml:space="preserve">Line 1: package main</w:t>
      </w:r>
    </w:p>
    <w:p>
      <w:pPr>
        <w:spacing w:after="160" w:line="276"/>
      </w:pPr>
      <w:r>
        <w:rPr>
          <w:rFonts w:ascii="Calibri" w:cs="Calibri" w:eastAsia="Calibri" w:hAnsi="Calibri"/>
          <w:sz w:val="22"/>
          <w:szCs w:val="22"/>
        </w:rPr>
        <w:t xml:space="preserve">Every Go file belongs to a package — a collection of related source files. The special package name main tells the Go compiler "this package produces an executable program," as opposed to a library package meant to be imported by other code.</w:t>
      </w:r>
    </w:p>
    <w:p>
      <w:pPr>
        <w:pStyle w:val="Heading3"/>
        <w:spacing w:after="100" w:before="220"/>
      </w:pPr>
      <w:r>
        <w:rPr>
          <w:rFonts w:ascii="Calibri" w:cs="Calibri" w:eastAsia="Calibri" w:hAnsi="Calibri"/>
          <w:b/>
          <w:bCs/>
          <w:color w:val="0F5EA8"/>
          <w:sz w:val="23"/>
          <w:szCs w:val="23"/>
        </w:rPr>
        <w:t xml:space="preserve">Line 3: import "fmt"</w:t>
      </w:r>
    </w:p>
    <w:p>
      <w:pPr>
        <w:spacing w:after="160" w:line="276"/>
      </w:pPr>
      <w:r>
        <w:rPr>
          <w:rFonts w:ascii="Calibri" w:cs="Calibri" w:eastAsia="Calibri" w:hAnsi="Calibri"/>
          <w:sz w:val="22"/>
          <w:szCs w:val="22"/>
        </w:rPr>
        <w:t xml:space="preserve">The import keyword pulls in code from another package so you can use it. fmt is part of Go's standard library and provides functions for formatted input and output, such as printing text to the screen.</w:t>
      </w:r>
    </w:p>
    <w:p>
      <w:pPr>
        <w:pStyle w:val="Heading3"/>
        <w:spacing w:after="100" w:before="220"/>
      </w:pPr>
      <w:r>
        <w:rPr>
          <w:rFonts w:ascii="Calibri" w:cs="Calibri" w:eastAsia="Calibri" w:hAnsi="Calibri"/>
          <w:b/>
          <w:bCs/>
          <w:color w:val="0F5EA8"/>
          <w:sz w:val="23"/>
          <w:szCs w:val="23"/>
        </w:rPr>
        <w:t xml:space="preserve">Line 5: func main()</w:t>
      </w:r>
    </w:p>
    <w:p>
      <w:pPr>
        <w:spacing w:after="160" w:line="276"/>
      </w:pPr>
      <w:r>
        <w:rPr>
          <w:rFonts w:ascii="Calibri" w:cs="Calibri" w:eastAsia="Calibri" w:hAnsi="Calibri"/>
          <w:sz w:val="22"/>
          <w:szCs w:val="22"/>
        </w:rPr>
        <w:t xml:space="preserve">func declares a function. main is a special function name: when you run a package main program, execution always begins inside main(). A program can have only one main() function, and it takes no arguments and returns nothing.</w:t>
      </w:r>
    </w:p>
    <w:p>
      <w:pPr>
        <w:pStyle w:val="Heading3"/>
        <w:spacing w:after="100" w:before="220"/>
      </w:pPr>
      <w:r>
        <w:rPr>
          <w:rFonts w:ascii="Calibri" w:cs="Calibri" w:eastAsia="Calibri" w:hAnsi="Calibri"/>
          <w:b/>
          <w:bCs/>
          <w:color w:val="0F5EA8"/>
          <w:sz w:val="23"/>
          <w:szCs w:val="23"/>
        </w:rPr>
        <w:t xml:space="preserve">Line 6: fmt.Println(...)</w:t>
      </w:r>
    </w:p>
    <w:p>
      <w:pPr>
        <w:spacing w:after="160" w:line="276"/>
      </w:pPr>
      <w:r>
        <w:rPr>
          <w:rFonts w:ascii="Calibri" w:cs="Calibri" w:eastAsia="Calibri" w:hAnsi="Calibri"/>
          <w:sz w:val="22"/>
          <w:szCs w:val="22"/>
        </w:rPr>
        <w:t xml:space="preserve">This calls the Println function from the fmt package (the dot is how you access something that belongs to a package), passing it the text "Hello, Go!" to print, followed automatically by a new line.</w:t>
      </w:r>
    </w:p>
    <w:p>
      <w:pPr>
        <w:pStyle w:val="Heading2"/>
        <w:spacing w:after="160" w:before="320"/>
      </w:pPr>
      <w:r>
        <w:rPr>
          <w:rFonts w:ascii="Calibri" w:cs="Calibri" w:eastAsia="Calibri" w:hAnsi="Calibri"/>
          <w:b/>
          <w:bCs/>
          <w:color w:val="0B3D66"/>
          <w:sz w:val="27"/>
          <w:szCs w:val="27"/>
        </w:rPr>
        <w:t xml:space="preserve">3.2 Compilation vs. Execution</w:t>
      </w:r>
    </w:p>
    <w:p>
      <w:pPr>
        <w:spacing w:after="160" w:line="276"/>
      </w:pPr>
      <w:r>
        <w:rPr>
          <w:rFonts w:ascii="Calibri" w:cs="Calibri" w:eastAsia="Calibri" w:hAnsi="Calibri"/>
          <w:sz w:val="22"/>
          <w:szCs w:val="22"/>
        </w:rPr>
        <w:t xml:space="preserve">Compilation is the process of translating your human-readable .go source files into machine code that the processor can execute directly. Execution is the separate step of actually running that machine code. With go run, both steps happen together and the intermediate binary is discarded afterward; with go build, compilation produces a persistent binary file that you execute yourself whenever you like, without needing Go installed at all on the machine that runs it.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main.go  --[go build]--&gt;  main (binary)  --[./main]--&gt;  program output</w:t>
            </w:r>
          </w:p>
          <w:p>
            <w:pPr>
              <w:spacing w:after="0"/>
            </w:pPr>
            <w:r>
              <w:rPr>
                <w:rFonts w:ascii="Consolas" w:cs="Consolas" w:eastAsia="Consolas" w:hAnsi="Consolas"/>
                <w:color w:val="1A1A1A"/>
                <w:sz w:val="20"/>
                <w:szCs w:val="20"/>
              </w:rPr>
              <w:t xml:space="preserve">     |                                                       </w:t>
            </w:r>
          </w:p>
          <w:p>
            <w:pPr>
              <w:spacing w:after="0"/>
            </w:pPr>
            <w:r>
              <w:rPr>
                <w:rFonts w:ascii="Consolas" w:cs="Consolas" w:eastAsia="Consolas" w:hAnsi="Consolas"/>
                <w:color w:val="1A1A1A"/>
                <w:sz w:val="20"/>
                <w:szCs w:val="20"/>
              </w:rPr>
              <w:t xml:space="preserve">     +---------------------[go run]------------------------&gt; program output</w:t>
            </w:r>
          </w:p>
          <w:p>
            <w:pPr>
              <w:spacing w:after="0"/>
            </w:pPr>
            <w:r>
              <w:rPr>
                <w:rFonts w:ascii="Consolas" w:cs="Consolas" w:eastAsia="Consolas" w:hAnsi="Consolas"/>
                <w:color w:val="1A1A1A"/>
                <w:sz w:val="20"/>
                <w:szCs w:val="20"/>
              </w:rPr>
              <w:t xml:space="preserve">                        (compile + run, no file kept)</w:t>
            </w:r>
          </w:p>
        </w:tc>
      </w:tr>
    </w:tbl>
    <w:p>
      <w:pPr>
        <w:pStyle w:val="Heading2"/>
        <w:spacing w:after="160" w:before="320"/>
      </w:pPr>
      <w:r>
        <w:rPr>
          <w:rFonts w:ascii="Calibri" w:cs="Calibri" w:eastAsia="Calibri" w:hAnsi="Calibri"/>
          <w:b/>
          <w:bCs/>
          <w:color w:val="0B3D66"/>
          <w:sz w:val="27"/>
          <w:szCs w:val="27"/>
        </w:rPr>
        <w:t xml:space="preserve">3.3 Project Structure</w:t>
      </w:r>
    </w:p>
    <w:p>
      <w:pPr>
        <w:spacing w:after="160" w:line="276"/>
      </w:pPr>
      <w:r>
        <w:rPr>
          <w:rFonts w:ascii="Calibri" w:cs="Calibri" w:eastAsia="Calibri" w:hAnsi="Calibri"/>
          <w:sz w:val="22"/>
          <w:szCs w:val="22"/>
        </w:rPr>
        <w:t xml:space="preserve">A small Go project typically looks like this: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myproject/</w:t>
            </w:r>
          </w:p>
          <w:p>
            <w:pPr>
              <w:spacing w:after="0"/>
            </w:pPr>
            <w:r>
              <w:rPr>
                <w:rFonts w:ascii="Consolas" w:cs="Consolas" w:eastAsia="Consolas" w:hAnsi="Consolas"/>
                <w:color w:val="1A1A1A"/>
                <w:sz w:val="20"/>
                <w:szCs w:val="20"/>
              </w:rPr>
              <w:t xml:space="preserve">├── go.mod          (module definition)</w:t>
            </w:r>
          </w:p>
          <w:p>
            <w:pPr>
              <w:spacing w:after="0"/>
            </w:pPr>
            <w:r>
              <w:rPr>
                <w:rFonts w:ascii="Consolas" w:cs="Consolas" w:eastAsia="Consolas" w:hAnsi="Consolas"/>
                <w:color w:val="1A1A1A"/>
                <w:sz w:val="20"/>
                <w:szCs w:val="20"/>
              </w:rPr>
              <w:t xml:space="preserve">├── go.sum          (dependency checksums, appears once you import external packages)</w:t>
            </w:r>
          </w:p>
          <w:p>
            <w:pPr>
              <w:spacing w:after="0"/>
            </w:pPr>
            <w:r>
              <w:rPr>
                <w:rFonts w:ascii="Consolas" w:cs="Consolas" w:eastAsia="Consolas" w:hAnsi="Consolas"/>
                <w:color w:val="1A1A1A"/>
                <w:sz w:val="20"/>
                <w:szCs w:val="20"/>
              </w:rPr>
              <w:t xml:space="preserve">├── main.go         (entry point — package main)</w:t>
            </w:r>
          </w:p>
          <w:p>
            <w:pPr>
              <w:spacing w:after="0"/>
            </w:pPr>
            <w:r>
              <w:rPr>
                <w:rFonts w:ascii="Consolas" w:cs="Consolas" w:eastAsia="Consolas" w:hAnsi="Consolas"/>
                <w:color w:val="1A1A1A"/>
                <w:sz w:val="20"/>
                <w:szCs w:val="20"/>
              </w:rPr>
              <w:t xml:space="preserve">└── internal/</w:t>
            </w:r>
          </w:p>
          <w:p>
            <w:pPr>
              <w:spacing w:after="0"/>
            </w:pPr>
            <w:r>
              <w:rPr>
                <w:rFonts w:ascii="Consolas" w:cs="Consolas" w:eastAsia="Consolas" w:hAnsi="Consolas"/>
                <w:color w:val="1A1A1A"/>
                <w:sz w:val="20"/>
                <w:szCs w:val="20"/>
              </w:rPr>
              <w:t xml:space="preserve">    └── greeting/</w:t>
            </w:r>
          </w:p>
          <w:p>
            <w:pPr>
              <w:spacing w:after="0"/>
            </w:pPr>
            <w:r>
              <w:rPr>
                <w:rFonts w:ascii="Consolas" w:cs="Consolas" w:eastAsia="Consolas" w:hAnsi="Consolas"/>
                <w:color w:val="1A1A1A"/>
                <w:sz w:val="20"/>
                <w:szCs w:val="20"/>
              </w:rPr>
              <w:t xml:space="preserve">        └── greeting.go   (a supporting package)</w:t>
            </w:r>
          </w:p>
        </w:tc>
      </w:tr>
    </w:tbl>
    <w:p>
      <w:pPr>
        <w:spacing w:after="160" w:line="276"/>
      </w:pPr>
      <w:r>
        <w:rPr>
          <w:rFonts w:ascii="Calibri" w:cs="Calibri" w:eastAsia="Calibri" w:hAnsi="Calibri"/>
          <w:sz w:val="22"/>
          <w:szCs w:val="22"/>
        </w:rPr>
        <w:t xml:space="preserve">Larger applications split code into multiple packages by responsibility (for example, one package for database access, one for HTTP handlers), but every executable project still has exactly one package main with exactly one main() function.</w:t>
      </w:r>
    </w:p>
    <w:p>
      <w:pPr>
        <w:pStyle w:val="Heading2"/>
        <w:spacing w:after="160" w:before="320"/>
      </w:pPr>
      <w:r>
        <w:rPr>
          <w:rFonts w:ascii="Calibri" w:cs="Calibri" w:eastAsia="Calibri" w:hAnsi="Calibri"/>
          <w:b/>
          <w:bCs/>
          <w:color w:val="0B3D66"/>
          <w:sz w:val="27"/>
          <w:szCs w:val="27"/>
        </w:rPr>
        <w:t xml:space="preserve">3.4 File Organization Conventions</w:t>
      </w:r>
    </w:p>
    <w:p>
      <w:pPr>
        <w:pStyle w:val="ListParagraph"/>
        <w:numPr>
          <w:ilvl w:val="0"/>
          <w:numId w:val="1"/>
        </w:numPr>
        <w:spacing w:after="80"/>
      </w:pPr>
      <w:r>
        <w:rPr>
          <w:rFonts w:ascii="Calibri" w:cs="Calibri" w:eastAsia="Calibri" w:hAnsi="Calibri"/>
          <w:sz w:val="22"/>
          <w:szCs w:val="22"/>
        </w:rPr>
        <w:t xml:space="preserve">File names are lowercase, using underscores only when necessary (e.g. user_service.go).</w:t>
      </w:r>
    </w:p>
    <w:p>
      <w:pPr>
        <w:pStyle w:val="ListParagraph"/>
        <w:numPr>
          <w:ilvl w:val="0"/>
          <w:numId w:val="1"/>
        </w:numPr>
        <w:spacing w:after="80"/>
      </w:pPr>
      <w:r>
        <w:rPr>
          <w:rFonts w:ascii="Calibri" w:cs="Calibri" w:eastAsia="Calibri" w:hAnsi="Calibri"/>
          <w:sz w:val="22"/>
          <w:szCs w:val="22"/>
        </w:rPr>
        <w:t xml:space="preserve">All files in the same directory must declare the same package name.</w:t>
      </w:r>
    </w:p>
    <w:p>
      <w:pPr>
        <w:pStyle w:val="ListParagraph"/>
        <w:numPr>
          <w:ilvl w:val="0"/>
          <w:numId w:val="1"/>
        </w:numPr>
        <w:spacing w:after="80"/>
      </w:pPr>
      <w:r>
        <w:rPr>
          <w:rFonts w:ascii="Calibri" w:cs="Calibri" w:eastAsia="Calibri" w:hAnsi="Calibri"/>
          <w:sz w:val="22"/>
          <w:szCs w:val="22"/>
        </w:rPr>
        <w:t xml:space="preserve">Test files end in _test.go and live alongside the code they test.</w:t>
      </w:r>
    </w:p>
    <w:p>
      <w:pPr>
        <w:pStyle w:val="ListParagraph"/>
        <w:numPr>
          <w:ilvl w:val="0"/>
          <w:numId w:val="1"/>
        </w:numPr>
        <w:spacing w:after="80"/>
      </w:pPr>
      <w:r>
        <w:rPr>
          <w:rFonts w:ascii="Calibri" w:cs="Calibri" w:eastAsia="Calibri" w:hAnsi="Calibri"/>
          <w:sz w:val="22"/>
          <w:szCs w:val="22"/>
        </w:rPr>
        <w:t xml:space="preserve">A directory named internal/ signals packages that may only be imported from within the same module — Go enforces this restriction at compile time.</w:t>
      </w:r>
    </w:p>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Run "gofmt -l ." or simply save the file in VS Code with the Go extension installed to auto-format every file to Go's one official style.</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Every Go program starts with a package declaration; executables use package main.</w:t>
      </w:r>
    </w:p>
    <w:p>
      <w:pPr>
        <w:pStyle w:val="ListParagraph"/>
        <w:numPr>
          <w:ilvl w:val="0"/>
          <w:numId w:val="1"/>
        </w:numPr>
        <w:spacing w:after="80"/>
      </w:pPr>
      <w:r>
        <w:rPr>
          <w:rFonts w:ascii="Calibri" w:cs="Calibri" w:eastAsia="Calibri" w:hAnsi="Calibri"/>
          <w:sz w:val="22"/>
          <w:szCs w:val="22"/>
        </w:rPr>
        <w:t xml:space="preserve">import brings in code from other packages, such as the standard library's fmt.</w:t>
      </w:r>
    </w:p>
    <w:p>
      <w:pPr>
        <w:pStyle w:val="ListParagraph"/>
        <w:numPr>
          <w:ilvl w:val="0"/>
          <w:numId w:val="1"/>
        </w:numPr>
        <w:spacing w:after="80"/>
      </w:pPr>
      <w:r>
        <w:rPr>
          <w:rFonts w:ascii="Calibri" w:cs="Calibri" w:eastAsia="Calibri" w:hAnsi="Calibri"/>
          <w:sz w:val="22"/>
          <w:szCs w:val="22"/>
        </w:rPr>
        <w:t xml:space="preserve">func main() is the required entry point of any executable Go program.</w:t>
      </w:r>
    </w:p>
    <w:p>
      <w:pPr>
        <w:pStyle w:val="ListParagraph"/>
        <w:numPr>
          <w:ilvl w:val="0"/>
          <w:numId w:val="1"/>
        </w:numPr>
        <w:spacing w:after="80"/>
      </w:pPr>
      <w:r>
        <w:rPr>
          <w:rFonts w:ascii="Calibri" w:cs="Calibri" w:eastAsia="Calibri" w:hAnsi="Calibri"/>
          <w:sz w:val="22"/>
          <w:szCs w:val="22"/>
        </w:rPr>
        <w:t xml:space="preserve">go run compiles and executes in one step; go build produces a reusable, standalone binary.</w:t>
      </w:r>
    </w:p>
    <w:p>
      <w:pPr>
        <w:pStyle w:val="ListParagraph"/>
        <w:numPr>
          <w:ilvl w:val="0"/>
          <w:numId w:val="1"/>
        </w:numPr>
        <w:spacing w:after="80"/>
      </w:pPr>
      <w:r>
        <w:rPr>
          <w:rFonts w:ascii="Calibri" w:cs="Calibri" w:eastAsia="Calibri" w:hAnsi="Calibri"/>
          <w:sz w:val="22"/>
          <w:szCs w:val="22"/>
        </w:rPr>
        <w:t xml:space="preserve">Go projects are organized around a go.mod file at the root and packages as subdirectories.</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What is the purpose of the line "package main" and how is it different from any other package name?</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the smallest possible Go program that prints your name.</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Explain, in your own words, what happens when you run "go build main.go" followed by "./main".</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p>
      <w:pPr>
        <w:spacing w:after="160" w:line="276"/>
      </w:pPr>
      <w:r>
        <w:rPr>
          <w:rFonts w:ascii="Calibri" w:cs="Calibri" w:eastAsia="Calibri" w:hAnsi="Calibri"/>
          <w:sz w:val="22"/>
          <w:szCs w:val="22"/>
        </w:rPr>
        <w:t xml:space="preserve">1. "package main" tells the compiler that this package should be built into a standalone executable program, and specifically that execution should start at its main() function. Any other package name marks a library package meant to be imported by other code, and cannot be run directly.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main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import "fmt"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fmt.Println("Alex")</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3. "go build main.go" compiles the source file into a standalone executable binary named "main" (or main.exe on Windows) in the current directory. "./main" then runs that compiled binary directly, without needing the Go toolchain or the original source code present.</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4 — Variables and Constants</w:t>
      </w:r>
    </w:p>
    <w:p>
      <w:pPr>
        <w:pStyle w:val="Heading2"/>
        <w:spacing w:after="160" w:before="320"/>
      </w:pPr>
      <w:r>
        <w:rPr>
          <w:rFonts w:ascii="Calibri" w:cs="Calibri" w:eastAsia="Calibri" w:hAnsi="Calibri"/>
          <w:b/>
          <w:bCs/>
          <w:color w:val="0B3D66"/>
          <w:sz w:val="27"/>
          <w:szCs w:val="27"/>
        </w:rPr>
        <w:t xml:space="preserve">4.1 What Is a Variable?</w:t>
      </w:r>
    </w:p>
    <w:p>
      <w:pPr>
        <w:spacing w:after="160" w:line="276"/>
      </w:pPr>
      <w:r>
        <w:rPr>
          <w:rFonts w:ascii="Calibri" w:cs="Calibri" w:eastAsia="Calibri" w:hAnsi="Calibri"/>
          <w:sz w:val="22"/>
          <w:szCs w:val="22"/>
        </w:rPr>
        <w:t xml:space="preserve">A variable is a named location in your computer's memory (RAM) that stores a value your program can read and change while it runs. Think of memory as a huge wall of numbered mailboxes; a variable gives one of those mailboxes a human-friendly name so you don't need to remember its numeric address.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Memory (simplified)</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age   |  name  | price  | active |   &lt;- variable names</w:t>
            </w:r>
          </w:p>
          <w:p>
            <w:pPr>
              <w:spacing w:after="0"/>
            </w:pPr>
            <w:r>
              <w:rPr>
                <w:rFonts w:ascii="Consolas" w:cs="Consolas" w:eastAsia="Consolas" w:hAnsi="Consolas"/>
                <w:color w:val="1A1A1A"/>
                <w:sz w:val="20"/>
                <w:szCs w:val="20"/>
              </w:rPr>
              <w:t xml:space="preserve">  |   25   | "Sam"  |  9.99  |  true  |   &lt;- stored values</w:t>
            </w:r>
          </w:p>
          <w:p>
            <w:pPr>
              <w:spacing w:after="0"/>
            </w:pPr>
            <w:r>
              <w:rPr>
                <w:rFonts w:ascii="Consolas" w:cs="Consolas" w:eastAsia="Consolas" w:hAnsi="Consolas"/>
                <w:color w:val="1A1A1A"/>
                <w:sz w:val="20"/>
                <w:szCs w:val="20"/>
              </w:rPr>
              <w:t xml:space="preserve">  +--------+--------+--------+--------+</w:t>
            </w:r>
          </w:p>
        </w:tc>
      </w:tr>
    </w:tbl>
    <w:p>
      <w:pPr>
        <w:pStyle w:val="Heading2"/>
        <w:spacing w:after="160" w:before="320"/>
      </w:pPr>
      <w:r>
        <w:rPr>
          <w:rFonts w:ascii="Calibri" w:cs="Calibri" w:eastAsia="Calibri" w:hAnsi="Calibri"/>
          <w:b/>
          <w:bCs/>
          <w:color w:val="0B3D66"/>
          <w:sz w:val="27"/>
          <w:szCs w:val="27"/>
        </w:rPr>
        <w:t xml:space="preserve">4.2 Declaring Variables with var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age int = 25</w:t>
            </w:r>
          </w:p>
          <w:p>
            <w:pPr>
              <w:spacing w:after="0"/>
            </w:pPr>
            <w:r>
              <w:rPr>
                <w:rFonts w:ascii="Consolas" w:cs="Consolas" w:eastAsia="Consolas" w:hAnsi="Consolas"/>
                <w:color w:val="1A1A1A"/>
                <w:sz w:val="20"/>
                <w:szCs w:val="20"/>
              </w:rPr>
              <w:t xml:space="preserve">var name string = "Sam"</w:t>
            </w:r>
          </w:p>
          <w:p>
            <w:pPr>
              <w:spacing w:after="0"/>
            </w:pPr>
            <w:r>
              <w:rPr>
                <w:rFonts w:ascii="Consolas" w:cs="Consolas" w:eastAsia="Consolas" w:hAnsi="Consolas"/>
                <w:color w:val="1A1A1A"/>
                <w:sz w:val="20"/>
                <w:szCs w:val="20"/>
              </w:rPr>
              <w:t xml:space="preserve">var price float64 = 9.99</w:t>
            </w:r>
          </w:p>
          <w:p>
            <w:pPr>
              <w:spacing w:after="0"/>
            </w:pPr>
            <w:r>
              <w:rPr>
                <w:rFonts w:ascii="Consolas" w:cs="Consolas" w:eastAsia="Consolas" w:hAnsi="Consolas"/>
                <w:color w:val="1A1A1A"/>
                <w:sz w:val="20"/>
                <w:szCs w:val="20"/>
              </w:rPr>
              <w:t xml:space="preserve">var active bool = true</w:t>
            </w:r>
          </w:p>
        </w:tc>
      </w:tr>
    </w:tbl>
    <w:p>
      <w:pPr>
        <w:spacing w:after="160" w:line="276"/>
      </w:pPr>
      <w:r>
        <w:rPr>
          <w:rFonts w:ascii="Calibri" w:cs="Calibri" w:eastAsia="Calibri" w:hAnsi="Calibri"/>
          <w:sz w:val="22"/>
          <w:szCs w:val="22"/>
        </w:rPr>
        <w:t xml:space="preserve">The pattern is: var &lt;name&gt; &lt;type&gt; = &lt;value&gt;. The type may be omitted if Go can infer it from the value on the right-hand side: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age = 25          // Go infers int</w:t>
            </w:r>
          </w:p>
          <w:p>
            <w:pPr>
              <w:spacing w:after="0"/>
            </w:pPr>
            <w:r>
              <w:rPr>
                <w:rFonts w:ascii="Consolas" w:cs="Consolas" w:eastAsia="Consolas" w:hAnsi="Consolas"/>
                <w:color w:val="1A1A1A"/>
                <w:sz w:val="20"/>
                <w:szCs w:val="20"/>
              </w:rPr>
              <w:t xml:space="preserve">var name = "Sam"      // Go infers string</w:t>
            </w:r>
          </w:p>
        </w:tc>
      </w:tr>
    </w:tbl>
    <w:p>
      <w:pPr>
        <w:spacing w:after="160" w:line="276"/>
      </w:pPr>
      <w:r>
        <w:rPr>
          <w:rFonts w:ascii="Calibri" w:cs="Calibri" w:eastAsia="Calibri" w:hAnsi="Calibri"/>
          <w:sz w:val="22"/>
          <w:szCs w:val="22"/>
        </w:rPr>
        <w:t xml:space="preserve">You can also declare a variable without an initial value; Go automatically gives it a zero value (covered in Chapter 5):</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count int   // count is 0</w:t>
            </w:r>
          </w:p>
          <w:p>
            <w:pPr>
              <w:spacing w:after="0"/>
            </w:pPr>
            <w:r>
              <w:rPr>
                <w:rFonts w:ascii="Consolas" w:cs="Consolas" w:eastAsia="Consolas" w:hAnsi="Consolas"/>
                <w:color w:val="1A1A1A"/>
                <w:sz w:val="20"/>
                <w:szCs w:val="20"/>
              </w:rPr>
              <w:t xml:space="preserve">var label string // label is ""</w:t>
            </w:r>
          </w:p>
        </w:tc>
      </w:tr>
    </w:tbl>
    <w:p>
      <w:pPr>
        <w:pStyle w:val="Heading2"/>
        <w:spacing w:after="160" w:before="320"/>
      </w:pPr>
      <w:r>
        <w:rPr>
          <w:rFonts w:ascii="Calibri" w:cs="Calibri" w:eastAsia="Calibri" w:hAnsi="Calibri"/>
          <w:b/>
          <w:bCs/>
          <w:color w:val="0B3D66"/>
          <w:sz w:val="27"/>
          <w:szCs w:val="27"/>
        </w:rPr>
        <w:t xml:space="preserve">4.3 Short Variable Declaration (:=)</w:t>
      </w:r>
    </w:p>
    <w:p>
      <w:pPr>
        <w:spacing w:after="160" w:line="276"/>
      </w:pPr>
      <w:r>
        <w:rPr>
          <w:rFonts w:ascii="Calibri" w:cs="Calibri" w:eastAsia="Calibri" w:hAnsi="Calibri"/>
          <w:sz w:val="22"/>
          <w:szCs w:val="22"/>
        </w:rPr>
        <w:t xml:space="preserve">Inside functions, the := operator declares and initializes a variable in one step, letting Go infer the type entirely: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age := 25</w:t>
            </w:r>
          </w:p>
          <w:p>
            <w:pPr>
              <w:spacing w:after="0"/>
            </w:pPr>
            <w:r>
              <w:rPr>
                <w:rFonts w:ascii="Consolas" w:cs="Consolas" w:eastAsia="Consolas" w:hAnsi="Consolas"/>
                <w:color w:val="1A1A1A"/>
                <w:sz w:val="20"/>
                <w:szCs w:val="20"/>
              </w:rPr>
              <w:t xml:space="preserve">name := "Sam"</w:t>
            </w:r>
          </w:p>
          <w:p>
            <w:pPr>
              <w:spacing w:after="0"/>
            </w:pPr>
            <w:r>
              <w:rPr>
                <w:rFonts w:ascii="Consolas" w:cs="Consolas" w:eastAsia="Consolas" w:hAnsi="Consolas"/>
                <w:color w:val="1A1A1A"/>
                <w:sz w:val="20"/>
                <w:szCs w:val="20"/>
              </w:rPr>
              <w:t xml:space="preserve">price := 9.99</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 can only be used inside functions, and only to declare at least one new variable. At package level, you must use var.</w:t>
            </w:r>
          </w:p>
        </w:tc>
      </w:tr>
    </w:tbl>
    <w:p>
      <w:pPr>
        <w:pStyle w:val="Heading2"/>
        <w:spacing w:after="160" w:before="320"/>
      </w:pPr>
      <w:r>
        <w:rPr>
          <w:rFonts w:ascii="Calibri" w:cs="Calibri" w:eastAsia="Calibri" w:hAnsi="Calibri"/>
          <w:b/>
          <w:bCs/>
          <w:color w:val="0B3D66"/>
          <w:sz w:val="27"/>
          <w:szCs w:val="27"/>
        </w:rPr>
        <w:t xml:space="preserve">4.4 Naming Rules and Conventions</w:t>
      </w:r>
    </w:p>
    <w:p>
      <w:pPr>
        <w:pStyle w:val="ListParagraph"/>
        <w:numPr>
          <w:ilvl w:val="0"/>
          <w:numId w:val="1"/>
        </w:numPr>
        <w:spacing w:after="80"/>
      </w:pPr>
      <w:r>
        <w:rPr>
          <w:rFonts w:ascii="Calibri" w:cs="Calibri" w:eastAsia="Calibri" w:hAnsi="Calibri"/>
          <w:sz w:val="22"/>
          <w:szCs w:val="22"/>
        </w:rPr>
        <w:t xml:space="preserve">Names must start with a letter or underscore, followed by letters, digits, or underscores.</w:t>
      </w:r>
    </w:p>
    <w:p>
      <w:pPr>
        <w:pStyle w:val="ListParagraph"/>
        <w:numPr>
          <w:ilvl w:val="0"/>
          <w:numId w:val="1"/>
        </w:numPr>
        <w:spacing w:after="80"/>
      </w:pPr>
      <w:r>
        <w:rPr>
          <w:rFonts w:ascii="Calibri" w:cs="Calibri" w:eastAsia="Calibri" w:hAnsi="Calibri"/>
          <w:sz w:val="22"/>
          <w:szCs w:val="22"/>
        </w:rPr>
        <w:t xml:space="preserve">Go is case-sensitive: age, Age, and AGE are three different identifiers.</w:t>
      </w:r>
    </w:p>
    <w:p>
      <w:pPr>
        <w:pStyle w:val="ListParagraph"/>
        <w:numPr>
          <w:ilvl w:val="0"/>
          <w:numId w:val="1"/>
        </w:numPr>
        <w:spacing w:after="80"/>
      </w:pPr>
      <w:r>
        <w:rPr>
          <w:rFonts w:ascii="Calibri" w:cs="Calibri" w:eastAsia="Calibri" w:hAnsi="Calibri"/>
          <w:sz w:val="22"/>
          <w:szCs w:val="22"/>
        </w:rPr>
        <w:t xml:space="preserve">Capitalization controls visibility: names starting with a capital letter (like Age) are exported (visible outside their package); lowercase names (like age) are private to the package.</w:t>
      </w:r>
    </w:p>
    <w:p>
      <w:pPr>
        <w:pStyle w:val="ListParagraph"/>
        <w:numPr>
          <w:ilvl w:val="0"/>
          <w:numId w:val="1"/>
        </w:numPr>
        <w:spacing w:after="80"/>
      </w:pPr>
      <w:r>
        <w:rPr>
          <w:rFonts w:ascii="Calibri" w:cs="Calibri" w:eastAsia="Calibri" w:hAnsi="Calibri"/>
          <w:sz w:val="22"/>
          <w:szCs w:val="22"/>
        </w:rPr>
        <w:t xml:space="preserve">Convention: use camelCase for variables (totalPrice, not total_price).</w:t>
      </w:r>
    </w:p>
    <w:p>
      <w:pPr>
        <w:pStyle w:val="Heading2"/>
        <w:spacing w:after="160" w:before="320"/>
      </w:pPr>
      <w:r>
        <w:rPr>
          <w:rFonts w:ascii="Calibri" w:cs="Calibri" w:eastAsia="Calibri" w:hAnsi="Calibri"/>
          <w:b/>
          <w:bCs/>
          <w:color w:val="0B3D66"/>
          <w:sz w:val="27"/>
          <w:szCs w:val="27"/>
        </w:rPr>
        <w:t xml:space="preserve">4.5 Constants</w:t>
      </w:r>
    </w:p>
    <w:p>
      <w:pPr>
        <w:spacing w:after="160" w:line="276"/>
      </w:pPr>
      <w:r>
        <w:rPr>
          <w:rFonts w:ascii="Calibri" w:cs="Calibri" w:eastAsia="Calibri" w:hAnsi="Calibri"/>
          <w:sz w:val="22"/>
          <w:szCs w:val="22"/>
        </w:rPr>
        <w:t xml:space="preserve">A constant is a named value that cannot change after it is declared. Constants are declared with const and their value must be known at compile time (you cannot assign the result of a function call that runs at run time).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const pi = 3.14159</w:t>
            </w:r>
          </w:p>
          <w:p>
            <w:pPr>
              <w:spacing w:after="0"/>
            </w:pPr>
            <w:r>
              <w:rPr>
                <w:rFonts w:ascii="Consolas" w:cs="Consolas" w:eastAsia="Consolas" w:hAnsi="Consolas"/>
                <w:color w:val="1A1A1A"/>
                <w:sz w:val="20"/>
                <w:szCs w:val="20"/>
              </w:rPr>
              <w:t xml:space="preserve">const appName = "InventoryApp"</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const (</w:t>
            </w:r>
          </w:p>
          <w:p>
            <w:pPr>
              <w:spacing w:after="0"/>
            </w:pPr>
            <w:r>
              <w:rPr>
                <w:rFonts w:ascii="Consolas" w:cs="Consolas" w:eastAsia="Consolas" w:hAnsi="Consolas"/>
                <w:color w:val="1A1A1A"/>
                <w:sz w:val="20"/>
                <w:szCs w:val="20"/>
              </w:rPr>
              <w:t xml:space="preserve">	StatusActive   = "active"</w:t>
            </w:r>
          </w:p>
          <w:p>
            <w:pPr>
              <w:spacing w:after="0"/>
            </w:pPr>
            <w:r>
              <w:rPr>
                <w:rFonts w:ascii="Consolas" w:cs="Consolas" w:eastAsia="Consolas" w:hAnsi="Consolas"/>
                <w:color w:val="1A1A1A"/>
                <w:sz w:val="20"/>
                <w:szCs w:val="20"/>
              </w:rPr>
              <w:t xml:space="preserve">	StatusInactive = "inactive"</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4.6 Scope and Lifetime</w:t>
      </w:r>
    </w:p>
    <w:p>
      <w:pPr>
        <w:spacing w:after="160" w:line="276"/>
      </w:pPr>
      <w:r>
        <w:rPr>
          <w:rFonts w:ascii="Calibri" w:cs="Calibri" w:eastAsia="Calibri" w:hAnsi="Calibri"/>
          <w:sz w:val="22"/>
          <w:szCs w:val="22"/>
        </w:rPr>
        <w:t xml:space="preserve">Scope is where in your code a variable can be referenced. A variable declared inside a function (or inside a block, such as the body of an if statement) is local — it exists only within that block and any nested blocks. A variable declared at package level is accessible throughout the whole package.</w:t>
      </w:r>
    </w:p>
    <w:p>
      <w:pPr>
        <w:spacing w:after="160" w:line="276"/>
      </w:pPr>
      <w:r>
        <w:rPr>
          <w:rFonts w:ascii="Calibri" w:cs="Calibri" w:eastAsia="Calibri" w:hAnsi="Calibri"/>
          <w:sz w:val="22"/>
          <w:szCs w:val="22"/>
        </w:rPr>
        <w:t xml:space="preserve">Lifetime refers to how long a variable's memory remains valid. Local variables normally live only as long as the function call that created them, though Go's garbage collector will keep memory alive longer if something still refers to it (for example, through a pointer, covered in Chapter 15).</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x := 10          // x is scoped to main</w:t>
            </w:r>
          </w:p>
          <w:p>
            <w:pPr>
              <w:spacing w:after="0"/>
            </w:pPr>
            <w:r>
              <w:rPr>
                <w:rFonts w:ascii="Consolas" w:cs="Consolas" w:eastAsia="Consolas" w:hAnsi="Consolas"/>
                <w:color w:val="1A1A1A"/>
                <w:sz w:val="20"/>
                <w:szCs w:val="20"/>
              </w:rPr>
              <w:t xml:space="preserve">	if x &gt; 5 {</w:t>
            </w:r>
          </w:p>
          <w:p>
            <w:pPr>
              <w:spacing w:after="0"/>
            </w:pPr>
            <w:r>
              <w:rPr>
                <w:rFonts w:ascii="Consolas" w:cs="Consolas" w:eastAsia="Consolas" w:hAnsi="Consolas"/>
                <w:color w:val="1A1A1A"/>
                <w:sz w:val="20"/>
                <w:szCs w:val="20"/>
              </w:rPr>
              <w:t xml:space="preserve">		y := 20      // y is scoped to this if-block only</w:t>
            </w:r>
          </w:p>
          <w:p>
            <w:pPr>
              <w:spacing w:after="0"/>
            </w:pPr>
            <w:r>
              <w:rPr>
                <w:rFonts w:ascii="Consolas" w:cs="Consolas" w:eastAsia="Consolas" w:hAnsi="Consolas"/>
                <w:color w:val="1A1A1A"/>
                <w:sz w:val="20"/>
                <w:szCs w:val="20"/>
              </w:rPr>
              <w:t xml:space="preserve">		fmt.Println(x, y)</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 y is not accessible here — it went out of scope</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4.7 Type Inference</w:t>
      </w:r>
    </w:p>
    <w:p>
      <w:pPr>
        <w:spacing w:after="160" w:line="276"/>
      </w:pPr>
      <w:r>
        <w:rPr>
          <w:rFonts w:ascii="Calibri" w:cs="Calibri" w:eastAsia="Calibri" w:hAnsi="Calibri"/>
          <w:sz w:val="22"/>
          <w:szCs w:val="22"/>
        </w:rPr>
        <w:t xml:space="preserve">Go is statically typed: every variable has a fixed type decided at compile time, and that type never changes. Type inference means you don't always have to write the type yourself — the compiler figures it out from the value you provide, but the resulting variable is just as strictly typed as if you had written it explicitly.</w:t>
      </w:r>
    </w:p>
    <w:p>
      <w:pPr>
        <w:pStyle w:val="Heading2"/>
        <w:spacing w:after="160" w:before="320"/>
      </w:pPr>
      <w:r>
        <w:rPr>
          <w:rFonts w:ascii="Calibri" w:cs="Calibri" w:eastAsia="Calibri" w:hAnsi="Calibri"/>
          <w:b/>
          <w:bCs/>
          <w:color w:val="0B3D66"/>
          <w:sz w:val="27"/>
          <w:szCs w:val="27"/>
        </w:rPr>
        <w:t xml:space="preserve">4.8 Fifteen Worked Examples</w:t>
      </w:r>
    </w:p>
    <w:p>
      <w:pPr>
        <w:spacing w:after="160" w:line="276"/>
      </w:pPr>
      <w:r>
        <w:rPr>
          <w:rFonts w:ascii="Calibri" w:cs="Calibri" w:eastAsia="Calibri" w:hAnsi="Calibri"/>
          <w:b/>
          <w:bCs/>
          <w:sz w:val="22"/>
          <w:szCs w:val="22"/>
        </w:rPr>
        <w:t xml:space="preserve">Example 1: Explicit type and value.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score int = 100</w:t>
            </w:r>
          </w:p>
        </w:tc>
      </w:tr>
    </w:tbl>
    <w:p>
      <w:pPr>
        <w:spacing w:after="160" w:line="276"/>
      </w:pPr>
      <w:r>
        <w:rPr>
          <w:rFonts w:ascii="Calibri" w:cs="Calibri" w:eastAsia="Calibri" w:hAnsi="Calibri"/>
          <w:b/>
          <w:bCs/>
          <w:sz w:val="22"/>
          <w:szCs w:val="22"/>
        </w:rPr>
        <w:t xml:space="preserve">Example 2: Type inferred as int.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score = 100</w:t>
            </w:r>
          </w:p>
        </w:tc>
      </w:tr>
    </w:tbl>
    <w:p>
      <w:pPr>
        <w:spacing w:after="160" w:line="276"/>
      </w:pPr>
      <w:r>
        <w:rPr>
          <w:rFonts w:ascii="Calibri" w:cs="Calibri" w:eastAsia="Calibri" w:hAnsi="Calibri"/>
          <w:b/>
          <w:bCs/>
          <w:sz w:val="22"/>
          <w:szCs w:val="22"/>
        </w:rPr>
        <w:t xml:space="preserve">Example 3: Short declaration inside a function.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score := 100</w:t>
            </w:r>
          </w:p>
        </w:tc>
      </w:tr>
    </w:tbl>
    <w:p>
      <w:pPr>
        <w:spacing w:after="160" w:line="276"/>
      </w:pPr>
      <w:r>
        <w:rPr>
          <w:rFonts w:ascii="Calibri" w:cs="Calibri" w:eastAsia="Calibri" w:hAnsi="Calibri"/>
          <w:b/>
          <w:bCs/>
          <w:sz w:val="22"/>
          <w:szCs w:val="22"/>
        </w:rPr>
        <w:t xml:space="preserve">Example 4: Explicit string.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city string = "Nairobi"</w:t>
            </w:r>
          </w:p>
        </w:tc>
      </w:tr>
    </w:tbl>
    <w:p>
      <w:pPr>
        <w:spacing w:after="160" w:line="276"/>
      </w:pPr>
      <w:r>
        <w:rPr>
          <w:rFonts w:ascii="Calibri" w:cs="Calibri" w:eastAsia="Calibri" w:hAnsi="Calibri"/>
          <w:b/>
          <w:bCs/>
          <w:sz w:val="22"/>
          <w:szCs w:val="22"/>
        </w:rPr>
        <w:t xml:space="preserve">Example 5: Inferred string.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city := "Nairobi"</w:t>
            </w:r>
          </w:p>
        </w:tc>
      </w:tr>
    </w:tbl>
    <w:p>
      <w:pPr>
        <w:spacing w:after="160" w:line="276"/>
      </w:pPr>
      <w:r>
        <w:rPr>
          <w:rFonts w:ascii="Calibri" w:cs="Calibri" w:eastAsia="Calibri" w:hAnsi="Calibri"/>
          <w:b/>
          <w:bCs/>
          <w:sz w:val="22"/>
          <w:szCs w:val="22"/>
        </w:rPr>
        <w:t xml:space="preserve">Example 6: Explicit float64.</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temperature float64 = 36.6</w:t>
            </w:r>
          </w:p>
        </w:tc>
      </w:tr>
    </w:tbl>
    <w:p>
      <w:pPr>
        <w:spacing w:after="160" w:line="276"/>
      </w:pPr>
      <w:r>
        <w:rPr>
          <w:rFonts w:ascii="Calibri" w:cs="Calibri" w:eastAsia="Calibri" w:hAnsi="Calibri"/>
          <w:b/>
          <w:bCs/>
          <w:sz w:val="22"/>
          <w:szCs w:val="22"/>
        </w:rPr>
        <w:t xml:space="preserve">Example 7: Zero value: false.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isReady bool</w:t>
            </w:r>
          </w:p>
        </w:tc>
      </w:tr>
    </w:tbl>
    <w:p>
      <w:pPr>
        <w:spacing w:after="160" w:line="276"/>
      </w:pPr>
      <w:r>
        <w:rPr>
          <w:rFonts w:ascii="Calibri" w:cs="Calibri" w:eastAsia="Calibri" w:hAnsi="Calibri"/>
          <w:b/>
          <w:bCs/>
          <w:sz w:val="22"/>
          <w:szCs w:val="22"/>
        </w:rPr>
        <w:t xml:space="preserve">Example 8: Zero value: 0.</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total int</w:t>
            </w:r>
          </w:p>
        </w:tc>
      </w:tr>
    </w:tbl>
    <w:p>
      <w:pPr>
        <w:spacing w:after="160" w:line="276"/>
      </w:pPr>
      <w:r>
        <w:rPr>
          <w:rFonts w:ascii="Calibri" w:cs="Calibri" w:eastAsia="Calibri" w:hAnsi="Calibri"/>
          <w:b/>
          <w:bCs/>
          <w:sz w:val="22"/>
          <w:szCs w:val="22"/>
        </w:rPr>
        <w:t xml:space="preserve">Example 9: Two variables, one line.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a, b int = 1, 2</w:t>
            </w:r>
          </w:p>
        </w:tc>
      </w:tr>
    </w:tbl>
    <w:p>
      <w:pPr>
        <w:spacing w:after="160" w:line="276"/>
      </w:pPr>
      <w:r>
        <w:rPr>
          <w:rFonts w:ascii="Calibri" w:cs="Calibri" w:eastAsia="Calibri" w:hAnsi="Calibri"/>
          <w:b/>
          <w:bCs/>
          <w:sz w:val="22"/>
          <w:szCs w:val="22"/>
        </w:rPr>
        <w:t xml:space="preserve">Example 10: Short declaration, multiple variables.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x, y := 5, 10</w:t>
            </w:r>
          </w:p>
        </w:tc>
      </w:tr>
    </w:tbl>
    <w:p>
      <w:pPr>
        <w:spacing w:after="160" w:line="276"/>
      </w:pPr>
      <w:r>
        <w:rPr>
          <w:rFonts w:ascii="Calibri" w:cs="Calibri" w:eastAsia="Calibri" w:hAnsi="Calibri"/>
          <w:b/>
          <w:bCs/>
          <w:sz w:val="22"/>
          <w:szCs w:val="22"/>
        </w:rPr>
        <w:t xml:space="preserve">Example 11: A constant, cannot be reassigned.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const maxUsers = 500</w:t>
            </w:r>
          </w:p>
        </w:tc>
      </w:tr>
    </w:tbl>
    <w:p>
      <w:pPr>
        <w:spacing w:after="160" w:line="276"/>
      </w:pPr>
      <w:r>
        <w:rPr>
          <w:rFonts w:ascii="Calibri" w:cs="Calibri" w:eastAsia="Calibri" w:hAnsi="Calibri"/>
          <w:b/>
          <w:bCs/>
          <w:sz w:val="22"/>
          <w:szCs w:val="22"/>
        </w:rPr>
        <w:t xml:space="preserve">Example 12: Typed constant.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const Pi float64 = 3.14159</w:t>
            </w:r>
          </w:p>
        </w:tc>
      </w:tr>
    </w:tbl>
    <w:p>
      <w:pPr>
        <w:spacing w:after="160" w:line="276"/>
      </w:pPr>
      <w:r>
        <w:rPr>
          <w:rFonts w:ascii="Calibri" w:cs="Calibri" w:eastAsia="Calibri" w:hAnsi="Calibri"/>
          <w:b/>
          <w:bCs/>
          <w:sz w:val="22"/>
          <w:szCs w:val="22"/>
        </w:rPr>
        <w:t xml:space="preserve">Example 13: Capitalized -&gt; visible outside package.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Name string = "Public"  // exported</w:t>
            </w:r>
          </w:p>
        </w:tc>
      </w:tr>
    </w:tbl>
    <w:p>
      <w:pPr>
        <w:spacing w:after="160" w:line="276"/>
      </w:pPr>
      <w:r>
        <w:rPr>
          <w:rFonts w:ascii="Calibri" w:cs="Calibri" w:eastAsia="Calibri" w:hAnsi="Calibri"/>
          <w:b/>
          <w:bCs/>
          <w:sz w:val="22"/>
          <w:szCs w:val="22"/>
        </w:rPr>
        <w:t xml:space="preserve">Example 14: A var can be reassigned; note price's type never changes.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price float64 = 19.99</w:t>
            </w:r>
          </w:p>
          <w:p>
            <w:pPr>
              <w:spacing w:after="0"/>
            </w:pPr>
            <w:r>
              <w:rPr>
                <w:rFonts w:ascii="Consolas" w:cs="Consolas" w:eastAsia="Consolas" w:hAnsi="Consolas"/>
                <w:color w:val="1A1A1A"/>
                <w:sz w:val="20"/>
                <w:szCs w:val="20"/>
              </w:rPr>
              <w:t xml:space="preserve">price = 24.99</w:t>
            </w:r>
          </w:p>
        </w:tc>
      </w:tr>
    </w:tbl>
    <w:p>
      <w:pPr>
        <w:spacing w:after="160" w:line="276"/>
      </w:pPr>
      <w:r>
        <w:rPr>
          <w:rFonts w:ascii="Calibri" w:cs="Calibri" w:eastAsia="Calibri" w:hAnsi="Calibri"/>
          <w:b/>
          <w:bCs/>
          <w:sz w:val="22"/>
          <w:szCs w:val="22"/>
        </w:rPr>
        <w:t xml:space="preserve">Example 15: The blank identifier _ discards a value you don't need.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_, ok := someMap["key"]</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 variable names a location in memory that holds a value which can change; a constant holds a value fixed at compile time.</w:t>
      </w:r>
    </w:p>
    <w:p>
      <w:pPr>
        <w:pStyle w:val="ListParagraph"/>
        <w:numPr>
          <w:ilvl w:val="0"/>
          <w:numId w:val="1"/>
        </w:numPr>
        <w:spacing w:after="80"/>
      </w:pPr>
      <w:r>
        <w:rPr>
          <w:rFonts w:ascii="Calibri" w:cs="Calibri" w:eastAsia="Calibri" w:hAnsi="Calibri"/>
          <w:sz w:val="22"/>
          <w:szCs w:val="22"/>
        </w:rPr>
        <w:t xml:space="preserve">var declares variables anywhere; := is a shorthand only usable inside functions.</w:t>
      </w:r>
    </w:p>
    <w:p>
      <w:pPr>
        <w:pStyle w:val="ListParagraph"/>
        <w:numPr>
          <w:ilvl w:val="0"/>
          <w:numId w:val="1"/>
        </w:numPr>
        <w:spacing w:after="80"/>
      </w:pPr>
      <w:r>
        <w:rPr>
          <w:rFonts w:ascii="Calibri" w:cs="Calibri" w:eastAsia="Calibri" w:hAnsi="Calibri"/>
          <w:sz w:val="22"/>
          <w:szCs w:val="22"/>
        </w:rPr>
        <w:t xml:space="preserve">Capitalized names are exported (public to other packages); lowercase names are private.</w:t>
      </w:r>
    </w:p>
    <w:p>
      <w:pPr>
        <w:pStyle w:val="ListParagraph"/>
        <w:numPr>
          <w:ilvl w:val="0"/>
          <w:numId w:val="1"/>
        </w:numPr>
        <w:spacing w:after="80"/>
      </w:pPr>
      <w:r>
        <w:rPr>
          <w:rFonts w:ascii="Calibri" w:cs="Calibri" w:eastAsia="Calibri" w:hAnsi="Calibri"/>
          <w:sz w:val="22"/>
          <w:szCs w:val="22"/>
        </w:rPr>
        <w:t xml:space="preserve">Scope determines where a name is visible; lifetime determines how long its memory persists.</w:t>
      </w:r>
    </w:p>
    <w:p>
      <w:pPr>
        <w:pStyle w:val="ListParagraph"/>
        <w:numPr>
          <w:ilvl w:val="0"/>
          <w:numId w:val="1"/>
        </w:numPr>
        <w:spacing w:after="80"/>
      </w:pPr>
      <w:r>
        <w:rPr>
          <w:rFonts w:ascii="Calibri" w:cs="Calibri" w:eastAsia="Calibri" w:hAnsi="Calibri"/>
          <w:sz w:val="22"/>
          <w:szCs w:val="22"/>
        </w:rPr>
        <w:t xml:space="preserve">Go is statically typed even when the type is inferred rather than written explicitly.</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Declare a constant for the number of days in a week, and a variable (using :=) for a person's age of 30.</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What is wrong with writing "age := 25" at package level (outside any function)?</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Explain the difference in visibility between "var Total int" and "var total int".</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const daysInWeek = 7</w:t>
            </w:r>
          </w:p>
          <w:p>
            <w:pPr>
              <w:spacing w:after="0"/>
            </w:pPr>
            <w:r>
              <w:rPr>
                <w:rFonts w:ascii="Consolas" w:cs="Consolas" w:eastAsia="Consolas" w:hAnsi="Consolas"/>
                <w:color w:val="1A1A1A"/>
                <w:sz w:val="20"/>
                <w:szCs w:val="20"/>
              </w:rPr>
              <w:t xml:space="preserve">age := 30</w:t>
            </w:r>
          </w:p>
        </w:tc>
      </w:tr>
    </w:tbl>
    <w:p>
      <w:pPr>
        <w:spacing w:after="160" w:line="276"/>
      </w:pPr>
      <w:r>
        <w:rPr>
          <w:rFonts w:ascii="Calibri" w:cs="Calibri" w:eastAsia="Calibri" w:hAnsi="Calibri"/>
          <w:sz w:val="22"/>
          <w:szCs w:val="22"/>
        </w:rPr>
        <w:t xml:space="preserve">2. The := short declaration operator is only valid inside function bodies. At package level, you must use "var age = 25" (or "var age int = 25").</w:t>
      </w:r>
    </w:p>
    <w:p>
      <w:pPr>
        <w:spacing w:after="160" w:line="276"/>
      </w:pPr>
      <w:r>
        <w:rPr>
          <w:rFonts w:ascii="Calibri" w:cs="Calibri" w:eastAsia="Calibri" w:hAnsi="Calibri"/>
          <w:sz w:val="22"/>
          <w:szCs w:val="22"/>
        </w:rPr>
        <w:t xml:space="preserve">3. "Total" starts with a capital letter, so it is exported — visible to code in other packages that import this one. "total" starts lowercase, so it is unexported — private, usable only within its own package.</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5 — Data Types</w:t>
      </w:r>
    </w:p>
    <w:p>
      <w:pPr>
        <w:pStyle w:val="Heading2"/>
        <w:spacing w:after="160" w:before="320"/>
      </w:pPr>
      <w:r>
        <w:rPr>
          <w:rFonts w:ascii="Calibri" w:cs="Calibri" w:eastAsia="Calibri" w:hAnsi="Calibri"/>
          <w:b/>
          <w:bCs/>
          <w:color w:val="0B3D66"/>
          <w:sz w:val="27"/>
          <w:szCs w:val="27"/>
        </w:rPr>
        <w:t xml:space="preserve">5.1 Why Types Matter</w:t>
      </w:r>
    </w:p>
    <w:p>
      <w:pPr>
        <w:spacing w:after="160" w:line="276"/>
      </w:pPr>
      <w:r>
        <w:rPr>
          <w:rFonts w:ascii="Calibri" w:cs="Calibri" w:eastAsia="Calibri" w:hAnsi="Calibri"/>
          <w:sz w:val="22"/>
          <w:szCs w:val="22"/>
        </w:rPr>
        <w:t xml:space="preserve">A type tells Go two things: how much memory a value needs, and what operations are valid on it. Because Go is statically typed, the compiler checks these rules before your program ever runs, catching many mistakes early — for instance, trying to add a number to a piece of text is rejected at compile time, not discovered as a crash later.</w:t>
      </w:r>
    </w:p>
    <w:p>
      <w:pPr>
        <w:pStyle w:val="Heading2"/>
        <w:spacing w:after="160" w:before="320"/>
      </w:pPr>
      <w:r>
        <w:rPr>
          <w:rFonts w:ascii="Calibri" w:cs="Calibri" w:eastAsia="Calibri" w:hAnsi="Calibri"/>
          <w:b/>
          <w:bCs/>
          <w:color w:val="0B3D66"/>
          <w:sz w:val="27"/>
          <w:szCs w:val="27"/>
        </w:rPr>
        <w:t xml:space="preserve">5.2 Integer Types</w:t>
      </w:r>
    </w:p>
    <w:p>
      <w:pPr>
        <w:spacing w:after="160" w:line="276"/>
      </w:pPr>
      <w:r>
        <w:rPr>
          <w:rFonts w:ascii="Calibri" w:cs="Calibri" w:eastAsia="Calibri" w:hAnsi="Calibri"/>
          <w:sz w:val="22"/>
          <w:szCs w:val="22"/>
        </w:rPr>
        <w:t xml:space="preserve">Go provides several sized integer types (int8, int16, int32, int64 and their unsigned counterparts uint8, uint16, uint32, uint64), but for everyday code you almost always just use int, whose size (32 or 64 bits) matches the natural word size of the machine it runs 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apples int = 12</w:t>
            </w:r>
          </w:p>
          <w:p>
            <w:pPr>
              <w:spacing w:after="0"/>
            </w:pPr>
            <w:r>
              <w:rPr>
                <w:rFonts w:ascii="Consolas" w:cs="Consolas" w:eastAsia="Consolas" w:hAnsi="Consolas"/>
                <w:color w:val="1A1A1A"/>
                <w:sz w:val="20"/>
                <w:szCs w:val="20"/>
              </w:rPr>
              <w:t xml:space="preserve">var negative int = -7</w:t>
            </w:r>
          </w:p>
          <w:p>
            <w:pPr>
              <w:spacing w:after="0"/>
            </w:pPr>
            <w:r>
              <w:rPr>
                <w:rFonts w:ascii="Consolas" w:cs="Consolas" w:eastAsia="Consolas" w:hAnsi="Consolas"/>
                <w:color w:val="1A1A1A"/>
                <w:sz w:val="20"/>
                <w:szCs w:val="20"/>
              </w:rPr>
              <w:t xml:space="preserve">count := 0</w:t>
            </w:r>
          </w:p>
        </w:tc>
      </w:tr>
    </w:tbl>
    <w:p>
      <w:pPr>
        <w:pStyle w:val="Heading2"/>
        <w:spacing w:after="160" w:before="320"/>
      </w:pPr>
      <w:r>
        <w:rPr>
          <w:rFonts w:ascii="Calibri" w:cs="Calibri" w:eastAsia="Calibri" w:hAnsi="Calibri"/>
          <w:b/>
          <w:bCs/>
          <w:color w:val="0B3D66"/>
          <w:sz w:val="27"/>
          <w:szCs w:val="27"/>
        </w:rPr>
        <w:t xml:space="preserve">5.3 Floating-Point Types: float32 and float64</w:t>
      </w:r>
    </w:p>
    <w:p>
      <w:pPr>
        <w:spacing w:after="160" w:line="276"/>
      </w:pPr>
      <w:r>
        <w:rPr>
          <w:rFonts w:ascii="Calibri" w:cs="Calibri" w:eastAsia="Calibri" w:hAnsi="Calibri"/>
          <w:sz w:val="22"/>
          <w:szCs w:val="22"/>
        </w:rPr>
        <w:t xml:space="preserve">Floating-point types store numbers with a decimal point. float64 is the default and generally preferred, since it offers more precision; float32 uses half the memory but loses precision, and is mostly used when working with large arrays of numbers where memory matters (like graphics).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price float64 = 19.99</w:t>
            </w:r>
          </w:p>
          <w:p>
            <w:pPr>
              <w:spacing w:after="0"/>
            </w:pPr>
            <w:r>
              <w:rPr>
                <w:rFonts w:ascii="Consolas" w:cs="Consolas" w:eastAsia="Consolas" w:hAnsi="Consolas"/>
                <w:color w:val="1A1A1A"/>
                <w:sz w:val="20"/>
                <w:szCs w:val="20"/>
              </w:rPr>
              <w:t xml:space="preserve">var ratio float32 = 0.5</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Never compare floating-point numbers with == for equality after arithmetic — rounding errors mean 0.1 + 0.2 may not be exactly 0.3. Compare using a small tolerance instead.</w:t>
            </w:r>
          </w:p>
        </w:tc>
      </w:tr>
    </w:tbl>
    <w:p>
      <w:pPr>
        <w:pStyle w:val="Heading2"/>
        <w:spacing w:after="160" w:before="320"/>
      </w:pPr>
      <w:r>
        <w:rPr>
          <w:rFonts w:ascii="Calibri" w:cs="Calibri" w:eastAsia="Calibri" w:hAnsi="Calibri"/>
          <w:b/>
          <w:bCs/>
          <w:color w:val="0B3D66"/>
          <w:sz w:val="27"/>
          <w:szCs w:val="27"/>
        </w:rPr>
        <w:t xml:space="preserve">5.4 string</w:t>
      </w:r>
    </w:p>
    <w:p>
      <w:pPr>
        <w:spacing w:after="160" w:line="276"/>
      </w:pPr>
      <w:r>
        <w:rPr>
          <w:rFonts w:ascii="Calibri" w:cs="Calibri" w:eastAsia="Calibri" w:hAnsi="Calibri"/>
          <w:sz w:val="22"/>
          <w:szCs w:val="22"/>
        </w:rPr>
        <w:t xml:space="preserve">A string is an immutable sequence of bytes, almost always used to hold UTF-8 encoded text. Immutable means that once created, a string's contents cannot be changed in place — operations that appear to modify a string actually produce a brand-new string.</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greeting string = "Hello"</w:t>
            </w:r>
          </w:p>
          <w:p>
            <w:pPr>
              <w:spacing w:after="0"/>
            </w:pPr>
            <w:r>
              <w:rPr>
                <w:rFonts w:ascii="Consolas" w:cs="Consolas" w:eastAsia="Consolas" w:hAnsi="Consolas"/>
                <w:color w:val="1A1A1A"/>
                <w:sz w:val="20"/>
                <w:szCs w:val="20"/>
              </w:rPr>
              <w:t xml:space="preserve">name := "Amara"</w:t>
            </w:r>
          </w:p>
          <w:p>
            <w:pPr>
              <w:spacing w:after="0"/>
            </w:pPr>
            <w:r>
              <w:rPr>
                <w:rFonts w:ascii="Consolas" w:cs="Consolas" w:eastAsia="Consolas" w:hAnsi="Consolas"/>
                <w:color w:val="1A1A1A"/>
                <w:sz w:val="20"/>
                <w:szCs w:val="20"/>
              </w:rPr>
              <w:t xml:space="preserve">combined := greeting + ", " + name</w:t>
            </w:r>
          </w:p>
        </w:tc>
      </w:tr>
    </w:tbl>
    <w:p>
      <w:pPr>
        <w:pStyle w:val="Heading2"/>
        <w:spacing w:after="160" w:before="320"/>
      </w:pPr>
      <w:r>
        <w:rPr>
          <w:rFonts w:ascii="Calibri" w:cs="Calibri" w:eastAsia="Calibri" w:hAnsi="Calibri"/>
          <w:b/>
          <w:bCs/>
          <w:color w:val="0B3D66"/>
          <w:sz w:val="27"/>
          <w:szCs w:val="27"/>
        </w:rPr>
        <w:t xml:space="preserve">5.5 bool</w:t>
      </w:r>
    </w:p>
    <w:p>
      <w:pPr>
        <w:spacing w:after="160" w:line="276"/>
      </w:pPr>
      <w:r>
        <w:rPr>
          <w:rFonts w:ascii="Calibri" w:cs="Calibri" w:eastAsia="Calibri" w:hAnsi="Calibri"/>
          <w:sz w:val="22"/>
          <w:szCs w:val="22"/>
        </w:rPr>
        <w:t xml:space="preserve">A bool holds exactly one of two values: true or false. It is the result type of every comparison and logical expression, and the required type for conditions in if statements.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isAdult bool = true</w:t>
            </w:r>
          </w:p>
          <w:p>
            <w:pPr>
              <w:spacing w:after="0"/>
            </w:pPr>
            <w:r>
              <w:rPr>
                <w:rFonts w:ascii="Consolas" w:cs="Consolas" w:eastAsia="Consolas" w:hAnsi="Consolas"/>
                <w:color w:val="1A1A1A"/>
                <w:sz w:val="20"/>
                <w:szCs w:val="20"/>
              </w:rPr>
              <w:t xml:space="preserve">hasDiscount := false</w:t>
            </w:r>
          </w:p>
        </w:tc>
      </w:tr>
    </w:tbl>
    <w:p>
      <w:pPr>
        <w:pStyle w:val="Heading2"/>
        <w:spacing w:after="160" w:before="320"/>
      </w:pPr>
      <w:r>
        <w:rPr>
          <w:rFonts w:ascii="Calibri" w:cs="Calibri" w:eastAsia="Calibri" w:hAnsi="Calibri"/>
          <w:b/>
          <w:bCs/>
          <w:color w:val="0B3D66"/>
          <w:sz w:val="27"/>
          <w:szCs w:val="27"/>
        </w:rPr>
        <w:t xml:space="preserve">5.6 rune</w:t>
      </w:r>
    </w:p>
    <w:p>
      <w:pPr>
        <w:spacing w:after="160" w:line="276"/>
      </w:pPr>
      <w:r>
        <w:rPr>
          <w:rFonts w:ascii="Calibri" w:cs="Calibri" w:eastAsia="Calibri" w:hAnsi="Calibri"/>
          <w:sz w:val="22"/>
          <w:szCs w:val="22"/>
        </w:rPr>
        <w:t xml:space="preserve">A rune represents a single Unicode code point — essentially, one "character," which may take more than one byte to store in UTF-8. rune is just an alias for int32. This matters because a naive byte-by-byte loop over a string containing non-ASCII characters (like emoji or accented letters) can split a character in the middle; iterating with range (Chapter 9) correctly gives you runes instead.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initial rune = 'G'</w:t>
            </w:r>
          </w:p>
          <w:p>
            <w:pPr>
              <w:spacing w:after="0"/>
            </w:pPr>
            <w:r>
              <w:rPr>
                <w:rFonts w:ascii="Consolas" w:cs="Consolas" w:eastAsia="Consolas" w:hAnsi="Consolas"/>
                <w:color w:val="1A1A1A"/>
                <w:sz w:val="20"/>
                <w:szCs w:val="20"/>
              </w:rPr>
              <w:t xml:space="preserve">fmt.Println(initial)          // 71 (the Unicode code point)</w:t>
            </w:r>
          </w:p>
          <w:p>
            <w:pPr>
              <w:spacing w:after="0"/>
            </w:pPr>
            <w:r>
              <w:rPr>
                <w:rFonts w:ascii="Consolas" w:cs="Consolas" w:eastAsia="Consolas" w:hAnsi="Consolas"/>
                <w:color w:val="1A1A1A"/>
                <w:sz w:val="20"/>
                <w:szCs w:val="20"/>
              </w:rPr>
              <w:t xml:space="preserve">fmt.Printf("%c\n", initial)   // G</w:t>
            </w:r>
          </w:p>
        </w:tc>
      </w:tr>
    </w:tbl>
    <w:p>
      <w:pPr>
        <w:pStyle w:val="Heading2"/>
        <w:spacing w:after="160" w:before="320"/>
      </w:pPr>
      <w:r>
        <w:rPr>
          <w:rFonts w:ascii="Calibri" w:cs="Calibri" w:eastAsia="Calibri" w:hAnsi="Calibri"/>
          <w:b/>
          <w:bCs/>
          <w:color w:val="0B3D66"/>
          <w:sz w:val="27"/>
          <w:szCs w:val="27"/>
        </w:rPr>
        <w:t xml:space="preserve">5.7 byte</w:t>
      </w:r>
    </w:p>
    <w:p>
      <w:pPr>
        <w:spacing w:after="160" w:line="276"/>
      </w:pPr>
      <w:r>
        <w:rPr>
          <w:rFonts w:ascii="Calibri" w:cs="Calibri" w:eastAsia="Calibri" w:hAnsi="Calibri"/>
          <w:sz w:val="22"/>
          <w:szCs w:val="22"/>
        </w:rPr>
        <w:t xml:space="preserve">byte is an alias for uint8 and represents a single raw byte of data (a number from 0 to 255). Strings are frequently converted to []byte (a slice of bytes) when doing low-level text processing or I/O.</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b byte = 65</w:t>
            </w:r>
          </w:p>
          <w:p>
            <w:pPr>
              <w:spacing w:after="0"/>
            </w:pPr>
            <w:r>
              <w:rPr>
                <w:rFonts w:ascii="Consolas" w:cs="Consolas" w:eastAsia="Consolas" w:hAnsi="Consolas"/>
                <w:color w:val="1A1A1A"/>
                <w:sz w:val="20"/>
                <w:szCs w:val="20"/>
              </w:rPr>
              <w:t xml:space="preserve">data := []byte("Go")   // []byte{71, 111}</w:t>
            </w:r>
          </w:p>
        </w:tc>
      </w:tr>
    </w:tbl>
    <w:p>
      <w:pPr>
        <w:pStyle w:val="Heading2"/>
        <w:spacing w:after="160" w:before="320"/>
      </w:pPr>
      <w:r>
        <w:rPr>
          <w:rFonts w:ascii="Calibri" w:cs="Calibri" w:eastAsia="Calibri" w:hAnsi="Calibri"/>
          <w:b/>
          <w:bCs/>
          <w:color w:val="0B3D66"/>
          <w:sz w:val="27"/>
          <w:szCs w:val="27"/>
        </w:rPr>
        <w:t xml:space="preserve">5.8 Zero Values</w:t>
      </w:r>
    </w:p>
    <w:p>
      <w:pPr>
        <w:spacing w:after="160" w:line="276"/>
      </w:pPr>
      <w:r>
        <w:rPr>
          <w:rFonts w:ascii="Calibri" w:cs="Calibri" w:eastAsia="Calibri" w:hAnsi="Calibri"/>
          <w:sz w:val="22"/>
          <w:szCs w:val="22"/>
        </w:rPr>
        <w:t xml:space="preserve">Every type in Go has a zero value: the default a variable gets when declared without explicit initialization. This removes the concept of an "uninitialized" or garbage value that exists in some other languages.</w:t>
      </w:r>
    </w:p>
    <w:p>
      <w:pPr>
        <w:pStyle w:val="ListParagraph"/>
        <w:numPr>
          <w:ilvl w:val="0"/>
          <w:numId w:val="1"/>
        </w:numPr>
        <w:spacing w:after="80"/>
      </w:pPr>
      <w:r>
        <w:rPr>
          <w:rFonts w:ascii="Calibri" w:cs="Calibri" w:eastAsia="Calibri" w:hAnsi="Calibri"/>
          <w:sz w:val="22"/>
          <w:szCs w:val="22"/>
        </w:rPr>
        <w:t xml:space="preserve">int → 0</w:t>
      </w:r>
    </w:p>
    <w:p>
      <w:pPr>
        <w:pStyle w:val="ListParagraph"/>
        <w:numPr>
          <w:ilvl w:val="0"/>
          <w:numId w:val="1"/>
        </w:numPr>
        <w:spacing w:after="80"/>
      </w:pPr>
      <w:r>
        <w:rPr>
          <w:rFonts w:ascii="Calibri" w:cs="Calibri" w:eastAsia="Calibri" w:hAnsi="Calibri"/>
          <w:sz w:val="22"/>
          <w:szCs w:val="22"/>
        </w:rPr>
        <w:t xml:space="preserve">float64 → 0.0</w:t>
      </w:r>
    </w:p>
    <w:p>
      <w:pPr>
        <w:pStyle w:val="ListParagraph"/>
        <w:numPr>
          <w:ilvl w:val="0"/>
          <w:numId w:val="1"/>
        </w:numPr>
        <w:spacing w:after="80"/>
      </w:pPr>
      <w:r>
        <w:rPr>
          <w:rFonts w:ascii="Calibri" w:cs="Calibri" w:eastAsia="Calibri" w:hAnsi="Calibri"/>
          <w:sz w:val="22"/>
          <w:szCs w:val="22"/>
        </w:rPr>
        <w:t xml:space="preserve">string → ""  (empty string)</w:t>
      </w:r>
    </w:p>
    <w:p>
      <w:pPr>
        <w:pStyle w:val="ListParagraph"/>
        <w:numPr>
          <w:ilvl w:val="0"/>
          <w:numId w:val="1"/>
        </w:numPr>
        <w:spacing w:after="80"/>
      </w:pPr>
      <w:r>
        <w:rPr>
          <w:rFonts w:ascii="Calibri" w:cs="Calibri" w:eastAsia="Calibri" w:hAnsi="Calibri"/>
          <w:sz w:val="22"/>
          <w:szCs w:val="22"/>
        </w:rPr>
        <w:t xml:space="preserve">bool → false</w:t>
      </w:r>
    </w:p>
    <w:p>
      <w:pPr>
        <w:pStyle w:val="ListParagraph"/>
        <w:numPr>
          <w:ilvl w:val="0"/>
          <w:numId w:val="1"/>
        </w:numPr>
        <w:spacing w:after="80"/>
      </w:pPr>
      <w:r>
        <w:rPr>
          <w:rFonts w:ascii="Calibri" w:cs="Calibri" w:eastAsia="Calibri" w:hAnsi="Calibri"/>
          <w:sz w:val="22"/>
          <w:szCs w:val="22"/>
        </w:rPr>
        <w:t xml:space="preserve">rune → 0</w:t>
      </w:r>
    </w:p>
    <w:p>
      <w:pPr>
        <w:pStyle w:val="ListParagraph"/>
        <w:numPr>
          <w:ilvl w:val="0"/>
          <w:numId w:val="1"/>
        </w:numPr>
        <w:spacing w:after="80"/>
      </w:pPr>
      <w:r>
        <w:rPr>
          <w:rFonts w:ascii="Calibri" w:cs="Calibri" w:eastAsia="Calibri" w:hAnsi="Calibri"/>
          <w:sz w:val="22"/>
          <w:szCs w:val="22"/>
        </w:rPr>
        <w:t xml:space="preserve">byte → 0</w:t>
      </w:r>
    </w:p>
    <w:p>
      <w:pPr>
        <w:pStyle w:val="Heading2"/>
        <w:spacing w:after="160" w:before="320"/>
      </w:pPr>
      <w:r>
        <w:rPr>
          <w:rFonts w:ascii="Calibri" w:cs="Calibri" w:eastAsia="Calibri" w:hAnsi="Calibri"/>
          <w:b/>
          <w:bCs/>
          <w:color w:val="0B3D66"/>
          <w:sz w:val="27"/>
          <w:szCs w:val="27"/>
        </w:rPr>
        <w:t xml:space="preserve">5.9 Type Conversion</w:t>
      </w:r>
    </w:p>
    <w:p>
      <w:pPr>
        <w:spacing w:after="160" w:line="276"/>
      </w:pPr>
      <w:r>
        <w:rPr>
          <w:rFonts w:ascii="Calibri" w:cs="Calibri" w:eastAsia="Calibri" w:hAnsi="Calibri"/>
          <w:sz w:val="22"/>
          <w:szCs w:val="22"/>
        </w:rPr>
        <w:t xml:space="preserve">Go never converts types implicitly. To use a value of one type where another is expected, you must convert it explicitly using the target type as a function: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i int = 42</w:t>
            </w:r>
          </w:p>
          <w:p>
            <w:pPr>
              <w:spacing w:after="0"/>
            </w:pPr>
            <w:r>
              <w:rPr>
                <w:rFonts w:ascii="Consolas" w:cs="Consolas" w:eastAsia="Consolas" w:hAnsi="Consolas"/>
                <w:color w:val="1A1A1A"/>
                <w:sz w:val="20"/>
                <w:szCs w:val="20"/>
              </w:rPr>
              <w:t xml:space="preserve">var f float64 = float64(i)   // explicit conversion, int -&gt; float64</w:t>
            </w:r>
          </w:p>
          <w:p>
            <w:pPr>
              <w:spacing w:after="0"/>
            </w:pPr>
            <w:r>
              <w:rPr>
                <w:rFonts w:ascii="Consolas" w:cs="Consolas" w:eastAsia="Consolas" w:hAnsi="Consolas"/>
                <w:color w:val="1A1A1A"/>
                <w:sz w:val="20"/>
                <w:szCs w:val="20"/>
              </w:rPr>
              <w:t xml:space="preserve">var u uint = uint(f)         // explicit conversion, float64 -&gt; uint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age := 25</w:t>
            </w:r>
          </w:p>
          <w:p>
            <w:pPr>
              <w:spacing w:after="0"/>
            </w:pPr>
            <w:r>
              <w:rPr>
                <w:rFonts w:ascii="Consolas" w:cs="Consolas" w:eastAsia="Consolas" w:hAnsi="Consolas"/>
                <w:color w:val="1A1A1A"/>
                <w:sz w:val="20"/>
                <w:szCs w:val="20"/>
              </w:rPr>
              <w:t xml:space="preserve">message := "I am " + strconv.Itoa(age) + " years old"  // int -&gt; string needs strconv</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Converting between numeric types (int(x), float64(x)) uses a simple type-name call. Converting numbers to and from strings requires the strconv package (strconv.Itoa, strconv.Atoi).</w:t>
            </w:r>
          </w:p>
        </w:tc>
      </w:tr>
    </w:tbl>
    <w:p>
      <w:pPr>
        <w:pStyle w:val="Heading2"/>
        <w:spacing w:after="160" w:before="320"/>
      </w:pPr>
      <w:r>
        <w:rPr>
          <w:rFonts w:ascii="Calibri" w:cs="Calibri" w:eastAsia="Calibri" w:hAnsi="Calibri"/>
          <w:b/>
          <w:bCs/>
          <w:color w:val="0B3D66"/>
          <w:sz w:val="27"/>
          <w:szCs w:val="27"/>
        </w:rPr>
        <w:t xml:space="preserve">5.10 Type Inference Recap</w:t>
      </w:r>
    </w:p>
    <w:p>
      <w:pPr>
        <w:spacing w:after="160" w:line="276"/>
      </w:pPr>
      <w:r>
        <w:rPr>
          <w:rFonts w:ascii="Calibri" w:cs="Calibri" w:eastAsia="Calibri" w:hAnsi="Calibri"/>
          <w:sz w:val="22"/>
          <w:szCs w:val="22"/>
        </w:rPr>
        <w:t xml:space="preserve">As shown in Chapter 4, Go infers a variable's type from its initial value when you omit an explicit type or use :=. Inference never makes Go "dynamically typed" — once inferred, the type is locked in for that variable's lifetime.</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Go's core types are int, float32/float64, string, bool, rune, and byte.</w:t>
      </w:r>
    </w:p>
    <w:p>
      <w:pPr>
        <w:pStyle w:val="ListParagraph"/>
        <w:numPr>
          <w:ilvl w:val="0"/>
          <w:numId w:val="1"/>
        </w:numPr>
        <w:spacing w:after="80"/>
      </w:pPr>
      <w:r>
        <w:rPr>
          <w:rFonts w:ascii="Calibri" w:cs="Calibri" w:eastAsia="Calibri" w:hAnsi="Calibri"/>
          <w:sz w:val="22"/>
          <w:szCs w:val="22"/>
        </w:rPr>
        <w:t xml:space="preserve">rune represents a Unicode code point; byte represents a raw 8-bit value.</w:t>
      </w:r>
    </w:p>
    <w:p>
      <w:pPr>
        <w:pStyle w:val="ListParagraph"/>
        <w:numPr>
          <w:ilvl w:val="0"/>
          <w:numId w:val="1"/>
        </w:numPr>
        <w:spacing w:after="80"/>
      </w:pPr>
      <w:r>
        <w:rPr>
          <w:rFonts w:ascii="Calibri" w:cs="Calibri" w:eastAsia="Calibri" w:hAnsi="Calibri"/>
          <w:sz w:val="22"/>
          <w:szCs w:val="22"/>
        </w:rPr>
        <w:t xml:space="preserve">Every type has a predictable zero value, eliminating uninitialized-variable bugs.</w:t>
      </w:r>
    </w:p>
    <w:p>
      <w:pPr>
        <w:pStyle w:val="ListParagraph"/>
        <w:numPr>
          <w:ilvl w:val="0"/>
          <w:numId w:val="1"/>
        </w:numPr>
        <w:spacing w:after="80"/>
      </w:pPr>
      <w:r>
        <w:rPr>
          <w:rFonts w:ascii="Calibri" w:cs="Calibri" w:eastAsia="Calibri" w:hAnsi="Calibri"/>
          <w:sz w:val="22"/>
          <w:szCs w:val="22"/>
        </w:rPr>
        <w:t xml:space="preserve">All type conversions in Go are explicit — there is no automatic/implicit conversion.</w:t>
      </w:r>
    </w:p>
    <w:p>
      <w:pPr>
        <w:pStyle w:val="ListParagraph"/>
        <w:numPr>
          <w:ilvl w:val="0"/>
          <w:numId w:val="1"/>
        </w:numPr>
        <w:spacing w:after="80"/>
      </w:pPr>
      <w:r>
        <w:rPr>
          <w:rFonts w:ascii="Calibri" w:cs="Calibri" w:eastAsia="Calibri" w:hAnsi="Calibri"/>
          <w:sz w:val="22"/>
          <w:szCs w:val="22"/>
        </w:rPr>
        <w:t xml:space="preserve">strconv is the standard-library package for converting between strings and numbers.</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What is the zero value of a string, a bool, and a float64?</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code that declares an int variable set to 10, converts it to float64, and divides it by 4.</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Explain why comparing two float64 values with == can be risky after doing arithmetic on them.</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p>
      <w:pPr>
        <w:spacing w:after="160" w:line="276"/>
      </w:pPr>
      <w:r>
        <w:rPr>
          <w:rFonts w:ascii="Calibri" w:cs="Calibri" w:eastAsia="Calibri" w:hAnsi="Calibri"/>
          <w:sz w:val="22"/>
          <w:szCs w:val="22"/>
        </w:rPr>
        <w:t xml:space="preserve">1. string → "" (empty string); bool → false; float64 → 0.0.</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x := 10</w:t>
            </w:r>
          </w:p>
          <w:p>
            <w:pPr>
              <w:spacing w:after="0"/>
            </w:pPr>
            <w:r>
              <w:rPr>
                <w:rFonts w:ascii="Consolas" w:cs="Consolas" w:eastAsia="Consolas" w:hAnsi="Consolas"/>
                <w:color w:val="1A1A1A"/>
                <w:sz w:val="20"/>
                <w:szCs w:val="20"/>
              </w:rPr>
              <w:t xml:space="preserve">result := float64(x) / 4</w:t>
            </w:r>
          </w:p>
          <w:p>
            <w:pPr>
              <w:spacing w:after="0"/>
            </w:pPr>
            <w:r>
              <w:rPr>
                <w:rFonts w:ascii="Consolas" w:cs="Consolas" w:eastAsia="Consolas" w:hAnsi="Consolas"/>
                <w:color w:val="1A1A1A"/>
                <w:sz w:val="20"/>
                <w:szCs w:val="20"/>
              </w:rPr>
              <w:t xml:space="preserve">// result is 2.5</w:t>
            </w:r>
          </w:p>
        </w:tc>
      </w:tr>
    </w:tbl>
    <w:p>
      <w:pPr>
        <w:spacing w:after="160" w:line="276"/>
      </w:pPr>
      <w:r>
        <w:rPr>
          <w:rFonts w:ascii="Calibri" w:cs="Calibri" w:eastAsia="Calibri" w:hAnsi="Calibri"/>
          <w:sz w:val="22"/>
          <w:szCs w:val="22"/>
        </w:rPr>
        <w:t xml:space="preserve">3. Floating-point numbers are stored in binary, and many decimal fractions (like 0.1) cannot be represented exactly in binary, leading to tiny rounding errors. After arithmetic, two numbers that are mathematically equal may differ by a minuscule amount, so an exact == comparison can unexpectedly return false. Comparing with a small tolerance (e.g. checking the difference is less than 0.0001) is the safer approach.</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6 — Operators</w:t>
      </w:r>
    </w:p>
    <w:p>
      <w:pPr>
        <w:pStyle w:val="Heading2"/>
        <w:spacing w:after="160" w:before="320"/>
      </w:pPr>
      <w:r>
        <w:rPr>
          <w:rFonts w:ascii="Calibri" w:cs="Calibri" w:eastAsia="Calibri" w:hAnsi="Calibri"/>
          <w:b/>
          <w:bCs/>
          <w:color w:val="0B3D66"/>
          <w:sz w:val="27"/>
          <w:szCs w:val="27"/>
        </w:rPr>
        <w:t xml:space="preserve">6.1 Arithmetic Operators</w:t>
      </w:r>
    </w:p>
    <w:p>
      <w:pPr>
        <w:pStyle w:val="ListParagraph"/>
        <w:numPr>
          <w:ilvl w:val="0"/>
          <w:numId w:val="1"/>
        </w:numPr>
        <w:spacing w:after="80"/>
      </w:pPr>
      <w:r>
        <w:rPr>
          <w:rFonts w:ascii="Calibri" w:cs="Calibri" w:eastAsia="Calibri" w:hAnsi="Calibri"/>
          <w:sz w:val="22"/>
          <w:szCs w:val="22"/>
        </w:rPr>
        <w:t xml:space="preserve">+  addition</w:t>
      </w:r>
    </w:p>
    <w:p>
      <w:pPr>
        <w:pStyle w:val="ListParagraph"/>
        <w:numPr>
          <w:ilvl w:val="0"/>
          <w:numId w:val="1"/>
        </w:numPr>
        <w:spacing w:after="80"/>
      </w:pPr>
      <w:r>
        <w:rPr>
          <w:rFonts w:ascii="Calibri" w:cs="Calibri" w:eastAsia="Calibri" w:hAnsi="Calibri"/>
          <w:sz w:val="22"/>
          <w:szCs w:val="22"/>
        </w:rPr>
        <w:t xml:space="preserve">-  subtraction</w:t>
      </w:r>
    </w:p>
    <w:p>
      <w:pPr>
        <w:pStyle w:val="ListParagraph"/>
        <w:numPr>
          <w:ilvl w:val="0"/>
          <w:numId w:val="1"/>
        </w:numPr>
        <w:spacing w:after="80"/>
      </w:pPr>
      <w:r>
        <w:rPr>
          <w:rFonts w:ascii="Calibri" w:cs="Calibri" w:eastAsia="Calibri" w:hAnsi="Calibri"/>
          <w:sz w:val="22"/>
          <w:szCs w:val="22"/>
        </w:rPr>
        <w:t xml:space="preserve">*  multiplication</w:t>
      </w:r>
    </w:p>
    <w:p>
      <w:pPr>
        <w:pStyle w:val="ListParagraph"/>
        <w:numPr>
          <w:ilvl w:val="0"/>
          <w:numId w:val="1"/>
        </w:numPr>
        <w:spacing w:after="80"/>
      </w:pPr>
      <w:r>
        <w:rPr>
          <w:rFonts w:ascii="Calibri" w:cs="Calibri" w:eastAsia="Calibri" w:hAnsi="Calibri"/>
          <w:sz w:val="22"/>
          <w:szCs w:val="22"/>
        </w:rPr>
        <w:t xml:space="preserve">/  division (integer division truncates toward zero when both operands are integers)</w:t>
      </w:r>
    </w:p>
    <w:p>
      <w:pPr>
        <w:pStyle w:val="ListParagraph"/>
        <w:numPr>
          <w:ilvl w:val="0"/>
          <w:numId w:val="1"/>
        </w:numPr>
        <w:spacing w:after="80"/>
      </w:pPr>
      <w:r>
        <w:rPr>
          <w:rFonts w:ascii="Calibri" w:cs="Calibri" w:eastAsia="Calibri" w:hAnsi="Calibri"/>
          <w:sz w:val="22"/>
          <w:szCs w:val="22"/>
        </w:rPr>
        <w:t xml:space="preserve">%  modulo (remainder after division)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 b := 7, 2</w:t>
            </w:r>
          </w:p>
          <w:p>
            <w:pPr>
              <w:spacing w:after="0"/>
            </w:pPr>
            <w:r>
              <w:rPr>
                <w:rFonts w:ascii="Consolas" w:cs="Consolas" w:eastAsia="Consolas" w:hAnsi="Consolas"/>
                <w:color w:val="1A1A1A"/>
                <w:sz w:val="20"/>
                <w:szCs w:val="20"/>
              </w:rPr>
              <w:t xml:space="preserve">fmt.Println(a + b)  // 9</w:t>
            </w:r>
          </w:p>
          <w:p>
            <w:pPr>
              <w:spacing w:after="0"/>
            </w:pPr>
            <w:r>
              <w:rPr>
                <w:rFonts w:ascii="Consolas" w:cs="Consolas" w:eastAsia="Consolas" w:hAnsi="Consolas"/>
                <w:color w:val="1A1A1A"/>
                <w:sz w:val="20"/>
                <w:szCs w:val="20"/>
              </w:rPr>
              <w:t xml:space="preserve">fmt.Println(a - b)  // 5</w:t>
            </w:r>
          </w:p>
          <w:p>
            <w:pPr>
              <w:spacing w:after="0"/>
            </w:pPr>
            <w:r>
              <w:rPr>
                <w:rFonts w:ascii="Consolas" w:cs="Consolas" w:eastAsia="Consolas" w:hAnsi="Consolas"/>
                <w:color w:val="1A1A1A"/>
                <w:sz w:val="20"/>
                <w:szCs w:val="20"/>
              </w:rPr>
              <w:t xml:space="preserve">fmt.Println(a * b)  // 14</w:t>
            </w:r>
          </w:p>
          <w:p>
            <w:pPr>
              <w:spacing w:after="0"/>
            </w:pPr>
            <w:r>
              <w:rPr>
                <w:rFonts w:ascii="Consolas" w:cs="Consolas" w:eastAsia="Consolas" w:hAnsi="Consolas"/>
                <w:color w:val="1A1A1A"/>
                <w:sz w:val="20"/>
                <w:szCs w:val="20"/>
              </w:rPr>
              <w:t xml:space="preserve">fmt.Println(a / b)  // 3   &lt;- integer division, NOT 3.5</w:t>
            </w:r>
          </w:p>
          <w:p>
            <w:pPr>
              <w:spacing w:after="0"/>
            </w:pPr>
            <w:r>
              <w:rPr>
                <w:rFonts w:ascii="Consolas" w:cs="Consolas" w:eastAsia="Consolas" w:hAnsi="Consolas"/>
                <w:color w:val="1A1A1A"/>
                <w:sz w:val="20"/>
                <w:szCs w:val="20"/>
              </w:rPr>
              <w:t xml:space="preserve">fmt.Println(a % b)  // 1   &lt;- remainder</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If either operand is an integer type, / performs integer division and discards the fractional part. To get 3.5, convert at least one operand: float64(a) / float64(b).</w:t>
            </w:r>
          </w:p>
        </w:tc>
      </w:tr>
    </w:tbl>
    <w:p>
      <w:pPr>
        <w:pStyle w:val="Heading2"/>
        <w:spacing w:after="160" w:before="320"/>
      </w:pPr>
      <w:r>
        <w:rPr>
          <w:rFonts w:ascii="Calibri" w:cs="Calibri" w:eastAsia="Calibri" w:hAnsi="Calibri"/>
          <w:b/>
          <w:bCs/>
          <w:color w:val="0B3D66"/>
          <w:sz w:val="27"/>
          <w:szCs w:val="27"/>
        </w:rPr>
        <w:t xml:space="preserve">6.2 Comparison Operators</w:t>
      </w:r>
    </w:p>
    <w:p>
      <w:pPr>
        <w:pStyle w:val="ListParagraph"/>
        <w:numPr>
          <w:ilvl w:val="0"/>
          <w:numId w:val="1"/>
        </w:numPr>
        <w:spacing w:after="80"/>
      </w:pPr>
      <w:r>
        <w:rPr>
          <w:rFonts w:ascii="Calibri" w:cs="Calibri" w:eastAsia="Calibri" w:hAnsi="Calibri"/>
          <w:sz w:val="22"/>
          <w:szCs w:val="22"/>
        </w:rPr>
        <w:t xml:space="preserve">==  equal to</w:t>
      </w:r>
    </w:p>
    <w:p>
      <w:pPr>
        <w:pStyle w:val="ListParagraph"/>
        <w:numPr>
          <w:ilvl w:val="0"/>
          <w:numId w:val="1"/>
        </w:numPr>
        <w:spacing w:after="80"/>
      </w:pPr>
      <w:r>
        <w:rPr>
          <w:rFonts w:ascii="Calibri" w:cs="Calibri" w:eastAsia="Calibri" w:hAnsi="Calibri"/>
          <w:sz w:val="22"/>
          <w:szCs w:val="22"/>
        </w:rPr>
        <w:t xml:space="preserve">!=  not equal to</w:t>
      </w:r>
    </w:p>
    <w:p>
      <w:pPr>
        <w:pStyle w:val="ListParagraph"/>
        <w:numPr>
          <w:ilvl w:val="0"/>
          <w:numId w:val="1"/>
        </w:numPr>
        <w:spacing w:after="80"/>
      </w:pPr>
      <w:r>
        <w:rPr>
          <w:rFonts w:ascii="Calibri" w:cs="Calibri" w:eastAsia="Calibri" w:hAnsi="Calibri"/>
          <w:sz w:val="22"/>
          <w:szCs w:val="22"/>
        </w:rPr>
        <w:t xml:space="preserve">&gt;   greater than</w:t>
      </w:r>
    </w:p>
    <w:p>
      <w:pPr>
        <w:pStyle w:val="ListParagraph"/>
        <w:numPr>
          <w:ilvl w:val="0"/>
          <w:numId w:val="1"/>
        </w:numPr>
        <w:spacing w:after="80"/>
      </w:pPr>
      <w:r>
        <w:rPr>
          <w:rFonts w:ascii="Calibri" w:cs="Calibri" w:eastAsia="Calibri" w:hAnsi="Calibri"/>
          <w:sz w:val="22"/>
          <w:szCs w:val="22"/>
        </w:rPr>
        <w:t xml:space="preserve">&lt;   less than</w:t>
      </w:r>
    </w:p>
    <w:p>
      <w:pPr>
        <w:pStyle w:val="ListParagraph"/>
        <w:numPr>
          <w:ilvl w:val="0"/>
          <w:numId w:val="1"/>
        </w:numPr>
        <w:spacing w:after="80"/>
      </w:pPr>
      <w:r>
        <w:rPr>
          <w:rFonts w:ascii="Calibri" w:cs="Calibri" w:eastAsia="Calibri" w:hAnsi="Calibri"/>
          <w:sz w:val="22"/>
          <w:szCs w:val="22"/>
        </w:rPr>
        <w:t xml:space="preserve">&gt;=  greater than or equal to</w:t>
      </w:r>
    </w:p>
    <w:p>
      <w:pPr>
        <w:pStyle w:val="ListParagraph"/>
        <w:numPr>
          <w:ilvl w:val="0"/>
          <w:numId w:val="1"/>
        </w:numPr>
        <w:spacing w:after="80"/>
      </w:pPr>
      <w:r>
        <w:rPr>
          <w:rFonts w:ascii="Calibri" w:cs="Calibri" w:eastAsia="Calibri" w:hAnsi="Calibri"/>
          <w:sz w:val="22"/>
          <w:szCs w:val="22"/>
        </w:rPr>
        <w:t xml:space="preserve">&lt;=  less than or equal to</w:t>
      </w:r>
    </w:p>
    <w:p>
      <w:pPr>
        <w:spacing w:after="160" w:line="276"/>
      </w:pPr>
      <w:r>
        <w:rPr>
          <w:rFonts w:ascii="Calibri" w:cs="Calibri" w:eastAsia="Calibri" w:hAnsi="Calibri"/>
          <w:sz w:val="22"/>
          <w:szCs w:val="22"/>
        </w:rPr>
        <w:t xml:space="preserve">All comparison operators produce a bool result.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fmt.Println(5 == 5)   // true</w:t>
            </w:r>
          </w:p>
          <w:p>
            <w:pPr>
              <w:spacing w:after="0"/>
            </w:pPr>
            <w:r>
              <w:rPr>
                <w:rFonts w:ascii="Consolas" w:cs="Consolas" w:eastAsia="Consolas" w:hAnsi="Consolas"/>
                <w:color w:val="1A1A1A"/>
                <w:sz w:val="20"/>
                <w:szCs w:val="20"/>
              </w:rPr>
              <w:t xml:space="preserve">fmt.Println(5 != 3)   // true</w:t>
            </w:r>
          </w:p>
          <w:p>
            <w:pPr>
              <w:spacing w:after="0"/>
            </w:pPr>
            <w:r>
              <w:rPr>
                <w:rFonts w:ascii="Consolas" w:cs="Consolas" w:eastAsia="Consolas" w:hAnsi="Consolas"/>
                <w:color w:val="1A1A1A"/>
                <w:sz w:val="20"/>
                <w:szCs w:val="20"/>
              </w:rPr>
              <w:t xml:space="preserve">fmt.Println(10 &gt; 20)  // false</w:t>
            </w:r>
          </w:p>
        </w:tc>
      </w:tr>
    </w:tbl>
    <w:p>
      <w:pPr>
        <w:pStyle w:val="Heading2"/>
        <w:spacing w:after="160" w:before="320"/>
      </w:pPr>
      <w:r>
        <w:rPr>
          <w:rFonts w:ascii="Calibri" w:cs="Calibri" w:eastAsia="Calibri" w:hAnsi="Calibri"/>
          <w:b/>
          <w:bCs/>
          <w:color w:val="0B3D66"/>
          <w:sz w:val="27"/>
          <w:szCs w:val="27"/>
        </w:rPr>
        <w:t xml:space="preserve">6.3 Logical Operators</w:t>
      </w:r>
    </w:p>
    <w:p>
      <w:pPr>
        <w:pStyle w:val="ListParagraph"/>
        <w:numPr>
          <w:ilvl w:val="0"/>
          <w:numId w:val="1"/>
        </w:numPr>
        <w:spacing w:after="80"/>
      </w:pPr>
      <w:r>
        <w:rPr>
          <w:rFonts w:ascii="Calibri" w:cs="Calibri" w:eastAsia="Calibri" w:hAnsi="Calibri"/>
          <w:sz w:val="22"/>
          <w:szCs w:val="22"/>
        </w:rPr>
        <w:t xml:space="preserve">&amp;&amp;  logical AND (true only if both sides are true)</w:t>
      </w:r>
    </w:p>
    <w:p>
      <w:pPr>
        <w:pStyle w:val="ListParagraph"/>
        <w:numPr>
          <w:ilvl w:val="0"/>
          <w:numId w:val="1"/>
        </w:numPr>
        <w:spacing w:after="80"/>
      </w:pPr>
      <w:r>
        <w:rPr>
          <w:rFonts w:ascii="Calibri" w:cs="Calibri" w:eastAsia="Calibri" w:hAnsi="Calibri"/>
          <w:sz w:val="22"/>
          <w:szCs w:val="22"/>
        </w:rPr>
        <w:t xml:space="preserve">||  logical OR (true if at least one side is true)</w:t>
      </w:r>
    </w:p>
    <w:p>
      <w:pPr>
        <w:pStyle w:val="ListParagraph"/>
        <w:numPr>
          <w:ilvl w:val="0"/>
          <w:numId w:val="1"/>
        </w:numPr>
        <w:spacing w:after="80"/>
      </w:pPr>
      <w:r>
        <w:rPr>
          <w:rFonts w:ascii="Calibri" w:cs="Calibri" w:eastAsia="Calibri" w:hAnsi="Calibri"/>
          <w:sz w:val="22"/>
          <w:szCs w:val="22"/>
        </w:rPr>
        <w:t xml:space="preserve">!   logical NOT (flips true/false)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age := 20</w:t>
            </w:r>
          </w:p>
          <w:p>
            <w:pPr>
              <w:spacing w:after="0"/>
            </w:pPr>
            <w:r>
              <w:rPr>
                <w:rFonts w:ascii="Consolas" w:cs="Consolas" w:eastAsia="Consolas" w:hAnsi="Consolas"/>
                <w:color w:val="1A1A1A"/>
                <w:sz w:val="20"/>
                <w:szCs w:val="20"/>
              </w:rPr>
              <w:t xml:space="preserve">hasID := true</w:t>
            </w:r>
          </w:p>
          <w:p>
            <w:pPr>
              <w:spacing w:after="0"/>
            </w:pPr>
            <w:r>
              <w:rPr>
                <w:rFonts w:ascii="Consolas" w:cs="Consolas" w:eastAsia="Consolas" w:hAnsi="Consolas"/>
                <w:color w:val="1A1A1A"/>
                <w:sz w:val="20"/>
                <w:szCs w:val="20"/>
              </w:rPr>
              <w:t xml:space="preserve">canEnter := age &gt;= 18 &amp;&amp; hasID</w:t>
            </w:r>
          </w:p>
          <w:p>
            <w:pPr>
              <w:spacing w:after="0"/>
            </w:pPr>
            <w:r>
              <w:rPr>
                <w:rFonts w:ascii="Consolas" w:cs="Consolas" w:eastAsia="Consolas" w:hAnsi="Consolas"/>
                <w:color w:val="1A1A1A"/>
                <w:sz w:val="20"/>
                <w:szCs w:val="20"/>
              </w:rPr>
              <w:t xml:space="preserve">fmt.Println(canEnter)  // true</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Go uses "short-circuit" evaluation: in "a &amp;&amp; b", if a is false, b is never evaluated at all, because the overall result must already be false. This matters when b has side effects or could fail, e.g. "x != nil &amp;&amp; x.Value &gt; 0".</w:t>
            </w:r>
          </w:p>
        </w:tc>
      </w:tr>
    </w:tbl>
    <w:p>
      <w:pPr>
        <w:pStyle w:val="Heading2"/>
        <w:spacing w:after="160" w:before="320"/>
      </w:pPr>
      <w:r>
        <w:rPr>
          <w:rFonts w:ascii="Calibri" w:cs="Calibri" w:eastAsia="Calibri" w:hAnsi="Calibri"/>
          <w:b/>
          <w:bCs/>
          <w:color w:val="0B3D66"/>
          <w:sz w:val="27"/>
          <w:szCs w:val="27"/>
        </w:rPr>
        <w:t xml:space="preserve">6.4 Assignment Operators</w:t>
      </w:r>
    </w:p>
    <w:p>
      <w:pPr>
        <w:pStyle w:val="ListParagraph"/>
        <w:numPr>
          <w:ilvl w:val="0"/>
          <w:numId w:val="1"/>
        </w:numPr>
        <w:spacing w:after="80"/>
      </w:pPr>
      <w:r>
        <w:rPr>
          <w:rFonts w:ascii="Calibri" w:cs="Calibri" w:eastAsia="Calibri" w:hAnsi="Calibri"/>
          <w:sz w:val="22"/>
          <w:szCs w:val="22"/>
        </w:rPr>
        <w:t xml:space="preserve">=   assign a value</w:t>
      </w:r>
    </w:p>
    <w:p>
      <w:pPr>
        <w:pStyle w:val="ListParagraph"/>
        <w:numPr>
          <w:ilvl w:val="0"/>
          <w:numId w:val="1"/>
        </w:numPr>
        <w:spacing w:after="80"/>
      </w:pPr>
      <w:r>
        <w:rPr>
          <w:rFonts w:ascii="Calibri" w:cs="Calibri" w:eastAsia="Calibri" w:hAnsi="Calibri"/>
          <w:sz w:val="22"/>
          <w:szCs w:val="22"/>
        </w:rPr>
        <w:t xml:space="preserve">+=, -=, *=, /=, %=   compound assignment (apply the operator, then assign)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total := 100</w:t>
            </w:r>
          </w:p>
          <w:p>
            <w:pPr>
              <w:spacing w:after="0"/>
            </w:pPr>
            <w:r>
              <w:rPr>
                <w:rFonts w:ascii="Consolas" w:cs="Consolas" w:eastAsia="Consolas" w:hAnsi="Consolas"/>
                <w:color w:val="1A1A1A"/>
                <w:sz w:val="20"/>
                <w:szCs w:val="20"/>
              </w:rPr>
              <w:t xml:space="preserve">total += 20   // total = total + 20  -&gt; 120</w:t>
            </w:r>
          </w:p>
          <w:p>
            <w:pPr>
              <w:spacing w:after="0"/>
            </w:pPr>
            <w:r>
              <w:rPr>
                <w:rFonts w:ascii="Consolas" w:cs="Consolas" w:eastAsia="Consolas" w:hAnsi="Consolas"/>
                <w:color w:val="1A1A1A"/>
                <w:sz w:val="20"/>
                <w:szCs w:val="20"/>
              </w:rPr>
              <w:t xml:space="preserve">total -= 5    // total = total - 5   -&gt; 115</w:t>
            </w:r>
          </w:p>
          <w:p>
            <w:pPr>
              <w:spacing w:after="0"/>
            </w:pPr>
            <w:r>
              <w:rPr>
                <w:rFonts w:ascii="Consolas" w:cs="Consolas" w:eastAsia="Consolas" w:hAnsi="Consolas"/>
                <w:color w:val="1A1A1A"/>
                <w:sz w:val="20"/>
                <w:szCs w:val="20"/>
              </w:rPr>
              <w:t xml:space="preserve">total *= 2    // -&gt; 230</w:t>
            </w:r>
          </w:p>
        </w:tc>
      </w:tr>
    </w:tbl>
    <w:p>
      <w:pPr>
        <w:pStyle w:val="Heading2"/>
        <w:spacing w:after="160" w:before="320"/>
      </w:pPr>
      <w:r>
        <w:rPr>
          <w:rFonts w:ascii="Calibri" w:cs="Calibri" w:eastAsia="Calibri" w:hAnsi="Calibri"/>
          <w:b/>
          <w:bCs/>
          <w:color w:val="0B3D66"/>
          <w:sz w:val="27"/>
          <w:szCs w:val="27"/>
        </w:rPr>
        <w:t xml:space="preserve">6.5 Bitwise Operators</w:t>
      </w:r>
    </w:p>
    <w:p>
      <w:pPr>
        <w:spacing w:after="160" w:line="276"/>
      </w:pPr>
      <w:r>
        <w:rPr>
          <w:rFonts w:ascii="Calibri" w:cs="Calibri" w:eastAsia="Calibri" w:hAnsi="Calibri"/>
          <w:sz w:val="22"/>
          <w:szCs w:val="22"/>
        </w:rPr>
        <w:t xml:space="preserve">Bitwise operators act directly on the binary representation of integers. They are common in low-level programming, flags, and performance-sensitive code.</w:t>
      </w:r>
    </w:p>
    <w:p>
      <w:pPr>
        <w:pStyle w:val="ListParagraph"/>
        <w:numPr>
          <w:ilvl w:val="0"/>
          <w:numId w:val="1"/>
        </w:numPr>
        <w:spacing w:after="80"/>
      </w:pPr>
      <w:r>
        <w:rPr>
          <w:rFonts w:ascii="Calibri" w:cs="Calibri" w:eastAsia="Calibri" w:hAnsi="Calibri"/>
          <w:sz w:val="22"/>
          <w:szCs w:val="22"/>
        </w:rPr>
        <w:t xml:space="preserve">&amp;   bitwise AND</w:t>
      </w:r>
    </w:p>
    <w:p>
      <w:pPr>
        <w:pStyle w:val="ListParagraph"/>
        <w:numPr>
          <w:ilvl w:val="0"/>
          <w:numId w:val="1"/>
        </w:numPr>
        <w:spacing w:after="80"/>
      </w:pPr>
      <w:r>
        <w:rPr>
          <w:rFonts w:ascii="Calibri" w:cs="Calibri" w:eastAsia="Calibri" w:hAnsi="Calibri"/>
          <w:sz w:val="22"/>
          <w:szCs w:val="22"/>
        </w:rPr>
        <w:t xml:space="preserve">|   bitwise OR</w:t>
      </w:r>
    </w:p>
    <w:p>
      <w:pPr>
        <w:pStyle w:val="ListParagraph"/>
        <w:numPr>
          <w:ilvl w:val="0"/>
          <w:numId w:val="1"/>
        </w:numPr>
        <w:spacing w:after="80"/>
      </w:pPr>
      <w:r>
        <w:rPr>
          <w:rFonts w:ascii="Calibri" w:cs="Calibri" w:eastAsia="Calibri" w:hAnsi="Calibri"/>
          <w:sz w:val="22"/>
          <w:szCs w:val="22"/>
        </w:rPr>
        <w:t xml:space="preserve">^   bitwise XOR (as a binary operator); bitwise NOT (as a unary operator)</w:t>
      </w:r>
    </w:p>
    <w:p>
      <w:pPr>
        <w:pStyle w:val="ListParagraph"/>
        <w:numPr>
          <w:ilvl w:val="0"/>
          <w:numId w:val="1"/>
        </w:numPr>
        <w:spacing w:after="80"/>
      </w:pPr>
      <w:r>
        <w:rPr>
          <w:rFonts w:ascii="Calibri" w:cs="Calibri" w:eastAsia="Calibri" w:hAnsi="Calibri"/>
          <w:sz w:val="22"/>
          <w:szCs w:val="22"/>
        </w:rPr>
        <w:t xml:space="preserve">&amp;^  AND NOT ("bit clear") — unique to Go</w:t>
      </w:r>
    </w:p>
    <w:p>
      <w:pPr>
        <w:pStyle w:val="ListParagraph"/>
        <w:numPr>
          <w:ilvl w:val="0"/>
          <w:numId w:val="1"/>
        </w:numPr>
        <w:spacing w:after="80"/>
      </w:pPr>
      <w:r>
        <w:rPr>
          <w:rFonts w:ascii="Calibri" w:cs="Calibri" w:eastAsia="Calibri" w:hAnsi="Calibri"/>
          <w:sz w:val="22"/>
          <w:szCs w:val="22"/>
        </w:rPr>
        <w:t xml:space="preserve">&lt;&lt;  left shift</w:t>
      </w:r>
    </w:p>
    <w:p>
      <w:pPr>
        <w:pStyle w:val="ListParagraph"/>
        <w:numPr>
          <w:ilvl w:val="0"/>
          <w:numId w:val="1"/>
        </w:numPr>
        <w:spacing w:after="80"/>
      </w:pPr>
      <w:r>
        <w:rPr>
          <w:rFonts w:ascii="Calibri" w:cs="Calibri" w:eastAsia="Calibri" w:hAnsi="Calibri"/>
          <w:sz w:val="22"/>
          <w:szCs w:val="22"/>
        </w:rPr>
        <w:t xml:space="preserve">&gt;&gt;  right shift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 bnum := 6, 3          // 6 = 110 in binary, 3 = 011</w:t>
            </w:r>
          </w:p>
          <w:p>
            <w:pPr>
              <w:spacing w:after="0"/>
            </w:pPr>
            <w:r>
              <w:rPr>
                <w:rFonts w:ascii="Consolas" w:cs="Consolas" w:eastAsia="Consolas" w:hAnsi="Consolas"/>
                <w:color w:val="1A1A1A"/>
                <w:sz w:val="20"/>
                <w:szCs w:val="20"/>
              </w:rPr>
              <w:t xml:space="preserve">fmt.Println(a &amp; bnum)   // 2   (010)</w:t>
            </w:r>
          </w:p>
          <w:p>
            <w:pPr>
              <w:spacing w:after="0"/>
            </w:pPr>
            <w:r>
              <w:rPr>
                <w:rFonts w:ascii="Consolas" w:cs="Consolas" w:eastAsia="Consolas" w:hAnsi="Consolas"/>
                <w:color w:val="1A1A1A"/>
                <w:sz w:val="20"/>
                <w:szCs w:val="20"/>
              </w:rPr>
              <w:t xml:space="preserve">fmt.Println(a | bnum)   // 7   (111)</w:t>
            </w:r>
          </w:p>
          <w:p>
            <w:pPr>
              <w:spacing w:after="0"/>
            </w:pPr>
            <w:r>
              <w:rPr>
                <w:rFonts w:ascii="Consolas" w:cs="Consolas" w:eastAsia="Consolas" w:hAnsi="Consolas"/>
                <w:color w:val="1A1A1A"/>
                <w:sz w:val="20"/>
                <w:szCs w:val="20"/>
              </w:rPr>
              <w:t xml:space="preserve">fmt.Println(a &lt;&lt; 1)     // 12  (shift bits left: 110 -&gt; 1100)</w:t>
            </w:r>
          </w:p>
        </w:tc>
      </w:tr>
    </w:tbl>
    <w:p>
      <w:pPr>
        <w:pStyle w:val="Heading2"/>
        <w:spacing w:after="160" w:before="320"/>
      </w:pPr>
      <w:r>
        <w:rPr>
          <w:rFonts w:ascii="Calibri" w:cs="Calibri" w:eastAsia="Calibri" w:hAnsi="Calibri"/>
          <w:b/>
          <w:bCs/>
          <w:color w:val="0B3D66"/>
          <w:sz w:val="27"/>
          <w:szCs w:val="27"/>
        </w:rPr>
        <w:t xml:space="preserve">6.6 Operator Precedence</w:t>
      </w:r>
    </w:p>
    <w:p>
      <w:pPr>
        <w:spacing w:after="160" w:line="276"/>
      </w:pPr>
      <w:r>
        <w:rPr>
          <w:rFonts w:ascii="Calibri" w:cs="Calibri" w:eastAsia="Calibri" w:hAnsi="Calibri"/>
          <w:sz w:val="22"/>
          <w:szCs w:val="22"/>
        </w:rPr>
        <w:t xml:space="preserve">When an expression mixes operators, Go evaluates higher-precedence operators first, from highest to lowest:</w:t>
      </w:r>
    </w:p>
    <w:p>
      <w:pPr>
        <w:pStyle w:val="ListParagraph"/>
        <w:numPr>
          <w:ilvl w:val="0"/>
          <w:numId w:val="1"/>
        </w:numPr>
        <w:spacing w:after="80"/>
      </w:pPr>
      <w:r>
        <w:rPr>
          <w:rFonts w:ascii="Calibri" w:cs="Calibri" w:eastAsia="Calibri" w:hAnsi="Calibri"/>
          <w:sz w:val="22"/>
          <w:szCs w:val="22"/>
        </w:rPr>
        <w:t xml:space="preserve">1. *  /  %  &lt;&lt;  &gt;&gt;  &amp;  &amp;^</w:t>
      </w:r>
    </w:p>
    <w:p>
      <w:pPr>
        <w:pStyle w:val="ListParagraph"/>
        <w:numPr>
          <w:ilvl w:val="0"/>
          <w:numId w:val="1"/>
        </w:numPr>
        <w:spacing w:after="80"/>
      </w:pPr>
      <w:r>
        <w:rPr>
          <w:rFonts w:ascii="Calibri" w:cs="Calibri" w:eastAsia="Calibri" w:hAnsi="Calibri"/>
          <w:sz w:val="22"/>
          <w:szCs w:val="22"/>
        </w:rPr>
        <w:t xml:space="preserve">2. +  -  |  ^</w:t>
      </w:r>
    </w:p>
    <w:p>
      <w:pPr>
        <w:pStyle w:val="ListParagraph"/>
        <w:numPr>
          <w:ilvl w:val="0"/>
          <w:numId w:val="1"/>
        </w:numPr>
        <w:spacing w:after="80"/>
      </w:pPr>
      <w:r>
        <w:rPr>
          <w:rFonts w:ascii="Calibri" w:cs="Calibri" w:eastAsia="Calibri" w:hAnsi="Calibri"/>
          <w:sz w:val="22"/>
          <w:szCs w:val="22"/>
        </w:rPr>
        <w:t xml:space="preserve">3. ==  !=  &lt;  &lt;=  &gt;  &gt;=</w:t>
      </w:r>
    </w:p>
    <w:p>
      <w:pPr>
        <w:pStyle w:val="ListParagraph"/>
        <w:numPr>
          <w:ilvl w:val="0"/>
          <w:numId w:val="1"/>
        </w:numPr>
        <w:spacing w:after="80"/>
      </w:pPr>
      <w:r>
        <w:rPr>
          <w:rFonts w:ascii="Calibri" w:cs="Calibri" w:eastAsia="Calibri" w:hAnsi="Calibri"/>
          <w:sz w:val="22"/>
          <w:szCs w:val="22"/>
        </w:rPr>
        <w:t xml:space="preserve">4. &amp;&amp;</w:t>
      </w:r>
    </w:p>
    <w:p>
      <w:pPr>
        <w:pStyle w:val="ListParagraph"/>
        <w:numPr>
          <w:ilvl w:val="0"/>
          <w:numId w:val="1"/>
        </w:numPr>
        <w:spacing w:after="80"/>
      </w:pPr>
      <w:r>
        <w:rPr>
          <w:rFonts w:ascii="Calibri" w:cs="Calibri" w:eastAsia="Calibri" w:hAnsi="Calibri"/>
          <w:sz w:val="22"/>
          <w:szCs w:val="22"/>
        </w:rPr>
        <w:t xml:space="preserve">5. ||</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result := 2 + 3 * 4    // 14, not 20, because * runs before +</w:t>
            </w:r>
          </w:p>
          <w:p>
            <w:pPr>
              <w:spacing w:after="0"/>
            </w:pPr>
            <w:r>
              <w:rPr>
                <w:rFonts w:ascii="Consolas" w:cs="Consolas" w:eastAsia="Consolas" w:hAnsi="Consolas"/>
                <w:color w:val="1A1A1A"/>
                <w:sz w:val="20"/>
                <w:szCs w:val="20"/>
              </w:rPr>
              <w:t xml:space="preserve">result2 := (2 + 3) * 4 // 20, parentheses force + first</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When in doubt, add parentheses. They cost nothing at run time and make your intention unambiguous to the next reader.</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Arithmetic operators behave as expected, except that / truncates on integer operands.</w:t>
      </w:r>
    </w:p>
    <w:p>
      <w:pPr>
        <w:pStyle w:val="ListParagraph"/>
        <w:numPr>
          <w:ilvl w:val="0"/>
          <w:numId w:val="1"/>
        </w:numPr>
        <w:spacing w:after="80"/>
      </w:pPr>
      <w:r>
        <w:rPr>
          <w:rFonts w:ascii="Calibri" w:cs="Calibri" w:eastAsia="Calibri" w:hAnsi="Calibri"/>
          <w:sz w:val="22"/>
          <w:szCs w:val="22"/>
        </w:rPr>
        <w:t xml:space="preserve">Comparison operators always produce a bool.</w:t>
      </w:r>
    </w:p>
    <w:p>
      <w:pPr>
        <w:pStyle w:val="ListParagraph"/>
        <w:numPr>
          <w:ilvl w:val="0"/>
          <w:numId w:val="1"/>
        </w:numPr>
        <w:spacing w:after="80"/>
      </w:pPr>
      <w:r>
        <w:rPr>
          <w:rFonts w:ascii="Calibri" w:cs="Calibri" w:eastAsia="Calibri" w:hAnsi="Calibri"/>
          <w:sz w:val="22"/>
          <w:szCs w:val="22"/>
        </w:rPr>
        <w:t xml:space="preserve">&amp;&amp;, ||, and ! combine boolean expressions, with short-circuit evaluation for &amp;&amp; and ||.</w:t>
      </w:r>
    </w:p>
    <w:p>
      <w:pPr>
        <w:pStyle w:val="ListParagraph"/>
        <w:numPr>
          <w:ilvl w:val="0"/>
          <w:numId w:val="1"/>
        </w:numPr>
        <w:spacing w:after="80"/>
      </w:pPr>
      <w:r>
        <w:rPr>
          <w:rFonts w:ascii="Calibri" w:cs="Calibri" w:eastAsia="Calibri" w:hAnsi="Calibri"/>
          <w:sz w:val="22"/>
          <w:szCs w:val="22"/>
        </w:rPr>
        <w:t xml:space="preserve">Compound assignment operators (+=, -=, etc.) are shorthand for "apply then assign."</w:t>
      </w:r>
    </w:p>
    <w:p>
      <w:pPr>
        <w:pStyle w:val="ListParagraph"/>
        <w:numPr>
          <w:ilvl w:val="0"/>
          <w:numId w:val="1"/>
        </w:numPr>
        <w:spacing w:after="80"/>
      </w:pPr>
      <w:r>
        <w:rPr>
          <w:rFonts w:ascii="Calibri" w:cs="Calibri" w:eastAsia="Calibri" w:hAnsi="Calibri"/>
          <w:sz w:val="22"/>
          <w:szCs w:val="22"/>
        </w:rPr>
        <w:t xml:space="preserve">Bitwise operators manipulate individual bits; Go's &amp;^ ("bit clear") is not found in most other languages.</w:t>
      </w:r>
    </w:p>
    <w:p>
      <w:pPr>
        <w:pStyle w:val="ListParagraph"/>
        <w:numPr>
          <w:ilvl w:val="0"/>
          <w:numId w:val="1"/>
        </w:numPr>
        <w:spacing w:after="80"/>
      </w:pPr>
      <w:r>
        <w:rPr>
          <w:rFonts w:ascii="Calibri" w:cs="Calibri" w:eastAsia="Calibri" w:hAnsi="Calibri"/>
          <w:sz w:val="22"/>
          <w:szCs w:val="22"/>
        </w:rPr>
        <w:t xml:space="preserve">Parentheses override Go's default operator precedence and improve readability.</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What does 17 / 5 evaluate to in Go if both operands are int? What about 17 % 5?</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Given age := 16 and hasPermission := true, write an expression that is true only if the person is at least 18, OR has permission.</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Evaluate, by hand, the result of: 10 - 2 * 3 + 4 / 2</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p>
      <w:pPr>
        <w:spacing w:after="160" w:line="276"/>
      </w:pPr>
      <w:r>
        <w:rPr>
          <w:rFonts w:ascii="Calibri" w:cs="Calibri" w:eastAsia="Calibri" w:hAnsi="Calibri"/>
          <w:sz w:val="22"/>
          <w:szCs w:val="22"/>
        </w:rPr>
        <w:t xml:space="preserve">1. 17 / 5 evaluates to 3 (integer division truncates); 17 % 5 evaluates to 2 (the remainder).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canProceed := age &gt;= 18 || hasPermission   // true, because hasPermission is true</w:t>
            </w:r>
          </w:p>
        </w:tc>
      </w:tr>
    </w:tbl>
    <w:p>
      <w:pPr>
        <w:spacing w:after="160" w:line="276"/>
      </w:pPr>
      <w:r>
        <w:rPr>
          <w:rFonts w:ascii="Calibri" w:cs="Calibri" w:eastAsia="Calibri" w:hAnsi="Calibri"/>
          <w:sz w:val="22"/>
          <w:szCs w:val="22"/>
        </w:rPr>
        <w:t xml:space="preserve">3. Multiplication and division run first: 2 * 3 = 6, and 4 / 2 = 2. That leaves 10 - 6 + 2, evaluated left to right: 10 - 6 = 4, then 4 + 2 = 6. The result is 6.</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7 — Input and Output</w:t>
      </w:r>
    </w:p>
    <w:p>
      <w:pPr>
        <w:pStyle w:val="Heading2"/>
        <w:spacing w:after="160" w:before="320"/>
      </w:pPr>
      <w:r>
        <w:rPr>
          <w:rFonts w:ascii="Calibri" w:cs="Calibri" w:eastAsia="Calibri" w:hAnsi="Calibri"/>
          <w:b/>
          <w:bCs/>
          <w:color w:val="0B3D66"/>
          <w:sz w:val="27"/>
          <w:szCs w:val="27"/>
        </w:rPr>
        <w:t xml:space="preserve">7.1 fmt.Print, fmt.Println, and fmt.Printf</w:t>
      </w:r>
    </w:p>
    <w:p>
      <w:pPr>
        <w:pStyle w:val="ListParagraph"/>
        <w:numPr>
          <w:ilvl w:val="0"/>
          <w:numId w:val="1"/>
        </w:numPr>
        <w:spacing w:after="80"/>
      </w:pPr>
      <w:r>
        <w:rPr>
          <w:rFonts w:ascii="Calibri" w:cs="Calibri" w:eastAsia="Calibri" w:hAnsi="Calibri"/>
          <w:sz w:val="22"/>
          <w:szCs w:val="22"/>
        </w:rPr>
        <w:t xml:space="preserve">fmt.Print — prints values with no automatic newline, adding a space between operands only when neither is a string.</w:t>
      </w:r>
    </w:p>
    <w:p>
      <w:pPr>
        <w:pStyle w:val="ListParagraph"/>
        <w:numPr>
          <w:ilvl w:val="0"/>
          <w:numId w:val="1"/>
        </w:numPr>
        <w:spacing w:after="80"/>
      </w:pPr>
      <w:r>
        <w:rPr>
          <w:rFonts w:ascii="Calibri" w:cs="Calibri" w:eastAsia="Calibri" w:hAnsi="Calibri"/>
          <w:sz w:val="22"/>
          <w:szCs w:val="22"/>
        </w:rPr>
        <w:t xml:space="preserve">fmt.Println — prints values separated by spaces and always appends a newline at the end.</w:t>
      </w:r>
    </w:p>
    <w:p>
      <w:pPr>
        <w:pStyle w:val="ListParagraph"/>
        <w:numPr>
          <w:ilvl w:val="0"/>
          <w:numId w:val="1"/>
        </w:numPr>
        <w:spacing w:after="80"/>
      </w:pPr>
      <w:r>
        <w:rPr>
          <w:rFonts w:ascii="Calibri" w:cs="Calibri" w:eastAsia="Calibri" w:hAnsi="Calibri"/>
          <w:sz w:val="22"/>
          <w:szCs w:val="22"/>
        </w:rPr>
        <w:t xml:space="preserve">fmt.Printf — prints using a format string containing verbs (placeholders) that you fill in with values; no automatic newline unless you include \n yourself.</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fmt.Print("Hello")</w:t>
            </w:r>
          </w:p>
          <w:p>
            <w:pPr>
              <w:spacing w:after="0"/>
            </w:pPr>
            <w:r>
              <w:rPr>
                <w:rFonts w:ascii="Consolas" w:cs="Consolas" w:eastAsia="Consolas" w:hAnsi="Consolas"/>
                <w:color w:val="1A1A1A"/>
                <w:sz w:val="20"/>
                <w:szCs w:val="20"/>
              </w:rPr>
              <w:t xml:space="preserve">fmt.Print("World")     // prints: HelloWorld  (no space, no newline)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fmt.Println("Hello")</w:t>
            </w:r>
          </w:p>
          <w:p>
            <w:pPr>
              <w:spacing w:after="0"/>
            </w:pPr>
            <w:r>
              <w:rPr>
                <w:rFonts w:ascii="Consolas" w:cs="Consolas" w:eastAsia="Consolas" w:hAnsi="Consolas"/>
                <w:color w:val="1A1A1A"/>
                <w:sz w:val="20"/>
                <w:szCs w:val="20"/>
              </w:rPr>
              <w:t xml:space="preserve">fmt.Println("World")   // prints on two separate lines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name := "Zara"</w:t>
            </w:r>
          </w:p>
          <w:p>
            <w:pPr>
              <w:spacing w:after="0"/>
            </w:pPr>
            <w:r>
              <w:rPr>
                <w:rFonts w:ascii="Consolas" w:cs="Consolas" w:eastAsia="Consolas" w:hAnsi="Consolas"/>
                <w:color w:val="1A1A1A"/>
                <w:sz w:val="20"/>
                <w:szCs w:val="20"/>
              </w:rPr>
              <w:t xml:space="preserve">age := 28</w:t>
            </w:r>
          </w:p>
          <w:p>
            <w:pPr>
              <w:spacing w:after="0"/>
            </w:pPr>
            <w:r>
              <w:rPr>
                <w:rFonts w:ascii="Consolas" w:cs="Consolas" w:eastAsia="Consolas" w:hAnsi="Consolas"/>
                <w:color w:val="1A1A1A"/>
                <w:sz w:val="20"/>
                <w:szCs w:val="20"/>
              </w:rPr>
              <w:t xml:space="preserve">fmt.Printf("%s is %d years old\n", name, age)  // Zara is 28 years old</w:t>
            </w:r>
          </w:p>
        </w:tc>
      </w:tr>
    </w:tbl>
    <w:p>
      <w:pPr>
        <w:pStyle w:val="Heading2"/>
        <w:spacing w:after="160" w:before="320"/>
      </w:pPr>
      <w:r>
        <w:rPr>
          <w:rFonts w:ascii="Calibri" w:cs="Calibri" w:eastAsia="Calibri" w:hAnsi="Calibri"/>
          <w:b/>
          <w:bCs/>
          <w:color w:val="0B3D66"/>
          <w:sz w:val="27"/>
          <w:szCs w:val="27"/>
        </w:rPr>
        <w:t xml:space="preserve">7.2 Common Formatting Verbs</w:t>
      </w:r>
    </w:p>
    <w:p>
      <w:pPr>
        <w:pStyle w:val="ListParagraph"/>
        <w:numPr>
          <w:ilvl w:val="0"/>
          <w:numId w:val="1"/>
        </w:numPr>
        <w:spacing w:after="80"/>
      </w:pPr>
      <w:r>
        <w:rPr>
          <w:rFonts w:ascii="Calibri" w:cs="Calibri" w:eastAsia="Calibri" w:hAnsi="Calibri"/>
          <w:sz w:val="22"/>
          <w:szCs w:val="22"/>
        </w:rPr>
        <w:t xml:space="preserve">%d  — integer</w:t>
      </w:r>
    </w:p>
    <w:p>
      <w:pPr>
        <w:pStyle w:val="ListParagraph"/>
        <w:numPr>
          <w:ilvl w:val="0"/>
          <w:numId w:val="1"/>
        </w:numPr>
        <w:spacing w:after="80"/>
      </w:pPr>
      <w:r>
        <w:rPr>
          <w:rFonts w:ascii="Calibri" w:cs="Calibri" w:eastAsia="Calibri" w:hAnsi="Calibri"/>
          <w:sz w:val="22"/>
          <w:szCs w:val="22"/>
        </w:rPr>
        <w:t xml:space="preserve">%f  — floating-point (default 6 decimal places); use %.2f for 2 decimal places</w:t>
      </w:r>
    </w:p>
    <w:p>
      <w:pPr>
        <w:pStyle w:val="ListParagraph"/>
        <w:numPr>
          <w:ilvl w:val="0"/>
          <w:numId w:val="1"/>
        </w:numPr>
        <w:spacing w:after="80"/>
      </w:pPr>
      <w:r>
        <w:rPr>
          <w:rFonts w:ascii="Calibri" w:cs="Calibri" w:eastAsia="Calibri" w:hAnsi="Calibri"/>
          <w:sz w:val="22"/>
          <w:szCs w:val="22"/>
        </w:rPr>
        <w:t xml:space="preserve">%s  — string</w:t>
      </w:r>
    </w:p>
    <w:p>
      <w:pPr>
        <w:pStyle w:val="ListParagraph"/>
        <w:numPr>
          <w:ilvl w:val="0"/>
          <w:numId w:val="1"/>
        </w:numPr>
        <w:spacing w:after="80"/>
      </w:pPr>
      <w:r>
        <w:rPr>
          <w:rFonts w:ascii="Calibri" w:cs="Calibri" w:eastAsia="Calibri" w:hAnsi="Calibri"/>
          <w:sz w:val="22"/>
          <w:szCs w:val="22"/>
        </w:rPr>
        <w:t xml:space="preserve">%t  — boolean</w:t>
      </w:r>
    </w:p>
    <w:p>
      <w:pPr>
        <w:pStyle w:val="ListParagraph"/>
        <w:numPr>
          <w:ilvl w:val="0"/>
          <w:numId w:val="1"/>
        </w:numPr>
        <w:spacing w:after="80"/>
      </w:pPr>
      <w:r>
        <w:rPr>
          <w:rFonts w:ascii="Calibri" w:cs="Calibri" w:eastAsia="Calibri" w:hAnsi="Calibri"/>
          <w:sz w:val="22"/>
          <w:szCs w:val="22"/>
        </w:rPr>
        <w:t xml:space="preserve">%v  — the value in its default format, for any type (very commonly used)</w:t>
      </w:r>
    </w:p>
    <w:p>
      <w:pPr>
        <w:pStyle w:val="ListParagraph"/>
        <w:numPr>
          <w:ilvl w:val="0"/>
          <w:numId w:val="1"/>
        </w:numPr>
        <w:spacing w:after="80"/>
      </w:pPr>
      <w:r>
        <w:rPr>
          <w:rFonts w:ascii="Calibri" w:cs="Calibri" w:eastAsia="Calibri" w:hAnsi="Calibri"/>
          <w:sz w:val="22"/>
          <w:szCs w:val="22"/>
        </w:rPr>
        <w:t xml:space="preserve">%T  — the type of the value (useful for debugging)</w:t>
      </w:r>
    </w:p>
    <w:p>
      <w:pPr>
        <w:pStyle w:val="ListParagraph"/>
        <w:numPr>
          <w:ilvl w:val="0"/>
          <w:numId w:val="1"/>
        </w:numPr>
        <w:spacing w:after="80"/>
      </w:pPr>
      <w:r>
        <w:rPr>
          <w:rFonts w:ascii="Calibri" w:cs="Calibri" w:eastAsia="Calibri" w:hAnsi="Calibri"/>
          <w:sz w:val="22"/>
          <w:szCs w:val="22"/>
        </w:rPr>
        <w:t xml:space="preserve">%c  — a character from its rune/integer code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price := 19.5</w:t>
            </w:r>
          </w:p>
          <w:p>
            <w:pPr>
              <w:spacing w:after="0"/>
            </w:pPr>
            <w:r>
              <w:rPr>
                <w:rFonts w:ascii="Consolas" w:cs="Consolas" w:eastAsia="Consolas" w:hAnsi="Consolas"/>
                <w:color w:val="1A1A1A"/>
                <w:sz w:val="20"/>
                <w:szCs w:val="20"/>
              </w:rPr>
              <w:t xml:space="preserve">fmt.Printf("%.2f\n", price)    // 19.50</w:t>
            </w:r>
          </w:p>
          <w:p>
            <w:pPr>
              <w:spacing w:after="0"/>
            </w:pPr>
            <w:r>
              <w:rPr>
                <w:rFonts w:ascii="Consolas" w:cs="Consolas" w:eastAsia="Consolas" w:hAnsi="Consolas"/>
                <w:color w:val="1A1A1A"/>
                <w:sz w:val="20"/>
                <w:szCs w:val="20"/>
              </w:rPr>
              <w:t xml:space="preserve">fmt.Printf("%v\n", price)      // 19.5</w:t>
            </w:r>
          </w:p>
          <w:p>
            <w:pPr>
              <w:spacing w:after="0"/>
            </w:pPr>
            <w:r>
              <w:rPr>
                <w:rFonts w:ascii="Consolas" w:cs="Consolas" w:eastAsia="Consolas" w:hAnsi="Consolas"/>
                <w:color w:val="1A1A1A"/>
                <w:sz w:val="20"/>
                <w:szCs w:val="20"/>
              </w:rPr>
              <w:t xml:space="preserve">fmt.Printf("%T\n", price)      // float64</w:t>
            </w:r>
          </w:p>
        </w:tc>
      </w:tr>
    </w:tbl>
    <w:p>
      <w:pPr>
        <w:pStyle w:val="Heading2"/>
        <w:spacing w:after="160" w:before="320"/>
      </w:pPr>
      <w:r>
        <w:rPr>
          <w:rFonts w:ascii="Calibri" w:cs="Calibri" w:eastAsia="Calibri" w:hAnsi="Calibri"/>
          <w:b/>
          <w:bCs/>
          <w:color w:val="0B3D66"/>
          <w:sz w:val="27"/>
          <w:szCs w:val="27"/>
        </w:rPr>
        <w:t xml:space="preserve">7.3 Reading User Input: fmt.Scan and fmt.Scanln</w:t>
      </w:r>
    </w:p>
    <w:p>
      <w:pPr>
        <w:spacing w:after="160" w:line="276"/>
      </w:pPr>
      <w:r>
        <w:rPr>
          <w:rFonts w:ascii="Calibri" w:cs="Calibri" w:eastAsia="Calibri" w:hAnsi="Calibri"/>
          <w:sz w:val="22"/>
          <w:szCs w:val="22"/>
        </w:rPr>
        <w:t xml:space="preserve">fmt.Scan and fmt.Scanln read space-separated values typed by the user into the addresses of the variables you provide (using the &amp; address-of operator, explained fully in Chapter 15).</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main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import "fmt"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var name string</w:t>
            </w:r>
          </w:p>
          <w:p>
            <w:pPr>
              <w:spacing w:after="0"/>
            </w:pPr>
            <w:r>
              <w:rPr>
                <w:rFonts w:ascii="Consolas" w:cs="Consolas" w:eastAsia="Consolas" w:hAnsi="Consolas"/>
                <w:color w:val="1A1A1A"/>
                <w:sz w:val="20"/>
                <w:szCs w:val="20"/>
              </w:rPr>
              <w:t xml:space="preserve">	var age int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fmt.Print("Enter your name: ")</w:t>
            </w:r>
          </w:p>
          <w:p>
            <w:pPr>
              <w:spacing w:after="0"/>
            </w:pPr>
            <w:r>
              <w:rPr>
                <w:rFonts w:ascii="Consolas" w:cs="Consolas" w:eastAsia="Consolas" w:hAnsi="Consolas"/>
                <w:color w:val="1A1A1A"/>
                <w:sz w:val="20"/>
                <w:szCs w:val="20"/>
              </w:rPr>
              <w:t xml:space="preserve">	fmt.Scan(&amp;name)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fmt.Print("Enter your age: ")</w:t>
            </w:r>
          </w:p>
          <w:p>
            <w:pPr>
              <w:spacing w:after="0"/>
            </w:pPr>
            <w:r>
              <w:rPr>
                <w:rFonts w:ascii="Consolas" w:cs="Consolas" w:eastAsia="Consolas" w:hAnsi="Consolas"/>
                <w:color w:val="1A1A1A"/>
                <w:sz w:val="20"/>
                <w:szCs w:val="20"/>
              </w:rPr>
              <w:t xml:space="preserve">	fmt.Scan(&amp;age)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fmt.Printf("Hello %s, you are %d years old.\n", name, age)</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fmt.Scanln behaves like fmt.Scan but stops reading at a newline, which is usually the more predictable choice for simple line-based input.</w:t>
      </w:r>
    </w:p>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fmt.Scan splits input on whitespace, so it cannot correctly read a name containing a space (like "Ana Lima") into a single string variable. For a full line, use bufio.NewReader(os.Stdin).ReadString('\n') instead.</w:t>
            </w:r>
          </w:p>
        </w:tc>
      </w:tr>
    </w:tbl>
    <w:p>
      <w:pPr>
        <w:pStyle w:val="Heading2"/>
        <w:spacing w:after="160" w:before="320"/>
      </w:pPr>
      <w:r>
        <w:rPr>
          <w:rFonts w:ascii="Calibri" w:cs="Calibri" w:eastAsia="Calibri" w:hAnsi="Calibri"/>
          <w:b/>
          <w:bCs/>
          <w:color w:val="0B3D66"/>
          <w:sz w:val="27"/>
          <w:szCs w:val="27"/>
        </w:rPr>
        <w:t xml:space="preserve">7.4 Building a Small Interactive Program</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package main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import "fmt"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var length, width float64</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fmt.Print("Enter length: ")</w:t>
            </w:r>
          </w:p>
          <w:p>
            <w:pPr>
              <w:spacing w:after="0"/>
            </w:pPr>
            <w:r>
              <w:rPr>
                <w:rFonts w:ascii="Consolas" w:cs="Consolas" w:eastAsia="Consolas" w:hAnsi="Consolas"/>
                <w:color w:val="1A1A1A"/>
                <w:sz w:val="20"/>
                <w:szCs w:val="20"/>
              </w:rPr>
              <w:t xml:space="preserve">	fmt.Scan(&amp;length)</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fmt.Print("Enter width: ")</w:t>
            </w:r>
          </w:p>
          <w:p>
            <w:pPr>
              <w:spacing w:after="0"/>
            </w:pPr>
            <w:r>
              <w:rPr>
                <w:rFonts w:ascii="Consolas" w:cs="Consolas" w:eastAsia="Consolas" w:hAnsi="Consolas"/>
                <w:color w:val="1A1A1A"/>
                <w:sz w:val="20"/>
                <w:szCs w:val="20"/>
              </w:rPr>
              <w:t xml:space="preserve">	fmt.Scan(&amp;width)</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area := length * width</w:t>
            </w:r>
          </w:p>
          <w:p>
            <w:pPr>
              <w:spacing w:after="0"/>
            </w:pPr>
            <w:r>
              <w:rPr>
                <w:rFonts w:ascii="Consolas" w:cs="Consolas" w:eastAsia="Consolas" w:hAnsi="Consolas"/>
                <w:color w:val="1A1A1A"/>
                <w:sz w:val="20"/>
                <w:szCs w:val="20"/>
              </w:rPr>
              <w:t xml:space="preserve">	fmt.Printf("The area is %.2f\n", area)</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Line by line: two float64 variables are declared; the program prompts and reads each one using Scan and the address-of operator; it computes the area; and it prints the result formatted to two decimal places.</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Print, Println, and Printf cover the vast majority of Go console output needs.</w:t>
      </w:r>
    </w:p>
    <w:p>
      <w:pPr>
        <w:pStyle w:val="ListParagraph"/>
        <w:numPr>
          <w:ilvl w:val="0"/>
          <w:numId w:val="1"/>
        </w:numPr>
        <w:spacing w:after="80"/>
      </w:pPr>
      <w:r>
        <w:rPr>
          <w:rFonts w:ascii="Calibri" w:cs="Calibri" w:eastAsia="Calibri" w:hAnsi="Calibri"/>
          <w:sz w:val="22"/>
          <w:szCs w:val="22"/>
        </w:rPr>
        <w:t xml:space="preserve">Format verbs like %d, %s, %f, %v, and %T control how Printf renders each value.</w:t>
      </w:r>
    </w:p>
    <w:p>
      <w:pPr>
        <w:pStyle w:val="ListParagraph"/>
        <w:numPr>
          <w:ilvl w:val="0"/>
          <w:numId w:val="1"/>
        </w:numPr>
        <w:spacing w:after="80"/>
      </w:pPr>
      <w:r>
        <w:rPr>
          <w:rFonts w:ascii="Calibri" w:cs="Calibri" w:eastAsia="Calibri" w:hAnsi="Calibri"/>
          <w:sz w:val="22"/>
          <w:szCs w:val="22"/>
        </w:rPr>
        <w:t xml:space="preserve">fmt.Scan and fmt.Scanln read whitespace-separated input into variables via pointers (&amp;variable).</w:t>
      </w:r>
    </w:p>
    <w:p>
      <w:pPr>
        <w:pStyle w:val="ListParagraph"/>
        <w:numPr>
          <w:ilvl w:val="0"/>
          <w:numId w:val="1"/>
        </w:numPr>
        <w:spacing w:after="80"/>
      </w:pPr>
      <w:r>
        <w:rPr>
          <w:rFonts w:ascii="Calibri" w:cs="Calibri" w:eastAsia="Calibri" w:hAnsi="Calibri"/>
          <w:sz w:val="22"/>
          <w:szCs w:val="22"/>
        </w:rPr>
        <w:t xml:space="preserve">For input that may contain spaces, use bufio.NewReader rather than fmt.Scan.</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Printf statement that prints a float64 variable named "temp" rounded to one decimal place, followed by " °C".</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program that reads two integers from the user and prints their sum.</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What is the key difference between fmt.Print and fmt.Println?</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fmt.Printf("%.1f °C\n", temp)</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var a, b int</w:t>
            </w:r>
          </w:p>
          <w:p>
            <w:pPr>
              <w:spacing w:after="0"/>
            </w:pPr>
            <w:r>
              <w:rPr>
                <w:rFonts w:ascii="Consolas" w:cs="Consolas" w:eastAsia="Consolas" w:hAnsi="Consolas"/>
                <w:color w:val="1A1A1A"/>
                <w:sz w:val="20"/>
                <w:szCs w:val="20"/>
              </w:rPr>
              <w:t xml:space="preserve">fmt.Print("Enter two numbers: ")</w:t>
            </w:r>
          </w:p>
          <w:p>
            <w:pPr>
              <w:spacing w:after="0"/>
            </w:pPr>
            <w:r>
              <w:rPr>
                <w:rFonts w:ascii="Consolas" w:cs="Consolas" w:eastAsia="Consolas" w:hAnsi="Consolas"/>
                <w:color w:val="1A1A1A"/>
                <w:sz w:val="20"/>
                <w:szCs w:val="20"/>
              </w:rPr>
              <w:t xml:space="preserve">fmt.Scan(&amp;a, &amp;b)</w:t>
            </w:r>
          </w:p>
          <w:p>
            <w:pPr>
              <w:spacing w:after="0"/>
            </w:pPr>
            <w:r>
              <w:rPr>
                <w:rFonts w:ascii="Consolas" w:cs="Consolas" w:eastAsia="Consolas" w:hAnsi="Consolas"/>
                <w:color w:val="1A1A1A"/>
                <w:sz w:val="20"/>
                <w:szCs w:val="20"/>
              </w:rPr>
              <w:t xml:space="preserve">fmt.Println("Sum:", a+b)</w:t>
            </w:r>
          </w:p>
        </w:tc>
      </w:tr>
    </w:tbl>
    <w:p>
      <w:pPr>
        <w:spacing w:after="160" w:line="276"/>
      </w:pPr>
      <w:r>
        <w:rPr>
          <w:rFonts w:ascii="Calibri" w:cs="Calibri" w:eastAsia="Calibri" w:hAnsi="Calibri"/>
          <w:sz w:val="22"/>
          <w:szCs w:val="22"/>
        </w:rPr>
        <w:t xml:space="preserve">3. fmt.Println always appends a trailing newline and separates all its arguments with spaces; fmt.Print does not append a newline and only inserts spaces between two operands when neither of them is a string.</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8 — Conditional Statements</w:t>
      </w:r>
    </w:p>
    <w:p>
      <w:pPr>
        <w:pStyle w:val="Heading2"/>
        <w:spacing w:after="160" w:before="320"/>
      </w:pPr>
      <w:r>
        <w:rPr>
          <w:rFonts w:ascii="Calibri" w:cs="Calibri" w:eastAsia="Calibri" w:hAnsi="Calibri"/>
          <w:b/>
          <w:bCs/>
          <w:color w:val="0B3D66"/>
          <w:sz w:val="27"/>
          <w:szCs w:val="27"/>
        </w:rPr>
        <w:t xml:space="preserve">8.1 if, else if, and else</w:t>
      </w:r>
    </w:p>
    <w:p>
      <w:pPr>
        <w:spacing w:after="160" w:line="276"/>
      </w:pPr>
      <w:r>
        <w:rPr>
          <w:rFonts w:ascii="Calibri" w:cs="Calibri" w:eastAsia="Calibri" w:hAnsi="Calibri"/>
          <w:sz w:val="22"/>
          <w:szCs w:val="22"/>
        </w:rPr>
        <w:t xml:space="preserve">Conditional statements let a program take different paths depending on whether an expression is true or false. Go's if requires no parentheses around the condition, but the braces { } are mandatory, even for a single statement.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age := 20</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if age &gt;= 18 {</w:t>
            </w:r>
          </w:p>
          <w:p>
            <w:pPr>
              <w:spacing w:after="0"/>
            </w:pPr>
            <w:r>
              <w:rPr>
                <w:rFonts w:ascii="Consolas" w:cs="Consolas" w:eastAsia="Consolas" w:hAnsi="Consolas"/>
                <w:color w:val="1A1A1A"/>
                <w:sz w:val="20"/>
                <w:szCs w:val="20"/>
              </w:rPr>
              <w:t xml:space="preserve">	fmt.Println("You are an adult.")</w:t>
            </w:r>
          </w:p>
          <w:p>
            <w:pPr>
              <w:spacing w:after="0"/>
            </w:pPr>
            <w:r>
              <w:rPr>
                <w:rFonts w:ascii="Consolas" w:cs="Consolas" w:eastAsia="Consolas" w:hAnsi="Consolas"/>
                <w:color w:val="1A1A1A"/>
                <w:sz w:val="20"/>
                <w:szCs w:val="20"/>
              </w:rPr>
              <w:t xml:space="preserve">} else if age &gt;= 13 {</w:t>
            </w:r>
          </w:p>
          <w:p>
            <w:pPr>
              <w:spacing w:after="0"/>
            </w:pPr>
            <w:r>
              <w:rPr>
                <w:rFonts w:ascii="Consolas" w:cs="Consolas" w:eastAsia="Consolas" w:hAnsi="Consolas"/>
                <w:color w:val="1A1A1A"/>
                <w:sz w:val="20"/>
                <w:szCs w:val="20"/>
              </w:rPr>
              <w:t xml:space="preserve">	fmt.Println("You are a teenager.")</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fmt.Println("You are a child.")</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8.2 The if-with-Initializer Form</w:t>
      </w:r>
    </w:p>
    <w:p>
      <w:pPr>
        <w:spacing w:after="160" w:line="276"/>
      </w:pPr>
      <w:r>
        <w:rPr>
          <w:rFonts w:ascii="Calibri" w:cs="Calibri" w:eastAsia="Calibri" w:hAnsi="Calibri"/>
          <w:sz w:val="22"/>
          <w:szCs w:val="22"/>
        </w:rPr>
        <w:t xml:space="preserve">Go allows a short statement before the condition, separated by a semicolon. Any variable declared there is scoped only to the if/else chain — a very common and idiomatic Go pattern, especially when checking errors (Chapter 21).</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if score := computeScore(); score &gt; 90 {</w:t>
            </w:r>
          </w:p>
          <w:p>
            <w:pPr>
              <w:spacing w:after="0"/>
            </w:pPr>
            <w:r>
              <w:rPr>
                <w:rFonts w:ascii="Consolas" w:cs="Consolas" w:eastAsia="Consolas" w:hAnsi="Consolas"/>
                <w:color w:val="1A1A1A"/>
                <w:sz w:val="20"/>
                <w:szCs w:val="20"/>
              </w:rPr>
              <w:t xml:space="preserve">	fmt.Println("Excellent:", score)</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fmt.Println("Needs improvement:", score)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"score" does not exist out here</w:t>
            </w:r>
          </w:p>
        </w:tc>
      </w:tr>
    </w:tbl>
    <w:p>
      <w:pPr>
        <w:pStyle w:val="Heading2"/>
        <w:spacing w:after="160" w:before="320"/>
      </w:pPr>
      <w:r>
        <w:rPr>
          <w:rFonts w:ascii="Calibri" w:cs="Calibri" w:eastAsia="Calibri" w:hAnsi="Calibri"/>
          <w:b/>
          <w:bCs/>
          <w:color w:val="0B3D66"/>
          <w:sz w:val="27"/>
          <w:szCs w:val="27"/>
        </w:rPr>
        <w:t xml:space="preserve">8.3 switch</w:t>
      </w:r>
    </w:p>
    <w:p>
      <w:pPr>
        <w:spacing w:after="160" w:line="276"/>
      </w:pPr>
      <w:r>
        <w:rPr>
          <w:rFonts w:ascii="Calibri" w:cs="Calibri" w:eastAsia="Calibri" w:hAnsi="Calibri"/>
          <w:sz w:val="22"/>
          <w:szCs w:val="22"/>
        </w:rPr>
        <w:t xml:space="preserve">switch is a cleaner alternative to long else-if chains. Unlike C or Java, Go's switch does not fall through to the next case by default, so you don't need a break statement.</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day := "Tuesday"</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switch day {</w:t>
            </w:r>
          </w:p>
          <w:p>
            <w:pPr>
              <w:spacing w:after="0"/>
            </w:pPr>
            <w:r>
              <w:rPr>
                <w:rFonts w:ascii="Consolas" w:cs="Consolas" w:eastAsia="Consolas" w:hAnsi="Consolas"/>
                <w:color w:val="1A1A1A"/>
                <w:sz w:val="20"/>
                <w:szCs w:val="20"/>
              </w:rPr>
              <w:t xml:space="preserve">case "Saturday", "Sunday":</w:t>
            </w:r>
          </w:p>
          <w:p>
            <w:pPr>
              <w:spacing w:after="0"/>
            </w:pPr>
            <w:r>
              <w:rPr>
                <w:rFonts w:ascii="Consolas" w:cs="Consolas" w:eastAsia="Consolas" w:hAnsi="Consolas"/>
                <w:color w:val="1A1A1A"/>
                <w:sz w:val="20"/>
                <w:szCs w:val="20"/>
              </w:rPr>
              <w:t xml:space="preserve">	fmt.Println("It's the weekend!")</w:t>
            </w:r>
          </w:p>
          <w:p>
            <w:pPr>
              <w:spacing w:after="0"/>
            </w:pPr>
            <w:r>
              <w:rPr>
                <w:rFonts w:ascii="Consolas" w:cs="Consolas" w:eastAsia="Consolas" w:hAnsi="Consolas"/>
                <w:color w:val="1A1A1A"/>
                <w:sz w:val="20"/>
                <w:szCs w:val="20"/>
              </w:rPr>
              <w:t xml:space="preserve">case "Monday":</w:t>
            </w:r>
          </w:p>
          <w:p>
            <w:pPr>
              <w:spacing w:after="0"/>
            </w:pPr>
            <w:r>
              <w:rPr>
                <w:rFonts w:ascii="Consolas" w:cs="Consolas" w:eastAsia="Consolas" w:hAnsi="Consolas"/>
                <w:color w:val="1A1A1A"/>
                <w:sz w:val="20"/>
                <w:szCs w:val="20"/>
              </w:rPr>
              <w:t xml:space="preserve">	fmt.Println("Back to work.")</w:t>
            </w:r>
          </w:p>
          <w:p>
            <w:pPr>
              <w:spacing w:after="0"/>
            </w:pPr>
            <w:r>
              <w:rPr>
                <w:rFonts w:ascii="Consolas" w:cs="Consolas" w:eastAsia="Consolas" w:hAnsi="Consolas"/>
                <w:color w:val="1A1A1A"/>
                <w:sz w:val="20"/>
                <w:szCs w:val="20"/>
              </w:rPr>
              <w:t xml:space="preserve">default:</w:t>
            </w:r>
          </w:p>
          <w:p>
            <w:pPr>
              <w:spacing w:after="0"/>
            </w:pPr>
            <w:r>
              <w:rPr>
                <w:rFonts w:ascii="Consolas" w:cs="Consolas" w:eastAsia="Consolas" w:hAnsi="Consolas"/>
                <w:color w:val="1A1A1A"/>
                <w:sz w:val="20"/>
                <w:szCs w:val="20"/>
              </w:rPr>
              <w:t xml:space="preserve">	fmt.Println("A regular weekday.")</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switch can also be used with no condition at all, acting as a tidy replacement for a long if/else-if chain: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switch {</w:t>
            </w:r>
          </w:p>
          <w:p>
            <w:pPr>
              <w:spacing w:after="0"/>
            </w:pPr>
            <w:r>
              <w:rPr>
                <w:rFonts w:ascii="Consolas" w:cs="Consolas" w:eastAsia="Consolas" w:hAnsi="Consolas"/>
                <w:color w:val="1A1A1A"/>
                <w:sz w:val="20"/>
                <w:szCs w:val="20"/>
              </w:rPr>
              <w:t xml:space="preserve">case age &lt; 13:</w:t>
            </w:r>
          </w:p>
          <w:p>
            <w:pPr>
              <w:spacing w:after="0"/>
            </w:pPr>
            <w:r>
              <w:rPr>
                <w:rFonts w:ascii="Consolas" w:cs="Consolas" w:eastAsia="Consolas" w:hAnsi="Consolas"/>
                <w:color w:val="1A1A1A"/>
                <w:sz w:val="20"/>
                <w:szCs w:val="20"/>
              </w:rPr>
              <w:t xml:space="preserve">	fmt.Println("child")</w:t>
            </w:r>
          </w:p>
          <w:p>
            <w:pPr>
              <w:spacing w:after="0"/>
            </w:pPr>
            <w:r>
              <w:rPr>
                <w:rFonts w:ascii="Consolas" w:cs="Consolas" w:eastAsia="Consolas" w:hAnsi="Consolas"/>
                <w:color w:val="1A1A1A"/>
                <w:sz w:val="20"/>
                <w:szCs w:val="20"/>
              </w:rPr>
              <w:t xml:space="preserve">case age &lt; 20:</w:t>
            </w:r>
          </w:p>
          <w:p>
            <w:pPr>
              <w:spacing w:after="0"/>
            </w:pPr>
            <w:r>
              <w:rPr>
                <w:rFonts w:ascii="Consolas" w:cs="Consolas" w:eastAsia="Consolas" w:hAnsi="Consolas"/>
                <w:color w:val="1A1A1A"/>
                <w:sz w:val="20"/>
                <w:szCs w:val="20"/>
              </w:rPr>
              <w:t xml:space="preserve">	fmt.Println("teenager")</w:t>
            </w:r>
          </w:p>
          <w:p>
            <w:pPr>
              <w:spacing w:after="0"/>
            </w:pPr>
            <w:r>
              <w:rPr>
                <w:rFonts w:ascii="Consolas" w:cs="Consolas" w:eastAsia="Consolas" w:hAnsi="Consolas"/>
                <w:color w:val="1A1A1A"/>
                <w:sz w:val="20"/>
                <w:szCs w:val="20"/>
              </w:rPr>
              <w:t xml:space="preserve">default:</w:t>
            </w:r>
          </w:p>
          <w:p>
            <w:pPr>
              <w:spacing w:after="0"/>
            </w:pPr>
            <w:r>
              <w:rPr>
                <w:rFonts w:ascii="Consolas" w:cs="Consolas" w:eastAsia="Consolas" w:hAnsi="Consolas"/>
                <w:color w:val="1A1A1A"/>
                <w:sz w:val="20"/>
                <w:szCs w:val="20"/>
              </w:rPr>
              <w:t xml:space="preserve">	fmt.Println("adult")</w:t>
            </w:r>
          </w:p>
          <w:p>
            <w:pPr>
              <w:spacing w:after="0"/>
            </w:pPr>
            <w:r>
              <w:rPr>
                <w:rFonts w:ascii="Consolas" w:cs="Consolas" w:eastAsia="Consolas" w:hAnsi="Consolas"/>
                <w:color w:val="1A1A1A"/>
                <w:sz w:val="20"/>
                <w:szCs w:val="20"/>
              </w:rPr>
              <w:t xml:space="preserve">}</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Use the fallthrough keyword if you deliberately want one case to continue into the next one — it is rarely needed, but exists for that purpose.</w:t>
            </w:r>
          </w:p>
        </w:tc>
      </w:tr>
    </w:tbl>
    <w:p>
      <w:pPr>
        <w:pStyle w:val="Heading2"/>
        <w:spacing w:after="160" w:before="320"/>
      </w:pPr>
      <w:r>
        <w:rPr>
          <w:rFonts w:ascii="Calibri" w:cs="Calibri" w:eastAsia="Calibri" w:hAnsi="Calibri"/>
          <w:b/>
          <w:bCs/>
          <w:color w:val="0B3D66"/>
          <w:sz w:val="27"/>
          <w:szCs w:val="27"/>
        </w:rPr>
        <w:t xml:space="preserve">8.4 Nested Conditions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if age &gt;= 18 {</w:t>
            </w:r>
          </w:p>
          <w:p>
            <w:pPr>
              <w:spacing w:after="0"/>
            </w:pPr>
            <w:r>
              <w:rPr>
                <w:rFonts w:ascii="Consolas" w:cs="Consolas" w:eastAsia="Consolas" w:hAnsi="Consolas"/>
                <w:color w:val="1A1A1A"/>
                <w:sz w:val="20"/>
                <w:szCs w:val="20"/>
              </w:rPr>
              <w:t xml:space="preserve">	if hasTicket {</w:t>
            </w:r>
          </w:p>
          <w:p>
            <w:pPr>
              <w:spacing w:after="0"/>
            </w:pPr>
            <w:r>
              <w:rPr>
                <w:rFonts w:ascii="Consolas" w:cs="Consolas" w:eastAsia="Consolas" w:hAnsi="Consolas"/>
                <w:color w:val="1A1A1A"/>
                <w:sz w:val="20"/>
                <w:szCs w:val="20"/>
              </w:rPr>
              <w:t xml:space="preserve">		fmt.Println("Welcome in!")</w:t>
            </w:r>
          </w:p>
          <w:p>
            <w:pPr>
              <w:spacing w:after="0"/>
            </w:pPr>
            <w:r>
              <w:rPr>
                <w:rFonts w:ascii="Consolas" w:cs="Consolas" w:eastAsia="Consolas" w:hAnsi="Consolas"/>
                <w:color w:val="1A1A1A"/>
                <w:sz w:val="20"/>
                <w:szCs w:val="20"/>
              </w:rPr>
              <w:t xml:space="preserve">	} else {</w:t>
            </w:r>
          </w:p>
          <w:p>
            <w:pPr>
              <w:spacing w:after="0"/>
            </w:pPr>
            <w:r>
              <w:rPr>
                <w:rFonts w:ascii="Consolas" w:cs="Consolas" w:eastAsia="Consolas" w:hAnsi="Consolas"/>
                <w:color w:val="1A1A1A"/>
                <w:sz w:val="20"/>
                <w:szCs w:val="20"/>
              </w:rPr>
              <w:t xml:space="preserve">		fmt.Println("Please buy a ticket.")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fmt.Println("Sorry, you must be an adult.")</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Deeply nested conditions hurt readability. Prefer combining conditions with &amp;&amp; or restructuring with early returns ("guard clauses") whenever nesting grows past two or three levels.</w:t>
            </w:r>
          </w:p>
        </w:tc>
      </w:tr>
    </w:tbl>
    <w:p>
      <w:pPr>
        <w:pStyle w:val="Heading2"/>
        <w:spacing w:after="160" w:before="320"/>
      </w:pPr>
      <w:r>
        <w:rPr>
          <w:rFonts w:ascii="Calibri" w:cs="Calibri" w:eastAsia="Calibri" w:hAnsi="Calibri"/>
          <w:b/>
          <w:bCs/>
          <w:color w:val="0B3D66"/>
          <w:sz w:val="27"/>
          <w:szCs w:val="27"/>
        </w:rPr>
        <w:t xml:space="preserve">8.5 Best Practices</w:t>
      </w:r>
    </w:p>
    <w:p>
      <w:pPr>
        <w:pStyle w:val="ListParagraph"/>
        <w:numPr>
          <w:ilvl w:val="0"/>
          <w:numId w:val="1"/>
        </w:numPr>
        <w:spacing w:after="80"/>
      </w:pPr>
      <w:r>
        <w:rPr>
          <w:rFonts w:ascii="Calibri" w:cs="Calibri" w:eastAsia="Calibri" w:hAnsi="Calibri"/>
          <w:sz w:val="22"/>
          <w:szCs w:val="22"/>
        </w:rPr>
        <w:t xml:space="preserve">Prefer early returns over deep nesting: "if !valid { return }" followed by the main logic, rather than wrapping the main logic in a big if block.</w:t>
      </w:r>
    </w:p>
    <w:p>
      <w:pPr>
        <w:pStyle w:val="ListParagraph"/>
        <w:numPr>
          <w:ilvl w:val="0"/>
          <w:numId w:val="1"/>
        </w:numPr>
        <w:spacing w:after="80"/>
      </w:pPr>
      <w:r>
        <w:rPr>
          <w:rFonts w:ascii="Calibri" w:cs="Calibri" w:eastAsia="Calibri" w:hAnsi="Calibri"/>
          <w:sz w:val="22"/>
          <w:szCs w:val="22"/>
        </w:rPr>
        <w:t xml:space="preserve">Use switch instead of long else-if chains once you have more than two or three branches.</w:t>
      </w:r>
    </w:p>
    <w:p>
      <w:pPr>
        <w:pStyle w:val="ListParagraph"/>
        <w:numPr>
          <w:ilvl w:val="0"/>
          <w:numId w:val="1"/>
        </w:numPr>
        <w:spacing w:after="80"/>
      </w:pPr>
      <w:r>
        <w:rPr>
          <w:rFonts w:ascii="Calibri" w:cs="Calibri" w:eastAsia="Calibri" w:hAnsi="Calibri"/>
          <w:sz w:val="22"/>
          <w:szCs w:val="22"/>
        </w:rPr>
        <w:t xml:space="preserve">Keep conditions simple; extract complex boolean expressions into a well-named variable or function.</w:t>
      </w:r>
    </w:p>
    <w:p>
      <w:pPr>
        <w:pStyle w:val="Heading3"/>
        <w:spacing w:after="100" w:before="220"/>
      </w:pPr>
      <w:r>
        <w:rPr>
          <w:rFonts w:ascii="Calibri" w:cs="Calibri" w:eastAsia="Calibri" w:hAnsi="Calibri"/>
          <w:b/>
          <w:bCs/>
          <w:color w:val="0F5EA8"/>
          <w:sz w:val="23"/>
          <w:szCs w:val="23"/>
        </w:rPr>
        <w:t xml:space="preserve">Flow Diagram: if / else if / else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         [ condition A? ]</w:t>
            </w:r>
          </w:p>
          <w:p>
            <w:pPr>
              <w:spacing w:after="0"/>
            </w:pPr>
            <w:r>
              <w:rPr>
                <w:rFonts w:ascii="Consolas" w:cs="Consolas" w:eastAsia="Consolas" w:hAnsi="Consolas"/>
                <w:color w:val="1A1A1A"/>
                <w:sz w:val="20"/>
                <w:szCs w:val="20"/>
              </w:rPr>
              <w:t xml:space="preserve">         yes /      \ no</w:t>
            </w:r>
          </w:p>
          <w:p>
            <w:pPr>
              <w:spacing w:after="0"/>
            </w:pPr>
            <w:r>
              <w:rPr>
                <w:rFonts w:ascii="Consolas" w:cs="Consolas" w:eastAsia="Consolas" w:hAnsi="Consolas"/>
                <w:color w:val="1A1A1A"/>
                <w:sz w:val="20"/>
                <w:szCs w:val="20"/>
              </w:rPr>
              <w:t xml:space="preserve">            v        v</w:t>
            </w:r>
          </w:p>
          <w:p>
            <w:pPr>
              <w:spacing w:after="0"/>
            </w:pPr>
            <w:r>
              <w:rPr>
                <w:rFonts w:ascii="Consolas" w:cs="Consolas" w:eastAsia="Consolas" w:hAnsi="Consolas"/>
                <w:color w:val="1A1A1A"/>
                <w:sz w:val="20"/>
                <w:szCs w:val="20"/>
              </w:rPr>
              <w:t xml:space="preserve">      [ run A ]  [ condition B? ]</w:t>
            </w:r>
          </w:p>
          <w:p>
            <w:pPr>
              <w:spacing w:after="0"/>
            </w:pPr>
            <w:r>
              <w:rPr>
                <w:rFonts w:ascii="Consolas" w:cs="Consolas" w:eastAsia="Consolas" w:hAnsi="Consolas"/>
                <w:color w:val="1A1A1A"/>
                <w:sz w:val="20"/>
                <w:szCs w:val="20"/>
              </w:rPr>
              <w:t xml:space="preserve">                  yes /     \ no</w:t>
            </w:r>
          </w:p>
          <w:p>
            <w:pPr>
              <w:spacing w:after="0"/>
            </w:pPr>
            <w:r>
              <w:rPr>
                <w:rFonts w:ascii="Consolas" w:cs="Consolas" w:eastAsia="Consolas" w:hAnsi="Consolas"/>
                <w:color w:val="1A1A1A"/>
                <w:sz w:val="20"/>
                <w:szCs w:val="20"/>
              </w:rPr>
              <w:t xml:space="preserve">                     v       v</w:t>
            </w:r>
          </w:p>
          <w:p>
            <w:pPr>
              <w:spacing w:after="0"/>
            </w:pPr>
            <w:r>
              <w:rPr>
                <w:rFonts w:ascii="Consolas" w:cs="Consolas" w:eastAsia="Consolas" w:hAnsi="Consolas"/>
                <w:color w:val="1A1A1A"/>
                <w:sz w:val="20"/>
                <w:szCs w:val="20"/>
              </w:rPr>
              <w:t xml:space="preserve">               [ run B ]  [ run else ]</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if/else if/else branches execution based on boolean conditions; braces are always required.</w:t>
      </w:r>
    </w:p>
    <w:p>
      <w:pPr>
        <w:pStyle w:val="ListParagraph"/>
        <w:numPr>
          <w:ilvl w:val="0"/>
          <w:numId w:val="1"/>
        </w:numPr>
        <w:spacing w:after="80"/>
      </w:pPr>
      <w:r>
        <w:rPr>
          <w:rFonts w:ascii="Calibri" w:cs="Calibri" w:eastAsia="Calibri" w:hAnsi="Calibri"/>
          <w:sz w:val="22"/>
          <w:szCs w:val="22"/>
        </w:rPr>
        <w:t xml:space="preserve">An initializer statement before the condition (if x := f(); x &gt; 0) scopes a helper variable to the whole if/else chain.</w:t>
      </w:r>
    </w:p>
    <w:p>
      <w:pPr>
        <w:pStyle w:val="ListParagraph"/>
        <w:numPr>
          <w:ilvl w:val="0"/>
          <w:numId w:val="1"/>
        </w:numPr>
        <w:spacing w:after="80"/>
      </w:pPr>
      <w:r>
        <w:rPr>
          <w:rFonts w:ascii="Calibri" w:cs="Calibri" w:eastAsia="Calibri" w:hAnsi="Calibri"/>
          <w:sz w:val="22"/>
          <w:szCs w:val="22"/>
        </w:rPr>
        <w:t xml:space="preserve">switch avoids fall-through by default and can be used with or without an expression.</w:t>
      </w:r>
    </w:p>
    <w:p>
      <w:pPr>
        <w:pStyle w:val="ListParagraph"/>
        <w:numPr>
          <w:ilvl w:val="0"/>
          <w:numId w:val="1"/>
        </w:numPr>
        <w:spacing w:after="80"/>
      </w:pPr>
      <w:r>
        <w:rPr>
          <w:rFonts w:ascii="Calibri" w:cs="Calibri" w:eastAsia="Calibri" w:hAnsi="Calibri"/>
          <w:sz w:val="22"/>
          <w:szCs w:val="22"/>
        </w:rPr>
        <w:t xml:space="preserve">Prefer guard clauses and switch statements over deeply nested if blocks for readability.</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an if/else chain that prints "Pass" for a score of 60 or above, and "Fail" otherwise.</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Rewrite the same logic using switch with no expression.</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What is the main behavioral difference between Go's switch and switch in languages like C or Java?</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if score &gt;= 60 {</w:t>
            </w:r>
          </w:p>
          <w:p>
            <w:pPr>
              <w:spacing w:after="0"/>
            </w:pPr>
            <w:r>
              <w:rPr>
                <w:rFonts w:ascii="Consolas" w:cs="Consolas" w:eastAsia="Consolas" w:hAnsi="Consolas"/>
                <w:color w:val="1A1A1A"/>
                <w:sz w:val="20"/>
                <w:szCs w:val="20"/>
              </w:rPr>
              <w:t xml:space="preserve">	fmt.Println("Pass")</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fmt.Println("Fail")</w:t>
            </w:r>
          </w:p>
          <w:p>
            <w:pPr>
              <w:spacing w:after="0"/>
            </w:pPr>
            <w:r>
              <w:rPr>
                <w:rFonts w:ascii="Consolas" w:cs="Consolas" w:eastAsia="Consolas" w:hAnsi="Consolas"/>
                <w:color w:val="1A1A1A"/>
                <w:sz w:val="20"/>
                <w:szCs w:val="20"/>
              </w:rPr>
              <w:t xml:space="preserve">}</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switch {</w:t>
            </w:r>
          </w:p>
          <w:p>
            <w:pPr>
              <w:spacing w:after="0"/>
            </w:pPr>
            <w:r>
              <w:rPr>
                <w:rFonts w:ascii="Consolas" w:cs="Consolas" w:eastAsia="Consolas" w:hAnsi="Consolas"/>
                <w:color w:val="1A1A1A"/>
                <w:sz w:val="20"/>
                <w:szCs w:val="20"/>
              </w:rPr>
              <w:t xml:space="preserve">case score &gt;= 60:</w:t>
            </w:r>
          </w:p>
          <w:p>
            <w:pPr>
              <w:spacing w:after="0"/>
            </w:pPr>
            <w:r>
              <w:rPr>
                <w:rFonts w:ascii="Consolas" w:cs="Consolas" w:eastAsia="Consolas" w:hAnsi="Consolas"/>
                <w:color w:val="1A1A1A"/>
                <w:sz w:val="20"/>
                <w:szCs w:val="20"/>
              </w:rPr>
              <w:t xml:space="preserve">	fmt.Println("Pass")</w:t>
            </w:r>
          </w:p>
          <w:p>
            <w:pPr>
              <w:spacing w:after="0"/>
            </w:pPr>
            <w:r>
              <w:rPr>
                <w:rFonts w:ascii="Consolas" w:cs="Consolas" w:eastAsia="Consolas" w:hAnsi="Consolas"/>
                <w:color w:val="1A1A1A"/>
                <w:sz w:val="20"/>
                <w:szCs w:val="20"/>
              </w:rPr>
              <w:t xml:space="preserve">default:</w:t>
            </w:r>
          </w:p>
          <w:p>
            <w:pPr>
              <w:spacing w:after="0"/>
            </w:pPr>
            <w:r>
              <w:rPr>
                <w:rFonts w:ascii="Consolas" w:cs="Consolas" w:eastAsia="Consolas" w:hAnsi="Consolas"/>
                <w:color w:val="1A1A1A"/>
                <w:sz w:val="20"/>
                <w:szCs w:val="20"/>
              </w:rPr>
              <w:t xml:space="preserve">	fmt.Println("Fail")</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3. In Go, once a matching case's statements finish executing, control jumps out of the switch automatically — there is no fall-through to the next case unless you explicitly use the fallthrough keyword. In C or Java, execution falls through into subsequent cases unless each one ends with a break statement.</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9 — Loops</w:t>
      </w:r>
    </w:p>
    <w:p>
      <w:pPr>
        <w:pStyle w:val="Heading2"/>
        <w:spacing w:after="160" w:before="320"/>
      </w:pPr>
      <w:r>
        <w:rPr>
          <w:rFonts w:ascii="Calibri" w:cs="Calibri" w:eastAsia="Calibri" w:hAnsi="Calibri"/>
          <w:b/>
          <w:bCs/>
          <w:color w:val="0B3D66"/>
          <w:sz w:val="27"/>
          <w:szCs w:val="27"/>
        </w:rPr>
        <w:t xml:space="preserve">9.1 The for Loop — Go's Only Loop Keyword</w:t>
      </w:r>
    </w:p>
    <w:p>
      <w:pPr>
        <w:spacing w:after="160" w:line="276"/>
      </w:pPr>
      <w:r>
        <w:rPr>
          <w:rFonts w:ascii="Calibri" w:cs="Calibri" w:eastAsia="Calibri" w:hAnsi="Calibri"/>
          <w:sz w:val="22"/>
          <w:szCs w:val="22"/>
        </w:rPr>
        <w:t xml:space="preserve">Go has just one looping keyword, for, but it takes several forms that together cover everything other languages spread across for, while, and do-while.</w:t>
      </w:r>
    </w:p>
    <w:p>
      <w:pPr>
        <w:pStyle w:val="Heading3"/>
        <w:spacing w:after="100" w:before="220"/>
      </w:pPr>
      <w:r>
        <w:rPr>
          <w:rFonts w:ascii="Calibri" w:cs="Calibri" w:eastAsia="Calibri" w:hAnsi="Calibri"/>
          <w:b/>
          <w:bCs/>
          <w:color w:val="0F5EA8"/>
          <w:sz w:val="23"/>
          <w:szCs w:val="23"/>
        </w:rPr>
        <w:t xml:space="preserve">Classic three-part form</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i := 0; i &lt; 5; i++ {</w:t>
            </w:r>
          </w:p>
          <w:p>
            <w:pPr>
              <w:spacing w:after="0"/>
            </w:pPr>
            <w:r>
              <w:rPr>
                <w:rFonts w:ascii="Consolas" w:cs="Consolas" w:eastAsia="Consolas" w:hAnsi="Consolas"/>
                <w:color w:val="1A1A1A"/>
                <w:sz w:val="20"/>
                <w:szCs w:val="20"/>
              </w:rPr>
              <w:t xml:space="preserve">	fmt.Println(i)</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prints 0 1 2 3 4</w:t>
            </w:r>
          </w:p>
        </w:tc>
      </w:tr>
    </w:tbl>
    <w:p>
      <w:pPr>
        <w:spacing w:after="160" w:line="276"/>
      </w:pPr>
      <w:r>
        <w:rPr>
          <w:rFonts w:ascii="Calibri" w:cs="Calibri" w:eastAsia="Calibri" w:hAnsi="Calibri"/>
          <w:sz w:val="22"/>
          <w:szCs w:val="22"/>
        </w:rPr>
        <w:t xml:space="preserve">The three parts are: an initializer (i := 0, runs once), a condition (i &lt; 5, checked before every iteration), and a post statement (i++, runs after every iteration).</w:t>
      </w:r>
    </w:p>
    <w:p>
      <w:pPr>
        <w:pStyle w:val="Heading3"/>
        <w:spacing w:after="100" w:before="220"/>
      </w:pPr>
      <w:r>
        <w:rPr>
          <w:rFonts w:ascii="Calibri" w:cs="Calibri" w:eastAsia="Calibri" w:hAnsi="Calibri"/>
          <w:b/>
          <w:bCs/>
          <w:color w:val="0F5EA8"/>
          <w:sz w:val="23"/>
          <w:szCs w:val="23"/>
        </w:rPr>
        <w:t xml:space="preserve">While-style form (condition only)</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count := 0</w:t>
            </w:r>
          </w:p>
          <w:p>
            <w:pPr>
              <w:spacing w:after="0"/>
            </w:pPr>
            <w:r>
              <w:rPr>
                <w:rFonts w:ascii="Consolas" w:cs="Consolas" w:eastAsia="Consolas" w:hAnsi="Consolas"/>
                <w:color w:val="1A1A1A"/>
                <w:sz w:val="20"/>
                <w:szCs w:val="20"/>
              </w:rPr>
              <w:t xml:space="preserve">for count &lt; 3 {</w:t>
            </w:r>
          </w:p>
          <w:p>
            <w:pPr>
              <w:spacing w:after="0"/>
            </w:pPr>
            <w:r>
              <w:rPr>
                <w:rFonts w:ascii="Consolas" w:cs="Consolas" w:eastAsia="Consolas" w:hAnsi="Consolas"/>
                <w:color w:val="1A1A1A"/>
                <w:sz w:val="20"/>
                <w:szCs w:val="20"/>
              </w:rPr>
              <w:t xml:space="preserve">	fmt.Println("count is", count)</w:t>
            </w:r>
          </w:p>
          <w:p>
            <w:pPr>
              <w:spacing w:after="0"/>
            </w:pPr>
            <w:r>
              <w:rPr>
                <w:rFonts w:ascii="Consolas" w:cs="Consolas" w:eastAsia="Consolas" w:hAnsi="Consolas"/>
                <w:color w:val="1A1A1A"/>
                <w:sz w:val="20"/>
                <w:szCs w:val="20"/>
              </w:rPr>
              <w:t xml:space="preserve">	count++</w:t>
            </w:r>
          </w:p>
          <w:p>
            <w:pPr>
              <w:spacing w:after="0"/>
            </w:pPr>
            <w:r>
              <w:rPr>
                <w:rFonts w:ascii="Consolas" w:cs="Consolas" w:eastAsia="Consolas" w:hAnsi="Consolas"/>
                <w:color w:val="1A1A1A"/>
                <w:sz w:val="20"/>
                <w:szCs w:val="20"/>
              </w:rPr>
              <w:t xml:space="preserve">}</w:t>
            </w:r>
          </w:p>
        </w:tc>
      </w:tr>
    </w:tbl>
    <w:p>
      <w:pPr>
        <w:pStyle w:val="Heading3"/>
        <w:spacing w:after="100" w:before="220"/>
      </w:pPr>
      <w:r>
        <w:rPr>
          <w:rFonts w:ascii="Calibri" w:cs="Calibri" w:eastAsia="Calibri" w:hAnsi="Calibri"/>
          <w:b/>
          <w:bCs/>
          <w:color w:val="0F5EA8"/>
          <w:sz w:val="23"/>
          <w:szCs w:val="23"/>
        </w:rPr>
        <w:t xml:space="preserve">Infinite loop</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w:t>
            </w:r>
          </w:p>
          <w:p>
            <w:pPr>
              <w:spacing w:after="0"/>
            </w:pPr>
            <w:r>
              <w:rPr>
                <w:rFonts w:ascii="Consolas" w:cs="Consolas" w:eastAsia="Consolas" w:hAnsi="Consolas"/>
                <w:color w:val="1A1A1A"/>
                <w:sz w:val="20"/>
                <w:szCs w:val="20"/>
              </w:rPr>
              <w:t xml:space="preserve">	fmt.Println("runs forever unless you break")</w:t>
            </w:r>
          </w:p>
          <w:p>
            <w:pPr>
              <w:spacing w:after="0"/>
            </w:pPr>
            <w:r>
              <w:rPr>
                <w:rFonts w:ascii="Consolas" w:cs="Consolas" w:eastAsia="Consolas" w:hAnsi="Consolas"/>
                <w:color w:val="1A1A1A"/>
                <w:sz w:val="20"/>
                <w:szCs w:val="20"/>
              </w:rPr>
              <w:t xml:space="preserve">	break  // without this, the loop never ends</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9.2 range</w:t>
      </w:r>
    </w:p>
    <w:p>
      <w:pPr>
        <w:spacing w:after="160" w:line="276"/>
      </w:pPr>
      <w:r>
        <w:rPr>
          <w:rFonts w:ascii="Calibri" w:cs="Calibri" w:eastAsia="Calibri" w:hAnsi="Calibri"/>
          <w:sz w:val="22"/>
          <w:szCs w:val="22"/>
        </w:rPr>
        <w:t xml:space="preserve">range iterates over a collection — strings, arrays, slices, maps, or channels — yielding an index/value pair (or key/value for maps).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fruits := []string{"apple", "banana", "cherry"}</w:t>
            </w:r>
          </w:p>
          <w:p>
            <w:pPr>
              <w:spacing w:after="0"/>
            </w:pPr>
            <w:r>
              <w:rPr>
                <w:rFonts w:ascii="Consolas" w:cs="Consolas" w:eastAsia="Consolas" w:hAnsi="Consolas"/>
                <w:color w:val="1A1A1A"/>
                <w:sz w:val="20"/>
                <w:szCs w:val="20"/>
              </w:rPr>
              <w:t xml:space="preserve">for index, fruit := range fruits {</w:t>
            </w:r>
          </w:p>
          <w:p>
            <w:pPr>
              <w:spacing w:after="0"/>
            </w:pPr>
            <w:r>
              <w:rPr>
                <w:rFonts w:ascii="Consolas" w:cs="Consolas" w:eastAsia="Consolas" w:hAnsi="Consolas"/>
                <w:color w:val="1A1A1A"/>
                <w:sz w:val="20"/>
                <w:szCs w:val="20"/>
              </w:rPr>
              <w:t xml:space="preserve">	fmt.Println(index, fruit)</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0 apple</w:t>
            </w:r>
          </w:p>
          <w:p>
            <w:pPr>
              <w:spacing w:after="0"/>
            </w:pPr>
            <w:r>
              <w:rPr>
                <w:rFonts w:ascii="Consolas" w:cs="Consolas" w:eastAsia="Consolas" w:hAnsi="Consolas"/>
                <w:color w:val="1A1A1A"/>
                <w:sz w:val="20"/>
                <w:szCs w:val="20"/>
              </w:rPr>
              <w:t xml:space="preserve">// 1 banana</w:t>
            </w:r>
          </w:p>
          <w:p>
            <w:pPr>
              <w:spacing w:after="0"/>
            </w:pPr>
            <w:r>
              <w:rPr>
                <w:rFonts w:ascii="Consolas" w:cs="Consolas" w:eastAsia="Consolas" w:hAnsi="Consolas"/>
                <w:color w:val="1A1A1A"/>
                <w:sz w:val="20"/>
                <w:szCs w:val="20"/>
              </w:rPr>
              <w:t xml:space="preserve">// 2 cherry</w:t>
            </w:r>
          </w:p>
        </w:tc>
      </w:tr>
    </w:tbl>
    <w:p>
      <w:pPr>
        <w:spacing w:after="160" w:line="276"/>
      </w:pPr>
      <w:r>
        <w:rPr>
          <w:rFonts w:ascii="Calibri" w:cs="Calibri" w:eastAsia="Calibri" w:hAnsi="Calibri"/>
          <w:sz w:val="22"/>
          <w:szCs w:val="22"/>
        </w:rPr>
        <w:t xml:space="preserve">If you only need the value, discard the index with the blank identifier: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_, fruit := range fruits {</w:t>
            </w:r>
          </w:p>
          <w:p>
            <w:pPr>
              <w:spacing w:after="0"/>
            </w:pPr>
            <w:r>
              <w:rPr>
                <w:rFonts w:ascii="Consolas" w:cs="Consolas" w:eastAsia="Consolas" w:hAnsi="Consolas"/>
                <w:color w:val="1A1A1A"/>
                <w:sz w:val="20"/>
                <w:szCs w:val="20"/>
              </w:rPr>
              <w:t xml:space="preserve">	fmt.Println(fruit)</w:t>
            </w:r>
          </w:p>
          <w:p>
            <w:pPr>
              <w:spacing w:after="0"/>
            </w:pPr>
            <w:r>
              <w:rPr>
                <w:rFonts w:ascii="Consolas" w:cs="Consolas" w:eastAsia="Consolas" w:hAnsi="Consolas"/>
                <w:color w:val="1A1A1A"/>
                <w:sz w:val="20"/>
                <w:szCs w:val="20"/>
              </w:rPr>
              <w:t xml:space="preserve">}</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range over a string yields runes, correctly handling multi-byte Unicode characters — unlike indexing a string by byte position, which can split a character.</w:t>
            </w:r>
          </w:p>
        </w:tc>
      </w:tr>
    </w:tbl>
    <w:p>
      <w:pPr>
        <w:pStyle w:val="Heading2"/>
        <w:spacing w:after="160" w:before="320"/>
      </w:pPr>
      <w:r>
        <w:rPr>
          <w:rFonts w:ascii="Calibri" w:cs="Calibri" w:eastAsia="Calibri" w:hAnsi="Calibri"/>
          <w:b/>
          <w:bCs/>
          <w:color w:val="0B3D66"/>
          <w:sz w:val="27"/>
          <w:szCs w:val="27"/>
        </w:rPr>
        <w:t xml:space="preserve">9.3 break and continue</w:t>
      </w:r>
    </w:p>
    <w:p>
      <w:pPr>
        <w:pStyle w:val="ListParagraph"/>
        <w:numPr>
          <w:ilvl w:val="0"/>
          <w:numId w:val="1"/>
        </w:numPr>
        <w:spacing w:after="80"/>
      </w:pPr>
      <w:r>
        <w:rPr>
          <w:rFonts w:ascii="Calibri" w:cs="Calibri" w:eastAsia="Calibri" w:hAnsi="Calibri"/>
          <w:sz w:val="22"/>
          <w:szCs w:val="22"/>
        </w:rPr>
        <w:t xml:space="preserve">break exits the loop immediately, skipping any remaining iterations.</w:t>
      </w:r>
    </w:p>
    <w:p>
      <w:pPr>
        <w:pStyle w:val="ListParagraph"/>
        <w:numPr>
          <w:ilvl w:val="0"/>
          <w:numId w:val="1"/>
        </w:numPr>
        <w:spacing w:after="80"/>
      </w:pPr>
      <w:r>
        <w:rPr>
          <w:rFonts w:ascii="Calibri" w:cs="Calibri" w:eastAsia="Calibri" w:hAnsi="Calibri"/>
          <w:sz w:val="22"/>
          <w:szCs w:val="22"/>
        </w:rPr>
        <w:t xml:space="preserve">continue skips the rest of the current iteration and jumps straight to the next one.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i := 0; i &lt; 10; i++ {</w:t>
            </w:r>
          </w:p>
          <w:p>
            <w:pPr>
              <w:spacing w:after="0"/>
            </w:pPr>
            <w:r>
              <w:rPr>
                <w:rFonts w:ascii="Consolas" w:cs="Consolas" w:eastAsia="Consolas" w:hAnsi="Consolas"/>
                <w:color w:val="1A1A1A"/>
                <w:sz w:val="20"/>
                <w:szCs w:val="20"/>
              </w:rPr>
              <w:t xml:space="preserve">	if i == 5 {</w:t>
            </w:r>
          </w:p>
          <w:p>
            <w:pPr>
              <w:spacing w:after="0"/>
            </w:pPr>
            <w:r>
              <w:rPr>
                <w:rFonts w:ascii="Consolas" w:cs="Consolas" w:eastAsia="Consolas" w:hAnsi="Consolas"/>
                <w:color w:val="1A1A1A"/>
                <w:sz w:val="20"/>
                <w:szCs w:val="20"/>
              </w:rPr>
              <w:t xml:space="preserve">		break       // stop entirely once i reaches 5</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fmt.Println(i)</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prints 0 1 2 3 4</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for i := 0; i &lt; 5; i++ {</w:t>
            </w:r>
          </w:p>
          <w:p>
            <w:pPr>
              <w:spacing w:after="0"/>
            </w:pPr>
            <w:r>
              <w:rPr>
                <w:rFonts w:ascii="Consolas" w:cs="Consolas" w:eastAsia="Consolas" w:hAnsi="Consolas"/>
                <w:color w:val="1A1A1A"/>
                <w:sz w:val="20"/>
                <w:szCs w:val="20"/>
              </w:rPr>
              <w:t xml:space="preserve">	if i%2 == 0 {</w:t>
            </w:r>
          </w:p>
          <w:p>
            <w:pPr>
              <w:spacing w:after="0"/>
            </w:pPr>
            <w:r>
              <w:rPr>
                <w:rFonts w:ascii="Consolas" w:cs="Consolas" w:eastAsia="Consolas" w:hAnsi="Consolas"/>
                <w:color w:val="1A1A1A"/>
                <w:sz w:val="20"/>
                <w:szCs w:val="20"/>
              </w:rPr>
              <w:t xml:space="preserve">		continue    // skip even numbers</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fmt.Println(i)</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prints 1 3</w:t>
            </w:r>
          </w:p>
        </w:tc>
      </w:tr>
    </w:tbl>
    <w:p>
      <w:pPr>
        <w:pStyle w:val="Heading2"/>
        <w:spacing w:after="160" w:before="320"/>
      </w:pPr>
      <w:r>
        <w:rPr>
          <w:rFonts w:ascii="Calibri" w:cs="Calibri" w:eastAsia="Calibri" w:hAnsi="Calibri"/>
          <w:b/>
          <w:bCs/>
          <w:color w:val="0B3D66"/>
          <w:sz w:val="27"/>
          <w:szCs w:val="27"/>
        </w:rPr>
        <w:t xml:space="preserve">9.4 Nested Loops and Labels</w:t>
      </w:r>
    </w:p>
    <w:p>
      <w:pPr>
        <w:spacing w:after="160" w:line="276"/>
      </w:pPr>
      <w:r>
        <w:rPr>
          <w:rFonts w:ascii="Calibri" w:cs="Calibri" w:eastAsia="Calibri" w:hAnsi="Calibri"/>
          <w:sz w:val="22"/>
          <w:szCs w:val="22"/>
        </w:rPr>
        <w:t xml:space="preserve">Loops can be nested inside one another. To break or continue an outer loop from inside an inner one, Go supports labeled statements: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outer:</w:t>
            </w:r>
          </w:p>
          <w:p>
            <w:pPr>
              <w:spacing w:after="0"/>
            </w:pPr>
            <w:r>
              <w:rPr>
                <w:rFonts w:ascii="Consolas" w:cs="Consolas" w:eastAsia="Consolas" w:hAnsi="Consolas"/>
                <w:color w:val="1A1A1A"/>
                <w:sz w:val="20"/>
                <w:szCs w:val="20"/>
              </w:rPr>
              <w:t xml:space="preserve">for i := 0; i &lt; 3; i++ {</w:t>
            </w:r>
          </w:p>
          <w:p>
            <w:pPr>
              <w:spacing w:after="0"/>
            </w:pPr>
            <w:r>
              <w:rPr>
                <w:rFonts w:ascii="Consolas" w:cs="Consolas" w:eastAsia="Consolas" w:hAnsi="Consolas"/>
                <w:color w:val="1A1A1A"/>
                <w:sz w:val="20"/>
                <w:szCs w:val="20"/>
              </w:rPr>
              <w:t xml:space="preserve">	for j := 0; j &lt; 3; j++ {</w:t>
            </w:r>
          </w:p>
          <w:p>
            <w:pPr>
              <w:spacing w:after="0"/>
            </w:pPr>
            <w:r>
              <w:rPr>
                <w:rFonts w:ascii="Consolas" w:cs="Consolas" w:eastAsia="Consolas" w:hAnsi="Consolas"/>
                <w:color w:val="1A1A1A"/>
                <w:sz w:val="20"/>
                <w:szCs w:val="20"/>
              </w:rPr>
              <w:t xml:space="preserve">		if j == 1 {</w:t>
            </w:r>
          </w:p>
          <w:p>
            <w:pPr>
              <w:spacing w:after="0"/>
            </w:pPr>
            <w:r>
              <w:rPr>
                <w:rFonts w:ascii="Consolas" w:cs="Consolas" w:eastAsia="Consolas" w:hAnsi="Consolas"/>
                <w:color w:val="1A1A1A"/>
                <w:sz w:val="20"/>
                <w:szCs w:val="20"/>
              </w:rPr>
              <w:t xml:space="preserve">			continue outer   // skip to the next i, not just the next j</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fmt.Println(i, j)</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9.5 Loop Optimization Tips</w:t>
      </w:r>
    </w:p>
    <w:p>
      <w:pPr>
        <w:pStyle w:val="ListParagraph"/>
        <w:numPr>
          <w:ilvl w:val="0"/>
          <w:numId w:val="1"/>
        </w:numPr>
        <w:spacing w:after="80"/>
      </w:pPr>
      <w:r>
        <w:rPr>
          <w:rFonts w:ascii="Calibri" w:cs="Calibri" w:eastAsia="Calibri" w:hAnsi="Calibri"/>
          <w:sz w:val="22"/>
          <w:szCs w:val="22"/>
        </w:rPr>
        <w:t xml:space="preserve">Avoid recomputing an expensive value inside the loop condition; compute it once before the loop starts.</w:t>
      </w:r>
    </w:p>
    <w:p>
      <w:pPr>
        <w:pStyle w:val="ListParagraph"/>
        <w:numPr>
          <w:ilvl w:val="0"/>
          <w:numId w:val="1"/>
        </w:numPr>
        <w:spacing w:after="80"/>
      </w:pPr>
      <w:r>
        <w:rPr>
          <w:rFonts w:ascii="Calibri" w:cs="Calibri" w:eastAsia="Calibri" w:hAnsi="Calibri"/>
          <w:sz w:val="22"/>
          <w:szCs w:val="22"/>
        </w:rPr>
        <w:t xml:space="preserve">When appending many items to a slice, pre-allocate its capacity with make([]T, 0, n) to avoid repeated reallocations (see Chapter 12).</w:t>
      </w:r>
    </w:p>
    <w:p>
      <w:pPr>
        <w:pStyle w:val="ListParagraph"/>
        <w:numPr>
          <w:ilvl w:val="0"/>
          <w:numId w:val="1"/>
        </w:numPr>
        <w:spacing w:after="80"/>
      </w:pPr>
      <w:r>
        <w:rPr>
          <w:rFonts w:ascii="Calibri" w:cs="Calibri" w:eastAsia="Calibri" w:hAnsi="Calibri"/>
          <w:sz w:val="22"/>
          <w:szCs w:val="22"/>
        </w:rPr>
        <w:t xml:space="preserve">Prefer range over manual indexing when you don't need to skip or jump around — it's shorter and less error-prone.</w:t>
      </w:r>
    </w:p>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Go has a single loop keyword, for, which supports classic three-part, while-style, infinite, and range-based forms.</w:t>
      </w:r>
    </w:p>
    <w:p>
      <w:pPr>
        <w:pStyle w:val="ListParagraph"/>
        <w:numPr>
          <w:ilvl w:val="0"/>
          <w:numId w:val="1"/>
        </w:numPr>
        <w:spacing w:after="80"/>
      </w:pPr>
      <w:r>
        <w:rPr>
          <w:rFonts w:ascii="Calibri" w:cs="Calibri" w:eastAsia="Calibri" w:hAnsi="Calibri"/>
          <w:sz w:val="22"/>
          <w:szCs w:val="22"/>
        </w:rPr>
        <w:t xml:space="preserve">range yields index/value pairs for slices and arrays, key/value pairs for maps, and runes for strings.</w:t>
      </w:r>
    </w:p>
    <w:p>
      <w:pPr>
        <w:pStyle w:val="ListParagraph"/>
        <w:numPr>
          <w:ilvl w:val="0"/>
          <w:numId w:val="1"/>
        </w:numPr>
        <w:spacing w:after="80"/>
      </w:pPr>
      <w:r>
        <w:rPr>
          <w:rFonts w:ascii="Calibri" w:cs="Calibri" w:eastAsia="Calibri" w:hAnsi="Calibri"/>
          <w:sz w:val="22"/>
          <w:szCs w:val="22"/>
        </w:rPr>
        <w:t xml:space="preserve">break exits a loop entirely; continue skips to the next iteration.</w:t>
      </w:r>
    </w:p>
    <w:p>
      <w:pPr>
        <w:pStyle w:val="ListParagraph"/>
        <w:numPr>
          <w:ilvl w:val="0"/>
          <w:numId w:val="1"/>
        </w:numPr>
        <w:spacing w:after="80"/>
      </w:pPr>
      <w:r>
        <w:rPr>
          <w:rFonts w:ascii="Calibri" w:cs="Calibri" w:eastAsia="Calibri" w:hAnsi="Calibri"/>
          <w:sz w:val="22"/>
          <w:szCs w:val="22"/>
        </w:rPr>
        <w:t xml:space="preserve">Labeled break/continue let you control an outer loop from inside a nested one.</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for loop that prints the numbers 1 through 10.</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loop over a slice of strings that prints only the strings longer than 3 characters, using continue.</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What is the difference between break and continue?</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for i := 1; i &lt;= 10; i++ {</w:t>
            </w:r>
          </w:p>
          <w:p>
            <w:pPr>
              <w:spacing w:after="0"/>
            </w:pPr>
            <w:r>
              <w:rPr>
                <w:rFonts w:ascii="Consolas" w:cs="Consolas" w:eastAsia="Consolas" w:hAnsi="Consolas"/>
                <w:color w:val="1A1A1A"/>
                <w:sz w:val="20"/>
                <w:szCs w:val="20"/>
              </w:rPr>
              <w:t xml:space="preserve">	fmt.Println(i)</w:t>
            </w:r>
          </w:p>
          <w:p>
            <w:pPr>
              <w:spacing w:after="0"/>
            </w:pPr>
            <w:r>
              <w:rPr>
                <w:rFonts w:ascii="Consolas" w:cs="Consolas" w:eastAsia="Consolas" w:hAnsi="Consolas"/>
                <w:color w:val="1A1A1A"/>
                <w:sz w:val="20"/>
                <w:szCs w:val="20"/>
              </w:rPr>
              <w:t xml:space="preserve">}</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words := []string{"go", "python", "c", "javascript"}</w:t>
            </w:r>
          </w:p>
          <w:p>
            <w:pPr>
              <w:spacing w:after="0"/>
            </w:pPr>
            <w:r>
              <w:rPr>
                <w:rFonts w:ascii="Consolas" w:cs="Consolas" w:eastAsia="Consolas" w:hAnsi="Consolas"/>
                <w:color w:val="1A1A1A"/>
                <w:sz w:val="20"/>
                <w:szCs w:val="20"/>
              </w:rPr>
              <w:t xml:space="preserve">for _, w := range words {</w:t>
            </w:r>
          </w:p>
          <w:p>
            <w:pPr>
              <w:spacing w:after="0"/>
            </w:pPr>
            <w:r>
              <w:rPr>
                <w:rFonts w:ascii="Consolas" w:cs="Consolas" w:eastAsia="Consolas" w:hAnsi="Consolas"/>
                <w:color w:val="1A1A1A"/>
                <w:sz w:val="20"/>
                <w:szCs w:val="20"/>
              </w:rPr>
              <w:t xml:space="preserve">	if len(w) &lt;= 3 {</w:t>
            </w:r>
          </w:p>
          <w:p>
            <w:pPr>
              <w:spacing w:after="0"/>
            </w:pPr>
            <w:r>
              <w:rPr>
                <w:rFonts w:ascii="Consolas" w:cs="Consolas" w:eastAsia="Consolas" w:hAnsi="Consolas"/>
                <w:color w:val="1A1A1A"/>
                <w:sz w:val="20"/>
                <w:szCs w:val="20"/>
              </w:rPr>
              <w:t xml:space="preserve">		continue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fmt.Println(w)</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prints: python  javascript</w:t>
            </w:r>
          </w:p>
        </w:tc>
      </w:tr>
    </w:tbl>
    <w:p>
      <w:pPr>
        <w:spacing w:after="160" w:line="276"/>
      </w:pPr>
      <w:r>
        <w:rPr>
          <w:rFonts w:ascii="Calibri" w:cs="Calibri" w:eastAsia="Calibri" w:hAnsi="Calibri"/>
          <w:sz w:val="22"/>
          <w:szCs w:val="22"/>
        </w:rPr>
        <w:t xml:space="preserve">3. break stops the loop entirely, and execution continues at the code right after the loop. continue skips only the remainder of the current iteration and moves on to the next one; the loop itself keeps running.</w:t>
      </w:r>
    </w:p>
    <w:p>
      <w:pPr>
        <w:pStyle w:val="Heading1"/>
        <w:pageBreakBefore/>
        <w:pBdr>
          <w:bottom w:val="single" w:color="0F5EA8" w:sz="12" w:space="4"/>
        </w:pBdr>
        <w:spacing w:after="240"/>
      </w:pPr>
      <w:r>
        <w:rPr>
          <w:rFonts w:ascii="Calibri" w:cs="Calibri" w:eastAsia="Calibri" w:hAnsi="Calibri"/>
          <w:b/>
          <w:bCs/>
          <w:color w:val="0B3D66"/>
          <w:sz w:val="36"/>
          <w:szCs w:val="36"/>
        </w:rPr>
        <w:t xml:space="preserve">Chapter 10 — Functions</w:t>
      </w:r>
    </w:p>
    <w:p>
      <w:pPr>
        <w:pStyle w:val="Heading2"/>
        <w:spacing w:after="160" w:before="320"/>
      </w:pPr>
      <w:r>
        <w:rPr>
          <w:rFonts w:ascii="Calibri" w:cs="Calibri" w:eastAsia="Calibri" w:hAnsi="Calibri"/>
          <w:b/>
          <w:bCs/>
          <w:color w:val="0B3D66"/>
          <w:sz w:val="27"/>
          <w:szCs w:val="27"/>
        </w:rPr>
        <w:t xml:space="preserve">10.1 Declaring a Function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add(a int, b int) int {</w:t>
            </w:r>
          </w:p>
          <w:p>
            <w:pPr>
              <w:spacing w:after="0"/>
            </w:pPr>
            <w:r>
              <w:rPr>
                <w:rFonts w:ascii="Consolas" w:cs="Consolas" w:eastAsia="Consolas" w:hAnsi="Consolas"/>
                <w:color w:val="1A1A1A"/>
                <w:sz w:val="20"/>
                <w:szCs w:val="20"/>
              </w:rPr>
              <w:t xml:space="preserve">	return a + b</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result := add(3, 4)</w:t>
            </w:r>
          </w:p>
          <w:p>
            <w:pPr>
              <w:spacing w:after="0"/>
            </w:pPr>
            <w:r>
              <w:rPr>
                <w:rFonts w:ascii="Consolas" w:cs="Consolas" w:eastAsia="Consolas" w:hAnsi="Consolas"/>
                <w:color w:val="1A1A1A"/>
                <w:sz w:val="20"/>
                <w:szCs w:val="20"/>
              </w:rPr>
              <w:t xml:space="preserve">	fmt.Println(result)  // 7</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func introduces the declaration; add is the function's name; (a int, b int) lists its parameters and their types; int after the parentheses declares its return type; and return sends a value back to the caller.</w:t>
      </w:r>
    </w:p>
    <w:p>
      <w:pPr>
        <w:spacing w:after="160" w:line="276"/>
      </w:pPr>
      <w:r>
        <w:rPr>
          <w:rFonts w:ascii="Calibri" w:cs="Calibri" w:eastAsia="Calibri" w:hAnsi="Calibri"/>
          <w:sz w:val="22"/>
          <w:szCs w:val="22"/>
        </w:rPr>
        <w:t xml:space="preserve">When consecutive parameters share a type, you can shorten the signature: func add(a, b int) int.</w:t>
      </w:r>
    </w:p>
    <w:p>
      <w:pPr>
        <w:pStyle w:val="Heading2"/>
        <w:spacing w:after="160" w:before="320"/>
      </w:pPr>
      <w:r>
        <w:rPr>
          <w:rFonts w:ascii="Calibri" w:cs="Calibri" w:eastAsia="Calibri" w:hAnsi="Calibri"/>
          <w:b/>
          <w:bCs/>
          <w:color w:val="0B3D66"/>
          <w:sz w:val="27"/>
          <w:szCs w:val="27"/>
        </w:rPr>
        <w:t xml:space="preserve">10.2 Multiple Return Values</w:t>
      </w:r>
    </w:p>
    <w:p>
      <w:pPr>
        <w:spacing w:after="160" w:line="276"/>
      </w:pPr>
      <w:r>
        <w:rPr>
          <w:rFonts w:ascii="Calibri" w:cs="Calibri" w:eastAsia="Calibri" w:hAnsi="Calibri"/>
          <w:sz w:val="22"/>
          <w:szCs w:val="22"/>
        </w:rPr>
        <w:t xml:space="preserve">Unlike many languages, Go functions can return more than one value — extremely common for pairing a result with an error (Chapter 21).</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divide(a, b float64) (float64, error) {</w:t>
            </w:r>
          </w:p>
          <w:p>
            <w:pPr>
              <w:spacing w:after="0"/>
            </w:pPr>
            <w:r>
              <w:rPr>
                <w:rFonts w:ascii="Consolas" w:cs="Consolas" w:eastAsia="Consolas" w:hAnsi="Consolas"/>
                <w:color w:val="1A1A1A"/>
                <w:sz w:val="20"/>
                <w:szCs w:val="20"/>
              </w:rPr>
              <w:t xml:space="preserve">	if b == 0 {</w:t>
            </w:r>
          </w:p>
          <w:p>
            <w:pPr>
              <w:spacing w:after="0"/>
            </w:pPr>
            <w:r>
              <w:rPr>
                <w:rFonts w:ascii="Consolas" w:cs="Consolas" w:eastAsia="Consolas" w:hAnsi="Consolas"/>
                <w:color w:val="1A1A1A"/>
                <w:sz w:val="20"/>
                <w:szCs w:val="20"/>
              </w:rPr>
              <w:t xml:space="preserve">		return 0, fmt.Errorf("cannot divide by zero")</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a / b, nil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result, err := divide(10, 2)</w:t>
            </w:r>
          </w:p>
          <w:p>
            <w:pPr>
              <w:spacing w:after="0"/>
            </w:pPr>
            <w:r>
              <w:rPr>
                <w:rFonts w:ascii="Consolas" w:cs="Consolas" w:eastAsia="Consolas" w:hAnsi="Consolas"/>
                <w:color w:val="1A1A1A"/>
                <w:sz w:val="20"/>
                <w:szCs w:val="20"/>
              </w:rPr>
              <w:t xml:space="preserve">if err != nil {</w:t>
            </w:r>
          </w:p>
          <w:p>
            <w:pPr>
              <w:spacing w:after="0"/>
            </w:pPr>
            <w:r>
              <w:rPr>
                <w:rFonts w:ascii="Consolas" w:cs="Consolas" w:eastAsia="Consolas" w:hAnsi="Consolas"/>
                <w:color w:val="1A1A1A"/>
                <w:sz w:val="20"/>
                <w:szCs w:val="20"/>
              </w:rPr>
              <w:t xml:space="preserve">	fmt.Println("Error:", err)</w:t>
            </w:r>
          </w:p>
          <w:p>
            <w:pPr>
              <w:spacing w:after="0"/>
            </w:pPr>
            <w:r>
              <w:rPr>
                <w:rFonts w:ascii="Consolas" w:cs="Consolas" w:eastAsia="Consolas" w:hAnsi="Consolas"/>
                <w:color w:val="1A1A1A"/>
                <w:sz w:val="20"/>
                <w:szCs w:val="20"/>
              </w:rPr>
              <w:t xml:space="preserve">} else {</w:t>
            </w:r>
          </w:p>
          <w:p>
            <w:pPr>
              <w:spacing w:after="0"/>
            </w:pPr>
            <w:r>
              <w:rPr>
                <w:rFonts w:ascii="Consolas" w:cs="Consolas" w:eastAsia="Consolas" w:hAnsi="Consolas"/>
                <w:color w:val="1A1A1A"/>
                <w:sz w:val="20"/>
                <w:szCs w:val="20"/>
              </w:rPr>
              <w:t xml:space="preserve">	fmt.Println("Result:", result)</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10.3 Named Return Values</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rectangleArea(length, width float64) (area float64) {</w:t>
            </w:r>
          </w:p>
          <w:p>
            <w:pPr>
              <w:spacing w:after="0"/>
            </w:pPr>
            <w:r>
              <w:rPr>
                <w:rFonts w:ascii="Consolas" w:cs="Consolas" w:eastAsia="Consolas" w:hAnsi="Consolas"/>
                <w:color w:val="1A1A1A"/>
                <w:sz w:val="20"/>
                <w:szCs w:val="20"/>
              </w:rPr>
              <w:t xml:space="preserve">	area = length * width</w:t>
            </w:r>
          </w:p>
          <w:p>
            <w:pPr>
              <w:spacing w:after="0"/>
            </w:pPr>
            <w:r>
              <w:rPr>
                <w:rFonts w:ascii="Consolas" w:cs="Consolas" w:eastAsia="Consolas" w:hAnsi="Consolas"/>
                <w:color w:val="1A1A1A"/>
                <w:sz w:val="20"/>
                <w:szCs w:val="20"/>
              </w:rPr>
              <w:t xml:space="preserve">	return   // "naked" return, sends back the current value of area</w:t>
            </w:r>
          </w:p>
          <w:p>
            <w:pPr>
              <w:spacing w:after="0"/>
            </w:pPr>
            <w:r>
              <w:rPr>
                <w:rFonts w:ascii="Consolas" w:cs="Consolas" w:eastAsia="Consolas" w:hAnsi="Consolas"/>
                <w:color w:val="1A1A1A"/>
                <w:sz w:val="20"/>
                <w:szCs w:val="20"/>
              </w:rPr>
              <w:t xml:space="preserve">}</w:t>
            </w:r>
          </w:p>
        </w:tc>
      </w:tr>
    </w:tbl>
    <w:tbl>
      <w:tblPr>
        <w:tblW w:type="dxa" w:w="9360"/>
        <w:tblBorders>
          <w:top w:val="single" w:color="C0392B" w:sz="6"/>
          <w:left w:val="single" w:color="C0392B" w:sz="6"/>
          <w:bottom w:val="single" w:color="C0392B" w:sz="6"/>
          <w:right w:val="single" w:color="C0392B" w:sz="6"/>
          <w:insideH w:val="none" w:color="C0392B" w:sz="0"/>
          <w:insideV w:val="none" w:color="C0392B" w:sz="0"/>
        </w:tblBorders>
      </w:tblPr>
      <w:tblGrid>
        <w:gridCol w:w="9360"/>
      </w:tblGrid>
      <w:tr>
        <w:tc>
          <w:tcPr>
            <w:tcW w:type="dxa" w:w="9360"/>
            <w:shd w:fill="FDECE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WARNING</w:t>
            </w:r>
          </w:p>
          <w:p>
            <w:pPr>
              <w:spacing w:after="0"/>
            </w:pPr>
            <w:r>
              <w:rPr>
                <w:rFonts w:ascii="Calibri" w:cs="Calibri" w:eastAsia="Calibri" w:hAnsi="Calibri"/>
                <w:sz w:val="21"/>
                <w:szCs w:val="21"/>
              </w:rPr>
              <w:t xml:space="preserve">Named returns can make short functions read nicely, but overusing "naked" returns in long functions makes it harder to see what value is actually being returned — use them sparingly.</w:t>
            </w:r>
          </w:p>
        </w:tc>
      </w:tr>
    </w:tbl>
    <w:p>
      <w:pPr>
        <w:pStyle w:val="Heading2"/>
        <w:spacing w:after="160" w:before="320"/>
      </w:pPr>
      <w:r>
        <w:rPr>
          <w:rFonts w:ascii="Calibri" w:cs="Calibri" w:eastAsia="Calibri" w:hAnsi="Calibri"/>
          <w:b/>
          <w:bCs/>
          <w:color w:val="0B3D66"/>
          <w:sz w:val="27"/>
          <w:szCs w:val="27"/>
        </w:rPr>
        <w:t xml:space="preserve">10.4 Recursion</w:t>
      </w:r>
    </w:p>
    <w:p>
      <w:pPr>
        <w:spacing w:after="160" w:line="276"/>
      </w:pPr>
      <w:r>
        <w:rPr>
          <w:rFonts w:ascii="Calibri" w:cs="Calibri" w:eastAsia="Calibri" w:hAnsi="Calibri"/>
          <w:sz w:val="22"/>
          <w:szCs w:val="22"/>
        </w:rPr>
        <w:t xml:space="preserve">A recursive function calls itself, working toward a base case that stops the recursion.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factorial(n int) int {</w:t>
            </w:r>
          </w:p>
          <w:p>
            <w:pPr>
              <w:spacing w:after="0"/>
            </w:pPr>
            <w:r>
              <w:rPr>
                <w:rFonts w:ascii="Consolas" w:cs="Consolas" w:eastAsia="Consolas" w:hAnsi="Consolas"/>
                <w:color w:val="1A1A1A"/>
                <w:sz w:val="20"/>
                <w:szCs w:val="20"/>
              </w:rPr>
              <w:t xml:space="preserve">	if n &lt;= 1 {</w:t>
            </w:r>
          </w:p>
          <w:p>
            <w:pPr>
              <w:spacing w:after="0"/>
            </w:pPr>
            <w:r>
              <w:rPr>
                <w:rFonts w:ascii="Consolas" w:cs="Consolas" w:eastAsia="Consolas" w:hAnsi="Consolas"/>
                <w:color w:val="1A1A1A"/>
                <w:sz w:val="20"/>
                <w:szCs w:val="20"/>
              </w:rPr>
              <w:t xml:space="preserve">		return 1        // base case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n * factorial(n-1)  // recursive case</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fmt.Println(factorial(5))  // 120</w:t>
            </w:r>
          </w:p>
        </w:tc>
      </w:tr>
    </w:tbl>
    <w:p>
      <w:pPr>
        <w:pStyle w:val="Heading2"/>
        <w:spacing w:after="160" w:before="320"/>
      </w:pPr>
      <w:r>
        <w:rPr>
          <w:rFonts w:ascii="Calibri" w:cs="Calibri" w:eastAsia="Calibri" w:hAnsi="Calibri"/>
          <w:b/>
          <w:bCs/>
          <w:color w:val="0B3D66"/>
          <w:sz w:val="27"/>
          <w:szCs w:val="27"/>
        </w:rPr>
        <w:t xml:space="preserve">10.5 Anonymous Functions</w:t>
      </w:r>
    </w:p>
    <w:p>
      <w:pPr>
        <w:spacing w:after="160" w:line="276"/>
      </w:pPr>
      <w:r>
        <w:rPr>
          <w:rFonts w:ascii="Calibri" w:cs="Calibri" w:eastAsia="Calibri" w:hAnsi="Calibri"/>
          <w:sz w:val="22"/>
          <w:szCs w:val="22"/>
        </w:rPr>
        <w:t xml:space="preserve">A function can be declared without a name and used immediately, or assigned to a variable.</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square := func(x int) int {</w:t>
            </w:r>
          </w:p>
          <w:p>
            <w:pPr>
              <w:spacing w:after="0"/>
            </w:pPr>
            <w:r>
              <w:rPr>
                <w:rFonts w:ascii="Consolas" w:cs="Consolas" w:eastAsia="Consolas" w:hAnsi="Consolas"/>
                <w:color w:val="1A1A1A"/>
                <w:sz w:val="20"/>
                <w:szCs w:val="20"/>
              </w:rPr>
              <w:t xml:space="preserve">	return x * x</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fmt.Println(square(6))  // 36</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Immediately invoked:</w:t>
            </w:r>
          </w:p>
          <w:p>
            <w:pPr>
              <w:spacing w:after="0"/>
            </w:pPr>
            <w:r>
              <w:rPr>
                <w:rFonts w:ascii="Consolas" w:cs="Consolas" w:eastAsia="Consolas" w:hAnsi="Consolas"/>
                <w:color w:val="1A1A1A"/>
                <w:sz w:val="20"/>
                <w:szCs w:val="20"/>
              </w:rPr>
              <w:t xml:space="preserve">func() {</w:t>
            </w:r>
          </w:p>
          <w:p>
            <w:pPr>
              <w:spacing w:after="0"/>
            </w:pPr>
            <w:r>
              <w:rPr>
                <w:rFonts w:ascii="Consolas" w:cs="Consolas" w:eastAsia="Consolas" w:hAnsi="Consolas"/>
                <w:color w:val="1A1A1A"/>
                <w:sz w:val="20"/>
                <w:szCs w:val="20"/>
              </w:rPr>
              <w:t xml:space="preserve">	fmt.Println("runs right away")</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10.6 Closures</w:t>
      </w:r>
    </w:p>
    <w:p>
      <w:pPr>
        <w:spacing w:after="160" w:line="276"/>
      </w:pPr>
      <w:r>
        <w:rPr>
          <w:rFonts w:ascii="Calibri" w:cs="Calibri" w:eastAsia="Calibri" w:hAnsi="Calibri"/>
          <w:sz w:val="22"/>
          <w:szCs w:val="22"/>
        </w:rPr>
        <w:t xml:space="preserve">A closure is a function that "remembers" and can modify variables from the scope in which it was created, even after that outer function has returned.</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makeCounter() func() int {</w:t>
            </w:r>
          </w:p>
          <w:p>
            <w:pPr>
              <w:spacing w:after="0"/>
            </w:pPr>
            <w:r>
              <w:rPr>
                <w:rFonts w:ascii="Consolas" w:cs="Consolas" w:eastAsia="Consolas" w:hAnsi="Consolas"/>
                <w:color w:val="1A1A1A"/>
                <w:sz w:val="20"/>
                <w:szCs w:val="20"/>
              </w:rPr>
              <w:t xml:space="preserve">	count := 0</w:t>
            </w:r>
          </w:p>
          <w:p>
            <w:pPr>
              <w:spacing w:after="0"/>
            </w:pPr>
            <w:r>
              <w:rPr>
                <w:rFonts w:ascii="Consolas" w:cs="Consolas" w:eastAsia="Consolas" w:hAnsi="Consolas"/>
                <w:color w:val="1A1A1A"/>
                <w:sz w:val="20"/>
                <w:szCs w:val="20"/>
              </w:rPr>
              <w:t xml:space="preserve">	return func() int {</w:t>
            </w:r>
          </w:p>
          <w:p>
            <w:pPr>
              <w:spacing w:after="0"/>
            </w:pPr>
            <w:r>
              <w:rPr>
                <w:rFonts w:ascii="Consolas" w:cs="Consolas" w:eastAsia="Consolas" w:hAnsi="Consolas"/>
                <w:color w:val="1A1A1A"/>
                <w:sz w:val="20"/>
                <w:szCs w:val="20"/>
              </w:rPr>
              <w:t xml:space="preserve">		count++</w:t>
            </w:r>
          </w:p>
          <w:p>
            <w:pPr>
              <w:spacing w:after="0"/>
            </w:pPr>
            <w:r>
              <w:rPr>
                <w:rFonts w:ascii="Consolas" w:cs="Consolas" w:eastAsia="Consolas" w:hAnsi="Consolas"/>
                <w:color w:val="1A1A1A"/>
                <w:sz w:val="20"/>
                <w:szCs w:val="20"/>
              </w:rPr>
              <w:t xml:space="preserve">		return count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counter := makeCounter()</w:t>
            </w:r>
          </w:p>
          <w:p>
            <w:pPr>
              <w:spacing w:after="0"/>
            </w:pPr>
            <w:r>
              <w:rPr>
                <w:rFonts w:ascii="Consolas" w:cs="Consolas" w:eastAsia="Consolas" w:hAnsi="Consolas"/>
                <w:color w:val="1A1A1A"/>
                <w:sz w:val="20"/>
                <w:szCs w:val="20"/>
              </w:rPr>
              <w:t xml:space="preserve">fmt.Println(counter())  // 1</w:t>
            </w:r>
          </w:p>
          <w:p>
            <w:pPr>
              <w:spacing w:after="0"/>
            </w:pPr>
            <w:r>
              <w:rPr>
                <w:rFonts w:ascii="Consolas" w:cs="Consolas" w:eastAsia="Consolas" w:hAnsi="Consolas"/>
                <w:color w:val="1A1A1A"/>
                <w:sz w:val="20"/>
                <w:szCs w:val="20"/>
              </w:rPr>
              <w:t xml:space="preserve">fmt.Println(counter())  // 2</w:t>
            </w:r>
          </w:p>
          <w:p>
            <w:pPr>
              <w:spacing w:after="0"/>
            </w:pPr>
            <w:r>
              <w:rPr>
                <w:rFonts w:ascii="Consolas" w:cs="Consolas" w:eastAsia="Consolas" w:hAnsi="Consolas"/>
                <w:color w:val="1A1A1A"/>
                <w:sz w:val="20"/>
                <w:szCs w:val="20"/>
              </w:rPr>
              <w:t xml:space="preserve">fmt.Println(counter())  // 3</w:t>
            </w:r>
          </w:p>
        </w:tc>
      </w:tr>
    </w:tbl>
    <w:p>
      <w:pPr>
        <w:spacing w:after="160" w:line="276"/>
      </w:pPr>
      <w:r>
        <w:rPr>
          <w:rFonts w:ascii="Calibri" w:cs="Calibri" w:eastAsia="Calibri" w:hAnsi="Calibri"/>
          <w:sz w:val="22"/>
          <w:szCs w:val="22"/>
        </w:rPr>
        <w:t xml:space="preserve">Each call to makeCounter() creates a brand-new, independent count variable captured by the inner function it returns — a second call to makeCounter() would start its own counter from 1 again.</w:t>
      </w:r>
    </w:p>
    <w:p>
      <w:pPr>
        <w:pStyle w:val="Heading2"/>
        <w:spacing w:after="160" w:before="320"/>
      </w:pPr>
      <w:r>
        <w:rPr>
          <w:rFonts w:ascii="Calibri" w:cs="Calibri" w:eastAsia="Calibri" w:hAnsi="Calibri"/>
          <w:b/>
          <w:bCs/>
          <w:color w:val="0B3D66"/>
          <w:sz w:val="27"/>
          <w:szCs w:val="27"/>
        </w:rPr>
        <w:t xml:space="preserve">10.7 Variadic Functions</w:t>
      </w:r>
    </w:p>
    <w:p>
      <w:pPr>
        <w:spacing w:after="160" w:line="276"/>
      </w:pPr>
      <w:r>
        <w:rPr>
          <w:rFonts w:ascii="Calibri" w:cs="Calibri" w:eastAsia="Calibri" w:hAnsi="Calibri"/>
          <w:sz w:val="22"/>
          <w:szCs w:val="22"/>
        </w:rPr>
        <w:t xml:space="preserve">A variadic parameter (marked with ...) accepts zero or more arguments of the given type, gathered into a slice inside the function.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sum(numbers ...int) int {</w:t>
            </w:r>
          </w:p>
          <w:p>
            <w:pPr>
              <w:spacing w:after="0"/>
            </w:pPr>
            <w:r>
              <w:rPr>
                <w:rFonts w:ascii="Consolas" w:cs="Consolas" w:eastAsia="Consolas" w:hAnsi="Consolas"/>
                <w:color w:val="1A1A1A"/>
                <w:sz w:val="20"/>
                <w:szCs w:val="20"/>
              </w:rPr>
              <w:t xml:space="preserve">	total := 0</w:t>
            </w:r>
          </w:p>
          <w:p>
            <w:pPr>
              <w:spacing w:after="0"/>
            </w:pPr>
            <w:r>
              <w:rPr>
                <w:rFonts w:ascii="Consolas" w:cs="Consolas" w:eastAsia="Consolas" w:hAnsi="Consolas"/>
                <w:color w:val="1A1A1A"/>
                <w:sz w:val="20"/>
                <w:szCs w:val="20"/>
              </w:rPr>
              <w:t xml:space="preserve">	for _, n := range numbers {</w:t>
            </w:r>
          </w:p>
          <w:p>
            <w:pPr>
              <w:spacing w:after="0"/>
            </w:pPr>
            <w:r>
              <w:rPr>
                <w:rFonts w:ascii="Consolas" w:cs="Consolas" w:eastAsia="Consolas" w:hAnsi="Consolas"/>
                <w:color w:val="1A1A1A"/>
                <w:sz w:val="20"/>
                <w:szCs w:val="20"/>
              </w:rPr>
              <w:t xml:space="preserve">		total += 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total</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fmt.Println(sum(1, 2, 3))       // 6</w:t>
            </w:r>
          </w:p>
          <w:p>
            <w:pPr>
              <w:spacing w:after="0"/>
            </w:pPr>
            <w:r>
              <w:rPr>
                <w:rFonts w:ascii="Consolas" w:cs="Consolas" w:eastAsia="Consolas" w:hAnsi="Consolas"/>
                <w:color w:val="1A1A1A"/>
                <w:sz w:val="20"/>
                <w:szCs w:val="20"/>
              </w:rPr>
              <w:t xml:space="preserve">fmt.Println(sum(10, 20, 30, 40))// 100</w:t>
            </w:r>
          </w:p>
          <w:p>
            <w:pPr>
              <w:spacing w:after="0"/>
            </w:pPr>
            <w:r>
              <w:rPr>
                <w:rFonts w:ascii="Consolas" w:cs="Consolas" w:eastAsia="Consolas" w:hAnsi="Consolas"/>
                <w:color w:val="1A1A1A"/>
                <w:sz w:val="20"/>
                <w:szCs w:val="20"/>
              </w:rPr>
              <w:t xml:space="preserve">fmt.Println(sum())              // 0</w:t>
            </w:r>
          </w:p>
        </w:tc>
      </w:tr>
    </w:tbl>
    <w:tbl>
      <w:tblPr>
        <w:tblW w:type="dxa" w:w="9360"/>
        <w:tblBorders>
          <w:top w:val="single" w:color="0F5EA8" w:sz="6"/>
          <w:left w:val="single" w:color="0F5EA8" w:sz="6"/>
          <w:bottom w:val="single" w:color="0F5EA8" w:sz="6"/>
          <w:right w:val="single" w:color="0F5EA8" w:sz="6"/>
          <w:insideH w:val="none" w:color="0F5EA8" w:sz="0"/>
          <w:insideV w:val="none" w:color="0F5EA8" w:sz="0"/>
        </w:tblBorders>
      </w:tblPr>
      <w:tblGrid>
        <w:gridCol w:w="9360"/>
      </w:tblGrid>
      <w:tr>
        <w:tc>
          <w:tcPr>
            <w:tcW w:type="dxa" w:w="9360"/>
            <w:shd w:fill="E8F1FA" w:val="clear"/>
            <w:tcMar>
              <w:top w:type="dxa" w:w="140"/>
              <w:left w:type="dxa" w:w="200"/>
              <w:bottom w:type="dxa" w:w="140"/>
              <w:right w:type="dxa" w:w="200"/>
            </w:tcMar>
          </w:tcPr>
          <w:p>
            <w:pPr>
              <w:spacing w:after="60"/>
            </w:pPr>
            <w:r>
              <w:rPr>
                <w:rFonts w:ascii="Calibri" w:cs="Calibri" w:eastAsia="Calibri" w:hAnsi="Calibri"/>
                <w:b/>
                <w:bCs/>
                <w:color w:val="0B3D66"/>
                <w:sz w:val="21"/>
                <w:szCs w:val="21"/>
              </w:rPr>
              <w:t xml:space="preserve">TIP</w:t>
            </w:r>
          </w:p>
          <w:p>
            <w:pPr>
              <w:spacing w:after="0"/>
            </w:pPr>
            <w:r>
              <w:rPr>
                <w:rFonts w:ascii="Calibri" w:cs="Calibri" w:eastAsia="Calibri" w:hAnsi="Calibri"/>
                <w:sz w:val="21"/>
                <w:szCs w:val="21"/>
              </w:rPr>
              <w:t xml:space="preserve">fmt.Println itself is a variadic function — that's how it accepts any number of arguments of any type.</w:t>
            </w:r>
          </w:p>
        </w:tc>
      </w:tr>
    </w:tbl>
    <w:p>
      <w:pPr>
        <w:pStyle w:val="Heading2"/>
        <w:spacing w:after="160" w:before="320"/>
      </w:pPr>
      <w:r>
        <w:rPr>
          <w:rFonts w:ascii="Calibri" w:cs="Calibri" w:eastAsia="Calibri" w:hAnsi="Calibri"/>
          <w:b/>
          <w:bCs/>
          <w:color w:val="0B3D66"/>
          <w:sz w:val="27"/>
          <w:szCs w:val="27"/>
        </w:rPr>
        <w:t xml:space="preserve">10.8 Real-World Example: Order Total Calculator</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calculateTotal(prices ...float64) (total float64, itemCount int) {</w:t>
            </w:r>
          </w:p>
          <w:p>
            <w:pPr>
              <w:spacing w:after="0"/>
            </w:pPr>
            <w:r>
              <w:rPr>
                <w:rFonts w:ascii="Consolas" w:cs="Consolas" w:eastAsia="Consolas" w:hAnsi="Consolas"/>
                <w:color w:val="1A1A1A"/>
                <w:sz w:val="20"/>
                <w:szCs w:val="20"/>
              </w:rPr>
              <w:t xml:space="preserve">	for _, price := range prices {</w:t>
            </w:r>
          </w:p>
          <w:p>
            <w:pPr>
              <w:spacing w:after="0"/>
            </w:pPr>
            <w:r>
              <w:rPr>
                <w:rFonts w:ascii="Consolas" w:cs="Consolas" w:eastAsia="Consolas" w:hAnsi="Consolas"/>
                <w:color w:val="1A1A1A"/>
                <w:sz w:val="20"/>
                <w:szCs w:val="20"/>
              </w:rPr>
              <w:t xml:space="preserve">		total += price</w:t>
            </w:r>
          </w:p>
          <w:p>
            <w:pPr>
              <w:spacing w:after="0"/>
            </w:pPr>
            <w:r>
              <w:rPr>
                <w:rFonts w:ascii="Consolas" w:cs="Consolas" w:eastAsia="Consolas" w:hAnsi="Consolas"/>
                <w:color w:val="1A1A1A"/>
                <w:sz w:val="20"/>
                <w:szCs w:val="20"/>
              </w:rPr>
              <w:t xml:space="preserve">		itemCount++</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w:t>
            </w:r>
          </w:p>
          <w:p>
            <w:pPr>
              <w:spacing w:after="0"/>
            </w:pPr>
            <w:r>
              <w:rPr>
                <w:rFonts w:ascii="Consolas" w:cs="Consolas" w:eastAsia="Consolas" w:hAnsi="Consolas"/>
                <w:color w:val="1A1A1A"/>
                <w:sz w:val="20"/>
                <w:szCs w:val="20"/>
              </w:rPr>
              <w:t xml:space="preserve">}</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func main() {</w:t>
            </w:r>
          </w:p>
          <w:p>
            <w:pPr>
              <w:spacing w:after="0"/>
            </w:pPr>
            <w:r>
              <w:rPr>
                <w:rFonts w:ascii="Consolas" w:cs="Consolas" w:eastAsia="Consolas" w:hAnsi="Consolas"/>
                <w:color w:val="1A1A1A"/>
                <w:sz w:val="20"/>
                <w:szCs w:val="20"/>
              </w:rPr>
              <w:t xml:space="preserve">	total, count := calculateTotal(9.99, 14.50, 3.25)</w:t>
            </w:r>
          </w:p>
          <w:p>
            <w:pPr>
              <w:spacing w:after="0"/>
            </w:pPr>
            <w:r>
              <w:rPr>
                <w:rFonts w:ascii="Consolas" w:cs="Consolas" w:eastAsia="Consolas" w:hAnsi="Consolas"/>
                <w:color w:val="1A1A1A"/>
                <w:sz w:val="20"/>
                <w:szCs w:val="20"/>
              </w:rPr>
              <w:t xml:space="preserve">	fmt.Printf("%d items, total: $%.2f\n", count, total)</w:t>
            </w:r>
          </w:p>
          <w:p>
            <w:pPr>
              <w:spacing w:after="0"/>
            </w:pPr>
            <w:r>
              <w:rPr>
                <w:rFonts w:ascii="Consolas" w:cs="Consolas" w:eastAsia="Consolas" w:hAnsi="Consolas"/>
                <w:color w:val="1A1A1A"/>
                <w:sz w:val="20"/>
                <w:szCs w:val="20"/>
              </w:rPr>
              <w:t xml:space="preserve">	// 3 items, total: $27.74</w:t>
            </w:r>
          </w:p>
          <w:p>
            <w:pPr>
              <w:spacing w:after="0"/>
            </w:pPr>
            <w:r>
              <w:rPr>
                <w:rFonts w:ascii="Consolas" w:cs="Consolas" w:eastAsia="Consolas" w:hAnsi="Consolas"/>
                <w:color w:val="1A1A1A"/>
                <w:sz w:val="20"/>
                <w:szCs w:val="20"/>
              </w:rPr>
              <w:t xml:space="preserve">}</w:t>
            </w:r>
          </w:p>
        </w:tc>
      </w:tr>
    </w:tbl>
    <w:p>
      <w:pPr>
        <w:pStyle w:val="Heading2"/>
        <w:spacing w:after="160" w:before="320"/>
      </w:pPr>
      <w:r>
        <w:rPr>
          <w:rFonts w:ascii="Calibri" w:cs="Calibri" w:eastAsia="Calibri" w:hAnsi="Calibri"/>
          <w:b/>
          <w:bCs/>
          <w:color w:val="0B3D66"/>
          <w:sz w:val="27"/>
          <w:szCs w:val="27"/>
        </w:rPr>
        <w:t xml:space="preserve">Chapter Summary</w:t>
      </w:r>
    </w:p>
    <w:p>
      <w:pPr>
        <w:pStyle w:val="ListParagraph"/>
        <w:numPr>
          <w:ilvl w:val="0"/>
          <w:numId w:val="1"/>
        </w:numPr>
        <w:spacing w:after="80"/>
      </w:pPr>
      <w:r>
        <w:rPr>
          <w:rFonts w:ascii="Calibri" w:cs="Calibri" w:eastAsia="Calibri" w:hAnsi="Calibri"/>
          <w:sz w:val="22"/>
          <w:szCs w:val="22"/>
        </w:rPr>
        <w:t xml:space="preserve">Functions are declared with func, take typed parameters, and can return one or more values.</w:t>
      </w:r>
    </w:p>
    <w:p>
      <w:pPr>
        <w:pStyle w:val="ListParagraph"/>
        <w:numPr>
          <w:ilvl w:val="0"/>
          <w:numId w:val="1"/>
        </w:numPr>
        <w:spacing w:after="80"/>
      </w:pPr>
      <w:r>
        <w:rPr>
          <w:rFonts w:ascii="Calibri" w:cs="Calibri" w:eastAsia="Calibri" w:hAnsi="Calibri"/>
          <w:sz w:val="22"/>
          <w:szCs w:val="22"/>
        </w:rPr>
        <w:t xml:space="preserve">Named return values and "naked" returns can simplify short functions but reduce clarity in long ones.</w:t>
      </w:r>
    </w:p>
    <w:p>
      <w:pPr>
        <w:pStyle w:val="ListParagraph"/>
        <w:numPr>
          <w:ilvl w:val="0"/>
          <w:numId w:val="1"/>
        </w:numPr>
        <w:spacing w:after="80"/>
      </w:pPr>
      <w:r>
        <w:rPr>
          <w:rFonts w:ascii="Calibri" w:cs="Calibri" w:eastAsia="Calibri" w:hAnsi="Calibri"/>
          <w:sz w:val="22"/>
          <w:szCs w:val="22"/>
        </w:rPr>
        <w:t xml:space="preserve">Recursive functions must have a base case to avoid infinite recursion.</w:t>
      </w:r>
    </w:p>
    <w:p>
      <w:pPr>
        <w:pStyle w:val="ListParagraph"/>
        <w:numPr>
          <w:ilvl w:val="0"/>
          <w:numId w:val="1"/>
        </w:numPr>
        <w:spacing w:after="80"/>
      </w:pPr>
      <w:r>
        <w:rPr>
          <w:rFonts w:ascii="Calibri" w:cs="Calibri" w:eastAsia="Calibri" w:hAnsi="Calibri"/>
          <w:sz w:val="22"/>
          <w:szCs w:val="22"/>
        </w:rPr>
        <w:t xml:space="preserve">Anonymous functions can be assigned to variables or invoked immediately.</w:t>
      </w:r>
    </w:p>
    <w:p>
      <w:pPr>
        <w:pStyle w:val="ListParagraph"/>
        <w:numPr>
          <w:ilvl w:val="0"/>
          <w:numId w:val="1"/>
        </w:numPr>
        <w:spacing w:after="80"/>
      </w:pPr>
      <w:r>
        <w:rPr>
          <w:rFonts w:ascii="Calibri" w:cs="Calibri" w:eastAsia="Calibri" w:hAnsi="Calibri"/>
          <w:sz w:val="22"/>
          <w:szCs w:val="22"/>
        </w:rPr>
        <w:t xml:space="preserve">Closures capture variables from their surrounding scope, preserving state across calls.</w:t>
      </w:r>
    </w:p>
    <w:p>
      <w:pPr>
        <w:pStyle w:val="ListParagraph"/>
        <w:numPr>
          <w:ilvl w:val="0"/>
          <w:numId w:val="1"/>
        </w:numPr>
        <w:spacing w:after="80"/>
      </w:pPr>
      <w:r>
        <w:rPr>
          <w:rFonts w:ascii="Calibri" w:cs="Calibri" w:eastAsia="Calibri" w:hAnsi="Calibri"/>
          <w:sz w:val="22"/>
          <w:szCs w:val="22"/>
        </w:rPr>
        <w:t xml:space="preserve">Variadic parameters (...T) let a function accept a flexible number of arguments as a slice.</w:t>
      </w:r>
    </w:p>
    <w:p>
      <w:pPr>
        <w:pStyle w:val="Heading2"/>
        <w:spacing w:after="160" w:before="320"/>
      </w:pPr>
      <w:r>
        <w:rPr>
          <w:rFonts w:ascii="Calibri" w:cs="Calibri" w:eastAsia="Calibri" w:hAnsi="Calibri"/>
          <w:b/>
          <w:bCs/>
          <w:color w:val="0B3D66"/>
          <w:sz w:val="27"/>
          <w:szCs w:val="27"/>
        </w:rPr>
        <w:t xml:space="preserve">Practice Exercises</w:t>
      </w:r>
    </w:p>
    <w:p>
      <w:pPr>
        <w:spacing w:after="100"/>
      </w:pPr>
      <w:r>
        <w:rPr>
          <w:rFonts w:ascii="Calibri" w:cs="Calibri" w:eastAsia="Calibri" w:hAnsi="Calibri"/>
          <w:b/>
          <w:bCs/>
          <w:color w:val="0B3D66"/>
          <w:sz w:val="22"/>
          <w:szCs w:val="22"/>
        </w:rPr>
        <w:t xml:space="preserve">Exercise 1: </w:t>
      </w:r>
      <w:r>
        <w:rPr>
          <w:rFonts w:ascii="Calibri" w:cs="Calibri" w:eastAsia="Calibri" w:hAnsi="Calibri"/>
          <w:sz w:val="22"/>
          <w:szCs w:val="22"/>
        </w:rPr>
        <w:t xml:space="preserve">Write a function "max" that takes two ints and returns the larger one.</w:t>
      </w:r>
    </w:p>
    <w:p>
      <w:pPr>
        <w:spacing w:after="100"/>
      </w:pPr>
      <w:r>
        <w:rPr>
          <w:rFonts w:ascii="Calibri" w:cs="Calibri" w:eastAsia="Calibri" w:hAnsi="Calibri"/>
          <w:b/>
          <w:bCs/>
          <w:color w:val="0B3D66"/>
          <w:sz w:val="22"/>
          <w:szCs w:val="22"/>
        </w:rPr>
        <w:t xml:space="preserve">Exercise 2: </w:t>
      </w:r>
      <w:r>
        <w:rPr>
          <w:rFonts w:ascii="Calibri" w:cs="Calibri" w:eastAsia="Calibri" w:hAnsi="Calibri"/>
          <w:sz w:val="22"/>
          <w:szCs w:val="22"/>
        </w:rPr>
        <w:t xml:space="preserve">Write a variadic function "average" that returns the average of any number of float64 values (return 0 if none are given).</w:t>
      </w:r>
    </w:p>
    <w:p>
      <w:pPr>
        <w:spacing w:after="100"/>
      </w:pPr>
      <w:r>
        <w:rPr>
          <w:rFonts w:ascii="Calibri" w:cs="Calibri" w:eastAsia="Calibri" w:hAnsi="Calibri"/>
          <w:b/>
          <w:bCs/>
          <w:color w:val="0B3D66"/>
          <w:sz w:val="22"/>
          <w:szCs w:val="22"/>
        </w:rPr>
        <w:t xml:space="preserve">Exercise 3: </w:t>
      </w:r>
      <w:r>
        <w:rPr>
          <w:rFonts w:ascii="Calibri" w:cs="Calibri" w:eastAsia="Calibri" w:hAnsi="Calibri"/>
          <w:sz w:val="22"/>
          <w:szCs w:val="22"/>
        </w:rPr>
        <w:t xml:space="preserve">Explain, in your own words, what makes a closure different from an ordinary function.</w:t>
      </w:r>
    </w:p>
    <w:p>
      <w:pPr>
        <w:pStyle w:val="Heading2"/>
        <w:spacing w:after="160" w:before="320"/>
      </w:pPr>
      <w:r>
        <w:rPr>
          <w:rFonts w:ascii="Calibri" w:cs="Calibri" w:eastAsia="Calibri" w:hAnsi="Calibri"/>
          <w:b/>
          <w:bCs/>
          <w:color w:val="0B3D66"/>
          <w:sz w:val="27"/>
          <w:szCs w:val="27"/>
        </w:rPr>
        <w:t xml:space="preserve">Solutions</w:t>
      </w:r>
    </w:p>
    <w:p>
      <w:pPr>
        <w:spacing w:after="60" w:before="60"/>
      </w:pPr>
      <w:r>
        <w:rPr>
          <w:rFonts w:ascii="Calibri" w:cs="Calibri" w:eastAsia="Calibri" w:hAnsi="Calibri"/>
          <w:b/>
          <w:bCs/>
          <w:i/>
          <w:iCs/>
          <w:color w:val="0F5EA8"/>
          <w:sz w:val="21"/>
          <w:szCs w:val="21"/>
        </w:rPr>
        <w:t xml:space="preserve">Solution:</w:t>
      </w:r>
    </w:p>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max(a, b int) int {</w:t>
            </w:r>
          </w:p>
          <w:p>
            <w:pPr>
              <w:spacing w:after="0"/>
            </w:pPr>
            <w:r>
              <w:rPr>
                <w:rFonts w:ascii="Consolas" w:cs="Consolas" w:eastAsia="Consolas" w:hAnsi="Consolas"/>
                <w:color w:val="1A1A1A"/>
                <w:sz w:val="20"/>
                <w:szCs w:val="20"/>
              </w:rPr>
              <w:t xml:space="preserve">	if a &gt; b {</w:t>
            </w:r>
          </w:p>
          <w:p>
            <w:pPr>
              <w:spacing w:after="0"/>
            </w:pPr>
            <w:r>
              <w:rPr>
                <w:rFonts w:ascii="Consolas" w:cs="Consolas" w:eastAsia="Consolas" w:hAnsi="Consolas"/>
                <w:color w:val="1A1A1A"/>
                <w:sz w:val="20"/>
                <w:szCs w:val="20"/>
              </w:rPr>
              <w:t xml:space="preserve">		return a</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b</w:t>
            </w:r>
          </w:p>
          <w:p>
            <w:pPr>
              <w:spacing w:after="0"/>
            </w:pPr>
            <w:r>
              <w:rPr>
                <w:rFonts w:ascii="Consolas" w:cs="Consolas" w:eastAsia="Consolas" w:hAnsi="Consolas"/>
                <w:color w:val="1A1A1A"/>
                <w:sz w:val="20"/>
                <w:szCs w:val="20"/>
              </w:rPr>
              <w:t xml:space="preserve">}</w:t>
            </w:r>
          </w:p>
        </w:tc>
      </w:tr>
    </w:tbl>
    <w:tbl>
      <w:tblPr>
        <w:tblW w:type="dxa" w:w="9360"/>
        <w:tblBorders>
          <w:top w:val="single" w:color="CBD5E0" w:sz="4"/>
          <w:left w:val="single" w:color="CBD5E0" w:sz="4"/>
          <w:bottom w:val="single" w:color="CBD5E0" w:sz="4"/>
          <w:right w:val="single" w:color="CBD5E0" w:sz="4"/>
          <w:insideH w:val="none" w:color="CBD5E0" w:sz="0"/>
          <w:insideV w:val="none" w:color="CBD5E0" w:sz="0"/>
        </w:tblBorders>
      </w:tblPr>
      <w:tblGrid>
        <w:gridCol w:w="9360"/>
      </w:tblGrid>
      <w:tr>
        <w:tc>
          <w:tcPr>
            <w:tcW w:type="dxa" w:w="9360"/>
            <w:shd w:fill="F3F3F3" w:val="clear"/>
            <w:tcMar>
              <w:top w:type="dxa" w:w="120"/>
              <w:left w:type="dxa" w:w="160"/>
              <w:bottom w:type="dxa" w:w="120"/>
              <w:right w:type="dxa" w:w="160"/>
            </w:tcMar>
          </w:tcPr>
          <w:p>
            <w:pPr>
              <w:spacing w:after="0"/>
            </w:pPr>
            <w:r>
              <w:rPr>
                <w:rFonts w:ascii="Consolas" w:cs="Consolas" w:eastAsia="Consolas" w:hAnsi="Consolas"/>
                <w:color w:val="1A1A1A"/>
                <w:sz w:val="20"/>
                <w:szCs w:val="20"/>
              </w:rPr>
              <w:t xml:space="preserve">func average(nums ...float64) float64 {</w:t>
            </w:r>
          </w:p>
          <w:p>
            <w:pPr>
              <w:spacing w:after="0"/>
            </w:pPr>
            <w:r>
              <w:rPr>
                <w:rFonts w:ascii="Consolas" w:cs="Consolas" w:eastAsia="Consolas" w:hAnsi="Consolas"/>
                <w:color w:val="1A1A1A"/>
                <w:sz w:val="20"/>
                <w:szCs w:val="20"/>
              </w:rPr>
              <w:t xml:space="preserve">	if len(nums) == 0 {</w:t>
            </w:r>
          </w:p>
          <w:p>
            <w:pPr>
              <w:spacing w:after="0"/>
            </w:pPr>
            <w:r>
              <w:rPr>
                <w:rFonts w:ascii="Consolas" w:cs="Consolas" w:eastAsia="Consolas" w:hAnsi="Consolas"/>
                <w:color w:val="1A1A1A"/>
                <w:sz w:val="20"/>
                <w:szCs w:val="20"/>
              </w:rPr>
              <w:t xml:space="preserve">		return 0</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var total float64</w:t>
            </w:r>
          </w:p>
          <w:p>
            <w:pPr>
              <w:spacing w:after="0"/>
            </w:pPr>
            <w:r>
              <w:rPr>
                <w:rFonts w:ascii="Consolas" w:cs="Consolas" w:eastAsia="Consolas" w:hAnsi="Consolas"/>
                <w:color w:val="1A1A1A"/>
                <w:sz w:val="20"/>
                <w:szCs w:val="20"/>
              </w:rPr>
              <w:t xml:space="preserve">	for _, n := range nums {</w:t>
            </w:r>
          </w:p>
          <w:p>
            <w:pPr>
              <w:spacing w:after="0"/>
            </w:pPr>
            <w:r>
              <w:rPr>
                <w:rFonts w:ascii="Consolas" w:cs="Consolas" w:eastAsia="Consolas" w:hAnsi="Consolas"/>
                <w:color w:val="1A1A1A"/>
                <w:sz w:val="20"/>
                <w:szCs w:val="20"/>
              </w:rPr>
              <w:t xml:space="preserve">		total += n</w:t>
            </w:r>
          </w:p>
          <w:p>
            <w:pPr>
              <w:spacing w:after="0"/>
            </w:pPr>
            <w:r>
              <w:rPr>
                <w:rFonts w:ascii="Consolas" w:cs="Consolas" w:eastAsia="Consolas" w:hAnsi="Consolas"/>
                <w:color w:val="1A1A1A"/>
                <w:sz w:val="20"/>
                <w:szCs w:val="20"/>
              </w:rPr>
              <w:t xml:space="preserve">	}</w:t>
            </w:r>
          </w:p>
          <w:p>
            <w:pPr>
              <w:spacing w:after="0"/>
            </w:pPr>
            <w:r>
              <w:rPr>
                <w:rFonts w:ascii="Consolas" w:cs="Consolas" w:eastAsia="Consolas" w:hAnsi="Consolas"/>
                <w:color w:val="1A1A1A"/>
                <w:sz w:val="20"/>
                <w:szCs w:val="20"/>
              </w:rPr>
              <w:t xml:space="preserve">	return total / float64(len(nums))</w:t>
            </w:r>
          </w:p>
          <w:p>
            <w:pPr>
              <w:spacing w:after="0"/>
            </w:pPr>
            <w:r>
              <w:rPr>
                <w:rFonts w:ascii="Consolas" w:cs="Consolas" w:eastAsia="Consolas" w:hAnsi="Consolas"/>
                <w:color w:val="1A1A1A"/>
                <w:sz w:val="20"/>
                <w:szCs w:val="20"/>
              </w:rPr>
              <w:t xml:space="preserve">}</w:t>
            </w:r>
          </w:p>
        </w:tc>
      </w:tr>
    </w:tbl>
    <w:p>
      <w:pPr>
        <w:spacing w:after="160" w:line="276"/>
      </w:pPr>
      <w:r>
        <w:rPr>
          <w:rFonts w:ascii="Calibri" w:cs="Calibri" w:eastAsia="Calibri" w:hAnsi="Calibri"/>
          <w:sz w:val="22"/>
          <w:szCs w:val="22"/>
        </w:rPr>
        <w:t xml:space="preserve">3. An ordinary function only has access to its own parameters and any global variables. A closure additionally "closes over" specific variables from the scope where it was defined, keeping its own private reference to them — so it can read and modify that captured state across multiple calls, even after the outer function that created it has already returned.</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Go Programming Handbook — Part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2026-07-07T05:18:50.125Z</dcterms:created>
  <dcterms:modified xsi:type="dcterms:W3CDTF">2026-07-07T05:18:50.125Z</dcterms:modified>
</cp:coreProperties>
</file>

<file path=docProps/custom.xml><?xml version="1.0" encoding="utf-8"?>
<Properties xmlns="http://schemas.openxmlformats.org/officeDocument/2006/custom-properties" xmlns:vt="http://schemas.openxmlformats.org/officeDocument/2006/docPropsVTypes"/>
</file>