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555E" w:rsidRDefault="0098555E">
      <w:pPr>
        <w:spacing w:after="60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98555E">
        <w:tc>
          <w:tcPr>
            <w:tcW w:w="9600" w:type="dxa"/>
            <w:shd w:val="clear" w:color="auto" w:fill="0F4C81"/>
            <w:tcMar>
              <w:top w:w="800" w:type="dxa"/>
              <w:left w:w="400" w:type="dxa"/>
              <w:bottom w:w="800" w:type="dxa"/>
              <w:right w:w="400" w:type="dxa"/>
            </w:tcMar>
            <w:vAlign w:val="center"/>
          </w:tcPr>
          <w:p w:rsidR="0098555E" w:rsidRDefault="0011616F">
            <w:pPr>
              <w:spacing w:after="120"/>
              <w:jc w:val="center"/>
            </w:pPr>
            <w:proofErr w:type="spellStart"/>
            <w:r>
              <w:rPr>
                <w:rFonts w:ascii="Nyala" w:eastAsia="Nyala" w:hAnsi="Nyala" w:cs="Nyala"/>
                <w:b/>
                <w:bCs/>
                <w:color w:val="D4A017"/>
                <w:sz w:val="64"/>
                <w:szCs w:val="64"/>
              </w:rPr>
              <w:t>አቡጊዳ</w:t>
            </w:r>
            <w:proofErr w:type="spellEnd"/>
            <w:r w:rsidR="000E5A68">
              <w:rPr>
                <w:rFonts w:ascii="Nyala" w:eastAsia="Nyala" w:hAnsi="Nyala" w:cs="Nyala"/>
                <w:b/>
                <w:bCs/>
                <w:color w:val="D4A017"/>
                <w:sz w:val="64"/>
                <w:szCs w:val="64"/>
              </w:rPr>
              <w:t xml:space="preserve"> </w:t>
            </w:r>
          </w:p>
          <w:p w:rsidR="0098555E" w:rsidRPr="0011616F" w:rsidRDefault="0011616F">
            <w:pPr>
              <w:spacing w:after="60"/>
              <w:jc w:val="center"/>
              <w:rPr>
                <w:rFonts w:ascii="Georgia" w:eastAsia="Georgia" w:hAnsi="Georgia" w:cs="Georgia"/>
                <w:b/>
                <w:bCs/>
                <w:color w:val="FFFFFF"/>
                <w:sz w:val="56"/>
                <w:szCs w:val="56"/>
              </w:rPr>
            </w:pPr>
            <w:r>
              <w:rPr>
                <w:rFonts w:ascii="Georgia" w:eastAsia="Georgia" w:hAnsi="Georgia" w:cs="Georgia"/>
                <w:b/>
                <w:bCs/>
                <w:color w:val="FFFFFF"/>
                <w:sz w:val="56"/>
                <w:szCs w:val="56"/>
              </w:rPr>
              <w:t>ABUGIDA DIGITAL SCHOOL</w:t>
            </w:r>
          </w:p>
          <w:p w:rsidR="0098555E" w:rsidRDefault="0011616F">
            <w:pPr>
              <w:jc w:val="center"/>
            </w:pPr>
            <w:r>
              <w:rPr>
                <w:i/>
                <w:iCs/>
                <w:color w:val="D4A017"/>
                <w:sz w:val="24"/>
                <w:szCs w:val="24"/>
              </w:rPr>
              <w:t>Where Heritage Meets Innovation</w:t>
            </w:r>
          </w:p>
        </w:tc>
      </w:tr>
    </w:tbl>
    <w:p w:rsidR="0098555E" w:rsidRDefault="0011616F">
      <w:pPr>
        <w:spacing w:before="700" w:after="100"/>
        <w:jc w:val="center"/>
      </w:pPr>
      <w:r>
        <w:rPr>
          <w:rFonts w:ascii="Georgia" w:eastAsia="Georgia" w:hAnsi="Georgia" w:cs="Georgia"/>
          <w:b/>
          <w:bCs/>
          <w:color w:val="0F4C81"/>
          <w:sz w:val="30"/>
          <w:szCs w:val="30"/>
        </w:rPr>
        <w:t>Brand Strategy &amp; Visual Identity Guidelines</w:t>
      </w:r>
    </w:p>
    <w:p w:rsidR="0098555E" w:rsidRDefault="0011616F">
      <w:pPr>
        <w:spacing w:after="40"/>
        <w:jc w:val="center"/>
      </w:pPr>
      <w:r>
        <w:t>Name Rationale · Brand Philosophy · Color System · Identity Concept</w:t>
      </w:r>
    </w:p>
    <w:p w:rsidR="0098555E" w:rsidRDefault="0011616F">
      <w:pPr>
        <w:spacing w:before="800"/>
        <w:jc w:val="center"/>
      </w:pPr>
      <w:r>
        <w:rPr>
          <w:sz w:val="20"/>
          <w:szCs w:val="20"/>
        </w:rPr>
        <w:t>Prepared for Abugida Digital</w:t>
      </w:r>
      <w:r w:rsidR="003B6329">
        <w:rPr>
          <w:sz w:val="20"/>
          <w:szCs w:val="20"/>
        </w:rPr>
        <w:t xml:space="preserve"> school </w:t>
      </w:r>
    </w:p>
    <w:p w:rsidR="0098555E" w:rsidRDefault="0011616F">
      <w:pPr>
        <w:spacing w:after="40"/>
        <w:jc w:val="center"/>
      </w:pPr>
      <w:r>
        <w:rPr>
          <w:sz w:val="20"/>
          <w:szCs w:val="20"/>
        </w:rPr>
        <w:t>Brand Strategy Document · Version 1.0</w:t>
      </w:r>
    </w:p>
    <w:p w:rsidR="0098555E" w:rsidRDefault="0011616F">
      <w:pPr>
        <w:jc w:val="center"/>
      </w:pPr>
      <w:r>
        <w:rPr>
          <w:sz w:val="20"/>
          <w:szCs w:val="20"/>
        </w:rPr>
        <w:t>July 2026</w:t>
      </w:r>
    </w:p>
    <w:p w:rsidR="0098555E" w:rsidRDefault="0011616F">
      <w:r>
        <w:br w:type="page"/>
      </w:r>
    </w:p>
    <w:p w:rsidR="0098555E" w:rsidRDefault="0098555E">
      <w:pPr>
        <w:sectPr w:rsidR="0098555E">
          <w:pgSz w:w="12240" w:h="15840"/>
          <w:pgMar w:top="1080" w:right="1152" w:bottom="1080" w:left="1152" w:header="708" w:footer="708" w:gutter="0"/>
          <w:cols w:space="720"/>
          <w:docGrid w:linePitch="360"/>
        </w:sectPr>
      </w:pPr>
    </w:p>
    <w:p w:rsidR="0098555E" w:rsidRDefault="0011616F">
      <w:pPr>
        <w:pStyle w:val="Heading1"/>
        <w:pBdr>
          <w:bottom w:val="single" w:sz="8" w:space="6" w:color="0F4C81"/>
        </w:pBdr>
        <w:spacing w:before="480" w:after="200"/>
      </w:pPr>
      <w:bookmarkStart w:id="0" w:name="_Toc233942622"/>
      <w:r>
        <w:rPr>
          <w:rFonts w:ascii="Georgia" w:eastAsia="Georgia" w:hAnsi="Georgia" w:cs="Georgia"/>
          <w:b/>
          <w:bCs/>
          <w:color w:val="0F4C81"/>
        </w:rPr>
        <w:lastRenderedPageBreak/>
        <w:t>Table of Contents</w:t>
      </w:r>
      <w:bookmarkEnd w:id="0"/>
    </w:p>
    <w:sdt>
      <w:sdtPr>
        <w:alias w:val="Table of Contents"/>
        <w:id w:val="-655770603"/>
      </w:sdtPr>
      <w:sdtEndPr/>
      <w:sdtContent>
        <w:p w:rsidR="0021287C" w:rsidRDefault="0011616F">
          <w:pPr>
            <w:pStyle w:val="TOC1"/>
            <w:tabs>
              <w:tab w:val="right" w:leader="dot" w:pos="9926"/>
            </w:tabs>
            <w:rPr>
              <w:noProof/>
            </w:rPr>
          </w:pPr>
          <w:r>
            <w:fldChar w:fldCharType="begin"/>
          </w:r>
          <w:r>
            <w:instrText>TOC \h \o "1-2"</w:instrText>
          </w:r>
          <w:r>
            <w:fldChar w:fldCharType="separate"/>
          </w:r>
          <w:hyperlink w:anchor="_Toc233942622" w:history="1">
            <w:r w:rsidR="0021287C" w:rsidRPr="00D8275D">
              <w:rPr>
                <w:rStyle w:val="Hyperlink"/>
                <w:rFonts w:ascii="Georgia" w:eastAsia="Georgia" w:hAnsi="Georgia" w:cs="Georgia"/>
                <w:b/>
                <w:bCs/>
                <w:noProof/>
              </w:rPr>
              <w:t>Table of Contents</w:t>
            </w:r>
            <w:r w:rsidR="0021287C">
              <w:rPr>
                <w:noProof/>
              </w:rPr>
              <w:tab/>
            </w:r>
            <w:r w:rsidR="0021287C">
              <w:rPr>
                <w:noProof/>
              </w:rPr>
              <w:fldChar w:fldCharType="begin"/>
            </w:r>
            <w:r w:rsidR="0021287C">
              <w:rPr>
                <w:noProof/>
              </w:rPr>
              <w:instrText xml:space="preserve"> PAGEREF _Toc233942622 \h </w:instrText>
            </w:r>
            <w:r w:rsidR="0021287C">
              <w:rPr>
                <w:noProof/>
              </w:rPr>
            </w:r>
            <w:r w:rsidR="0021287C">
              <w:rPr>
                <w:noProof/>
              </w:rPr>
              <w:fldChar w:fldCharType="separate"/>
            </w:r>
            <w:r w:rsidR="0021287C">
              <w:rPr>
                <w:noProof/>
              </w:rPr>
              <w:t>2</w:t>
            </w:r>
            <w:r w:rsidR="0021287C">
              <w:rPr>
                <w:noProof/>
              </w:rPr>
              <w:fldChar w:fldCharType="end"/>
            </w:r>
          </w:hyperlink>
        </w:p>
        <w:p w:rsidR="0021287C" w:rsidRDefault="0004364A">
          <w:pPr>
            <w:pStyle w:val="TOC1"/>
            <w:tabs>
              <w:tab w:val="right" w:leader="dot" w:pos="9926"/>
            </w:tabs>
            <w:rPr>
              <w:noProof/>
            </w:rPr>
          </w:pPr>
          <w:hyperlink w:anchor="_Toc233942623" w:history="1">
            <w:r w:rsidR="0021287C" w:rsidRPr="00D8275D">
              <w:rPr>
                <w:rStyle w:val="Hyperlink"/>
                <w:rFonts w:ascii="Georgia" w:eastAsia="Georgia" w:hAnsi="Georgia" w:cs="Georgia"/>
                <w:b/>
                <w:bCs/>
                <w:noProof/>
              </w:rPr>
              <w:t>1. Introduction</w:t>
            </w:r>
            <w:r w:rsidR="0021287C">
              <w:rPr>
                <w:noProof/>
              </w:rPr>
              <w:tab/>
            </w:r>
            <w:r w:rsidR="0021287C">
              <w:rPr>
                <w:noProof/>
              </w:rPr>
              <w:fldChar w:fldCharType="begin"/>
            </w:r>
            <w:r w:rsidR="0021287C">
              <w:rPr>
                <w:noProof/>
              </w:rPr>
              <w:instrText xml:space="preserve"> PAGEREF _Toc233942623 \h </w:instrText>
            </w:r>
            <w:r w:rsidR="0021287C">
              <w:rPr>
                <w:noProof/>
              </w:rPr>
            </w:r>
            <w:r w:rsidR="0021287C">
              <w:rPr>
                <w:noProof/>
              </w:rPr>
              <w:fldChar w:fldCharType="separate"/>
            </w:r>
            <w:r w:rsidR="0021287C">
              <w:rPr>
                <w:noProof/>
              </w:rPr>
              <w:t>3</w:t>
            </w:r>
            <w:r w:rsidR="0021287C">
              <w:rPr>
                <w:noProof/>
              </w:rPr>
              <w:fldChar w:fldCharType="end"/>
            </w:r>
          </w:hyperlink>
        </w:p>
        <w:p w:rsidR="0021287C" w:rsidRDefault="0004364A">
          <w:pPr>
            <w:pStyle w:val="TOC1"/>
            <w:tabs>
              <w:tab w:val="right" w:leader="dot" w:pos="9926"/>
            </w:tabs>
            <w:rPr>
              <w:noProof/>
            </w:rPr>
          </w:pPr>
          <w:hyperlink w:anchor="_Toc233942624" w:history="1">
            <w:r w:rsidR="0021287C" w:rsidRPr="00D8275D">
              <w:rPr>
                <w:rStyle w:val="Hyperlink"/>
                <w:rFonts w:ascii="Georgia" w:eastAsia="Georgia" w:hAnsi="Georgia" w:cs="Georgia"/>
                <w:b/>
                <w:bCs/>
                <w:noProof/>
              </w:rPr>
              <w:t>2. Why “Abugida Digital</w:t>
            </w:r>
            <w:r w:rsidR="00AF07B8">
              <w:rPr>
                <w:rStyle w:val="Hyperlink"/>
                <w:rFonts w:ascii="Georgia" w:eastAsia="Georgia" w:hAnsi="Georgia" w:cs="Georgia"/>
                <w:b/>
                <w:bCs/>
                <w:noProof/>
              </w:rPr>
              <w:t xml:space="preserve"> School</w:t>
            </w:r>
            <w:r w:rsidR="0021287C" w:rsidRPr="00D8275D">
              <w:rPr>
                <w:rStyle w:val="Hyperlink"/>
                <w:rFonts w:ascii="Georgia" w:eastAsia="Georgia" w:hAnsi="Georgia" w:cs="Georgia"/>
                <w:b/>
                <w:bCs/>
                <w:noProof/>
              </w:rPr>
              <w:t>” Was Selected</w:t>
            </w:r>
            <w:r w:rsidR="0021287C">
              <w:rPr>
                <w:noProof/>
              </w:rPr>
              <w:tab/>
            </w:r>
            <w:r w:rsidR="0021287C">
              <w:rPr>
                <w:noProof/>
              </w:rPr>
              <w:fldChar w:fldCharType="begin"/>
            </w:r>
            <w:r w:rsidR="0021287C">
              <w:rPr>
                <w:noProof/>
              </w:rPr>
              <w:instrText xml:space="preserve"> PAGEREF _Toc233942624 \h </w:instrText>
            </w:r>
            <w:r w:rsidR="0021287C">
              <w:rPr>
                <w:noProof/>
              </w:rPr>
            </w:r>
            <w:r w:rsidR="0021287C">
              <w:rPr>
                <w:noProof/>
              </w:rPr>
              <w:fldChar w:fldCharType="separate"/>
            </w:r>
            <w:r w:rsidR="0021287C">
              <w:rPr>
                <w:noProof/>
              </w:rPr>
              <w:t>3</w:t>
            </w:r>
            <w:r w:rsidR="0021287C">
              <w:rPr>
                <w:noProof/>
              </w:rPr>
              <w:fldChar w:fldCharType="end"/>
            </w:r>
          </w:hyperlink>
        </w:p>
        <w:p w:rsidR="0021287C" w:rsidRDefault="0004364A">
          <w:pPr>
            <w:pStyle w:val="TOC2"/>
            <w:tabs>
              <w:tab w:val="right" w:leader="dot" w:pos="9926"/>
            </w:tabs>
            <w:rPr>
              <w:noProof/>
            </w:rPr>
          </w:pPr>
          <w:hyperlink w:anchor="_Toc233942625" w:history="1">
            <w:r w:rsidR="0021287C" w:rsidRPr="00D8275D">
              <w:rPr>
                <w:rStyle w:val="Hyperlink"/>
                <w:rFonts w:ascii="Georgia" w:eastAsia="Georgia" w:hAnsi="Georgia" w:cs="Georgia"/>
                <w:b/>
                <w:bCs/>
                <w:noProof/>
              </w:rPr>
              <w:t>2.1 Cultural Identity</w:t>
            </w:r>
            <w:r w:rsidR="0021287C">
              <w:rPr>
                <w:noProof/>
              </w:rPr>
              <w:tab/>
            </w:r>
            <w:r w:rsidR="0021287C">
              <w:rPr>
                <w:noProof/>
              </w:rPr>
              <w:fldChar w:fldCharType="begin"/>
            </w:r>
            <w:r w:rsidR="0021287C">
              <w:rPr>
                <w:noProof/>
              </w:rPr>
              <w:instrText xml:space="preserve"> PAGEREF _Toc233942625 \h </w:instrText>
            </w:r>
            <w:r w:rsidR="0021287C">
              <w:rPr>
                <w:noProof/>
              </w:rPr>
            </w:r>
            <w:r w:rsidR="0021287C">
              <w:rPr>
                <w:noProof/>
              </w:rPr>
              <w:fldChar w:fldCharType="separate"/>
            </w:r>
            <w:r w:rsidR="0021287C">
              <w:rPr>
                <w:noProof/>
              </w:rPr>
              <w:t>3</w:t>
            </w:r>
            <w:r w:rsidR="0021287C">
              <w:rPr>
                <w:noProof/>
              </w:rPr>
              <w:fldChar w:fldCharType="end"/>
            </w:r>
          </w:hyperlink>
        </w:p>
        <w:p w:rsidR="0021287C" w:rsidRDefault="0004364A">
          <w:pPr>
            <w:pStyle w:val="TOC2"/>
            <w:tabs>
              <w:tab w:val="right" w:leader="dot" w:pos="9926"/>
            </w:tabs>
            <w:rPr>
              <w:noProof/>
            </w:rPr>
          </w:pPr>
          <w:hyperlink w:anchor="_Toc233942626" w:history="1">
            <w:r w:rsidR="0021287C" w:rsidRPr="00D8275D">
              <w:rPr>
                <w:rStyle w:val="Hyperlink"/>
                <w:rFonts w:ascii="Georgia" w:eastAsia="Georgia" w:hAnsi="Georgia" w:cs="Georgia"/>
                <w:b/>
                <w:bCs/>
                <w:noProof/>
              </w:rPr>
              <w:t>2.2 Education as the Foundation</w:t>
            </w:r>
            <w:r w:rsidR="0021287C">
              <w:rPr>
                <w:noProof/>
              </w:rPr>
              <w:tab/>
            </w:r>
            <w:r w:rsidR="0021287C">
              <w:rPr>
                <w:noProof/>
              </w:rPr>
              <w:fldChar w:fldCharType="begin"/>
            </w:r>
            <w:r w:rsidR="0021287C">
              <w:rPr>
                <w:noProof/>
              </w:rPr>
              <w:instrText xml:space="preserve"> PAGEREF _Toc233942626 \h </w:instrText>
            </w:r>
            <w:r w:rsidR="0021287C">
              <w:rPr>
                <w:noProof/>
              </w:rPr>
            </w:r>
            <w:r w:rsidR="0021287C">
              <w:rPr>
                <w:noProof/>
              </w:rPr>
              <w:fldChar w:fldCharType="separate"/>
            </w:r>
            <w:r w:rsidR="0021287C">
              <w:rPr>
                <w:noProof/>
              </w:rPr>
              <w:t>3</w:t>
            </w:r>
            <w:r w:rsidR="0021287C">
              <w:rPr>
                <w:noProof/>
              </w:rPr>
              <w:fldChar w:fldCharType="end"/>
            </w:r>
          </w:hyperlink>
        </w:p>
        <w:p w:rsidR="0021287C" w:rsidRDefault="0004364A">
          <w:pPr>
            <w:pStyle w:val="TOC2"/>
            <w:tabs>
              <w:tab w:val="right" w:leader="dot" w:pos="9926"/>
            </w:tabs>
            <w:rPr>
              <w:noProof/>
            </w:rPr>
          </w:pPr>
          <w:hyperlink w:anchor="_Toc233942627" w:history="1">
            <w:r w:rsidR="0021287C" w:rsidRPr="00D8275D">
              <w:rPr>
                <w:rStyle w:val="Hyperlink"/>
                <w:rFonts w:ascii="Georgia" w:eastAsia="Georgia" w:hAnsi="Georgia" w:cs="Georgia"/>
                <w:b/>
                <w:bCs/>
                <w:noProof/>
              </w:rPr>
              <w:t>2.3 Digital Transformation</w:t>
            </w:r>
            <w:r w:rsidR="0021287C">
              <w:rPr>
                <w:noProof/>
              </w:rPr>
              <w:tab/>
            </w:r>
            <w:r w:rsidR="0021287C">
              <w:rPr>
                <w:noProof/>
              </w:rPr>
              <w:fldChar w:fldCharType="begin"/>
            </w:r>
            <w:r w:rsidR="0021287C">
              <w:rPr>
                <w:noProof/>
              </w:rPr>
              <w:instrText xml:space="preserve"> PAGEREF _Toc233942627 \h </w:instrText>
            </w:r>
            <w:r w:rsidR="0021287C">
              <w:rPr>
                <w:noProof/>
              </w:rPr>
            </w:r>
            <w:r w:rsidR="0021287C">
              <w:rPr>
                <w:noProof/>
              </w:rPr>
              <w:fldChar w:fldCharType="separate"/>
            </w:r>
            <w:r w:rsidR="0021287C">
              <w:rPr>
                <w:noProof/>
              </w:rPr>
              <w:t>3</w:t>
            </w:r>
            <w:r w:rsidR="0021287C">
              <w:rPr>
                <w:noProof/>
              </w:rPr>
              <w:fldChar w:fldCharType="end"/>
            </w:r>
          </w:hyperlink>
        </w:p>
        <w:p w:rsidR="0021287C" w:rsidRDefault="0004364A">
          <w:pPr>
            <w:pStyle w:val="TOC2"/>
            <w:tabs>
              <w:tab w:val="right" w:leader="dot" w:pos="9926"/>
            </w:tabs>
            <w:rPr>
              <w:noProof/>
            </w:rPr>
          </w:pPr>
          <w:hyperlink w:anchor="_Toc233942628" w:history="1">
            <w:r w:rsidR="0021287C" w:rsidRPr="00D8275D">
              <w:rPr>
                <w:rStyle w:val="Hyperlink"/>
                <w:rFonts w:ascii="Georgia" w:eastAsia="Georgia" w:hAnsi="Georgia" w:cs="Georgia"/>
                <w:b/>
                <w:bCs/>
                <w:noProof/>
              </w:rPr>
              <w:t>2.4 Unique Brand Identity</w:t>
            </w:r>
            <w:r w:rsidR="0021287C">
              <w:rPr>
                <w:noProof/>
              </w:rPr>
              <w:tab/>
            </w:r>
            <w:r w:rsidR="0021287C">
              <w:rPr>
                <w:noProof/>
              </w:rPr>
              <w:fldChar w:fldCharType="begin"/>
            </w:r>
            <w:r w:rsidR="0021287C">
              <w:rPr>
                <w:noProof/>
              </w:rPr>
              <w:instrText xml:space="preserve"> PAGEREF _Toc233942628 \h </w:instrText>
            </w:r>
            <w:r w:rsidR="0021287C">
              <w:rPr>
                <w:noProof/>
              </w:rPr>
            </w:r>
            <w:r w:rsidR="0021287C">
              <w:rPr>
                <w:noProof/>
              </w:rPr>
              <w:fldChar w:fldCharType="separate"/>
            </w:r>
            <w:r w:rsidR="0021287C">
              <w:rPr>
                <w:noProof/>
              </w:rPr>
              <w:t>4</w:t>
            </w:r>
            <w:r w:rsidR="0021287C">
              <w:rPr>
                <w:noProof/>
              </w:rPr>
              <w:fldChar w:fldCharType="end"/>
            </w:r>
          </w:hyperlink>
        </w:p>
        <w:p w:rsidR="0021287C" w:rsidRDefault="0004364A">
          <w:pPr>
            <w:pStyle w:val="TOC2"/>
            <w:tabs>
              <w:tab w:val="right" w:leader="dot" w:pos="9926"/>
            </w:tabs>
            <w:rPr>
              <w:noProof/>
            </w:rPr>
          </w:pPr>
          <w:hyperlink w:anchor="_Toc233942629" w:history="1">
            <w:r w:rsidR="0021287C" w:rsidRPr="00D8275D">
              <w:rPr>
                <w:rStyle w:val="Hyperlink"/>
                <w:rFonts w:ascii="Georgia" w:eastAsia="Georgia" w:hAnsi="Georgia" w:cs="Georgia"/>
                <w:b/>
                <w:bCs/>
                <w:noProof/>
              </w:rPr>
              <w:t>2.5 Vision for the Future</w:t>
            </w:r>
            <w:r w:rsidR="0021287C">
              <w:rPr>
                <w:noProof/>
              </w:rPr>
              <w:tab/>
            </w:r>
            <w:r w:rsidR="0021287C">
              <w:rPr>
                <w:noProof/>
              </w:rPr>
              <w:fldChar w:fldCharType="begin"/>
            </w:r>
            <w:r w:rsidR="0021287C">
              <w:rPr>
                <w:noProof/>
              </w:rPr>
              <w:instrText xml:space="preserve"> PAGEREF _Toc233942629 \h </w:instrText>
            </w:r>
            <w:r w:rsidR="0021287C">
              <w:rPr>
                <w:noProof/>
              </w:rPr>
            </w:r>
            <w:r w:rsidR="0021287C">
              <w:rPr>
                <w:noProof/>
              </w:rPr>
              <w:fldChar w:fldCharType="separate"/>
            </w:r>
            <w:r w:rsidR="0021287C">
              <w:rPr>
                <w:noProof/>
              </w:rPr>
              <w:t>4</w:t>
            </w:r>
            <w:r w:rsidR="0021287C">
              <w:rPr>
                <w:noProof/>
              </w:rPr>
              <w:fldChar w:fldCharType="end"/>
            </w:r>
          </w:hyperlink>
        </w:p>
        <w:p w:rsidR="0021287C" w:rsidRDefault="0004364A">
          <w:pPr>
            <w:pStyle w:val="TOC1"/>
            <w:tabs>
              <w:tab w:val="right" w:leader="dot" w:pos="9926"/>
            </w:tabs>
            <w:rPr>
              <w:noProof/>
            </w:rPr>
          </w:pPr>
          <w:hyperlink w:anchor="_Toc233942630" w:history="1">
            <w:r w:rsidR="0021287C" w:rsidRPr="00D8275D">
              <w:rPr>
                <w:rStyle w:val="Hyperlink"/>
                <w:rFonts w:ascii="Georgia" w:eastAsia="Georgia" w:hAnsi="Georgia" w:cs="Georgia"/>
                <w:b/>
                <w:bCs/>
                <w:noProof/>
              </w:rPr>
              <w:t>3. Brand Meaning</w:t>
            </w:r>
            <w:r w:rsidR="0021287C">
              <w:rPr>
                <w:noProof/>
              </w:rPr>
              <w:tab/>
            </w:r>
            <w:r w:rsidR="0021287C">
              <w:rPr>
                <w:noProof/>
              </w:rPr>
              <w:fldChar w:fldCharType="begin"/>
            </w:r>
            <w:r w:rsidR="0021287C">
              <w:rPr>
                <w:noProof/>
              </w:rPr>
              <w:instrText xml:space="preserve"> PAGEREF _Toc233942630 \h </w:instrText>
            </w:r>
            <w:r w:rsidR="0021287C">
              <w:rPr>
                <w:noProof/>
              </w:rPr>
            </w:r>
            <w:r w:rsidR="0021287C">
              <w:rPr>
                <w:noProof/>
              </w:rPr>
              <w:fldChar w:fldCharType="separate"/>
            </w:r>
            <w:r w:rsidR="0021287C">
              <w:rPr>
                <w:noProof/>
              </w:rPr>
              <w:t>5</w:t>
            </w:r>
            <w:r w:rsidR="0021287C">
              <w:rPr>
                <w:noProof/>
              </w:rPr>
              <w:fldChar w:fldCharType="end"/>
            </w:r>
          </w:hyperlink>
        </w:p>
        <w:p w:rsidR="0021287C" w:rsidRDefault="0004364A">
          <w:pPr>
            <w:pStyle w:val="TOC2"/>
            <w:tabs>
              <w:tab w:val="right" w:leader="dot" w:pos="9926"/>
            </w:tabs>
            <w:rPr>
              <w:noProof/>
            </w:rPr>
          </w:pPr>
          <w:hyperlink w:anchor="_Toc233942631" w:history="1">
            <w:r w:rsidR="0021287C" w:rsidRPr="00D8275D">
              <w:rPr>
                <w:rStyle w:val="Hyperlink"/>
                <w:rFonts w:ascii="Georgia" w:eastAsia="Georgia" w:hAnsi="Georgia" w:cs="Georgia"/>
                <w:b/>
                <w:bCs/>
                <w:noProof/>
              </w:rPr>
              <w:t>Abugida represents:</w:t>
            </w:r>
            <w:r w:rsidR="0021287C">
              <w:rPr>
                <w:noProof/>
              </w:rPr>
              <w:tab/>
            </w:r>
            <w:r w:rsidR="0021287C">
              <w:rPr>
                <w:noProof/>
              </w:rPr>
              <w:fldChar w:fldCharType="begin"/>
            </w:r>
            <w:r w:rsidR="0021287C">
              <w:rPr>
                <w:noProof/>
              </w:rPr>
              <w:instrText xml:space="preserve"> PAGEREF _Toc233942631 \h </w:instrText>
            </w:r>
            <w:r w:rsidR="0021287C">
              <w:rPr>
                <w:noProof/>
              </w:rPr>
            </w:r>
            <w:r w:rsidR="0021287C">
              <w:rPr>
                <w:noProof/>
              </w:rPr>
              <w:fldChar w:fldCharType="separate"/>
            </w:r>
            <w:r w:rsidR="0021287C">
              <w:rPr>
                <w:noProof/>
              </w:rPr>
              <w:t>5</w:t>
            </w:r>
            <w:r w:rsidR="0021287C">
              <w:rPr>
                <w:noProof/>
              </w:rPr>
              <w:fldChar w:fldCharType="end"/>
            </w:r>
          </w:hyperlink>
        </w:p>
        <w:p w:rsidR="0021287C" w:rsidRDefault="0004364A">
          <w:pPr>
            <w:pStyle w:val="TOC2"/>
            <w:tabs>
              <w:tab w:val="right" w:leader="dot" w:pos="9926"/>
            </w:tabs>
            <w:rPr>
              <w:noProof/>
            </w:rPr>
          </w:pPr>
          <w:hyperlink w:anchor="_Toc233942632" w:history="1">
            <w:r w:rsidR="0021287C" w:rsidRPr="00D8275D">
              <w:rPr>
                <w:rStyle w:val="Hyperlink"/>
                <w:rFonts w:ascii="Georgia" w:eastAsia="Georgia" w:hAnsi="Georgia" w:cs="Georgia"/>
                <w:b/>
                <w:bCs/>
                <w:noProof/>
              </w:rPr>
              <w:t>Digital represents:</w:t>
            </w:r>
            <w:r w:rsidR="0021287C">
              <w:rPr>
                <w:noProof/>
              </w:rPr>
              <w:tab/>
            </w:r>
            <w:r w:rsidR="0021287C">
              <w:rPr>
                <w:noProof/>
              </w:rPr>
              <w:fldChar w:fldCharType="begin"/>
            </w:r>
            <w:r w:rsidR="0021287C">
              <w:rPr>
                <w:noProof/>
              </w:rPr>
              <w:instrText xml:space="preserve"> PAGEREF _Toc233942632 \h </w:instrText>
            </w:r>
            <w:r w:rsidR="0021287C">
              <w:rPr>
                <w:noProof/>
              </w:rPr>
            </w:r>
            <w:r w:rsidR="0021287C">
              <w:rPr>
                <w:noProof/>
              </w:rPr>
              <w:fldChar w:fldCharType="separate"/>
            </w:r>
            <w:r w:rsidR="0021287C">
              <w:rPr>
                <w:noProof/>
              </w:rPr>
              <w:t>5</w:t>
            </w:r>
            <w:r w:rsidR="0021287C">
              <w:rPr>
                <w:noProof/>
              </w:rPr>
              <w:fldChar w:fldCharType="end"/>
            </w:r>
          </w:hyperlink>
        </w:p>
        <w:p w:rsidR="0021287C" w:rsidRDefault="0004364A">
          <w:pPr>
            <w:pStyle w:val="TOC2"/>
            <w:tabs>
              <w:tab w:val="right" w:leader="dot" w:pos="9926"/>
            </w:tabs>
            <w:rPr>
              <w:noProof/>
            </w:rPr>
          </w:pPr>
          <w:hyperlink w:anchor="_Toc233942633" w:history="1">
            <w:r w:rsidR="0021287C" w:rsidRPr="00D8275D">
              <w:rPr>
                <w:rStyle w:val="Hyperlink"/>
                <w:rFonts w:ascii="Georgia" w:eastAsia="Georgia" w:hAnsi="Georgia" w:cs="Georgia"/>
                <w:b/>
                <w:bCs/>
                <w:noProof/>
              </w:rPr>
              <w:t>Together, Abugida Digital means:</w:t>
            </w:r>
            <w:r w:rsidR="0021287C">
              <w:rPr>
                <w:noProof/>
              </w:rPr>
              <w:tab/>
            </w:r>
            <w:r w:rsidR="0021287C">
              <w:rPr>
                <w:noProof/>
              </w:rPr>
              <w:fldChar w:fldCharType="begin"/>
            </w:r>
            <w:r w:rsidR="0021287C">
              <w:rPr>
                <w:noProof/>
              </w:rPr>
              <w:instrText xml:space="preserve"> PAGEREF _Toc233942633 \h </w:instrText>
            </w:r>
            <w:r w:rsidR="0021287C">
              <w:rPr>
                <w:noProof/>
              </w:rPr>
            </w:r>
            <w:r w:rsidR="0021287C">
              <w:rPr>
                <w:noProof/>
              </w:rPr>
              <w:fldChar w:fldCharType="separate"/>
            </w:r>
            <w:r w:rsidR="0021287C">
              <w:rPr>
                <w:noProof/>
              </w:rPr>
              <w:t>5</w:t>
            </w:r>
            <w:r w:rsidR="0021287C">
              <w:rPr>
                <w:noProof/>
              </w:rPr>
              <w:fldChar w:fldCharType="end"/>
            </w:r>
          </w:hyperlink>
        </w:p>
        <w:p w:rsidR="0021287C" w:rsidRDefault="0004364A">
          <w:pPr>
            <w:pStyle w:val="TOC1"/>
            <w:tabs>
              <w:tab w:val="right" w:leader="dot" w:pos="9926"/>
            </w:tabs>
            <w:rPr>
              <w:noProof/>
            </w:rPr>
          </w:pPr>
          <w:hyperlink w:anchor="_Toc233942634" w:history="1">
            <w:r w:rsidR="0021287C" w:rsidRPr="00D8275D">
              <w:rPr>
                <w:rStyle w:val="Hyperlink"/>
                <w:rFonts w:ascii="Georgia" w:eastAsia="Georgia" w:hAnsi="Georgia" w:cs="Georgia"/>
                <w:b/>
                <w:bCs/>
                <w:noProof/>
              </w:rPr>
              <w:t>4. Brand Philosophy</w:t>
            </w:r>
            <w:r w:rsidR="0021287C">
              <w:rPr>
                <w:noProof/>
              </w:rPr>
              <w:tab/>
            </w:r>
            <w:r w:rsidR="0021287C">
              <w:rPr>
                <w:noProof/>
              </w:rPr>
              <w:fldChar w:fldCharType="begin"/>
            </w:r>
            <w:r w:rsidR="0021287C">
              <w:rPr>
                <w:noProof/>
              </w:rPr>
              <w:instrText xml:space="preserve"> PAGEREF _Toc233942634 \h </w:instrText>
            </w:r>
            <w:r w:rsidR="0021287C">
              <w:rPr>
                <w:noProof/>
              </w:rPr>
            </w:r>
            <w:r w:rsidR="0021287C">
              <w:rPr>
                <w:noProof/>
              </w:rPr>
              <w:fldChar w:fldCharType="separate"/>
            </w:r>
            <w:r w:rsidR="0021287C">
              <w:rPr>
                <w:noProof/>
              </w:rPr>
              <w:t>5</w:t>
            </w:r>
            <w:r w:rsidR="0021287C">
              <w:rPr>
                <w:noProof/>
              </w:rPr>
              <w:fldChar w:fldCharType="end"/>
            </w:r>
          </w:hyperlink>
        </w:p>
        <w:p w:rsidR="0021287C" w:rsidRDefault="0004364A">
          <w:pPr>
            <w:pStyle w:val="TOC1"/>
            <w:tabs>
              <w:tab w:val="right" w:leader="dot" w:pos="9926"/>
            </w:tabs>
            <w:rPr>
              <w:noProof/>
            </w:rPr>
          </w:pPr>
          <w:hyperlink w:anchor="_Toc233942635" w:history="1">
            <w:r w:rsidR="0021287C" w:rsidRPr="00D8275D">
              <w:rPr>
                <w:rStyle w:val="Hyperlink"/>
                <w:rFonts w:ascii="Georgia" w:eastAsia="Georgia" w:hAnsi="Georgia" w:cs="Georgia"/>
                <w:b/>
                <w:bCs/>
                <w:noProof/>
              </w:rPr>
              <w:t>5. Mission</w:t>
            </w:r>
            <w:r w:rsidR="0021287C">
              <w:rPr>
                <w:noProof/>
              </w:rPr>
              <w:tab/>
            </w:r>
            <w:r w:rsidR="0021287C">
              <w:rPr>
                <w:noProof/>
              </w:rPr>
              <w:fldChar w:fldCharType="begin"/>
            </w:r>
            <w:r w:rsidR="0021287C">
              <w:rPr>
                <w:noProof/>
              </w:rPr>
              <w:instrText xml:space="preserve"> PAGEREF _Toc233942635 \h </w:instrText>
            </w:r>
            <w:r w:rsidR="0021287C">
              <w:rPr>
                <w:noProof/>
              </w:rPr>
            </w:r>
            <w:r w:rsidR="0021287C">
              <w:rPr>
                <w:noProof/>
              </w:rPr>
              <w:fldChar w:fldCharType="separate"/>
            </w:r>
            <w:r w:rsidR="0021287C">
              <w:rPr>
                <w:noProof/>
              </w:rPr>
              <w:t>5</w:t>
            </w:r>
            <w:r w:rsidR="0021287C">
              <w:rPr>
                <w:noProof/>
              </w:rPr>
              <w:fldChar w:fldCharType="end"/>
            </w:r>
          </w:hyperlink>
        </w:p>
        <w:p w:rsidR="0021287C" w:rsidRDefault="0004364A">
          <w:pPr>
            <w:pStyle w:val="TOC1"/>
            <w:tabs>
              <w:tab w:val="right" w:leader="dot" w:pos="9926"/>
            </w:tabs>
            <w:rPr>
              <w:noProof/>
            </w:rPr>
          </w:pPr>
          <w:hyperlink w:anchor="_Toc233942636" w:history="1">
            <w:r w:rsidR="0021287C" w:rsidRPr="00D8275D">
              <w:rPr>
                <w:rStyle w:val="Hyperlink"/>
                <w:rFonts w:ascii="Georgia" w:eastAsia="Georgia" w:hAnsi="Georgia" w:cs="Georgia"/>
                <w:b/>
                <w:bCs/>
                <w:noProof/>
              </w:rPr>
              <w:t>6. Vision</w:t>
            </w:r>
            <w:r w:rsidR="0021287C">
              <w:rPr>
                <w:noProof/>
              </w:rPr>
              <w:tab/>
            </w:r>
            <w:r w:rsidR="0021287C">
              <w:rPr>
                <w:noProof/>
              </w:rPr>
              <w:fldChar w:fldCharType="begin"/>
            </w:r>
            <w:r w:rsidR="0021287C">
              <w:rPr>
                <w:noProof/>
              </w:rPr>
              <w:instrText xml:space="preserve"> PAGEREF _Toc233942636 \h </w:instrText>
            </w:r>
            <w:r w:rsidR="0021287C">
              <w:rPr>
                <w:noProof/>
              </w:rPr>
            </w:r>
            <w:r w:rsidR="0021287C">
              <w:rPr>
                <w:noProof/>
              </w:rPr>
              <w:fldChar w:fldCharType="separate"/>
            </w:r>
            <w:r w:rsidR="0021287C">
              <w:rPr>
                <w:noProof/>
              </w:rPr>
              <w:t>6</w:t>
            </w:r>
            <w:r w:rsidR="0021287C">
              <w:rPr>
                <w:noProof/>
              </w:rPr>
              <w:fldChar w:fldCharType="end"/>
            </w:r>
          </w:hyperlink>
        </w:p>
        <w:p w:rsidR="0021287C" w:rsidRDefault="0004364A">
          <w:pPr>
            <w:pStyle w:val="TOC1"/>
            <w:tabs>
              <w:tab w:val="right" w:leader="dot" w:pos="9926"/>
            </w:tabs>
            <w:rPr>
              <w:noProof/>
            </w:rPr>
          </w:pPr>
          <w:hyperlink w:anchor="_Toc233942637" w:history="1">
            <w:r w:rsidR="0021287C" w:rsidRPr="00D8275D">
              <w:rPr>
                <w:rStyle w:val="Hyperlink"/>
                <w:rFonts w:ascii="Georgia" w:eastAsia="Georgia" w:hAnsi="Georgia" w:cs="Georgia"/>
                <w:b/>
                <w:bCs/>
                <w:noProof/>
              </w:rPr>
              <w:t>7. Core Values</w:t>
            </w:r>
            <w:r w:rsidR="0021287C">
              <w:rPr>
                <w:noProof/>
              </w:rPr>
              <w:tab/>
            </w:r>
            <w:r w:rsidR="0021287C">
              <w:rPr>
                <w:noProof/>
              </w:rPr>
              <w:fldChar w:fldCharType="begin"/>
            </w:r>
            <w:r w:rsidR="0021287C">
              <w:rPr>
                <w:noProof/>
              </w:rPr>
              <w:instrText xml:space="preserve"> PAGEREF _Toc233942637 \h </w:instrText>
            </w:r>
            <w:r w:rsidR="0021287C">
              <w:rPr>
                <w:noProof/>
              </w:rPr>
            </w:r>
            <w:r w:rsidR="0021287C">
              <w:rPr>
                <w:noProof/>
              </w:rPr>
              <w:fldChar w:fldCharType="separate"/>
            </w:r>
            <w:r w:rsidR="0021287C">
              <w:rPr>
                <w:noProof/>
              </w:rPr>
              <w:t>6</w:t>
            </w:r>
            <w:r w:rsidR="0021287C">
              <w:rPr>
                <w:noProof/>
              </w:rPr>
              <w:fldChar w:fldCharType="end"/>
            </w:r>
          </w:hyperlink>
        </w:p>
        <w:p w:rsidR="0021287C" w:rsidRDefault="0004364A">
          <w:pPr>
            <w:pStyle w:val="TOC1"/>
            <w:tabs>
              <w:tab w:val="right" w:leader="dot" w:pos="9926"/>
            </w:tabs>
            <w:rPr>
              <w:noProof/>
            </w:rPr>
          </w:pPr>
          <w:hyperlink w:anchor="_Toc233942638" w:history="1">
            <w:r w:rsidR="0021287C" w:rsidRPr="00D8275D">
              <w:rPr>
                <w:rStyle w:val="Hyperlink"/>
                <w:rFonts w:ascii="Georgia" w:eastAsia="Georgia" w:hAnsi="Georgia" w:cs="Georgia"/>
                <w:b/>
                <w:bCs/>
                <w:noProof/>
              </w:rPr>
              <w:t>8. Brand Promise</w:t>
            </w:r>
            <w:r w:rsidR="0021287C">
              <w:rPr>
                <w:noProof/>
              </w:rPr>
              <w:tab/>
            </w:r>
            <w:r w:rsidR="0021287C">
              <w:rPr>
                <w:noProof/>
              </w:rPr>
              <w:fldChar w:fldCharType="begin"/>
            </w:r>
            <w:r w:rsidR="0021287C">
              <w:rPr>
                <w:noProof/>
              </w:rPr>
              <w:instrText xml:space="preserve"> PAGEREF _Toc233942638 \h </w:instrText>
            </w:r>
            <w:r w:rsidR="0021287C">
              <w:rPr>
                <w:noProof/>
              </w:rPr>
            </w:r>
            <w:r w:rsidR="0021287C">
              <w:rPr>
                <w:noProof/>
              </w:rPr>
              <w:fldChar w:fldCharType="separate"/>
            </w:r>
            <w:r w:rsidR="0021287C">
              <w:rPr>
                <w:noProof/>
              </w:rPr>
              <w:t>6</w:t>
            </w:r>
            <w:r w:rsidR="0021287C">
              <w:rPr>
                <w:noProof/>
              </w:rPr>
              <w:fldChar w:fldCharType="end"/>
            </w:r>
          </w:hyperlink>
        </w:p>
        <w:p w:rsidR="0021287C" w:rsidRDefault="0004364A">
          <w:pPr>
            <w:pStyle w:val="TOC1"/>
            <w:tabs>
              <w:tab w:val="right" w:leader="dot" w:pos="9926"/>
            </w:tabs>
            <w:rPr>
              <w:noProof/>
            </w:rPr>
          </w:pPr>
          <w:hyperlink w:anchor="_Toc233942639" w:history="1">
            <w:r w:rsidR="0021287C" w:rsidRPr="00D8275D">
              <w:rPr>
                <w:rStyle w:val="Hyperlink"/>
                <w:rFonts w:ascii="Georgia" w:eastAsia="Georgia" w:hAnsi="Georgia" w:cs="Georgia"/>
                <w:b/>
                <w:bCs/>
                <w:noProof/>
              </w:rPr>
              <w:t>9. Recommended Platform Color Palette</w:t>
            </w:r>
            <w:r w:rsidR="0021287C">
              <w:rPr>
                <w:noProof/>
              </w:rPr>
              <w:tab/>
            </w:r>
            <w:r w:rsidR="0021287C">
              <w:rPr>
                <w:noProof/>
              </w:rPr>
              <w:fldChar w:fldCharType="begin"/>
            </w:r>
            <w:r w:rsidR="0021287C">
              <w:rPr>
                <w:noProof/>
              </w:rPr>
              <w:instrText xml:space="preserve"> PAGEREF _Toc233942639 \h </w:instrText>
            </w:r>
            <w:r w:rsidR="0021287C">
              <w:rPr>
                <w:noProof/>
              </w:rPr>
            </w:r>
            <w:r w:rsidR="0021287C">
              <w:rPr>
                <w:noProof/>
              </w:rPr>
              <w:fldChar w:fldCharType="separate"/>
            </w:r>
            <w:r w:rsidR="0021287C">
              <w:rPr>
                <w:noProof/>
              </w:rPr>
              <w:t>7</w:t>
            </w:r>
            <w:r w:rsidR="0021287C">
              <w:rPr>
                <w:noProof/>
              </w:rPr>
              <w:fldChar w:fldCharType="end"/>
            </w:r>
          </w:hyperlink>
        </w:p>
        <w:p w:rsidR="0021287C" w:rsidRDefault="0004364A">
          <w:pPr>
            <w:pStyle w:val="TOC2"/>
            <w:tabs>
              <w:tab w:val="right" w:leader="dot" w:pos="9926"/>
            </w:tabs>
            <w:rPr>
              <w:noProof/>
            </w:rPr>
          </w:pPr>
          <w:hyperlink w:anchor="_Toc233942640" w:history="1">
            <w:r w:rsidR="0021287C" w:rsidRPr="00D8275D">
              <w:rPr>
                <w:rStyle w:val="Hyperlink"/>
                <w:rFonts w:ascii="Georgia" w:eastAsia="Georgia" w:hAnsi="Georgia" w:cs="Georgia"/>
                <w:b/>
                <w:bCs/>
                <w:noProof/>
              </w:rPr>
              <w:t>Primary, Secondary &amp; Accent</w:t>
            </w:r>
            <w:r w:rsidR="0021287C">
              <w:rPr>
                <w:noProof/>
              </w:rPr>
              <w:tab/>
            </w:r>
            <w:r w:rsidR="0021287C">
              <w:rPr>
                <w:noProof/>
              </w:rPr>
              <w:fldChar w:fldCharType="begin"/>
            </w:r>
            <w:r w:rsidR="0021287C">
              <w:rPr>
                <w:noProof/>
              </w:rPr>
              <w:instrText xml:space="preserve"> PAGEREF _Toc233942640 \h </w:instrText>
            </w:r>
            <w:r w:rsidR="0021287C">
              <w:rPr>
                <w:noProof/>
              </w:rPr>
            </w:r>
            <w:r w:rsidR="0021287C">
              <w:rPr>
                <w:noProof/>
              </w:rPr>
              <w:fldChar w:fldCharType="separate"/>
            </w:r>
            <w:r w:rsidR="0021287C">
              <w:rPr>
                <w:noProof/>
              </w:rPr>
              <w:t>7</w:t>
            </w:r>
            <w:r w:rsidR="0021287C">
              <w:rPr>
                <w:noProof/>
              </w:rPr>
              <w:fldChar w:fldCharType="end"/>
            </w:r>
          </w:hyperlink>
        </w:p>
        <w:p w:rsidR="0021287C" w:rsidRDefault="0004364A">
          <w:pPr>
            <w:pStyle w:val="TOC2"/>
            <w:tabs>
              <w:tab w:val="right" w:leader="dot" w:pos="9926"/>
            </w:tabs>
            <w:rPr>
              <w:noProof/>
            </w:rPr>
          </w:pPr>
          <w:hyperlink w:anchor="_Toc233942641" w:history="1">
            <w:r w:rsidR="0021287C" w:rsidRPr="00D8275D">
              <w:rPr>
                <w:rStyle w:val="Hyperlink"/>
                <w:rFonts w:ascii="Georgia" w:eastAsia="Georgia" w:hAnsi="Georgia" w:cs="Georgia"/>
                <w:b/>
                <w:bCs/>
                <w:noProof/>
              </w:rPr>
              <w:t>Neutral Colors</w:t>
            </w:r>
            <w:r w:rsidR="0021287C">
              <w:rPr>
                <w:noProof/>
              </w:rPr>
              <w:tab/>
            </w:r>
            <w:r w:rsidR="0021287C">
              <w:rPr>
                <w:noProof/>
              </w:rPr>
              <w:fldChar w:fldCharType="begin"/>
            </w:r>
            <w:r w:rsidR="0021287C">
              <w:rPr>
                <w:noProof/>
              </w:rPr>
              <w:instrText xml:space="preserve"> PAGEREF _Toc233942641 \h </w:instrText>
            </w:r>
            <w:r w:rsidR="0021287C">
              <w:rPr>
                <w:noProof/>
              </w:rPr>
            </w:r>
            <w:r w:rsidR="0021287C">
              <w:rPr>
                <w:noProof/>
              </w:rPr>
              <w:fldChar w:fldCharType="separate"/>
            </w:r>
            <w:r w:rsidR="0021287C">
              <w:rPr>
                <w:noProof/>
              </w:rPr>
              <w:t>7</w:t>
            </w:r>
            <w:r w:rsidR="0021287C">
              <w:rPr>
                <w:noProof/>
              </w:rPr>
              <w:fldChar w:fldCharType="end"/>
            </w:r>
          </w:hyperlink>
        </w:p>
        <w:p w:rsidR="0021287C" w:rsidRDefault="0004364A">
          <w:pPr>
            <w:pStyle w:val="TOC1"/>
            <w:tabs>
              <w:tab w:val="right" w:leader="dot" w:pos="9926"/>
            </w:tabs>
            <w:rPr>
              <w:noProof/>
            </w:rPr>
          </w:pPr>
          <w:hyperlink w:anchor="_Toc233942642" w:history="1">
            <w:r w:rsidR="0021287C" w:rsidRPr="00D8275D">
              <w:rPr>
                <w:rStyle w:val="Hyperlink"/>
                <w:rFonts w:ascii="Georgia" w:eastAsia="Georgia" w:hAnsi="Georgia" w:cs="Georgia"/>
                <w:b/>
                <w:bCs/>
                <w:noProof/>
              </w:rPr>
              <w:t>10. Why These Colors Were Chosen</w:t>
            </w:r>
            <w:r w:rsidR="0021287C">
              <w:rPr>
                <w:noProof/>
              </w:rPr>
              <w:tab/>
            </w:r>
            <w:r w:rsidR="0021287C">
              <w:rPr>
                <w:noProof/>
              </w:rPr>
              <w:fldChar w:fldCharType="begin"/>
            </w:r>
            <w:r w:rsidR="0021287C">
              <w:rPr>
                <w:noProof/>
              </w:rPr>
              <w:instrText xml:space="preserve"> PAGEREF _Toc233942642 \h </w:instrText>
            </w:r>
            <w:r w:rsidR="0021287C">
              <w:rPr>
                <w:noProof/>
              </w:rPr>
            </w:r>
            <w:r w:rsidR="0021287C">
              <w:rPr>
                <w:noProof/>
              </w:rPr>
              <w:fldChar w:fldCharType="separate"/>
            </w:r>
            <w:r w:rsidR="0021287C">
              <w:rPr>
                <w:noProof/>
              </w:rPr>
              <w:t>7</w:t>
            </w:r>
            <w:r w:rsidR="0021287C">
              <w:rPr>
                <w:noProof/>
              </w:rPr>
              <w:fldChar w:fldCharType="end"/>
            </w:r>
          </w:hyperlink>
        </w:p>
        <w:p w:rsidR="0021287C" w:rsidRDefault="0004364A">
          <w:pPr>
            <w:pStyle w:val="TOC1"/>
            <w:tabs>
              <w:tab w:val="right" w:leader="dot" w:pos="9926"/>
            </w:tabs>
            <w:rPr>
              <w:noProof/>
            </w:rPr>
          </w:pPr>
          <w:hyperlink w:anchor="_Toc233942643" w:history="1">
            <w:r w:rsidR="0021287C" w:rsidRPr="00D8275D">
              <w:rPr>
                <w:rStyle w:val="Hyperlink"/>
                <w:rFonts w:ascii="Georgia" w:eastAsia="Georgia" w:hAnsi="Georgia" w:cs="Georgia"/>
                <w:b/>
                <w:bCs/>
                <w:noProof/>
              </w:rPr>
              <w:t>11. Brand Identity Concept</w:t>
            </w:r>
            <w:r w:rsidR="0021287C">
              <w:rPr>
                <w:noProof/>
              </w:rPr>
              <w:tab/>
            </w:r>
            <w:r w:rsidR="0021287C">
              <w:rPr>
                <w:noProof/>
              </w:rPr>
              <w:fldChar w:fldCharType="begin"/>
            </w:r>
            <w:r w:rsidR="0021287C">
              <w:rPr>
                <w:noProof/>
              </w:rPr>
              <w:instrText xml:space="preserve"> PAGEREF _Toc233942643 \h </w:instrText>
            </w:r>
            <w:r w:rsidR="0021287C">
              <w:rPr>
                <w:noProof/>
              </w:rPr>
            </w:r>
            <w:r w:rsidR="0021287C">
              <w:rPr>
                <w:noProof/>
              </w:rPr>
              <w:fldChar w:fldCharType="separate"/>
            </w:r>
            <w:r w:rsidR="0021287C">
              <w:rPr>
                <w:noProof/>
              </w:rPr>
              <w:t>9</w:t>
            </w:r>
            <w:r w:rsidR="0021287C">
              <w:rPr>
                <w:noProof/>
              </w:rPr>
              <w:fldChar w:fldCharType="end"/>
            </w:r>
          </w:hyperlink>
        </w:p>
        <w:p w:rsidR="0021287C" w:rsidRDefault="0004364A">
          <w:pPr>
            <w:pStyle w:val="TOC2"/>
            <w:tabs>
              <w:tab w:val="right" w:leader="dot" w:pos="9926"/>
            </w:tabs>
            <w:rPr>
              <w:noProof/>
            </w:rPr>
          </w:pPr>
          <w:hyperlink w:anchor="_Toc233942644" w:history="1">
            <w:r w:rsidR="0021287C" w:rsidRPr="00D8275D">
              <w:rPr>
                <w:rStyle w:val="Hyperlink"/>
                <w:rFonts w:ascii="Georgia" w:eastAsia="Georgia" w:hAnsi="Georgia" w:cs="Georgia"/>
                <w:b/>
                <w:bCs/>
                <w:noProof/>
              </w:rPr>
              <w:t>11.1 Logo Concept</w:t>
            </w:r>
            <w:r w:rsidR="0021287C">
              <w:rPr>
                <w:noProof/>
              </w:rPr>
              <w:tab/>
            </w:r>
            <w:r w:rsidR="0021287C">
              <w:rPr>
                <w:noProof/>
              </w:rPr>
              <w:fldChar w:fldCharType="begin"/>
            </w:r>
            <w:r w:rsidR="0021287C">
              <w:rPr>
                <w:noProof/>
              </w:rPr>
              <w:instrText xml:space="preserve"> PAGEREF _Toc233942644 \h </w:instrText>
            </w:r>
            <w:r w:rsidR="0021287C">
              <w:rPr>
                <w:noProof/>
              </w:rPr>
            </w:r>
            <w:r w:rsidR="0021287C">
              <w:rPr>
                <w:noProof/>
              </w:rPr>
              <w:fldChar w:fldCharType="separate"/>
            </w:r>
            <w:r w:rsidR="0021287C">
              <w:rPr>
                <w:noProof/>
              </w:rPr>
              <w:t>9</w:t>
            </w:r>
            <w:r w:rsidR="0021287C">
              <w:rPr>
                <w:noProof/>
              </w:rPr>
              <w:fldChar w:fldCharType="end"/>
            </w:r>
          </w:hyperlink>
        </w:p>
        <w:p w:rsidR="0021287C" w:rsidRDefault="0004364A">
          <w:pPr>
            <w:pStyle w:val="TOC2"/>
            <w:tabs>
              <w:tab w:val="right" w:leader="dot" w:pos="9926"/>
            </w:tabs>
            <w:rPr>
              <w:noProof/>
            </w:rPr>
          </w:pPr>
          <w:hyperlink w:anchor="_Toc233942645" w:history="1">
            <w:r w:rsidR="0021287C" w:rsidRPr="00D8275D">
              <w:rPr>
                <w:rStyle w:val="Hyperlink"/>
                <w:rFonts w:ascii="Georgia" w:eastAsia="Georgia" w:hAnsi="Georgia" w:cs="Georgia"/>
                <w:b/>
                <w:bCs/>
                <w:noProof/>
              </w:rPr>
              <w:t>11.2 Typography System</w:t>
            </w:r>
            <w:r w:rsidR="0021287C">
              <w:rPr>
                <w:noProof/>
              </w:rPr>
              <w:tab/>
            </w:r>
            <w:r w:rsidR="0021287C">
              <w:rPr>
                <w:noProof/>
              </w:rPr>
              <w:fldChar w:fldCharType="begin"/>
            </w:r>
            <w:r w:rsidR="0021287C">
              <w:rPr>
                <w:noProof/>
              </w:rPr>
              <w:instrText xml:space="preserve"> PAGEREF _Toc233942645 \h </w:instrText>
            </w:r>
            <w:r w:rsidR="0021287C">
              <w:rPr>
                <w:noProof/>
              </w:rPr>
            </w:r>
            <w:r w:rsidR="0021287C">
              <w:rPr>
                <w:noProof/>
              </w:rPr>
              <w:fldChar w:fldCharType="separate"/>
            </w:r>
            <w:r w:rsidR="0021287C">
              <w:rPr>
                <w:noProof/>
              </w:rPr>
              <w:t>9</w:t>
            </w:r>
            <w:r w:rsidR="0021287C">
              <w:rPr>
                <w:noProof/>
              </w:rPr>
              <w:fldChar w:fldCharType="end"/>
            </w:r>
          </w:hyperlink>
        </w:p>
        <w:p w:rsidR="0021287C" w:rsidRDefault="0004364A">
          <w:pPr>
            <w:pStyle w:val="TOC2"/>
            <w:tabs>
              <w:tab w:val="right" w:leader="dot" w:pos="9926"/>
            </w:tabs>
            <w:rPr>
              <w:noProof/>
            </w:rPr>
          </w:pPr>
          <w:hyperlink w:anchor="_Toc233942646" w:history="1">
            <w:r w:rsidR="0021287C" w:rsidRPr="00D8275D">
              <w:rPr>
                <w:rStyle w:val="Hyperlink"/>
                <w:rFonts w:ascii="Georgia" w:eastAsia="Georgia" w:hAnsi="Georgia" w:cs="Georgia"/>
                <w:b/>
                <w:bCs/>
                <w:noProof/>
              </w:rPr>
              <w:t>11.3 Iconography &amp; Imagery</w:t>
            </w:r>
            <w:r w:rsidR="0021287C">
              <w:rPr>
                <w:noProof/>
              </w:rPr>
              <w:tab/>
            </w:r>
            <w:r w:rsidR="0021287C">
              <w:rPr>
                <w:noProof/>
              </w:rPr>
              <w:fldChar w:fldCharType="begin"/>
            </w:r>
            <w:r w:rsidR="0021287C">
              <w:rPr>
                <w:noProof/>
              </w:rPr>
              <w:instrText xml:space="preserve"> PAGEREF _Toc233942646 \h </w:instrText>
            </w:r>
            <w:r w:rsidR="0021287C">
              <w:rPr>
                <w:noProof/>
              </w:rPr>
            </w:r>
            <w:r w:rsidR="0021287C">
              <w:rPr>
                <w:noProof/>
              </w:rPr>
              <w:fldChar w:fldCharType="separate"/>
            </w:r>
            <w:r w:rsidR="0021287C">
              <w:rPr>
                <w:noProof/>
              </w:rPr>
              <w:t>9</w:t>
            </w:r>
            <w:r w:rsidR="0021287C">
              <w:rPr>
                <w:noProof/>
              </w:rPr>
              <w:fldChar w:fldCharType="end"/>
            </w:r>
          </w:hyperlink>
        </w:p>
        <w:p w:rsidR="0021287C" w:rsidRDefault="0004364A">
          <w:pPr>
            <w:pStyle w:val="TOC2"/>
            <w:tabs>
              <w:tab w:val="right" w:leader="dot" w:pos="9926"/>
            </w:tabs>
            <w:rPr>
              <w:noProof/>
            </w:rPr>
          </w:pPr>
          <w:hyperlink w:anchor="_Toc233942647" w:history="1">
            <w:r w:rsidR="0021287C" w:rsidRPr="00D8275D">
              <w:rPr>
                <w:rStyle w:val="Hyperlink"/>
                <w:rFonts w:ascii="Georgia" w:eastAsia="Georgia" w:hAnsi="Georgia" w:cs="Georgia"/>
                <w:b/>
                <w:bCs/>
                <w:noProof/>
              </w:rPr>
              <w:t>11.4 Voice &amp; Tone</w:t>
            </w:r>
            <w:r w:rsidR="0021287C">
              <w:rPr>
                <w:noProof/>
              </w:rPr>
              <w:tab/>
            </w:r>
            <w:r w:rsidR="0021287C">
              <w:rPr>
                <w:noProof/>
              </w:rPr>
              <w:fldChar w:fldCharType="begin"/>
            </w:r>
            <w:r w:rsidR="0021287C">
              <w:rPr>
                <w:noProof/>
              </w:rPr>
              <w:instrText xml:space="preserve"> PAGEREF _Toc233942647 \h </w:instrText>
            </w:r>
            <w:r w:rsidR="0021287C">
              <w:rPr>
                <w:noProof/>
              </w:rPr>
            </w:r>
            <w:r w:rsidR="0021287C">
              <w:rPr>
                <w:noProof/>
              </w:rPr>
              <w:fldChar w:fldCharType="separate"/>
            </w:r>
            <w:r w:rsidR="0021287C">
              <w:rPr>
                <w:noProof/>
              </w:rPr>
              <w:t>9</w:t>
            </w:r>
            <w:r w:rsidR="0021287C">
              <w:rPr>
                <w:noProof/>
              </w:rPr>
              <w:fldChar w:fldCharType="end"/>
            </w:r>
          </w:hyperlink>
        </w:p>
        <w:p w:rsidR="0021287C" w:rsidRDefault="0004364A">
          <w:pPr>
            <w:pStyle w:val="TOC2"/>
            <w:tabs>
              <w:tab w:val="right" w:leader="dot" w:pos="9926"/>
            </w:tabs>
            <w:rPr>
              <w:noProof/>
            </w:rPr>
          </w:pPr>
          <w:hyperlink w:anchor="_Toc233942648" w:history="1">
            <w:r w:rsidR="0021287C" w:rsidRPr="00D8275D">
              <w:rPr>
                <w:rStyle w:val="Hyperlink"/>
                <w:rFonts w:ascii="Georgia" w:eastAsia="Georgia" w:hAnsi="Georgia" w:cs="Georgia"/>
                <w:b/>
                <w:bCs/>
                <w:noProof/>
              </w:rPr>
              <w:t>11.5 Application Examples</w:t>
            </w:r>
            <w:r w:rsidR="0021287C">
              <w:rPr>
                <w:noProof/>
              </w:rPr>
              <w:tab/>
            </w:r>
            <w:r w:rsidR="0021287C">
              <w:rPr>
                <w:noProof/>
              </w:rPr>
              <w:fldChar w:fldCharType="begin"/>
            </w:r>
            <w:r w:rsidR="0021287C">
              <w:rPr>
                <w:noProof/>
              </w:rPr>
              <w:instrText xml:space="preserve"> PAGEREF _Toc233942648 \h </w:instrText>
            </w:r>
            <w:r w:rsidR="0021287C">
              <w:rPr>
                <w:noProof/>
              </w:rPr>
            </w:r>
            <w:r w:rsidR="0021287C">
              <w:rPr>
                <w:noProof/>
              </w:rPr>
              <w:fldChar w:fldCharType="separate"/>
            </w:r>
            <w:r w:rsidR="0021287C">
              <w:rPr>
                <w:noProof/>
              </w:rPr>
              <w:t>10</w:t>
            </w:r>
            <w:r w:rsidR="0021287C">
              <w:rPr>
                <w:noProof/>
              </w:rPr>
              <w:fldChar w:fldCharType="end"/>
            </w:r>
          </w:hyperlink>
        </w:p>
        <w:p w:rsidR="0021287C" w:rsidRDefault="0004364A">
          <w:pPr>
            <w:pStyle w:val="TOC1"/>
            <w:tabs>
              <w:tab w:val="right" w:leader="dot" w:pos="9926"/>
            </w:tabs>
            <w:rPr>
              <w:noProof/>
            </w:rPr>
          </w:pPr>
          <w:hyperlink w:anchor="_Toc233942649" w:history="1">
            <w:r w:rsidR="0021287C" w:rsidRPr="00D8275D">
              <w:rPr>
                <w:rStyle w:val="Hyperlink"/>
                <w:rFonts w:ascii="Georgia" w:eastAsia="Georgia" w:hAnsi="Georgia" w:cs="Georgia"/>
                <w:b/>
                <w:bCs/>
                <w:noProof/>
              </w:rPr>
              <w:t>12. Suggested Brand Taglines</w:t>
            </w:r>
            <w:r w:rsidR="0021287C">
              <w:rPr>
                <w:noProof/>
              </w:rPr>
              <w:tab/>
            </w:r>
            <w:r w:rsidR="0021287C">
              <w:rPr>
                <w:noProof/>
              </w:rPr>
              <w:fldChar w:fldCharType="begin"/>
            </w:r>
            <w:r w:rsidR="0021287C">
              <w:rPr>
                <w:noProof/>
              </w:rPr>
              <w:instrText xml:space="preserve"> PAGEREF _Toc233942649 \h </w:instrText>
            </w:r>
            <w:r w:rsidR="0021287C">
              <w:rPr>
                <w:noProof/>
              </w:rPr>
            </w:r>
            <w:r w:rsidR="0021287C">
              <w:rPr>
                <w:noProof/>
              </w:rPr>
              <w:fldChar w:fldCharType="separate"/>
            </w:r>
            <w:r w:rsidR="0021287C">
              <w:rPr>
                <w:noProof/>
              </w:rPr>
              <w:t>11</w:t>
            </w:r>
            <w:r w:rsidR="0021287C">
              <w:rPr>
                <w:noProof/>
              </w:rPr>
              <w:fldChar w:fldCharType="end"/>
            </w:r>
          </w:hyperlink>
        </w:p>
        <w:p w:rsidR="0021287C" w:rsidRDefault="0004364A">
          <w:pPr>
            <w:pStyle w:val="TOC1"/>
            <w:tabs>
              <w:tab w:val="right" w:leader="dot" w:pos="9926"/>
            </w:tabs>
            <w:rPr>
              <w:noProof/>
            </w:rPr>
          </w:pPr>
          <w:hyperlink w:anchor="_Toc233942650" w:history="1">
            <w:r w:rsidR="0021287C" w:rsidRPr="00D8275D">
              <w:rPr>
                <w:rStyle w:val="Hyperlink"/>
                <w:rFonts w:ascii="Georgia" w:eastAsia="Georgia" w:hAnsi="Georgia" w:cs="Georgia"/>
                <w:b/>
                <w:bCs/>
                <w:noProof/>
              </w:rPr>
              <w:t>13. Conclusion</w:t>
            </w:r>
            <w:r w:rsidR="0021287C">
              <w:rPr>
                <w:noProof/>
              </w:rPr>
              <w:tab/>
            </w:r>
            <w:r w:rsidR="0021287C">
              <w:rPr>
                <w:noProof/>
              </w:rPr>
              <w:fldChar w:fldCharType="begin"/>
            </w:r>
            <w:r w:rsidR="0021287C">
              <w:rPr>
                <w:noProof/>
              </w:rPr>
              <w:instrText xml:space="preserve"> PAGEREF _Toc233942650 \h </w:instrText>
            </w:r>
            <w:r w:rsidR="0021287C">
              <w:rPr>
                <w:noProof/>
              </w:rPr>
            </w:r>
            <w:r w:rsidR="0021287C">
              <w:rPr>
                <w:noProof/>
              </w:rPr>
              <w:fldChar w:fldCharType="separate"/>
            </w:r>
            <w:r w:rsidR="0021287C">
              <w:rPr>
                <w:noProof/>
              </w:rPr>
              <w:t>11</w:t>
            </w:r>
            <w:r w:rsidR="0021287C">
              <w:rPr>
                <w:noProof/>
              </w:rPr>
              <w:fldChar w:fldCharType="end"/>
            </w:r>
          </w:hyperlink>
        </w:p>
        <w:p w:rsidR="0098555E" w:rsidRDefault="0011616F">
          <w:r>
            <w:fldChar w:fldCharType="end"/>
          </w:r>
        </w:p>
      </w:sdtContent>
    </w:sdt>
    <w:p w:rsidR="0098555E" w:rsidRDefault="0011616F">
      <w:r>
        <w:br w:type="page"/>
      </w:r>
    </w:p>
    <w:p w:rsidR="0098555E" w:rsidRDefault="0011616F">
      <w:pPr>
        <w:pStyle w:val="Heading1"/>
        <w:pBdr>
          <w:bottom w:val="single" w:sz="8" w:space="6" w:color="0F4C81"/>
        </w:pBdr>
        <w:spacing w:before="480" w:after="200"/>
      </w:pPr>
      <w:bookmarkStart w:id="1" w:name="_Toc233942623"/>
      <w:r>
        <w:rPr>
          <w:rFonts w:ascii="Georgia" w:eastAsia="Georgia" w:hAnsi="Georgia" w:cs="Georgia"/>
          <w:b/>
          <w:bCs/>
          <w:color w:val="0F4C81"/>
        </w:rPr>
        <w:lastRenderedPageBreak/>
        <w:t>1. Introduction</w:t>
      </w:r>
      <w:bookmarkEnd w:id="1"/>
    </w:p>
    <w:p w:rsidR="0098555E" w:rsidRPr="004B3AD1" w:rsidRDefault="0011616F">
      <w:pPr>
        <w:spacing w:after="160" w:line="276" w:lineRule="auto"/>
        <w:rPr>
          <w:rFonts w:ascii="Times New Roman" w:hAnsi="Times New Roman" w:cs="Times New Roman"/>
          <w:sz w:val="24"/>
        </w:rPr>
      </w:pPr>
      <w:r w:rsidRPr="004B3AD1">
        <w:rPr>
          <w:rFonts w:ascii="Times New Roman" w:hAnsi="Times New Roman" w:cs="Times New Roman"/>
          <w:sz w:val="24"/>
        </w:rPr>
        <w:t>Selecting a name for a digital learning platform is</w:t>
      </w:r>
      <w:r w:rsidR="0021287C" w:rsidRPr="004B3AD1">
        <w:rPr>
          <w:rFonts w:ascii="Times New Roman" w:hAnsi="Times New Roman" w:cs="Times New Roman"/>
          <w:sz w:val="24"/>
        </w:rPr>
        <w:t xml:space="preserve"> more than a branding </w:t>
      </w:r>
      <w:r w:rsidR="00920767" w:rsidRPr="004B3AD1">
        <w:rPr>
          <w:rFonts w:ascii="Times New Roman" w:hAnsi="Times New Roman" w:cs="Times New Roman"/>
          <w:sz w:val="24"/>
        </w:rPr>
        <w:t>exercise it</w:t>
      </w:r>
      <w:r w:rsidRPr="004B3AD1">
        <w:rPr>
          <w:rFonts w:ascii="Times New Roman" w:hAnsi="Times New Roman" w:cs="Times New Roman"/>
          <w:sz w:val="24"/>
        </w:rPr>
        <w:t xml:space="preserve"> is the process of defining the platform's identity, purpose, and long-term vision. The chosen name should reflect the platform's mission, resonate with its users, and represent values that will remain relevant as the platform grows.</w:t>
      </w:r>
    </w:p>
    <w:p w:rsidR="0098555E" w:rsidRPr="004B3AD1" w:rsidRDefault="0011616F">
      <w:pPr>
        <w:spacing w:after="160" w:line="276" w:lineRule="auto"/>
        <w:rPr>
          <w:rFonts w:ascii="Times New Roman" w:hAnsi="Times New Roman" w:cs="Times New Roman"/>
          <w:sz w:val="24"/>
        </w:rPr>
      </w:pPr>
      <w:r w:rsidRPr="004B3AD1">
        <w:rPr>
          <w:rFonts w:ascii="Times New Roman" w:hAnsi="Times New Roman" w:cs="Times New Roman"/>
          <w:sz w:val="24"/>
        </w:rPr>
        <w:t>After evaluating several alternatives, Abugida Digital</w:t>
      </w:r>
      <w:r w:rsidR="003B6329">
        <w:rPr>
          <w:rFonts w:ascii="Times New Roman" w:hAnsi="Times New Roman" w:cs="Times New Roman"/>
          <w:sz w:val="24"/>
        </w:rPr>
        <w:t xml:space="preserve"> school</w:t>
      </w:r>
      <w:r w:rsidRPr="004B3AD1">
        <w:rPr>
          <w:rFonts w:ascii="Times New Roman" w:hAnsi="Times New Roman" w:cs="Times New Roman"/>
          <w:sz w:val="24"/>
        </w:rPr>
        <w:t xml:space="preserve"> was selected as the official name because it embodies Ethiopia's rich educational heritage while expressing a forward-looking commitment to innovation, technology, and digital transformation.</w:t>
      </w:r>
    </w:p>
    <w:p w:rsidR="0098555E" w:rsidRDefault="0011616F">
      <w:pPr>
        <w:pStyle w:val="Heading1"/>
        <w:pBdr>
          <w:bottom w:val="single" w:sz="8" w:space="6" w:color="0F4C81"/>
        </w:pBdr>
        <w:spacing w:before="480" w:after="200"/>
      </w:pPr>
      <w:bookmarkStart w:id="2" w:name="_Toc233942624"/>
      <w:r>
        <w:rPr>
          <w:rFonts w:ascii="Georgia" w:eastAsia="Georgia" w:hAnsi="Georgia" w:cs="Georgia"/>
          <w:b/>
          <w:bCs/>
          <w:color w:val="0F4C81"/>
        </w:rPr>
        <w:t>2. Why “Abugida Digital</w:t>
      </w:r>
      <w:r w:rsidR="00AF07B8">
        <w:rPr>
          <w:rFonts w:ascii="Georgia" w:eastAsia="Georgia" w:hAnsi="Georgia" w:cs="Georgia"/>
          <w:b/>
          <w:bCs/>
          <w:color w:val="0F4C81"/>
        </w:rPr>
        <w:t xml:space="preserve"> School”</w:t>
      </w:r>
      <w:r>
        <w:rPr>
          <w:rFonts w:ascii="Georgia" w:eastAsia="Georgia" w:hAnsi="Georgia" w:cs="Georgia"/>
          <w:b/>
          <w:bCs/>
          <w:color w:val="0F4C81"/>
        </w:rPr>
        <w:t xml:space="preserve"> Was Selected</w:t>
      </w:r>
      <w:bookmarkEnd w:id="2"/>
    </w:p>
    <w:p w:rsidR="0098555E" w:rsidRPr="004B3AD1" w:rsidRDefault="0011616F">
      <w:pPr>
        <w:spacing w:after="160" w:line="276" w:lineRule="auto"/>
        <w:rPr>
          <w:rFonts w:ascii="Times New Roman" w:hAnsi="Times New Roman" w:cs="Times New Roman"/>
          <w:sz w:val="24"/>
        </w:rPr>
      </w:pPr>
      <w:r w:rsidRPr="004B3AD1">
        <w:rPr>
          <w:rFonts w:ascii="Times New Roman" w:hAnsi="Times New Roman" w:cs="Times New Roman"/>
          <w:sz w:val="24"/>
        </w:rPr>
        <w:t xml:space="preserve">The name Abugida Digital </w:t>
      </w:r>
      <w:r w:rsidR="00AF07B8" w:rsidRPr="004B3AD1">
        <w:rPr>
          <w:rFonts w:ascii="Times New Roman" w:hAnsi="Times New Roman" w:cs="Times New Roman"/>
          <w:sz w:val="24"/>
        </w:rPr>
        <w:t xml:space="preserve">School </w:t>
      </w:r>
      <w:r w:rsidRPr="004B3AD1">
        <w:rPr>
          <w:rFonts w:ascii="Times New Roman" w:hAnsi="Times New Roman" w:cs="Times New Roman"/>
          <w:sz w:val="24"/>
        </w:rPr>
        <w:t>was chosen based on five fundamental principles.</w:t>
      </w:r>
    </w:p>
    <w:p w:rsidR="0098555E" w:rsidRDefault="0011616F">
      <w:pPr>
        <w:pStyle w:val="Heading2"/>
        <w:spacing w:before="320" w:after="140"/>
      </w:pPr>
      <w:bookmarkStart w:id="3" w:name="_Toc233942625"/>
      <w:r>
        <w:rPr>
          <w:rFonts w:ascii="Georgia" w:eastAsia="Georgia" w:hAnsi="Georgia" w:cs="Georgia"/>
          <w:b/>
          <w:bCs/>
          <w:color w:val="1E8E5A"/>
          <w:sz w:val="25"/>
          <w:szCs w:val="25"/>
        </w:rPr>
        <w:t>2.1 Cultural Identity</w:t>
      </w:r>
      <w:bookmarkEnd w:id="3"/>
    </w:p>
    <w:p w:rsidR="0098555E" w:rsidRPr="004B3AD1" w:rsidRDefault="0011616F">
      <w:pPr>
        <w:spacing w:after="160" w:line="276" w:lineRule="auto"/>
        <w:rPr>
          <w:rFonts w:ascii="Times New Roman" w:hAnsi="Times New Roman" w:cs="Times New Roman"/>
          <w:sz w:val="24"/>
        </w:rPr>
      </w:pPr>
      <w:r w:rsidRPr="004B3AD1">
        <w:rPr>
          <w:rFonts w:ascii="Times New Roman" w:hAnsi="Times New Roman" w:cs="Times New Roman"/>
          <w:sz w:val="24"/>
        </w:rPr>
        <w:t>The word Abugida is inspired by the Ethiopic (Ge'ez) writing system, one of the oldest continuously used writing systems in the world. For centuries, it has been the foundation of written communication, education, literature, philosophy, and historical documentation in Ethiopia.</w:t>
      </w:r>
    </w:p>
    <w:p w:rsidR="0098555E" w:rsidRPr="004B3AD1" w:rsidRDefault="0011616F">
      <w:pPr>
        <w:spacing w:after="160" w:line="276" w:lineRule="auto"/>
        <w:rPr>
          <w:rFonts w:ascii="Times New Roman" w:hAnsi="Times New Roman" w:cs="Times New Roman"/>
          <w:sz w:val="24"/>
        </w:rPr>
      </w:pPr>
      <w:r w:rsidRPr="004B3AD1">
        <w:rPr>
          <w:rFonts w:ascii="Times New Roman" w:hAnsi="Times New Roman" w:cs="Times New Roman"/>
          <w:sz w:val="24"/>
        </w:rPr>
        <w:t>By adopting this name, the platform proudly acknowledges Ethiopia's intellectual heritage and demonstrates that modern technology can be built upon the country's rich cultural foundations.</w:t>
      </w:r>
    </w:p>
    <w:p w:rsidR="0098555E" w:rsidRPr="004B3AD1" w:rsidRDefault="0011616F">
      <w:pPr>
        <w:spacing w:after="160" w:line="276" w:lineRule="auto"/>
        <w:rPr>
          <w:rFonts w:ascii="Times New Roman" w:hAnsi="Times New Roman" w:cs="Times New Roman"/>
          <w:sz w:val="24"/>
        </w:rPr>
      </w:pPr>
      <w:r w:rsidRPr="004B3AD1">
        <w:rPr>
          <w:rFonts w:ascii="Times New Roman" w:hAnsi="Times New Roman" w:cs="Times New Roman"/>
          <w:sz w:val="24"/>
        </w:rPr>
        <w:t>The name symbolizes:</w:t>
      </w:r>
    </w:p>
    <w:p w:rsidR="0098555E" w:rsidRPr="004B3AD1" w:rsidRDefault="0011616F">
      <w:pPr>
        <w:pStyle w:val="ListParagraph"/>
        <w:numPr>
          <w:ilvl w:val="0"/>
          <w:numId w:val="1"/>
        </w:numPr>
        <w:spacing w:after="80"/>
        <w:rPr>
          <w:rFonts w:ascii="Times New Roman" w:hAnsi="Times New Roman" w:cs="Times New Roman"/>
          <w:sz w:val="24"/>
        </w:rPr>
      </w:pPr>
      <w:r w:rsidRPr="004B3AD1">
        <w:rPr>
          <w:rFonts w:ascii="Times New Roman" w:hAnsi="Times New Roman" w:cs="Times New Roman"/>
          <w:sz w:val="24"/>
        </w:rPr>
        <w:t>Knowledge</w:t>
      </w:r>
    </w:p>
    <w:p w:rsidR="0098555E" w:rsidRPr="004B3AD1" w:rsidRDefault="0011616F">
      <w:pPr>
        <w:pStyle w:val="ListParagraph"/>
        <w:numPr>
          <w:ilvl w:val="0"/>
          <w:numId w:val="1"/>
        </w:numPr>
        <w:spacing w:after="80"/>
        <w:rPr>
          <w:rFonts w:ascii="Times New Roman" w:hAnsi="Times New Roman" w:cs="Times New Roman"/>
          <w:sz w:val="24"/>
        </w:rPr>
      </w:pPr>
      <w:r w:rsidRPr="004B3AD1">
        <w:rPr>
          <w:rFonts w:ascii="Times New Roman" w:hAnsi="Times New Roman" w:cs="Times New Roman"/>
          <w:sz w:val="24"/>
        </w:rPr>
        <w:t>Literacy</w:t>
      </w:r>
    </w:p>
    <w:p w:rsidR="0098555E" w:rsidRPr="004B3AD1" w:rsidRDefault="0011616F">
      <w:pPr>
        <w:pStyle w:val="ListParagraph"/>
        <w:numPr>
          <w:ilvl w:val="0"/>
          <w:numId w:val="1"/>
        </w:numPr>
        <w:spacing w:after="80"/>
        <w:rPr>
          <w:rFonts w:ascii="Times New Roman" w:hAnsi="Times New Roman" w:cs="Times New Roman"/>
          <w:sz w:val="24"/>
        </w:rPr>
      </w:pPr>
      <w:r w:rsidRPr="004B3AD1">
        <w:rPr>
          <w:rFonts w:ascii="Times New Roman" w:hAnsi="Times New Roman" w:cs="Times New Roman"/>
          <w:sz w:val="24"/>
        </w:rPr>
        <w:t>Learning</w:t>
      </w:r>
    </w:p>
    <w:p w:rsidR="0098555E" w:rsidRPr="004B3AD1" w:rsidRDefault="0011616F">
      <w:pPr>
        <w:pStyle w:val="ListParagraph"/>
        <w:numPr>
          <w:ilvl w:val="0"/>
          <w:numId w:val="1"/>
        </w:numPr>
        <w:spacing w:after="80"/>
        <w:rPr>
          <w:rFonts w:ascii="Times New Roman" w:hAnsi="Times New Roman" w:cs="Times New Roman"/>
          <w:sz w:val="24"/>
        </w:rPr>
      </w:pPr>
      <w:r w:rsidRPr="004B3AD1">
        <w:rPr>
          <w:rFonts w:ascii="Times New Roman" w:hAnsi="Times New Roman" w:cs="Times New Roman"/>
          <w:sz w:val="24"/>
        </w:rPr>
        <w:t>Cultural preservation</w:t>
      </w:r>
    </w:p>
    <w:p w:rsidR="0098555E" w:rsidRPr="004B3AD1" w:rsidRDefault="0011616F">
      <w:pPr>
        <w:pStyle w:val="ListParagraph"/>
        <w:numPr>
          <w:ilvl w:val="0"/>
          <w:numId w:val="1"/>
        </w:numPr>
        <w:spacing w:after="80"/>
        <w:rPr>
          <w:rFonts w:ascii="Times New Roman" w:hAnsi="Times New Roman" w:cs="Times New Roman"/>
          <w:sz w:val="24"/>
        </w:rPr>
      </w:pPr>
      <w:r w:rsidRPr="004B3AD1">
        <w:rPr>
          <w:rFonts w:ascii="Times New Roman" w:hAnsi="Times New Roman" w:cs="Times New Roman"/>
          <w:sz w:val="24"/>
        </w:rPr>
        <w:t>Intellectual excellence</w:t>
      </w:r>
    </w:p>
    <w:p w:rsidR="0098555E" w:rsidRDefault="0011616F">
      <w:pPr>
        <w:pStyle w:val="Heading2"/>
        <w:spacing w:before="320" w:after="140"/>
      </w:pPr>
      <w:bookmarkStart w:id="4" w:name="_Toc233942626"/>
      <w:r>
        <w:rPr>
          <w:rFonts w:ascii="Georgia" w:eastAsia="Georgia" w:hAnsi="Georgia" w:cs="Georgia"/>
          <w:b/>
          <w:bCs/>
          <w:color w:val="1E8E5A"/>
          <w:sz w:val="25"/>
          <w:szCs w:val="25"/>
        </w:rPr>
        <w:t>2.2 Education as the Foundation</w:t>
      </w:r>
      <w:bookmarkEnd w:id="4"/>
    </w:p>
    <w:p w:rsidR="0098555E" w:rsidRPr="004B3AD1" w:rsidRDefault="0011616F">
      <w:pPr>
        <w:spacing w:after="160" w:line="276" w:lineRule="auto"/>
        <w:rPr>
          <w:rFonts w:ascii="Times New Roman" w:hAnsi="Times New Roman" w:cs="Times New Roman"/>
          <w:sz w:val="24"/>
        </w:rPr>
      </w:pPr>
      <w:r w:rsidRPr="004B3AD1">
        <w:rPr>
          <w:rFonts w:ascii="Times New Roman" w:hAnsi="Times New Roman" w:cs="Times New Roman"/>
          <w:sz w:val="24"/>
        </w:rPr>
        <w:t>Every educational journey begins with language, reading, and writing.</w:t>
      </w:r>
    </w:p>
    <w:p w:rsidR="0098555E" w:rsidRPr="004B3AD1" w:rsidRDefault="0011616F">
      <w:pPr>
        <w:spacing w:after="160" w:line="276" w:lineRule="auto"/>
        <w:rPr>
          <w:rFonts w:ascii="Times New Roman" w:hAnsi="Times New Roman" w:cs="Times New Roman"/>
          <w:sz w:val="24"/>
        </w:rPr>
      </w:pPr>
      <w:r w:rsidRPr="004B3AD1">
        <w:rPr>
          <w:rFonts w:ascii="Times New Roman" w:hAnsi="Times New Roman" w:cs="Times New Roman"/>
          <w:sz w:val="24"/>
        </w:rPr>
        <w:t>The Ethiopic script has served as the foundation for learning across generations. Since the platform is designed to support education, training, knowledge sharing, and professional development, Abugida naturally represents the beginning of every learning experience.</w:t>
      </w:r>
    </w:p>
    <w:p w:rsidR="0098555E" w:rsidRDefault="0011616F">
      <w:pPr>
        <w:pBdr>
          <w:left w:val="single" w:sz="24" w:space="12" w:color="D4A017"/>
        </w:pBdr>
        <w:spacing w:before="160" w:after="220"/>
        <w:ind w:left="360" w:right="360"/>
      </w:pPr>
      <w:r>
        <w:rPr>
          <w:rFonts w:ascii="Georgia" w:eastAsia="Georgia" w:hAnsi="Georgia" w:cs="Georgia"/>
          <w:i/>
          <w:iCs/>
          <w:color w:val="0F4C81"/>
          <w:sz w:val="24"/>
          <w:szCs w:val="24"/>
        </w:rPr>
        <w:t>Just as every book begins with letters, every innovation begins with knowledge.</w:t>
      </w:r>
    </w:p>
    <w:p w:rsidR="0098555E" w:rsidRDefault="0011616F">
      <w:pPr>
        <w:pStyle w:val="Heading2"/>
        <w:spacing w:before="320" w:after="140"/>
      </w:pPr>
      <w:bookmarkStart w:id="5" w:name="_Toc233942627"/>
      <w:r>
        <w:rPr>
          <w:rFonts w:ascii="Georgia" w:eastAsia="Georgia" w:hAnsi="Georgia" w:cs="Georgia"/>
          <w:b/>
          <w:bCs/>
          <w:color w:val="1E8E5A"/>
          <w:sz w:val="25"/>
          <w:szCs w:val="25"/>
        </w:rPr>
        <w:t>2.3 Digital Transformation</w:t>
      </w:r>
      <w:bookmarkEnd w:id="5"/>
    </w:p>
    <w:p w:rsidR="0098555E" w:rsidRPr="009567A9" w:rsidRDefault="0011616F">
      <w:pPr>
        <w:spacing w:after="160" w:line="276" w:lineRule="auto"/>
        <w:rPr>
          <w:rFonts w:ascii="Times New Roman" w:hAnsi="Times New Roman" w:cs="Times New Roman"/>
          <w:sz w:val="24"/>
        </w:rPr>
      </w:pPr>
      <w:r w:rsidRPr="009567A9">
        <w:rPr>
          <w:rFonts w:ascii="Times New Roman" w:hAnsi="Times New Roman" w:cs="Times New Roman"/>
          <w:sz w:val="24"/>
        </w:rPr>
        <w:t>The word Digital reflects the platform's modern mission. It communicates that the organization is committed to:</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lastRenderedPageBreak/>
        <w:t>Digital Learning</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Educational Technology</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Innovation</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Cloud-based Solutions</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Artificial Intelligence</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Knowledge Management</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Enterprise Digital Transformation</w:t>
      </w:r>
    </w:p>
    <w:p w:rsidR="0098555E" w:rsidRPr="009567A9" w:rsidRDefault="0011616F">
      <w:pPr>
        <w:spacing w:after="160" w:line="276" w:lineRule="auto"/>
        <w:rPr>
          <w:rFonts w:ascii="Times New Roman" w:hAnsi="Times New Roman" w:cs="Times New Roman"/>
          <w:sz w:val="24"/>
        </w:rPr>
      </w:pPr>
      <w:r w:rsidRPr="009567A9">
        <w:rPr>
          <w:rFonts w:ascii="Times New Roman" w:hAnsi="Times New Roman" w:cs="Times New Roman"/>
          <w:sz w:val="24"/>
        </w:rPr>
        <w:t>The combination of Abugida and Digital creates a powerful message:</w:t>
      </w:r>
    </w:p>
    <w:p w:rsidR="0098555E" w:rsidRDefault="0011616F">
      <w:pPr>
        <w:pBdr>
          <w:left w:val="single" w:sz="24" w:space="12" w:color="D4A017"/>
        </w:pBdr>
        <w:spacing w:before="160" w:after="220"/>
        <w:ind w:left="360" w:right="360"/>
      </w:pPr>
      <w:r>
        <w:rPr>
          <w:rFonts w:ascii="Georgia" w:eastAsia="Georgia" w:hAnsi="Georgia" w:cs="Georgia"/>
          <w:i/>
          <w:iCs/>
          <w:color w:val="0F4C81"/>
          <w:sz w:val="24"/>
          <w:szCs w:val="24"/>
        </w:rPr>
        <w:t>Preserving the wisdom of the past while creating the technologies of the future.</w:t>
      </w:r>
    </w:p>
    <w:p w:rsidR="0098555E" w:rsidRDefault="0011616F">
      <w:pPr>
        <w:pStyle w:val="Heading2"/>
        <w:spacing w:before="320" w:after="140"/>
      </w:pPr>
      <w:bookmarkStart w:id="6" w:name="_Toc233942628"/>
      <w:r>
        <w:rPr>
          <w:rFonts w:ascii="Georgia" w:eastAsia="Georgia" w:hAnsi="Georgia" w:cs="Georgia"/>
          <w:b/>
          <w:bCs/>
          <w:color w:val="1E8E5A"/>
          <w:sz w:val="25"/>
          <w:szCs w:val="25"/>
        </w:rPr>
        <w:t>2.4 Unique Brand Identity</w:t>
      </w:r>
      <w:bookmarkEnd w:id="6"/>
    </w:p>
    <w:p w:rsidR="0098555E" w:rsidRPr="009567A9" w:rsidRDefault="0011616F">
      <w:pPr>
        <w:spacing w:after="160" w:line="276" w:lineRule="auto"/>
        <w:rPr>
          <w:rFonts w:ascii="Times New Roman" w:hAnsi="Times New Roman" w:cs="Times New Roman"/>
          <w:sz w:val="24"/>
        </w:rPr>
      </w:pPr>
      <w:r w:rsidRPr="009567A9">
        <w:rPr>
          <w:rFonts w:ascii="Times New Roman" w:hAnsi="Times New Roman" w:cs="Times New Roman"/>
          <w:sz w:val="24"/>
        </w:rPr>
        <w:t>Many technology companies use generic names such as Tech Solutions, Smart Systems, Digital Services, or Learning Hub. While these names describe the business, they rarely communicate a unique identity.</w:t>
      </w:r>
    </w:p>
    <w:p w:rsidR="0098555E" w:rsidRPr="009567A9" w:rsidRDefault="0011616F">
      <w:pPr>
        <w:spacing w:after="160" w:line="276" w:lineRule="auto"/>
        <w:rPr>
          <w:rFonts w:ascii="Times New Roman" w:hAnsi="Times New Roman" w:cs="Times New Roman"/>
          <w:sz w:val="24"/>
        </w:rPr>
      </w:pPr>
      <w:r w:rsidRPr="009567A9">
        <w:rPr>
          <w:rFonts w:ascii="Times New Roman" w:hAnsi="Times New Roman" w:cs="Times New Roman"/>
          <w:sz w:val="24"/>
        </w:rPr>
        <w:t>Abugida Digital</w:t>
      </w:r>
      <w:r w:rsidR="00920767" w:rsidRPr="009567A9">
        <w:rPr>
          <w:rFonts w:ascii="Times New Roman" w:hAnsi="Times New Roman" w:cs="Times New Roman"/>
          <w:sz w:val="24"/>
        </w:rPr>
        <w:t xml:space="preserve"> </w:t>
      </w:r>
      <w:r w:rsidR="009567A9" w:rsidRPr="009567A9">
        <w:rPr>
          <w:rFonts w:ascii="Times New Roman" w:hAnsi="Times New Roman" w:cs="Times New Roman"/>
          <w:sz w:val="24"/>
        </w:rPr>
        <w:t>School immediately</w:t>
      </w:r>
      <w:r w:rsidRPr="009567A9">
        <w:rPr>
          <w:rFonts w:ascii="Times New Roman" w:hAnsi="Times New Roman" w:cs="Times New Roman"/>
          <w:sz w:val="24"/>
        </w:rPr>
        <w:t xml:space="preserve"> distinguishes itself because it:</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reflects Ethiopian heritage</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has a meaningful educational connection</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is memorable</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is easy to pronounce</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is unique in the market</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can grow into an internationally recognized technology brand</w:t>
      </w:r>
    </w:p>
    <w:p w:rsidR="0098555E" w:rsidRDefault="0011616F">
      <w:pPr>
        <w:pStyle w:val="Heading2"/>
        <w:spacing w:before="320" w:after="140"/>
      </w:pPr>
      <w:bookmarkStart w:id="7" w:name="_Toc233942629"/>
      <w:r>
        <w:rPr>
          <w:rFonts w:ascii="Georgia" w:eastAsia="Georgia" w:hAnsi="Georgia" w:cs="Georgia"/>
          <w:b/>
          <w:bCs/>
          <w:color w:val="1E8E5A"/>
          <w:sz w:val="25"/>
          <w:szCs w:val="25"/>
        </w:rPr>
        <w:t>2.5 Vision for the Future</w:t>
      </w:r>
      <w:bookmarkEnd w:id="7"/>
    </w:p>
    <w:p w:rsidR="0098555E" w:rsidRPr="009567A9" w:rsidRDefault="0011616F">
      <w:pPr>
        <w:spacing w:after="160" w:line="276" w:lineRule="auto"/>
        <w:rPr>
          <w:rFonts w:ascii="Times New Roman" w:hAnsi="Times New Roman" w:cs="Times New Roman"/>
          <w:sz w:val="24"/>
        </w:rPr>
      </w:pPr>
      <w:r w:rsidRPr="009567A9">
        <w:rPr>
          <w:rFonts w:ascii="Times New Roman" w:hAnsi="Times New Roman" w:cs="Times New Roman"/>
          <w:sz w:val="24"/>
        </w:rPr>
        <w:t>The selected name is not limited to Learning Management Systems. It provides room for future expansion into:</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Educational Platforms</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Artificial Intelligence</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Digital Government</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Enterprise Applications</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Research Platforms</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Knowledge Management Systems</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Digital Libraries</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Innovation Labs</w:t>
      </w:r>
    </w:p>
    <w:p w:rsidR="0098555E" w:rsidRPr="009567A9" w:rsidRDefault="0011616F">
      <w:pPr>
        <w:spacing w:after="160" w:line="276" w:lineRule="auto"/>
        <w:rPr>
          <w:rFonts w:ascii="Times New Roman" w:hAnsi="Times New Roman" w:cs="Times New Roman"/>
          <w:sz w:val="24"/>
        </w:rPr>
      </w:pPr>
      <w:r w:rsidRPr="009567A9">
        <w:rPr>
          <w:rFonts w:ascii="Times New Roman" w:hAnsi="Times New Roman" w:cs="Times New Roman"/>
          <w:sz w:val="24"/>
        </w:rPr>
        <w:t>The name can therefore support the organization's long-term strategic growth.</w:t>
      </w:r>
    </w:p>
    <w:p w:rsidR="0098555E" w:rsidRDefault="0011616F">
      <w:r>
        <w:br w:type="page"/>
      </w:r>
    </w:p>
    <w:p w:rsidR="0098555E" w:rsidRDefault="0011616F">
      <w:pPr>
        <w:pStyle w:val="Heading1"/>
        <w:pBdr>
          <w:bottom w:val="single" w:sz="8" w:space="6" w:color="0F4C81"/>
        </w:pBdr>
        <w:spacing w:before="480" w:after="200"/>
      </w:pPr>
      <w:bookmarkStart w:id="8" w:name="_Toc233942630"/>
      <w:r>
        <w:rPr>
          <w:rFonts w:ascii="Georgia" w:eastAsia="Georgia" w:hAnsi="Georgia" w:cs="Georgia"/>
          <w:b/>
          <w:bCs/>
          <w:color w:val="0F4C81"/>
        </w:rPr>
        <w:lastRenderedPageBreak/>
        <w:t>3. Brand Meaning</w:t>
      </w:r>
      <w:bookmarkEnd w:id="8"/>
    </w:p>
    <w:p w:rsidR="0098555E" w:rsidRDefault="0011616F">
      <w:pPr>
        <w:pStyle w:val="Heading2"/>
        <w:spacing w:before="320" w:after="140"/>
      </w:pPr>
      <w:bookmarkStart w:id="9" w:name="_Toc233942631"/>
      <w:r>
        <w:rPr>
          <w:rFonts w:ascii="Georgia" w:eastAsia="Georgia" w:hAnsi="Georgia" w:cs="Georgia"/>
          <w:b/>
          <w:bCs/>
          <w:color w:val="1E8E5A"/>
          <w:sz w:val="25"/>
          <w:szCs w:val="25"/>
        </w:rPr>
        <w:t>Abugida represents:</w:t>
      </w:r>
      <w:bookmarkEnd w:id="9"/>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The beginning of learning</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Knowledge</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Literacy</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Wisdom</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Ethiopian identity</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Cultural heritage</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Intellectual growth</w:t>
      </w:r>
    </w:p>
    <w:p w:rsidR="0098555E" w:rsidRDefault="0011616F">
      <w:pPr>
        <w:pStyle w:val="Heading2"/>
        <w:spacing w:before="320" w:after="140"/>
      </w:pPr>
      <w:bookmarkStart w:id="10" w:name="_Toc233942632"/>
      <w:r>
        <w:rPr>
          <w:rFonts w:ascii="Georgia" w:eastAsia="Georgia" w:hAnsi="Georgia" w:cs="Georgia"/>
          <w:b/>
          <w:bCs/>
          <w:color w:val="1E8E5A"/>
          <w:sz w:val="25"/>
          <w:szCs w:val="25"/>
        </w:rPr>
        <w:t>Digital represents:</w:t>
      </w:r>
      <w:bookmarkEnd w:id="10"/>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Innovation</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Modern technology</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Future thinking</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Connectivity</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Digital transformation</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Continuous improvement</w:t>
      </w:r>
    </w:p>
    <w:p w:rsidR="00920767" w:rsidRPr="00920767" w:rsidRDefault="00920767" w:rsidP="00920767">
      <w:pPr>
        <w:pStyle w:val="Heading2"/>
        <w:spacing w:before="320" w:after="140"/>
        <w:rPr>
          <w:rFonts w:ascii="Georgia" w:eastAsia="Georgia" w:hAnsi="Georgia" w:cs="Georgia"/>
          <w:b/>
          <w:bCs/>
          <w:color w:val="1E8E5A"/>
          <w:sz w:val="25"/>
          <w:szCs w:val="25"/>
        </w:rPr>
      </w:pPr>
      <w:r w:rsidRPr="00920767">
        <w:rPr>
          <w:rFonts w:ascii="Georgia" w:eastAsia="Georgia" w:hAnsi="Georgia" w:cs="Georgia"/>
          <w:b/>
          <w:bCs/>
          <w:color w:val="1E8E5A"/>
          <w:sz w:val="25"/>
          <w:szCs w:val="25"/>
        </w:rPr>
        <w:t>School represents:</w:t>
      </w:r>
    </w:p>
    <w:p w:rsidR="00920767" w:rsidRPr="00920767" w:rsidRDefault="00920767" w:rsidP="00920767">
      <w:pPr>
        <w:pStyle w:val="ListParagraph"/>
        <w:numPr>
          <w:ilvl w:val="0"/>
          <w:numId w:val="1"/>
        </w:numPr>
        <w:spacing w:after="80"/>
        <w:rPr>
          <w:rFonts w:ascii="Times New Roman" w:hAnsi="Times New Roman" w:cs="Times New Roman"/>
          <w:sz w:val="24"/>
        </w:rPr>
      </w:pPr>
      <w:r w:rsidRPr="00920767">
        <w:rPr>
          <w:rFonts w:ascii="Times New Roman" w:hAnsi="Times New Roman" w:cs="Times New Roman"/>
          <w:sz w:val="24"/>
        </w:rPr>
        <w:t>Structure &amp; guidance</w:t>
      </w:r>
    </w:p>
    <w:p w:rsidR="00920767" w:rsidRPr="00920767" w:rsidRDefault="00920767" w:rsidP="00920767">
      <w:pPr>
        <w:pStyle w:val="ListParagraph"/>
        <w:numPr>
          <w:ilvl w:val="0"/>
          <w:numId w:val="1"/>
        </w:numPr>
        <w:spacing w:after="80"/>
        <w:rPr>
          <w:rFonts w:ascii="Times New Roman" w:hAnsi="Times New Roman" w:cs="Times New Roman"/>
          <w:sz w:val="24"/>
        </w:rPr>
      </w:pPr>
      <w:r w:rsidRPr="00920767">
        <w:rPr>
          <w:rFonts w:ascii="Times New Roman" w:hAnsi="Times New Roman" w:cs="Times New Roman"/>
          <w:sz w:val="24"/>
        </w:rPr>
        <w:t>Community and belonging</w:t>
      </w:r>
    </w:p>
    <w:p w:rsidR="00920767" w:rsidRPr="00920767" w:rsidRDefault="00920767" w:rsidP="00920767">
      <w:pPr>
        <w:pStyle w:val="ListParagraph"/>
        <w:numPr>
          <w:ilvl w:val="0"/>
          <w:numId w:val="1"/>
        </w:numPr>
        <w:spacing w:after="80"/>
        <w:rPr>
          <w:rFonts w:ascii="Times New Roman" w:hAnsi="Times New Roman" w:cs="Times New Roman"/>
          <w:sz w:val="24"/>
        </w:rPr>
      </w:pPr>
      <w:r w:rsidRPr="00920767">
        <w:rPr>
          <w:rFonts w:ascii="Times New Roman" w:hAnsi="Times New Roman" w:cs="Times New Roman"/>
          <w:sz w:val="24"/>
        </w:rPr>
        <w:t>Mentorship</w:t>
      </w:r>
    </w:p>
    <w:p w:rsidR="00920767" w:rsidRPr="00920767" w:rsidRDefault="00920767" w:rsidP="00920767">
      <w:pPr>
        <w:pStyle w:val="ListParagraph"/>
        <w:numPr>
          <w:ilvl w:val="0"/>
          <w:numId w:val="1"/>
        </w:numPr>
        <w:spacing w:after="80"/>
        <w:rPr>
          <w:rFonts w:ascii="Times New Roman" w:hAnsi="Times New Roman" w:cs="Times New Roman"/>
          <w:sz w:val="24"/>
        </w:rPr>
      </w:pPr>
      <w:r w:rsidRPr="00920767">
        <w:rPr>
          <w:rFonts w:ascii="Times New Roman" w:hAnsi="Times New Roman" w:cs="Times New Roman"/>
          <w:sz w:val="24"/>
        </w:rPr>
        <w:t>Institutional trust</w:t>
      </w:r>
    </w:p>
    <w:p w:rsidR="00920767" w:rsidRPr="00920767" w:rsidRDefault="00920767" w:rsidP="00920767">
      <w:pPr>
        <w:pStyle w:val="ListParagraph"/>
        <w:numPr>
          <w:ilvl w:val="0"/>
          <w:numId w:val="1"/>
        </w:numPr>
        <w:spacing w:after="80"/>
        <w:rPr>
          <w:rFonts w:ascii="Times New Roman" w:hAnsi="Times New Roman" w:cs="Times New Roman"/>
          <w:sz w:val="24"/>
        </w:rPr>
      </w:pPr>
      <w:r w:rsidRPr="00920767">
        <w:rPr>
          <w:rFonts w:ascii="Times New Roman" w:hAnsi="Times New Roman" w:cs="Times New Roman"/>
          <w:sz w:val="24"/>
        </w:rPr>
        <w:t>Discipline and growth</w:t>
      </w:r>
    </w:p>
    <w:p w:rsidR="00920767" w:rsidRPr="00920767" w:rsidRDefault="00920767" w:rsidP="00920767">
      <w:pPr>
        <w:pStyle w:val="ListParagraph"/>
        <w:numPr>
          <w:ilvl w:val="0"/>
          <w:numId w:val="1"/>
        </w:numPr>
        <w:spacing w:after="80"/>
        <w:rPr>
          <w:rFonts w:ascii="Times New Roman" w:hAnsi="Times New Roman" w:cs="Times New Roman"/>
          <w:sz w:val="24"/>
        </w:rPr>
      </w:pPr>
      <w:r w:rsidRPr="00920767">
        <w:rPr>
          <w:rFonts w:ascii="Times New Roman" w:hAnsi="Times New Roman" w:cs="Times New Roman"/>
          <w:sz w:val="24"/>
        </w:rPr>
        <w:t>Lifelong education</w:t>
      </w:r>
    </w:p>
    <w:p w:rsidR="00920767" w:rsidRPr="009567A9" w:rsidRDefault="00920767" w:rsidP="00920767">
      <w:pPr>
        <w:pStyle w:val="ListParagraph"/>
        <w:numPr>
          <w:ilvl w:val="0"/>
          <w:numId w:val="1"/>
        </w:numPr>
        <w:spacing w:after="80"/>
        <w:rPr>
          <w:rFonts w:ascii="Times New Roman" w:hAnsi="Times New Roman" w:cs="Times New Roman"/>
          <w:sz w:val="24"/>
        </w:rPr>
      </w:pPr>
      <w:r w:rsidRPr="00920767">
        <w:rPr>
          <w:rFonts w:ascii="Times New Roman" w:hAnsi="Times New Roman" w:cs="Times New Roman"/>
          <w:sz w:val="24"/>
        </w:rPr>
        <w:t>A nurturing learning environment</w:t>
      </w:r>
    </w:p>
    <w:p w:rsidR="0098555E" w:rsidRPr="00920767" w:rsidRDefault="0011616F">
      <w:pPr>
        <w:pStyle w:val="Heading2"/>
        <w:spacing w:before="320" w:after="140"/>
      </w:pPr>
      <w:bookmarkStart w:id="11" w:name="_Toc233942633"/>
      <w:r w:rsidRPr="00920767">
        <w:rPr>
          <w:rFonts w:ascii="Georgia" w:eastAsia="Georgia" w:hAnsi="Georgia" w:cs="Georgia"/>
          <w:b/>
          <w:bCs/>
          <w:color w:val="1E8E5A"/>
          <w:sz w:val="25"/>
          <w:szCs w:val="25"/>
        </w:rPr>
        <w:t>Together, Abugida Digital</w:t>
      </w:r>
      <w:r w:rsidR="00920767" w:rsidRPr="00920767">
        <w:rPr>
          <w:rFonts w:ascii="Georgia" w:eastAsia="Georgia" w:hAnsi="Georgia" w:cs="Georgia"/>
          <w:b/>
          <w:bCs/>
          <w:color w:val="1E8E5A"/>
          <w:sz w:val="25"/>
          <w:szCs w:val="25"/>
        </w:rPr>
        <w:t xml:space="preserve"> school means</w:t>
      </w:r>
      <w:r w:rsidRPr="00920767">
        <w:rPr>
          <w:rFonts w:ascii="Georgia" w:eastAsia="Georgia" w:hAnsi="Georgia" w:cs="Georgia"/>
          <w:b/>
          <w:bCs/>
          <w:color w:val="1E8E5A"/>
          <w:sz w:val="25"/>
          <w:szCs w:val="25"/>
        </w:rPr>
        <w:t>:</w:t>
      </w:r>
      <w:bookmarkEnd w:id="11"/>
    </w:p>
    <w:p w:rsidR="0098555E" w:rsidRDefault="00920767">
      <w:pPr>
        <w:pBdr>
          <w:left w:val="single" w:sz="24" w:space="12" w:color="D4A017"/>
        </w:pBdr>
        <w:spacing w:before="160" w:after="220"/>
        <w:ind w:left="360" w:right="360"/>
      </w:pPr>
      <w:r w:rsidRPr="00920767">
        <w:rPr>
          <w:rFonts w:ascii="Georgia" w:eastAsia="Georgia" w:hAnsi="Georgia" w:cs="Georgia"/>
          <w:i/>
          <w:iCs/>
          <w:color w:val="0F4C81"/>
          <w:sz w:val="24"/>
          <w:szCs w:val="24"/>
        </w:rPr>
        <w:t>"Building a nurturing school for the future of digital knowledge, while honoring Ethiopia's enduring legacy of learning."</w:t>
      </w:r>
    </w:p>
    <w:p w:rsidR="0098555E" w:rsidRDefault="0011616F">
      <w:pPr>
        <w:pStyle w:val="Heading1"/>
        <w:pBdr>
          <w:bottom w:val="single" w:sz="8" w:space="6" w:color="0F4C81"/>
        </w:pBdr>
        <w:spacing w:before="480" w:after="200"/>
      </w:pPr>
      <w:bookmarkStart w:id="12" w:name="_Toc233942634"/>
      <w:r>
        <w:rPr>
          <w:rFonts w:ascii="Georgia" w:eastAsia="Georgia" w:hAnsi="Georgia" w:cs="Georgia"/>
          <w:b/>
          <w:bCs/>
          <w:color w:val="0F4C81"/>
        </w:rPr>
        <w:t>4. Brand Philosophy</w:t>
      </w:r>
      <w:bookmarkEnd w:id="12"/>
    </w:p>
    <w:p w:rsidR="0098555E" w:rsidRPr="009567A9" w:rsidRDefault="0011616F">
      <w:pPr>
        <w:spacing w:after="160" w:line="276" w:lineRule="auto"/>
        <w:rPr>
          <w:rFonts w:ascii="Times New Roman" w:hAnsi="Times New Roman" w:cs="Times New Roman"/>
          <w:sz w:val="24"/>
        </w:rPr>
      </w:pPr>
      <w:r w:rsidRPr="009567A9">
        <w:rPr>
          <w:rFonts w:ascii="Times New Roman" w:hAnsi="Times New Roman" w:cs="Times New Roman"/>
          <w:sz w:val="24"/>
        </w:rPr>
        <w:t>At Abugida Digital</w:t>
      </w:r>
      <w:r w:rsidR="00920767" w:rsidRPr="009567A9">
        <w:rPr>
          <w:rFonts w:ascii="Times New Roman" w:hAnsi="Times New Roman" w:cs="Times New Roman"/>
          <w:sz w:val="24"/>
        </w:rPr>
        <w:t xml:space="preserve"> </w:t>
      </w:r>
      <w:r w:rsidR="00BD6D24" w:rsidRPr="009567A9">
        <w:rPr>
          <w:rFonts w:ascii="Times New Roman" w:hAnsi="Times New Roman" w:cs="Times New Roman"/>
          <w:sz w:val="24"/>
        </w:rPr>
        <w:t>S</w:t>
      </w:r>
      <w:r w:rsidR="00920767" w:rsidRPr="009567A9">
        <w:rPr>
          <w:rFonts w:ascii="Times New Roman" w:hAnsi="Times New Roman" w:cs="Times New Roman"/>
          <w:sz w:val="24"/>
        </w:rPr>
        <w:t>chool,</w:t>
      </w:r>
      <w:r w:rsidRPr="009567A9">
        <w:rPr>
          <w:rFonts w:ascii="Times New Roman" w:hAnsi="Times New Roman" w:cs="Times New Roman"/>
          <w:sz w:val="24"/>
        </w:rPr>
        <w:t xml:space="preserve"> we believe that technolo</w:t>
      </w:r>
      <w:r w:rsidR="0021287C" w:rsidRPr="009567A9">
        <w:rPr>
          <w:rFonts w:ascii="Times New Roman" w:hAnsi="Times New Roman" w:cs="Times New Roman"/>
          <w:sz w:val="24"/>
        </w:rPr>
        <w:t xml:space="preserve">gy should not replace culture </w:t>
      </w:r>
      <w:r w:rsidRPr="009567A9">
        <w:rPr>
          <w:rFonts w:ascii="Times New Roman" w:hAnsi="Times New Roman" w:cs="Times New Roman"/>
          <w:sz w:val="24"/>
        </w:rPr>
        <w:t>it should preserve, strengthen, and extend it.</w:t>
      </w:r>
    </w:p>
    <w:p w:rsidR="0098555E" w:rsidRPr="009567A9" w:rsidRDefault="0011616F">
      <w:pPr>
        <w:spacing w:after="160" w:line="276" w:lineRule="auto"/>
        <w:rPr>
          <w:rFonts w:ascii="Times New Roman" w:hAnsi="Times New Roman" w:cs="Times New Roman"/>
          <w:sz w:val="24"/>
        </w:rPr>
      </w:pPr>
      <w:r w:rsidRPr="009567A9">
        <w:rPr>
          <w:rFonts w:ascii="Times New Roman" w:hAnsi="Times New Roman" w:cs="Times New Roman"/>
          <w:sz w:val="24"/>
        </w:rPr>
        <w:t>Knowledge has always been Ethiopia's greatest resource. Today, technology enables that knowledge to reach millions of learners regardless of geography, language, or background.</w:t>
      </w:r>
    </w:p>
    <w:p w:rsidR="0098555E" w:rsidRPr="009567A9" w:rsidRDefault="0011616F">
      <w:pPr>
        <w:spacing w:after="160" w:line="276" w:lineRule="auto"/>
        <w:rPr>
          <w:rFonts w:ascii="Times New Roman" w:hAnsi="Times New Roman" w:cs="Times New Roman"/>
          <w:sz w:val="24"/>
        </w:rPr>
      </w:pPr>
      <w:r w:rsidRPr="009567A9">
        <w:rPr>
          <w:rFonts w:ascii="Times New Roman" w:hAnsi="Times New Roman" w:cs="Times New Roman"/>
          <w:sz w:val="24"/>
        </w:rPr>
        <w:lastRenderedPageBreak/>
        <w:t>Our platform exists to make learning accessible, collaborative, secure, and innovative for everyone.</w:t>
      </w:r>
    </w:p>
    <w:p w:rsidR="0098555E" w:rsidRDefault="0011616F">
      <w:pPr>
        <w:pStyle w:val="Heading1"/>
        <w:pBdr>
          <w:bottom w:val="single" w:sz="8" w:space="6" w:color="0F4C81"/>
        </w:pBdr>
        <w:spacing w:before="480" w:after="200"/>
      </w:pPr>
      <w:bookmarkStart w:id="13" w:name="_Toc233942635"/>
      <w:r>
        <w:rPr>
          <w:rFonts w:ascii="Georgia" w:eastAsia="Georgia" w:hAnsi="Georgia" w:cs="Georgia"/>
          <w:b/>
          <w:bCs/>
          <w:color w:val="0F4C81"/>
        </w:rPr>
        <w:t>5. Mission</w:t>
      </w:r>
      <w:bookmarkEnd w:id="13"/>
    </w:p>
    <w:p w:rsidR="0098555E" w:rsidRDefault="0011616F">
      <w:pPr>
        <w:pBdr>
          <w:left w:val="single" w:sz="24" w:space="12" w:color="D4A017"/>
        </w:pBdr>
        <w:spacing w:before="160" w:after="220"/>
        <w:ind w:left="360" w:right="360"/>
      </w:pPr>
      <w:r>
        <w:rPr>
          <w:rFonts w:ascii="Georgia" w:eastAsia="Georgia" w:hAnsi="Georgia" w:cs="Georgia"/>
          <w:i/>
          <w:iCs/>
          <w:color w:val="0F4C81"/>
          <w:sz w:val="24"/>
          <w:szCs w:val="24"/>
        </w:rPr>
        <w:t>To develop innovative digital learning and knowledge management solutions that empower individuals, organizations, and communities through technology inspired by Ethiopia's educational heritage.</w:t>
      </w:r>
    </w:p>
    <w:p w:rsidR="0098555E" w:rsidRDefault="0011616F">
      <w:pPr>
        <w:pStyle w:val="Heading1"/>
        <w:pBdr>
          <w:bottom w:val="single" w:sz="8" w:space="6" w:color="0F4C81"/>
        </w:pBdr>
        <w:spacing w:before="480" w:after="200"/>
      </w:pPr>
      <w:bookmarkStart w:id="14" w:name="_Toc233942636"/>
      <w:r>
        <w:rPr>
          <w:rFonts w:ascii="Georgia" w:eastAsia="Georgia" w:hAnsi="Georgia" w:cs="Georgia"/>
          <w:b/>
          <w:bCs/>
          <w:color w:val="0F4C81"/>
        </w:rPr>
        <w:t>6. Vision</w:t>
      </w:r>
      <w:bookmarkEnd w:id="14"/>
    </w:p>
    <w:p w:rsidR="0098555E" w:rsidRDefault="0011616F">
      <w:pPr>
        <w:pBdr>
          <w:left w:val="single" w:sz="24" w:space="12" w:color="D4A017"/>
        </w:pBdr>
        <w:spacing w:before="160" w:after="220"/>
        <w:ind w:left="360" w:right="360"/>
      </w:pPr>
      <w:r>
        <w:rPr>
          <w:rFonts w:ascii="Georgia" w:eastAsia="Georgia" w:hAnsi="Georgia" w:cs="Georgia"/>
          <w:i/>
          <w:iCs/>
          <w:color w:val="0F4C81"/>
          <w:sz w:val="24"/>
          <w:szCs w:val="24"/>
        </w:rPr>
        <w:t>To become Ethiopia's leading digital learning and educational technology platform and a recognized African brand that transforms education through innovation.</w:t>
      </w:r>
    </w:p>
    <w:p w:rsidR="0098555E" w:rsidRDefault="0011616F">
      <w:pPr>
        <w:pStyle w:val="Heading1"/>
        <w:pBdr>
          <w:bottom w:val="single" w:sz="8" w:space="6" w:color="0F4C81"/>
        </w:pBdr>
        <w:spacing w:before="480" w:after="200"/>
      </w:pPr>
      <w:bookmarkStart w:id="15" w:name="_Toc233942637"/>
      <w:r>
        <w:rPr>
          <w:rFonts w:ascii="Georgia" w:eastAsia="Georgia" w:hAnsi="Georgia" w:cs="Georgia"/>
          <w:b/>
          <w:bCs/>
          <w:color w:val="0F4C81"/>
        </w:rPr>
        <w:t>7. Core Values</w:t>
      </w:r>
      <w:bookmarkEnd w:id="15"/>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Knowledge</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Innovation</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Excellence</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Integrity</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Collaboration</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Accessibility</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Continuous Learning</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Cultural Pride</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Inclusiveness</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Sustainability</w:t>
      </w:r>
    </w:p>
    <w:p w:rsidR="0098555E" w:rsidRDefault="0011616F">
      <w:pPr>
        <w:pStyle w:val="Heading1"/>
        <w:pBdr>
          <w:bottom w:val="single" w:sz="8" w:space="6" w:color="0F4C81"/>
        </w:pBdr>
        <w:spacing w:before="480" w:after="200"/>
      </w:pPr>
      <w:bookmarkStart w:id="16" w:name="_Toc233942638"/>
      <w:r>
        <w:rPr>
          <w:rFonts w:ascii="Georgia" w:eastAsia="Georgia" w:hAnsi="Georgia" w:cs="Georgia"/>
          <w:b/>
          <w:bCs/>
          <w:color w:val="0F4C81"/>
        </w:rPr>
        <w:t>8. Brand Promise</w:t>
      </w:r>
      <w:bookmarkEnd w:id="16"/>
    </w:p>
    <w:p w:rsidR="0098555E" w:rsidRPr="009567A9" w:rsidRDefault="0011616F">
      <w:pPr>
        <w:spacing w:after="160" w:line="276" w:lineRule="auto"/>
        <w:rPr>
          <w:rFonts w:ascii="Times New Roman" w:hAnsi="Times New Roman" w:cs="Times New Roman"/>
          <w:sz w:val="24"/>
        </w:rPr>
      </w:pPr>
      <w:r w:rsidRPr="009567A9">
        <w:rPr>
          <w:rFonts w:ascii="Times New Roman" w:hAnsi="Times New Roman" w:cs="Times New Roman"/>
          <w:sz w:val="24"/>
        </w:rPr>
        <w:t xml:space="preserve">Every solution developed under the Abugida Digital </w:t>
      </w:r>
      <w:r w:rsidR="003B6329">
        <w:rPr>
          <w:rFonts w:ascii="Times New Roman" w:hAnsi="Times New Roman" w:cs="Times New Roman"/>
          <w:sz w:val="24"/>
        </w:rPr>
        <w:t xml:space="preserve">school </w:t>
      </w:r>
      <w:r w:rsidRPr="009567A9">
        <w:rPr>
          <w:rFonts w:ascii="Times New Roman" w:hAnsi="Times New Roman" w:cs="Times New Roman"/>
          <w:sz w:val="24"/>
        </w:rPr>
        <w:t>brand will strive to:</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Improve learning experiences</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Empower educators and learners</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Promote lifelong learning</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Preserve knowledge</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Deliver secure and reliable technology</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Inspire innovation</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Support organizational growth</w:t>
      </w:r>
    </w:p>
    <w:p w:rsidR="0098555E" w:rsidRPr="009567A9" w:rsidRDefault="0011616F">
      <w:pPr>
        <w:rPr>
          <w:rFonts w:ascii="Times New Roman" w:hAnsi="Times New Roman" w:cs="Times New Roman"/>
          <w:sz w:val="24"/>
        </w:rPr>
      </w:pPr>
      <w:r w:rsidRPr="009567A9">
        <w:rPr>
          <w:rFonts w:ascii="Times New Roman" w:hAnsi="Times New Roman" w:cs="Times New Roman"/>
          <w:sz w:val="24"/>
        </w:rPr>
        <w:br w:type="page"/>
      </w:r>
    </w:p>
    <w:p w:rsidR="0098555E" w:rsidRDefault="0011616F">
      <w:pPr>
        <w:pStyle w:val="Heading1"/>
        <w:pBdr>
          <w:bottom w:val="single" w:sz="8" w:space="6" w:color="0F4C81"/>
        </w:pBdr>
        <w:spacing w:before="480" w:after="200"/>
      </w:pPr>
      <w:bookmarkStart w:id="17" w:name="_Toc233942639"/>
      <w:r>
        <w:rPr>
          <w:rFonts w:ascii="Georgia" w:eastAsia="Georgia" w:hAnsi="Georgia" w:cs="Georgia"/>
          <w:b/>
          <w:bCs/>
          <w:color w:val="0F4C81"/>
        </w:rPr>
        <w:lastRenderedPageBreak/>
        <w:t>9. Recommended Platform Color Palette</w:t>
      </w:r>
      <w:bookmarkEnd w:id="17"/>
    </w:p>
    <w:p w:rsidR="0098555E" w:rsidRPr="009567A9" w:rsidRDefault="0011616F">
      <w:pPr>
        <w:spacing w:after="160" w:line="276" w:lineRule="auto"/>
        <w:rPr>
          <w:rFonts w:ascii="Times New Roman" w:hAnsi="Times New Roman" w:cs="Times New Roman"/>
          <w:sz w:val="24"/>
        </w:rPr>
      </w:pPr>
      <w:r w:rsidRPr="009567A9">
        <w:rPr>
          <w:rFonts w:ascii="Times New Roman" w:hAnsi="Times New Roman" w:cs="Times New Roman"/>
          <w:sz w:val="24"/>
        </w:rPr>
        <w:t>The visual identity combines Ethiopian heritage with a clean, modern digital experience. Each color below is rendered at full strength so the palette can be reviewed exactly as it will appear in-product.</w:t>
      </w:r>
    </w:p>
    <w:p w:rsidR="0098555E" w:rsidRDefault="0011616F">
      <w:pPr>
        <w:pStyle w:val="Heading2"/>
        <w:spacing w:before="320" w:after="140"/>
      </w:pPr>
      <w:bookmarkStart w:id="18" w:name="_Toc233942640"/>
      <w:r>
        <w:rPr>
          <w:rFonts w:ascii="Georgia" w:eastAsia="Georgia" w:hAnsi="Georgia" w:cs="Georgia"/>
          <w:b/>
          <w:bCs/>
          <w:color w:val="1E8E5A"/>
          <w:sz w:val="25"/>
          <w:szCs w:val="25"/>
        </w:rPr>
        <w:t>Primary, Secondary &amp; Accent</w:t>
      </w:r>
      <w:bookmarkEnd w:id="18"/>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5000"/>
      </w:tblGrid>
      <w:tr w:rsidR="0098555E">
        <w:trPr>
          <w:tblHeader/>
        </w:trPr>
        <w:tc>
          <w:tcPr>
            <w:tcW w:w="2200" w:type="dxa"/>
            <w:shd w:val="clear" w:color="auto" w:fill="1F2937"/>
          </w:tcPr>
          <w:p w:rsidR="0098555E" w:rsidRDefault="0011616F">
            <w:pPr>
              <w:jc w:val="center"/>
            </w:pPr>
            <w:r>
              <w:rPr>
                <w:b/>
                <w:bCs/>
                <w:color w:val="FFFFFF"/>
                <w:sz w:val="20"/>
                <w:szCs w:val="20"/>
              </w:rPr>
              <w:t>Swatch / Hex</w:t>
            </w:r>
          </w:p>
        </w:tc>
        <w:tc>
          <w:tcPr>
            <w:tcW w:w="2400" w:type="dxa"/>
            <w:shd w:val="clear" w:color="auto" w:fill="1F2937"/>
          </w:tcPr>
          <w:p w:rsidR="0098555E" w:rsidRDefault="0011616F">
            <w:r>
              <w:rPr>
                <w:b/>
                <w:bCs/>
                <w:color w:val="FFFFFF"/>
                <w:sz w:val="20"/>
                <w:szCs w:val="20"/>
              </w:rPr>
              <w:t>Color</w:t>
            </w:r>
          </w:p>
        </w:tc>
        <w:tc>
          <w:tcPr>
            <w:tcW w:w="5000" w:type="dxa"/>
            <w:shd w:val="clear" w:color="auto" w:fill="1F2937"/>
          </w:tcPr>
          <w:p w:rsidR="0098555E" w:rsidRDefault="0011616F">
            <w:r>
              <w:rPr>
                <w:b/>
                <w:bCs/>
                <w:color w:val="FFFFFF"/>
                <w:sz w:val="20"/>
                <w:szCs w:val="20"/>
              </w:rPr>
              <w:t>Meaning &amp; Usage</w:t>
            </w:r>
          </w:p>
        </w:tc>
      </w:tr>
      <w:tr w:rsidR="0098555E">
        <w:tc>
          <w:tcPr>
            <w:tcW w:w="2200" w:type="dxa"/>
            <w:shd w:val="clear" w:color="auto" w:fill="0F4C81"/>
            <w:tcMar>
              <w:top w:w="200" w:type="dxa"/>
              <w:left w:w="100" w:type="dxa"/>
              <w:bottom w:w="200" w:type="dxa"/>
              <w:right w:w="100" w:type="dxa"/>
            </w:tcMar>
            <w:vAlign w:val="center"/>
          </w:tcPr>
          <w:p w:rsidR="0098555E" w:rsidRDefault="0011616F">
            <w:pPr>
              <w:jc w:val="center"/>
            </w:pPr>
            <w:r>
              <w:rPr>
                <w:b/>
                <w:bCs/>
                <w:color w:val="FFFFFF"/>
                <w:sz w:val="20"/>
                <w:szCs w:val="20"/>
              </w:rPr>
              <w:t>#0F4C81</w:t>
            </w:r>
          </w:p>
        </w:tc>
        <w:tc>
          <w:tcPr>
            <w:tcW w:w="2400" w:type="dxa"/>
            <w:shd w:val="clear" w:color="auto" w:fill="F8F9FA"/>
            <w:tcMar>
              <w:top w:w="150" w:type="dxa"/>
              <w:left w:w="150" w:type="dxa"/>
              <w:bottom w:w="150" w:type="dxa"/>
              <w:right w:w="100" w:type="dxa"/>
            </w:tcMar>
            <w:vAlign w:val="center"/>
          </w:tcPr>
          <w:p w:rsidR="0098555E" w:rsidRDefault="0011616F">
            <w:r>
              <w:rPr>
                <w:b/>
                <w:bCs/>
                <w:sz w:val="21"/>
                <w:szCs w:val="21"/>
              </w:rPr>
              <w:t>Royal Blue — Primary</w:t>
            </w:r>
          </w:p>
        </w:tc>
        <w:tc>
          <w:tcPr>
            <w:tcW w:w="5000" w:type="dxa"/>
            <w:shd w:val="clear" w:color="auto" w:fill="FFFFFF"/>
            <w:tcMar>
              <w:top w:w="150" w:type="dxa"/>
              <w:left w:w="150" w:type="dxa"/>
              <w:bottom w:w="150" w:type="dxa"/>
              <w:right w:w="150" w:type="dxa"/>
            </w:tcMar>
            <w:vAlign w:val="center"/>
          </w:tcPr>
          <w:p w:rsidR="0098555E" w:rsidRDefault="0011616F">
            <w:r>
              <w:rPr>
                <w:sz w:val="21"/>
                <w:szCs w:val="21"/>
              </w:rPr>
              <w:t>Trust, intelligence, stability, professionalism, technology. The dominant interface color.</w:t>
            </w:r>
          </w:p>
        </w:tc>
      </w:tr>
      <w:tr w:rsidR="0098555E">
        <w:tc>
          <w:tcPr>
            <w:tcW w:w="2200" w:type="dxa"/>
            <w:shd w:val="clear" w:color="auto" w:fill="D4A017"/>
            <w:tcMar>
              <w:top w:w="200" w:type="dxa"/>
              <w:left w:w="100" w:type="dxa"/>
              <w:bottom w:w="200" w:type="dxa"/>
              <w:right w:w="100" w:type="dxa"/>
            </w:tcMar>
            <w:vAlign w:val="center"/>
          </w:tcPr>
          <w:p w:rsidR="0098555E" w:rsidRDefault="0011616F">
            <w:pPr>
              <w:jc w:val="center"/>
            </w:pPr>
            <w:r>
              <w:rPr>
                <w:b/>
                <w:bCs/>
                <w:sz w:val="20"/>
                <w:szCs w:val="20"/>
              </w:rPr>
              <w:t>#D4A017</w:t>
            </w:r>
          </w:p>
        </w:tc>
        <w:tc>
          <w:tcPr>
            <w:tcW w:w="2400" w:type="dxa"/>
            <w:shd w:val="clear" w:color="auto" w:fill="F8F9FA"/>
            <w:tcMar>
              <w:top w:w="150" w:type="dxa"/>
              <w:left w:w="150" w:type="dxa"/>
              <w:bottom w:w="150" w:type="dxa"/>
              <w:right w:w="100" w:type="dxa"/>
            </w:tcMar>
            <w:vAlign w:val="center"/>
          </w:tcPr>
          <w:p w:rsidR="0098555E" w:rsidRDefault="0011616F">
            <w:r>
              <w:rPr>
                <w:b/>
                <w:bCs/>
                <w:sz w:val="21"/>
                <w:szCs w:val="21"/>
              </w:rPr>
              <w:t>Ethiopian Gold — Secondary</w:t>
            </w:r>
          </w:p>
        </w:tc>
        <w:tc>
          <w:tcPr>
            <w:tcW w:w="5000" w:type="dxa"/>
            <w:shd w:val="clear" w:color="auto" w:fill="FFFFFF"/>
            <w:tcMar>
              <w:top w:w="150" w:type="dxa"/>
              <w:left w:w="150" w:type="dxa"/>
              <w:bottom w:w="150" w:type="dxa"/>
              <w:right w:w="150" w:type="dxa"/>
            </w:tcMar>
            <w:vAlign w:val="center"/>
          </w:tcPr>
          <w:p w:rsidR="0098555E" w:rsidRDefault="0011616F">
            <w:r>
              <w:rPr>
                <w:sz w:val="21"/>
                <w:szCs w:val="21"/>
              </w:rPr>
              <w:t>Knowledge, excellence, achievement, success, national heritage. Used for buttons, highlights, and key actions.</w:t>
            </w:r>
          </w:p>
        </w:tc>
      </w:tr>
      <w:tr w:rsidR="0098555E">
        <w:tc>
          <w:tcPr>
            <w:tcW w:w="2200" w:type="dxa"/>
            <w:shd w:val="clear" w:color="auto" w:fill="1E8E5A"/>
            <w:tcMar>
              <w:top w:w="200" w:type="dxa"/>
              <w:left w:w="100" w:type="dxa"/>
              <w:bottom w:w="200" w:type="dxa"/>
              <w:right w:w="100" w:type="dxa"/>
            </w:tcMar>
            <w:vAlign w:val="center"/>
          </w:tcPr>
          <w:p w:rsidR="0098555E" w:rsidRDefault="0011616F">
            <w:pPr>
              <w:jc w:val="center"/>
            </w:pPr>
            <w:r>
              <w:rPr>
                <w:b/>
                <w:bCs/>
                <w:color w:val="FFFFFF"/>
                <w:sz w:val="20"/>
                <w:szCs w:val="20"/>
              </w:rPr>
              <w:t>#1E8E5A</w:t>
            </w:r>
          </w:p>
        </w:tc>
        <w:tc>
          <w:tcPr>
            <w:tcW w:w="2400" w:type="dxa"/>
            <w:shd w:val="clear" w:color="auto" w:fill="F8F9FA"/>
            <w:tcMar>
              <w:top w:w="150" w:type="dxa"/>
              <w:left w:w="150" w:type="dxa"/>
              <w:bottom w:w="150" w:type="dxa"/>
              <w:right w:w="100" w:type="dxa"/>
            </w:tcMar>
            <w:vAlign w:val="center"/>
          </w:tcPr>
          <w:p w:rsidR="0098555E" w:rsidRDefault="0011616F">
            <w:r>
              <w:rPr>
                <w:b/>
                <w:bCs/>
                <w:sz w:val="21"/>
                <w:szCs w:val="21"/>
              </w:rPr>
              <w:t>Emerald Green — Accent</w:t>
            </w:r>
          </w:p>
        </w:tc>
        <w:tc>
          <w:tcPr>
            <w:tcW w:w="5000" w:type="dxa"/>
            <w:shd w:val="clear" w:color="auto" w:fill="FFFFFF"/>
            <w:tcMar>
              <w:top w:w="150" w:type="dxa"/>
              <w:left w:w="150" w:type="dxa"/>
              <w:bottom w:w="150" w:type="dxa"/>
              <w:right w:w="150" w:type="dxa"/>
            </w:tcMar>
            <w:vAlign w:val="center"/>
          </w:tcPr>
          <w:p w:rsidR="0098555E" w:rsidRDefault="0011616F">
            <w:r>
              <w:rPr>
                <w:sz w:val="21"/>
                <w:szCs w:val="21"/>
              </w:rPr>
              <w:t>Growth, learning, progress, sustainability. Ideal for success states, progress indicators, and dashboards.</w:t>
            </w:r>
          </w:p>
        </w:tc>
      </w:tr>
    </w:tbl>
    <w:p w:rsidR="0098555E" w:rsidRDefault="0011616F">
      <w:pPr>
        <w:pStyle w:val="Heading2"/>
        <w:spacing w:before="320" w:after="140"/>
      </w:pPr>
      <w:bookmarkStart w:id="19" w:name="_Toc233942641"/>
      <w:r>
        <w:rPr>
          <w:rFonts w:ascii="Georgia" w:eastAsia="Georgia" w:hAnsi="Georgia" w:cs="Georgia"/>
          <w:b/>
          <w:bCs/>
          <w:color w:val="1E8E5A"/>
          <w:sz w:val="25"/>
          <w:szCs w:val="25"/>
        </w:rPr>
        <w:t>Neutral Colors</w:t>
      </w:r>
      <w:bookmarkEnd w:id="19"/>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5000"/>
      </w:tblGrid>
      <w:tr w:rsidR="0098555E">
        <w:trPr>
          <w:tblHeader/>
        </w:trPr>
        <w:tc>
          <w:tcPr>
            <w:tcW w:w="2200" w:type="dxa"/>
            <w:shd w:val="clear" w:color="auto" w:fill="1F2937"/>
          </w:tcPr>
          <w:p w:rsidR="0098555E" w:rsidRDefault="0011616F">
            <w:pPr>
              <w:jc w:val="center"/>
            </w:pPr>
            <w:r>
              <w:rPr>
                <w:b/>
                <w:bCs/>
                <w:color w:val="FFFFFF"/>
                <w:sz w:val="20"/>
                <w:szCs w:val="20"/>
              </w:rPr>
              <w:t>Swatch / Hex</w:t>
            </w:r>
          </w:p>
        </w:tc>
        <w:tc>
          <w:tcPr>
            <w:tcW w:w="2400" w:type="dxa"/>
            <w:shd w:val="clear" w:color="auto" w:fill="1F2937"/>
          </w:tcPr>
          <w:p w:rsidR="0098555E" w:rsidRDefault="0011616F">
            <w:r>
              <w:rPr>
                <w:b/>
                <w:bCs/>
                <w:color w:val="FFFFFF"/>
                <w:sz w:val="20"/>
                <w:szCs w:val="20"/>
              </w:rPr>
              <w:t>Color</w:t>
            </w:r>
          </w:p>
        </w:tc>
        <w:tc>
          <w:tcPr>
            <w:tcW w:w="5000" w:type="dxa"/>
            <w:shd w:val="clear" w:color="auto" w:fill="1F2937"/>
          </w:tcPr>
          <w:p w:rsidR="0098555E" w:rsidRDefault="0011616F">
            <w:r>
              <w:rPr>
                <w:b/>
                <w:bCs/>
                <w:color w:val="FFFFFF"/>
                <w:sz w:val="20"/>
                <w:szCs w:val="20"/>
              </w:rPr>
              <w:t>Meaning &amp; Usage</w:t>
            </w:r>
          </w:p>
        </w:tc>
      </w:tr>
      <w:tr w:rsidR="0098555E">
        <w:tc>
          <w:tcPr>
            <w:tcW w:w="2200" w:type="dxa"/>
            <w:shd w:val="clear" w:color="auto" w:fill="F8F9FA"/>
            <w:tcMar>
              <w:top w:w="200" w:type="dxa"/>
              <w:left w:w="100" w:type="dxa"/>
              <w:bottom w:w="200" w:type="dxa"/>
              <w:right w:w="100" w:type="dxa"/>
            </w:tcMar>
            <w:vAlign w:val="center"/>
          </w:tcPr>
          <w:p w:rsidR="0098555E" w:rsidRDefault="0011616F">
            <w:pPr>
              <w:jc w:val="center"/>
            </w:pPr>
            <w:r>
              <w:rPr>
                <w:b/>
                <w:bCs/>
                <w:sz w:val="20"/>
                <w:szCs w:val="20"/>
              </w:rPr>
              <w:t>#F8F9FA</w:t>
            </w:r>
          </w:p>
        </w:tc>
        <w:tc>
          <w:tcPr>
            <w:tcW w:w="2400" w:type="dxa"/>
            <w:shd w:val="clear" w:color="auto" w:fill="F8F9FA"/>
            <w:tcMar>
              <w:top w:w="150" w:type="dxa"/>
              <w:left w:w="150" w:type="dxa"/>
              <w:bottom w:w="150" w:type="dxa"/>
              <w:right w:w="100" w:type="dxa"/>
            </w:tcMar>
            <w:vAlign w:val="center"/>
          </w:tcPr>
          <w:p w:rsidR="0098555E" w:rsidRDefault="0011616F">
            <w:r>
              <w:rPr>
                <w:b/>
                <w:bCs/>
                <w:sz w:val="21"/>
                <w:szCs w:val="21"/>
              </w:rPr>
              <w:t>Background</w:t>
            </w:r>
          </w:p>
        </w:tc>
        <w:tc>
          <w:tcPr>
            <w:tcW w:w="5000" w:type="dxa"/>
            <w:shd w:val="clear" w:color="auto" w:fill="FFFFFF"/>
            <w:tcMar>
              <w:top w:w="150" w:type="dxa"/>
              <w:left w:w="150" w:type="dxa"/>
              <w:bottom w:w="150" w:type="dxa"/>
              <w:right w:w="150" w:type="dxa"/>
            </w:tcMar>
            <w:vAlign w:val="center"/>
          </w:tcPr>
          <w:p w:rsidR="0098555E" w:rsidRDefault="0011616F">
            <w:r>
              <w:rPr>
                <w:sz w:val="21"/>
                <w:szCs w:val="21"/>
              </w:rPr>
              <w:t>Soft off-white used for page backgrounds and surfaces.</w:t>
            </w:r>
          </w:p>
        </w:tc>
      </w:tr>
      <w:tr w:rsidR="0098555E">
        <w:tc>
          <w:tcPr>
            <w:tcW w:w="2200" w:type="dxa"/>
            <w:shd w:val="clear" w:color="auto" w:fill="FFFFFF"/>
            <w:tcMar>
              <w:top w:w="200" w:type="dxa"/>
              <w:left w:w="100" w:type="dxa"/>
              <w:bottom w:w="200" w:type="dxa"/>
              <w:right w:w="100" w:type="dxa"/>
            </w:tcMar>
            <w:vAlign w:val="center"/>
          </w:tcPr>
          <w:p w:rsidR="0098555E" w:rsidRDefault="0011616F">
            <w:pPr>
              <w:jc w:val="center"/>
            </w:pPr>
            <w:r>
              <w:rPr>
                <w:b/>
                <w:bCs/>
                <w:sz w:val="20"/>
                <w:szCs w:val="20"/>
              </w:rPr>
              <w:t>#FFFFFF</w:t>
            </w:r>
          </w:p>
        </w:tc>
        <w:tc>
          <w:tcPr>
            <w:tcW w:w="2400" w:type="dxa"/>
            <w:shd w:val="clear" w:color="auto" w:fill="F8F9FA"/>
            <w:tcMar>
              <w:top w:w="150" w:type="dxa"/>
              <w:left w:w="150" w:type="dxa"/>
              <w:bottom w:w="150" w:type="dxa"/>
              <w:right w:w="100" w:type="dxa"/>
            </w:tcMar>
            <w:vAlign w:val="center"/>
          </w:tcPr>
          <w:p w:rsidR="0098555E" w:rsidRDefault="0011616F">
            <w:r>
              <w:rPr>
                <w:b/>
                <w:bCs/>
                <w:sz w:val="21"/>
                <w:szCs w:val="21"/>
              </w:rPr>
              <w:t>Clean White</w:t>
            </w:r>
          </w:p>
        </w:tc>
        <w:tc>
          <w:tcPr>
            <w:tcW w:w="5000" w:type="dxa"/>
            <w:shd w:val="clear" w:color="auto" w:fill="FFFFFF"/>
            <w:tcMar>
              <w:top w:w="150" w:type="dxa"/>
              <w:left w:w="150" w:type="dxa"/>
              <w:bottom w:w="150" w:type="dxa"/>
              <w:right w:w="150" w:type="dxa"/>
            </w:tcMar>
            <w:vAlign w:val="center"/>
          </w:tcPr>
          <w:p w:rsidR="0098555E" w:rsidRDefault="0011616F">
            <w:r>
              <w:rPr>
                <w:sz w:val="21"/>
                <w:szCs w:val="21"/>
              </w:rPr>
              <w:t>Primary surface color for cards, panels, and content areas.</w:t>
            </w:r>
          </w:p>
        </w:tc>
      </w:tr>
      <w:tr w:rsidR="0098555E">
        <w:tc>
          <w:tcPr>
            <w:tcW w:w="2200" w:type="dxa"/>
            <w:shd w:val="clear" w:color="auto" w:fill="1F2937"/>
            <w:tcMar>
              <w:top w:w="200" w:type="dxa"/>
              <w:left w:w="100" w:type="dxa"/>
              <w:bottom w:w="200" w:type="dxa"/>
              <w:right w:w="100" w:type="dxa"/>
            </w:tcMar>
            <w:vAlign w:val="center"/>
          </w:tcPr>
          <w:p w:rsidR="0098555E" w:rsidRDefault="0011616F">
            <w:pPr>
              <w:jc w:val="center"/>
            </w:pPr>
            <w:r>
              <w:rPr>
                <w:b/>
                <w:bCs/>
                <w:color w:val="FFFFFF"/>
                <w:sz w:val="20"/>
                <w:szCs w:val="20"/>
              </w:rPr>
              <w:t>#1F2937</w:t>
            </w:r>
          </w:p>
        </w:tc>
        <w:tc>
          <w:tcPr>
            <w:tcW w:w="2400" w:type="dxa"/>
            <w:shd w:val="clear" w:color="auto" w:fill="F8F9FA"/>
            <w:tcMar>
              <w:top w:w="150" w:type="dxa"/>
              <w:left w:w="150" w:type="dxa"/>
              <w:bottom w:w="150" w:type="dxa"/>
              <w:right w:w="100" w:type="dxa"/>
            </w:tcMar>
            <w:vAlign w:val="center"/>
          </w:tcPr>
          <w:p w:rsidR="0098555E" w:rsidRDefault="0011616F">
            <w:r>
              <w:rPr>
                <w:b/>
                <w:bCs/>
                <w:sz w:val="21"/>
                <w:szCs w:val="21"/>
              </w:rPr>
              <w:t>Dark Text</w:t>
            </w:r>
          </w:p>
        </w:tc>
        <w:tc>
          <w:tcPr>
            <w:tcW w:w="5000" w:type="dxa"/>
            <w:shd w:val="clear" w:color="auto" w:fill="FFFFFF"/>
            <w:tcMar>
              <w:top w:w="150" w:type="dxa"/>
              <w:left w:w="150" w:type="dxa"/>
              <w:bottom w:w="150" w:type="dxa"/>
              <w:right w:w="150" w:type="dxa"/>
            </w:tcMar>
            <w:vAlign w:val="center"/>
          </w:tcPr>
          <w:p w:rsidR="0098555E" w:rsidRDefault="0011616F">
            <w:r>
              <w:rPr>
                <w:sz w:val="21"/>
                <w:szCs w:val="21"/>
              </w:rPr>
              <w:t>Primary text color for body copy and headings on light surfaces.</w:t>
            </w:r>
          </w:p>
        </w:tc>
      </w:tr>
      <w:tr w:rsidR="0098555E">
        <w:tc>
          <w:tcPr>
            <w:tcW w:w="2200" w:type="dxa"/>
            <w:shd w:val="clear" w:color="auto" w:fill="E5E7EB"/>
            <w:tcMar>
              <w:top w:w="200" w:type="dxa"/>
              <w:left w:w="100" w:type="dxa"/>
              <w:bottom w:w="200" w:type="dxa"/>
              <w:right w:w="100" w:type="dxa"/>
            </w:tcMar>
            <w:vAlign w:val="center"/>
          </w:tcPr>
          <w:p w:rsidR="0098555E" w:rsidRDefault="0011616F">
            <w:pPr>
              <w:jc w:val="center"/>
            </w:pPr>
            <w:r>
              <w:rPr>
                <w:b/>
                <w:bCs/>
                <w:sz w:val="20"/>
                <w:szCs w:val="20"/>
              </w:rPr>
              <w:t>#E5E7EB</w:t>
            </w:r>
          </w:p>
        </w:tc>
        <w:tc>
          <w:tcPr>
            <w:tcW w:w="2400" w:type="dxa"/>
            <w:shd w:val="clear" w:color="auto" w:fill="F8F9FA"/>
            <w:tcMar>
              <w:top w:w="150" w:type="dxa"/>
              <w:left w:w="150" w:type="dxa"/>
              <w:bottom w:w="150" w:type="dxa"/>
              <w:right w:w="100" w:type="dxa"/>
            </w:tcMar>
            <w:vAlign w:val="center"/>
          </w:tcPr>
          <w:p w:rsidR="0098555E" w:rsidRDefault="0011616F">
            <w:r>
              <w:rPr>
                <w:b/>
                <w:bCs/>
                <w:sz w:val="21"/>
                <w:szCs w:val="21"/>
              </w:rPr>
              <w:t>Light Gray</w:t>
            </w:r>
          </w:p>
        </w:tc>
        <w:tc>
          <w:tcPr>
            <w:tcW w:w="5000" w:type="dxa"/>
            <w:shd w:val="clear" w:color="auto" w:fill="FFFFFF"/>
            <w:tcMar>
              <w:top w:w="150" w:type="dxa"/>
              <w:left w:w="150" w:type="dxa"/>
              <w:bottom w:w="150" w:type="dxa"/>
              <w:right w:w="150" w:type="dxa"/>
            </w:tcMar>
            <w:vAlign w:val="center"/>
          </w:tcPr>
          <w:p w:rsidR="0098555E" w:rsidRDefault="0011616F">
            <w:r>
              <w:rPr>
                <w:sz w:val="21"/>
                <w:szCs w:val="21"/>
              </w:rPr>
              <w:t>Borders, dividers, and disabled states.</w:t>
            </w:r>
          </w:p>
        </w:tc>
      </w:tr>
    </w:tbl>
    <w:p w:rsidR="0098555E" w:rsidRPr="009567A9" w:rsidRDefault="0011616F">
      <w:pPr>
        <w:spacing w:after="160" w:line="276" w:lineRule="auto"/>
        <w:rPr>
          <w:rFonts w:ascii="Times New Roman" w:hAnsi="Times New Roman" w:cs="Times New Roman"/>
          <w:sz w:val="24"/>
          <w:szCs w:val="24"/>
        </w:rPr>
      </w:pPr>
      <w:r w:rsidRPr="009567A9">
        <w:rPr>
          <w:rFonts w:ascii="Times New Roman" w:hAnsi="Times New Roman" w:cs="Times New Roman"/>
          <w:sz w:val="24"/>
          <w:szCs w:val="24"/>
        </w:rPr>
        <w:t>These colors create a clean, accessible, and modern interface, together forming a system that scales from marketing pages to in-product dashboards.</w:t>
      </w:r>
    </w:p>
    <w:p w:rsidR="0098555E" w:rsidRDefault="0011616F">
      <w:pPr>
        <w:pStyle w:val="Heading1"/>
        <w:pBdr>
          <w:bottom w:val="single" w:sz="8" w:space="6" w:color="0F4C81"/>
        </w:pBdr>
        <w:spacing w:before="480" w:after="200"/>
      </w:pPr>
      <w:bookmarkStart w:id="20" w:name="_Toc233942642"/>
      <w:r>
        <w:rPr>
          <w:rFonts w:ascii="Georgia" w:eastAsia="Georgia" w:hAnsi="Georgia" w:cs="Georgia"/>
          <w:b/>
          <w:bCs/>
          <w:color w:val="0F4C81"/>
        </w:rPr>
        <w:t>10. Why These Colors Were Chosen</w:t>
      </w:r>
      <w:bookmarkEnd w:id="20"/>
    </w:p>
    <w:p w:rsidR="0098555E" w:rsidRPr="009567A9" w:rsidRDefault="0011616F">
      <w:pPr>
        <w:spacing w:after="160" w:line="276" w:lineRule="auto"/>
        <w:rPr>
          <w:rFonts w:ascii="Times New Roman" w:hAnsi="Times New Roman" w:cs="Times New Roman"/>
          <w:sz w:val="24"/>
        </w:rPr>
      </w:pPr>
      <w:r w:rsidRPr="009567A9">
        <w:rPr>
          <w:rFonts w:ascii="Times New Roman" w:hAnsi="Times New Roman" w:cs="Times New Roman"/>
          <w:sz w:val="24"/>
        </w:rPr>
        <w:t>The palette reflects a balance between national identity and modern technology:</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Blue symbolizes trust, professionalism, and digital innovation.</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Gold reflects wisdom, excellence, and the value of education.</w:t>
      </w:r>
    </w:p>
    <w:p w:rsidR="0098555E" w:rsidRPr="009567A9" w:rsidRDefault="0011616F">
      <w:pPr>
        <w:pStyle w:val="ListParagraph"/>
        <w:numPr>
          <w:ilvl w:val="0"/>
          <w:numId w:val="1"/>
        </w:numPr>
        <w:spacing w:after="80"/>
        <w:rPr>
          <w:rFonts w:ascii="Times New Roman" w:hAnsi="Times New Roman" w:cs="Times New Roman"/>
          <w:sz w:val="24"/>
        </w:rPr>
      </w:pPr>
      <w:r w:rsidRPr="009567A9">
        <w:rPr>
          <w:rFonts w:ascii="Times New Roman" w:hAnsi="Times New Roman" w:cs="Times New Roman"/>
          <w:sz w:val="24"/>
        </w:rPr>
        <w:t>Green represents growth, learning, and continuous development.</w:t>
      </w:r>
    </w:p>
    <w:p w:rsidR="0098555E" w:rsidRPr="009567A9" w:rsidRDefault="0011616F">
      <w:pPr>
        <w:spacing w:after="160" w:line="276" w:lineRule="auto"/>
        <w:rPr>
          <w:rFonts w:ascii="Times New Roman" w:hAnsi="Times New Roman" w:cs="Times New Roman"/>
          <w:sz w:val="24"/>
        </w:rPr>
      </w:pPr>
      <w:r w:rsidRPr="009567A9">
        <w:rPr>
          <w:rFonts w:ascii="Times New Roman" w:hAnsi="Times New Roman" w:cs="Times New Roman"/>
          <w:sz w:val="24"/>
        </w:rPr>
        <w:t>Together, these colors communicate confidence, optimism, and progress while remaining elegant and easy to use.</w:t>
      </w:r>
    </w:p>
    <w:p w:rsidR="0098555E" w:rsidRDefault="0011616F" w:rsidP="0021287C">
      <w:r>
        <w:br w:type="page"/>
      </w:r>
      <w:bookmarkStart w:id="21" w:name="_Toc233942643"/>
      <w:r>
        <w:rPr>
          <w:rFonts w:ascii="Georgia" w:eastAsia="Georgia" w:hAnsi="Georgia" w:cs="Georgia"/>
          <w:b/>
          <w:bCs/>
          <w:color w:val="0F4C81"/>
          <w:sz w:val="32"/>
          <w:szCs w:val="32"/>
        </w:rPr>
        <w:lastRenderedPageBreak/>
        <w:t>11. Brand Identity Concept</w:t>
      </w:r>
      <w:bookmarkEnd w:id="21"/>
    </w:p>
    <w:p w:rsidR="0098555E" w:rsidRPr="009567A9" w:rsidRDefault="0011616F">
      <w:pPr>
        <w:spacing w:after="160" w:line="276" w:lineRule="auto"/>
        <w:rPr>
          <w:rFonts w:ascii="Times New Roman" w:eastAsia="Times New Roman" w:hAnsi="Times New Roman" w:cs="Times New Roman"/>
          <w:color w:val="auto"/>
          <w:sz w:val="24"/>
          <w:szCs w:val="24"/>
        </w:rPr>
      </w:pPr>
      <w:r w:rsidRPr="009567A9">
        <w:rPr>
          <w:rFonts w:ascii="Times New Roman" w:eastAsia="Times New Roman" w:hAnsi="Times New Roman" w:cs="Times New Roman"/>
          <w:color w:val="auto"/>
          <w:sz w:val="24"/>
          <w:szCs w:val="24"/>
        </w:rPr>
        <w:t>To move this strategy from naming rationale into a usable identity system, the following concept direction translates the brand meaning into a logo mark, typography system, and application guidance.</w:t>
      </w:r>
    </w:p>
    <w:p w:rsidR="009567A9" w:rsidRDefault="0011616F" w:rsidP="009567A9">
      <w:pPr>
        <w:pStyle w:val="Heading2"/>
        <w:spacing w:before="320" w:after="140"/>
      </w:pPr>
      <w:bookmarkStart w:id="22" w:name="_Toc233942644"/>
      <w:r>
        <w:rPr>
          <w:rFonts w:ascii="Georgia" w:eastAsia="Georgia" w:hAnsi="Georgia" w:cs="Georgia"/>
          <w:b/>
          <w:bCs/>
          <w:color w:val="1E8E5A"/>
          <w:sz w:val="25"/>
          <w:szCs w:val="25"/>
        </w:rPr>
        <w:t>11.1 Logo Concept</w:t>
      </w:r>
      <w:bookmarkEnd w:id="22"/>
    </w:p>
    <w:p w:rsidR="009567A9" w:rsidRPr="009567A9" w:rsidRDefault="009567A9" w:rsidP="009567A9">
      <w:pPr>
        <w:spacing w:before="100" w:beforeAutospacing="1" w:after="100" w:afterAutospacing="1"/>
        <w:rPr>
          <w:rFonts w:ascii="Times New Roman" w:eastAsia="Times New Roman" w:hAnsi="Times New Roman" w:cs="Times New Roman"/>
          <w:color w:val="auto"/>
          <w:sz w:val="24"/>
          <w:szCs w:val="24"/>
        </w:rPr>
      </w:pPr>
      <w:bookmarkStart w:id="23" w:name="_GoBack"/>
      <w:r w:rsidRPr="009567A9">
        <w:rPr>
          <w:rFonts w:ascii="Times New Roman" w:eastAsia="Times New Roman" w:hAnsi="Times New Roman" w:cs="Times New Roman"/>
          <w:color w:val="auto"/>
          <w:sz w:val="24"/>
          <w:szCs w:val="24"/>
        </w:rPr>
        <w:t xml:space="preserve">The </w:t>
      </w:r>
      <w:r w:rsidRPr="009567A9">
        <w:rPr>
          <w:rFonts w:ascii="Times New Roman" w:eastAsia="Times New Roman" w:hAnsi="Times New Roman" w:cs="Times New Roman"/>
          <w:b/>
          <w:bCs/>
          <w:color w:val="auto"/>
          <w:sz w:val="24"/>
          <w:szCs w:val="24"/>
        </w:rPr>
        <w:t>Abugida Digital School</w:t>
      </w:r>
      <w:r w:rsidRPr="009567A9">
        <w:rPr>
          <w:rFonts w:ascii="Times New Roman" w:eastAsia="Times New Roman" w:hAnsi="Times New Roman" w:cs="Times New Roman"/>
          <w:color w:val="auto"/>
          <w:sz w:val="24"/>
          <w:szCs w:val="24"/>
        </w:rPr>
        <w:t xml:space="preserve"> logo is a contemporary interpretation of Ethiopian heritage, combining symbolic elements that represent education, culture, and digital transformation. The logo mark is inspired by the flowing geometry of the </w:t>
      </w:r>
      <w:r w:rsidRPr="009567A9">
        <w:rPr>
          <w:rFonts w:ascii="Times New Roman" w:eastAsia="Times New Roman" w:hAnsi="Times New Roman" w:cs="Times New Roman"/>
          <w:b/>
          <w:bCs/>
          <w:color w:val="auto"/>
          <w:sz w:val="24"/>
          <w:szCs w:val="24"/>
        </w:rPr>
        <w:t>Ge'ez (Ethiopic) script</w:t>
      </w:r>
      <w:r w:rsidRPr="009567A9">
        <w:rPr>
          <w:rFonts w:ascii="Times New Roman" w:eastAsia="Times New Roman" w:hAnsi="Times New Roman" w:cs="Times New Roman"/>
          <w:color w:val="auto"/>
          <w:sz w:val="24"/>
          <w:szCs w:val="24"/>
        </w:rPr>
        <w:t>, simplified into a clean, modern glyph that remains recognizable and scalable across both digital and print applications.</w:t>
      </w:r>
    </w:p>
    <w:bookmarkEnd w:id="23"/>
    <w:p w:rsidR="009567A9" w:rsidRPr="009567A9" w:rsidRDefault="009567A9" w:rsidP="009567A9">
      <w:pPr>
        <w:spacing w:before="100" w:beforeAutospacing="1" w:after="100" w:afterAutospacing="1"/>
        <w:rPr>
          <w:rFonts w:ascii="Times New Roman" w:eastAsia="Times New Roman" w:hAnsi="Times New Roman" w:cs="Times New Roman"/>
          <w:color w:val="auto"/>
          <w:sz w:val="24"/>
          <w:szCs w:val="24"/>
        </w:rPr>
      </w:pPr>
      <w:r w:rsidRPr="009567A9">
        <w:rPr>
          <w:rFonts w:ascii="Times New Roman" w:eastAsia="Times New Roman" w:hAnsi="Times New Roman" w:cs="Times New Roman"/>
          <w:color w:val="auto"/>
          <w:sz w:val="24"/>
          <w:szCs w:val="24"/>
        </w:rPr>
        <w:t>The icon integrates four meaningful components into a single visual identity:</w:t>
      </w:r>
    </w:p>
    <w:p w:rsidR="009567A9" w:rsidRPr="009567A9" w:rsidRDefault="009567A9" w:rsidP="009567A9">
      <w:pPr>
        <w:numPr>
          <w:ilvl w:val="0"/>
          <w:numId w:val="3"/>
        </w:numPr>
        <w:spacing w:before="100" w:beforeAutospacing="1" w:after="100" w:afterAutospacing="1"/>
        <w:rPr>
          <w:rFonts w:ascii="Times New Roman" w:eastAsia="Times New Roman" w:hAnsi="Times New Roman" w:cs="Times New Roman"/>
          <w:color w:val="auto"/>
          <w:sz w:val="24"/>
          <w:szCs w:val="24"/>
        </w:rPr>
      </w:pPr>
      <w:r w:rsidRPr="009567A9">
        <w:rPr>
          <w:rFonts w:ascii="Times New Roman" w:eastAsia="Times New Roman" w:hAnsi="Times New Roman" w:cs="Times New Roman"/>
          <w:b/>
          <w:bCs/>
          <w:color w:val="auto"/>
          <w:sz w:val="24"/>
          <w:szCs w:val="24"/>
        </w:rPr>
        <w:t>Stylized Ge'ez Glyph</w:t>
      </w:r>
      <w:r w:rsidRPr="009567A9">
        <w:rPr>
          <w:rFonts w:ascii="Times New Roman" w:eastAsia="Times New Roman" w:hAnsi="Times New Roman" w:cs="Times New Roman"/>
          <w:color w:val="auto"/>
          <w:sz w:val="24"/>
          <w:szCs w:val="24"/>
        </w:rPr>
        <w:t xml:space="preserve"> – Represents Ethiopia's linguistic heritage, literacy, and cultural identity while providing a distinctive and memorable symbol. </w:t>
      </w:r>
    </w:p>
    <w:p w:rsidR="009567A9" w:rsidRPr="009567A9" w:rsidRDefault="009567A9" w:rsidP="009567A9">
      <w:pPr>
        <w:numPr>
          <w:ilvl w:val="0"/>
          <w:numId w:val="3"/>
        </w:numPr>
        <w:spacing w:before="100" w:beforeAutospacing="1" w:after="100" w:afterAutospacing="1"/>
        <w:rPr>
          <w:rFonts w:ascii="Times New Roman" w:eastAsia="Times New Roman" w:hAnsi="Times New Roman" w:cs="Times New Roman"/>
          <w:color w:val="auto"/>
          <w:sz w:val="24"/>
          <w:szCs w:val="24"/>
        </w:rPr>
      </w:pPr>
      <w:r w:rsidRPr="009567A9">
        <w:rPr>
          <w:rFonts w:ascii="Times New Roman" w:eastAsia="Times New Roman" w:hAnsi="Times New Roman" w:cs="Times New Roman"/>
          <w:b/>
          <w:bCs/>
          <w:color w:val="auto"/>
          <w:sz w:val="24"/>
          <w:szCs w:val="24"/>
        </w:rPr>
        <w:t>Graduation Cap</w:t>
      </w:r>
      <w:r w:rsidRPr="009567A9">
        <w:rPr>
          <w:rFonts w:ascii="Times New Roman" w:eastAsia="Times New Roman" w:hAnsi="Times New Roman" w:cs="Times New Roman"/>
          <w:color w:val="auto"/>
          <w:sz w:val="24"/>
          <w:szCs w:val="24"/>
        </w:rPr>
        <w:t xml:space="preserve"> – Symbolizes academic excellence, achievement, certification, and lifelong learning. </w:t>
      </w:r>
    </w:p>
    <w:p w:rsidR="009567A9" w:rsidRPr="009567A9" w:rsidRDefault="009567A9" w:rsidP="009567A9">
      <w:pPr>
        <w:numPr>
          <w:ilvl w:val="0"/>
          <w:numId w:val="3"/>
        </w:numPr>
        <w:spacing w:before="100" w:beforeAutospacing="1" w:after="100" w:afterAutospacing="1"/>
        <w:rPr>
          <w:rFonts w:ascii="Times New Roman" w:eastAsia="Times New Roman" w:hAnsi="Times New Roman" w:cs="Times New Roman"/>
          <w:color w:val="auto"/>
          <w:sz w:val="24"/>
          <w:szCs w:val="24"/>
        </w:rPr>
      </w:pPr>
      <w:r w:rsidRPr="009567A9">
        <w:rPr>
          <w:rFonts w:ascii="Times New Roman" w:eastAsia="Times New Roman" w:hAnsi="Times New Roman" w:cs="Times New Roman"/>
          <w:b/>
          <w:bCs/>
          <w:color w:val="auto"/>
          <w:sz w:val="24"/>
          <w:szCs w:val="24"/>
        </w:rPr>
        <w:t>Open Book</w:t>
      </w:r>
      <w:r w:rsidRPr="009567A9">
        <w:rPr>
          <w:rFonts w:ascii="Times New Roman" w:eastAsia="Times New Roman" w:hAnsi="Times New Roman" w:cs="Times New Roman"/>
          <w:color w:val="auto"/>
          <w:sz w:val="24"/>
          <w:szCs w:val="24"/>
        </w:rPr>
        <w:t xml:space="preserve"> – Forms the foundation of the logo, representing knowledge, education, and continuous personal growth. </w:t>
      </w:r>
    </w:p>
    <w:p w:rsidR="009567A9" w:rsidRPr="009567A9" w:rsidRDefault="009567A9" w:rsidP="009567A9">
      <w:pPr>
        <w:numPr>
          <w:ilvl w:val="0"/>
          <w:numId w:val="3"/>
        </w:numPr>
        <w:spacing w:before="100" w:beforeAutospacing="1" w:after="100" w:afterAutospacing="1"/>
        <w:rPr>
          <w:rFonts w:ascii="Times New Roman" w:eastAsia="Times New Roman" w:hAnsi="Times New Roman" w:cs="Times New Roman"/>
          <w:color w:val="auto"/>
          <w:sz w:val="24"/>
          <w:szCs w:val="24"/>
        </w:rPr>
      </w:pPr>
      <w:r w:rsidRPr="009567A9">
        <w:rPr>
          <w:rFonts w:ascii="Times New Roman" w:eastAsia="Times New Roman" w:hAnsi="Times New Roman" w:cs="Times New Roman"/>
          <w:b/>
          <w:bCs/>
          <w:color w:val="auto"/>
          <w:sz w:val="24"/>
          <w:szCs w:val="24"/>
        </w:rPr>
        <w:t>Human Figure</w:t>
      </w:r>
      <w:r w:rsidRPr="009567A9">
        <w:rPr>
          <w:rFonts w:ascii="Times New Roman" w:eastAsia="Times New Roman" w:hAnsi="Times New Roman" w:cs="Times New Roman"/>
          <w:color w:val="auto"/>
          <w:sz w:val="24"/>
          <w:szCs w:val="24"/>
        </w:rPr>
        <w:t xml:space="preserve"> – The overall silhouette subtly resembles a learner standing confidently, emphasizing that students remain at the center of the educational experience.</w:t>
      </w:r>
    </w:p>
    <w:p w:rsidR="009567A9" w:rsidRDefault="009567A9">
      <w:pPr>
        <w:spacing w:after="160" w:line="276" w:lineRule="auto"/>
      </w:pPr>
    </w:p>
    <w:p w:rsidR="0098555E" w:rsidRDefault="0011616F">
      <w:pPr>
        <w:pStyle w:val="Heading2"/>
        <w:spacing w:before="320" w:after="140"/>
      </w:pPr>
      <w:bookmarkStart w:id="24" w:name="_Toc233942645"/>
      <w:r>
        <w:rPr>
          <w:rFonts w:ascii="Georgia" w:eastAsia="Georgia" w:hAnsi="Georgia" w:cs="Georgia"/>
          <w:b/>
          <w:bCs/>
          <w:color w:val="1E8E5A"/>
          <w:sz w:val="25"/>
          <w:szCs w:val="25"/>
        </w:rPr>
        <w:t>11.2 Typography System</w:t>
      </w:r>
      <w:bookmarkEnd w:id="24"/>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00"/>
      </w:tblGrid>
      <w:tr w:rsidR="0098555E">
        <w:tc>
          <w:tcPr>
            <w:tcW w:w="2600" w:type="dxa"/>
            <w:shd w:val="clear" w:color="auto" w:fill="F8F9FA"/>
            <w:tcMar>
              <w:top w:w="120" w:type="dxa"/>
              <w:left w:w="150" w:type="dxa"/>
              <w:bottom w:w="120" w:type="dxa"/>
              <w:right w:w="100" w:type="dxa"/>
            </w:tcMar>
          </w:tcPr>
          <w:p w:rsidR="0098555E" w:rsidRPr="003B6329" w:rsidRDefault="0011616F">
            <w:pPr>
              <w:rPr>
                <w:rFonts w:ascii="Times New Roman" w:hAnsi="Times New Roman" w:cs="Times New Roman"/>
              </w:rPr>
            </w:pPr>
            <w:r w:rsidRPr="003B6329">
              <w:rPr>
                <w:rFonts w:ascii="Times New Roman" w:hAnsi="Times New Roman" w:cs="Times New Roman"/>
                <w:b/>
                <w:bCs/>
                <w:color w:val="0F4C81"/>
                <w:szCs w:val="21"/>
              </w:rPr>
              <w:t>Display / Headings</w:t>
            </w:r>
          </w:p>
        </w:tc>
        <w:tc>
          <w:tcPr>
            <w:tcW w:w="7000" w:type="dxa"/>
            <w:shd w:val="clear" w:color="auto" w:fill="F8F9FA"/>
            <w:tcMar>
              <w:top w:w="120" w:type="dxa"/>
              <w:left w:w="150" w:type="dxa"/>
              <w:bottom w:w="120" w:type="dxa"/>
              <w:right w:w="150" w:type="dxa"/>
            </w:tcMar>
          </w:tcPr>
          <w:p w:rsidR="0098555E" w:rsidRPr="003B6329" w:rsidRDefault="0011616F">
            <w:pPr>
              <w:rPr>
                <w:rFonts w:ascii="Times New Roman" w:hAnsi="Times New Roman" w:cs="Times New Roman"/>
              </w:rPr>
            </w:pPr>
            <w:r w:rsidRPr="003B6329">
              <w:rPr>
                <w:rFonts w:ascii="Times New Roman" w:hAnsi="Times New Roman" w:cs="Times New Roman"/>
                <w:szCs w:val="21"/>
              </w:rPr>
              <w:t>Georgia (or a humanist serif such as Merriweather) — conveys heritage, credibility, and editorial confidence.</w:t>
            </w:r>
          </w:p>
        </w:tc>
      </w:tr>
      <w:tr w:rsidR="0098555E">
        <w:tc>
          <w:tcPr>
            <w:tcW w:w="2600" w:type="dxa"/>
            <w:shd w:val="clear" w:color="auto" w:fill="FFFFFF"/>
            <w:tcMar>
              <w:top w:w="120" w:type="dxa"/>
              <w:left w:w="150" w:type="dxa"/>
              <w:bottom w:w="120" w:type="dxa"/>
              <w:right w:w="100" w:type="dxa"/>
            </w:tcMar>
          </w:tcPr>
          <w:p w:rsidR="0098555E" w:rsidRPr="003B6329" w:rsidRDefault="0011616F">
            <w:pPr>
              <w:rPr>
                <w:rFonts w:ascii="Times New Roman" w:hAnsi="Times New Roman" w:cs="Times New Roman"/>
              </w:rPr>
            </w:pPr>
            <w:r w:rsidRPr="003B6329">
              <w:rPr>
                <w:rFonts w:ascii="Times New Roman" w:hAnsi="Times New Roman" w:cs="Times New Roman"/>
                <w:b/>
                <w:bCs/>
                <w:color w:val="0F4C81"/>
                <w:szCs w:val="21"/>
              </w:rPr>
              <w:t>Body / UI Text</w:t>
            </w:r>
          </w:p>
        </w:tc>
        <w:tc>
          <w:tcPr>
            <w:tcW w:w="7000" w:type="dxa"/>
            <w:shd w:val="clear" w:color="auto" w:fill="FFFFFF"/>
            <w:tcMar>
              <w:top w:w="120" w:type="dxa"/>
              <w:left w:w="150" w:type="dxa"/>
              <w:bottom w:w="120" w:type="dxa"/>
              <w:right w:w="150" w:type="dxa"/>
            </w:tcMar>
          </w:tcPr>
          <w:p w:rsidR="0098555E" w:rsidRPr="003B6329" w:rsidRDefault="0011616F">
            <w:pPr>
              <w:rPr>
                <w:rFonts w:ascii="Times New Roman" w:hAnsi="Times New Roman" w:cs="Times New Roman"/>
              </w:rPr>
            </w:pPr>
            <w:r w:rsidRPr="003B6329">
              <w:rPr>
                <w:rFonts w:ascii="Times New Roman" w:hAnsi="Times New Roman" w:cs="Times New Roman"/>
                <w:szCs w:val="21"/>
              </w:rPr>
              <w:t>Calibri (or Inter / Segoe UI for product interfaces) — optimized for on-screen legibility across languages, including Amharic/Ge'ez script pairing.</w:t>
            </w:r>
          </w:p>
        </w:tc>
      </w:tr>
      <w:tr w:rsidR="0098555E">
        <w:tc>
          <w:tcPr>
            <w:tcW w:w="2600" w:type="dxa"/>
            <w:shd w:val="clear" w:color="auto" w:fill="F8F9FA"/>
            <w:tcMar>
              <w:top w:w="120" w:type="dxa"/>
              <w:left w:w="150" w:type="dxa"/>
              <w:bottom w:w="120" w:type="dxa"/>
              <w:right w:w="100" w:type="dxa"/>
            </w:tcMar>
          </w:tcPr>
          <w:p w:rsidR="0098555E" w:rsidRPr="003B6329" w:rsidRDefault="0011616F">
            <w:pPr>
              <w:rPr>
                <w:rFonts w:ascii="Times New Roman" w:hAnsi="Times New Roman" w:cs="Times New Roman"/>
              </w:rPr>
            </w:pPr>
            <w:r w:rsidRPr="003B6329">
              <w:rPr>
                <w:rFonts w:ascii="Times New Roman" w:hAnsi="Times New Roman" w:cs="Times New Roman"/>
                <w:b/>
                <w:bCs/>
                <w:color w:val="0F4C81"/>
                <w:szCs w:val="21"/>
              </w:rPr>
              <w:t>Amharic / Ge'ez Script</w:t>
            </w:r>
          </w:p>
        </w:tc>
        <w:tc>
          <w:tcPr>
            <w:tcW w:w="7000" w:type="dxa"/>
            <w:shd w:val="clear" w:color="auto" w:fill="F8F9FA"/>
            <w:tcMar>
              <w:top w:w="120" w:type="dxa"/>
              <w:left w:w="150" w:type="dxa"/>
              <w:bottom w:w="120" w:type="dxa"/>
              <w:right w:w="150" w:type="dxa"/>
            </w:tcMar>
          </w:tcPr>
          <w:p w:rsidR="0098555E" w:rsidRPr="003B6329" w:rsidRDefault="0011616F">
            <w:pPr>
              <w:rPr>
                <w:rFonts w:ascii="Times New Roman" w:hAnsi="Times New Roman" w:cs="Times New Roman"/>
              </w:rPr>
            </w:pPr>
            <w:proofErr w:type="spellStart"/>
            <w:r w:rsidRPr="003B6329">
              <w:rPr>
                <w:rFonts w:ascii="Times New Roman" w:hAnsi="Times New Roman" w:cs="Times New Roman"/>
                <w:szCs w:val="21"/>
              </w:rPr>
              <w:t>Nyala</w:t>
            </w:r>
            <w:proofErr w:type="spellEnd"/>
            <w:r w:rsidRPr="003B6329">
              <w:rPr>
                <w:rFonts w:ascii="Times New Roman" w:hAnsi="Times New Roman" w:cs="Times New Roman"/>
                <w:szCs w:val="21"/>
              </w:rPr>
              <w:t xml:space="preserve"> or Noto Sans Ethiopic — for bilingual interfaces and cultural touchpoints such as the wordmark accent.</w:t>
            </w:r>
          </w:p>
        </w:tc>
      </w:tr>
      <w:tr w:rsidR="0098555E">
        <w:tc>
          <w:tcPr>
            <w:tcW w:w="2600" w:type="dxa"/>
            <w:shd w:val="clear" w:color="auto" w:fill="FFFFFF"/>
            <w:tcMar>
              <w:top w:w="120" w:type="dxa"/>
              <w:left w:w="150" w:type="dxa"/>
              <w:bottom w:w="120" w:type="dxa"/>
              <w:right w:w="100" w:type="dxa"/>
            </w:tcMar>
          </w:tcPr>
          <w:p w:rsidR="0098555E" w:rsidRPr="003B6329" w:rsidRDefault="0011616F">
            <w:pPr>
              <w:rPr>
                <w:rFonts w:ascii="Times New Roman" w:hAnsi="Times New Roman" w:cs="Times New Roman"/>
              </w:rPr>
            </w:pPr>
            <w:r w:rsidRPr="003B6329">
              <w:rPr>
                <w:rFonts w:ascii="Times New Roman" w:hAnsi="Times New Roman" w:cs="Times New Roman"/>
                <w:b/>
                <w:bCs/>
                <w:color w:val="0F4C81"/>
                <w:szCs w:val="21"/>
              </w:rPr>
              <w:t>Scale</w:t>
            </w:r>
          </w:p>
        </w:tc>
        <w:tc>
          <w:tcPr>
            <w:tcW w:w="7000" w:type="dxa"/>
            <w:shd w:val="clear" w:color="auto" w:fill="FFFFFF"/>
            <w:tcMar>
              <w:top w:w="120" w:type="dxa"/>
              <w:left w:w="150" w:type="dxa"/>
              <w:bottom w:w="120" w:type="dxa"/>
              <w:right w:w="150" w:type="dxa"/>
            </w:tcMar>
          </w:tcPr>
          <w:p w:rsidR="0098555E" w:rsidRPr="003B6329" w:rsidRDefault="0011616F">
            <w:pPr>
              <w:rPr>
                <w:rFonts w:ascii="Times New Roman" w:hAnsi="Times New Roman" w:cs="Times New Roman"/>
              </w:rPr>
            </w:pPr>
            <w:r w:rsidRPr="003B6329">
              <w:rPr>
                <w:rFonts w:ascii="Times New Roman" w:hAnsi="Times New Roman" w:cs="Times New Roman"/>
                <w:szCs w:val="21"/>
              </w:rPr>
              <w:t>H1 32pt / H2 25pt / H3 22pt / Body 22px equiv. with generous 1.4x line height for readability.</w:t>
            </w:r>
          </w:p>
        </w:tc>
      </w:tr>
    </w:tbl>
    <w:p w:rsidR="0098555E" w:rsidRDefault="0011616F">
      <w:pPr>
        <w:pStyle w:val="Heading2"/>
        <w:spacing w:before="320" w:after="140"/>
      </w:pPr>
      <w:bookmarkStart w:id="25" w:name="_Toc233942646"/>
      <w:r>
        <w:rPr>
          <w:rFonts w:ascii="Georgia" w:eastAsia="Georgia" w:hAnsi="Georgia" w:cs="Georgia"/>
          <w:b/>
          <w:bCs/>
          <w:color w:val="1E8E5A"/>
          <w:sz w:val="25"/>
          <w:szCs w:val="25"/>
        </w:rPr>
        <w:t>11.3 Iconography &amp; Imagery</w:t>
      </w:r>
      <w:bookmarkEnd w:id="25"/>
    </w:p>
    <w:p w:rsidR="0098555E" w:rsidRPr="003B6329" w:rsidRDefault="0011616F">
      <w:pPr>
        <w:pStyle w:val="ListParagraph"/>
        <w:numPr>
          <w:ilvl w:val="0"/>
          <w:numId w:val="1"/>
        </w:numPr>
        <w:spacing w:after="80"/>
        <w:rPr>
          <w:rFonts w:ascii="Times New Roman" w:hAnsi="Times New Roman" w:cs="Times New Roman"/>
          <w:sz w:val="24"/>
          <w:szCs w:val="24"/>
        </w:rPr>
      </w:pPr>
      <w:r w:rsidRPr="003B6329">
        <w:rPr>
          <w:rFonts w:ascii="Times New Roman" w:hAnsi="Times New Roman" w:cs="Times New Roman"/>
          <w:sz w:val="24"/>
          <w:szCs w:val="24"/>
        </w:rPr>
        <w:t>Line-based icons with rounded terminals, echoing the flowing strokes of Ethiopic script</w:t>
      </w:r>
    </w:p>
    <w:p w:rsidR="0098555E" w:rsidRPr="003B6329" w:rsidRDefault="0011616F">
      <w:pPr>
        <w:pStyle w:val="ListParagraph"/>
        <w:numPr>
          <w:ilvl w:val="0"/>
          <w:numId w:val="1"/>
        </w:numPr>
        <w:spacing w:after="80"/>
        <w:rPr>
          <w:rFonts w:ascii="Times New Roman" w:hAnsi="Times New Roman" w:cs="Times New Roman"/>
          <w:sz w:val="24"/>
          <w:szCs w:val="24"/>
        </w:rPr>
      </w:pPr>
      <w:r w:rsidRPr="003B6329">
        <w:rPr>
          <w:rFonts w:ascii="Times New Roman" w:hAnsi="Times New Roman" w:cs="Times New Roman"/>
          <w:sz w:val="24"/>
          <w:szCs w:val="24"/>
        </w:rPr>
        <w:t>Photography favoring real learners and educators across Ethiopia — authentic, optimistic, well-lit</w:t>
      </w:r>
    </w:p>
    <w:p w:rsidR="0098555E" w:rsidRPr="003B6329" w:rsidRDefault="0011616F">
      <w:pPr>
        <w:pStyle w:val="ListParagraph"/>
        <w:numPr>
          <w:ilvl w:val="0"/>
          <w:numId w:val="1"/>
        </w:numPr>
        <w:spacing w:after="80"/>
        <w:rPr>
          <w:rFonts w:ascii="Times New Roman" w:hAnsi="Times New Roman" w:cs="Times New Roman"/>
          <w:sz w:val="24"/>
          <w:szCs w:val="24"/>
        </w:rPr>
      </w:pPr>
      <w:r w:rsidRPr="003B6329">
        <w:rPr>
          <w:rFonts w:ascii="Times New Roman" w:hAnsi="Times New Roman" w:cs="Times New Roman"/>
          <w:sz w:val="24"/>
          <w:szCs w:val="24"/>
        </w:rPr>
        <w:t>Pattern motifs derived subtly from Ge'ez letterforms, used as back</w:t>
      </w:r>
      <w:r w:rsidR="003B6329">
        <w:rPr>
          <w:rFonts w:ascii="Times New Roman" w:hAnsi="Times New Roman" w:cs="Times New Roman"/>
          <w:sz w:val="24"/>
          <w:szCs w:val="24"/>
        </w:rPr>
        <w:t xml:space="preserve">ground texture at low opacity </w:t>
      </w:r>
      <w:r w:rsidRPr="003B6329">
        <w:rPr>
          <w:rFonts w:ascii="Times New Roman" w:hAnsi="Times New Roman" w:cs="Times New Roman"/>
          <w:sz w:val="24"/>
          <w:szCs w:val="24"/>
        </w:rPr>
        <w:t>never literal or decorative to the point of illegibility</w:t>
      </w:r>
    </w:p>
    <w:p w:rsidR="0098555E" w:rsidRDefault="0011616F">
      <w:pPr>
        <w:pStyle w:val="Heading2"/>
        <w:spacing w:before="320" w:after="140"/>
      </w:pPr>
      <w:bookmarkStart w:id="26" w:name="_Toc233942647"/>
      <w:r>
        <w:rPr>
          <w:rFonts w:ascii="Georgia" w:eastAsia="Georgia" w:hAnsi="Georgia" w:cs="Georgia"/>
          <w:b/>
          <w:bCs/>
          <w:color w:val="1E8E5A"/>
          <w:sz w:val="25"/>
          <w:szCs w:val="25"/>
        </w:rPr>
        <w:t>11.4 Voice &amp; Tone</w:t>
      </w:r>
      <w:bookmarkEnd w:id="26"/>
    </w:p>
    <w:p w:rsidR="0098555E" w:rsidRPr="003B6329" w:rsidRDefault="0011616F">
      <w:pPr>
        <w:pStyle w:val="ListParagraph"/>
        <w:numPr>
          <w:ilvl w:val="0"/>
          <w:numId w:val="1"/>
        </w:numPr>
        <w:spacing w:after="80"/>
        <w:rPr>
          <w:rFonts w:ascii="Times New Roman" w:hAnsi="Times New Roman" w:cs="Times New Roman"/>
          <w:sz w:val="24"/>
        </w:rPr>
      </w:pPr>
      <w:r w:rsidRPr="003B6329">
        <w:rPr>
          <w:rFonts w:ascii="Times New Roman" w:hAnsi="Times New Roman" w:cs="Times New Roman"/>
          <w:sz w:val="24"/>
        </w:rPr>
        <w:lastRenderedPageBreak/>
        <w:t>Confident but warm — an expert that respects the learner</w:t>
      </w:r>
    </w:p>
    <w:p w:rsidR="0098555E" w:rsidRPr="003B6329" w:rsidRDefault="0011616F">
      <w:pPr>
        <w:pStyle w:val="ListParagraph"/>
        <w:numPr>
          <w:ilvl w:val="0"/>
          <w:numId w:val="1"/>
        </w:numPr>
        <w:spacing w:after="80"/>
        <w:rPr>
          <w:rFonts w:ascii="Times New Roman" w:hAnsi="Times New Roman" w:cs="Times New Roman"/>
          <w:sz w:val="24"/>
        </w:rPr>
      </w:pPr>
      <w:r w:rsidRPr="003B6329">
        <w:rPr>
          <w:rFonts w:ascii="Times New Roman" w:hAnsi="Times New Roman" w:cs="Times New Roman"/>
          <w:sz w:val="24"/>
        </w:rPr>
        <w:t>Rooted, not nostalgic — heritage is a foundation, not a theme</w:t>
      </w:r>
    </w:p>
    <w:p w:rsidR="0098555E" w:rsidRPr="003B6329" w:rsidRDefault="0011616F">
      <w:pPr>
        <w:pStyle w:val="ListParagraph"/>
        <w:numPr>
          <w:ilvl w:val="0"/>
          <w:numId w:val="1"/>
        </w:numPr>
        <w:spacing w:after="80"/>
        <w:rPr>
          <w:rFonts w:ascii="Times New Roman" w:hAnsi="Times New Roman" w:cs="Times New Roman"/>
          <w:sz w:val="24"/>
        </w:rPr>
      </w:pPr>
      <w:r w:rsidRPr="003B6329">
        <w:rPr>
          <w:rFonts w:ascii="Times New Roman" w:hAnsi="Times New Roman" w:cs="Times New Roman"/>
          <w:sz w:val="24"/>
        </w:rPr>
        <w:t>Clear over clever — plain language, especially in product UI</w:t>
      </w:r>
    </w:p>
    <w:p w:rsidR="0098555E" w:rsidRPr="003B6329" w:rsidRDefault="0011616F" w:rsidP="003B6329">
      <w:pPr>
        <w:pStyle w:val="ListParagraph"/>
        <w:numPr>
          <w:ilvl w:val="0"/>
          <w:numId w:val="1"/>
        </w:numPr>
        <w:tabs>
          <w:tab w:val="left" w:pos="9450"/>
        </w:tabs>
        <w:spacing w:after="80"/>
        <w:rPr>
          <w:rFonts w:ascii="Times New Roman" w:hAnsi="Times New Roman" w:cs="Times New Roman"/>
          <w:sz w:val="24"/>
        </w:rPr>
      </w:pPr>
      <w:r w:rsidRPr="003B6329">
        <w:rPr>
          <w:rFonts w:ascii="Times New Roman" w:hAnsi="Times New Roman" w:cs="Times New Roman"/>
          <w:sz w:val="24"/>
        </w:rPr>
        <w:t>Encouraging — celebrates progress and lifelong learning</w:t>
      </w:r>
    </w:p>
    <w:p w:rsidR="0098555E" w:rsidRDefault="0011616F">
      <w:pPr>
        <w:pStyle w:val="Heading1"/>
        <w:pBdr>
          <w:bottom w:val="single" w:sz="8" w:space="6" w:color="0F4C81"/>
        </w:pBdr>
        <w:spacing w:before="480" w:after="200"/>
      </w:pPr>
      <w:bookmarkStart w:id="27" w:name="_Toc233942649"/>
      <w:r>
        <w:rPr>
          <w:rFonts w:ascii="Georgia" w:eastAsia="Georgia" w:hAnsi="Georgia" w:cs="Georgia"/>
          <w:b/>
          <w:bCs/>
          <w:color w:val="0F4C81"/>
        </w:rPr>
        <w:t>12. Suggested Brand Taglines</w:t>
      </w:r>
      <w:bookmarkEnd w:id="27"/>
    </w:p>
    <w:p w:rsidR="0098555E" w:rsidRPr="003B6329" w:rsidRDefault="0011616F">
      <w:pPr>
        <w:pStyle w:val="ListParagraph"/>
        <w:numPr>
          <w:ilvl w:val="0"/>
          <w:numId w:val="1"/>
        </w:numPr>
        <w:spacing w:after="80"/>
        <w:rPr>
          <w:rFonts w:ascii="Times New Roman" w:hAnsi="Times New Roman" w:cs="Times New Roman"/>
          <w:sz w:val="24"/>
        </w:rPr>
      </w:pPr>
      <w:r w:rsidRPr="003B6329">
        <w:rPr>
          <w:rFonts w:ascii="Times New Roman" w:hAnsi="Times New Roman" w:cs="Times New Roman"/>
          <w:sz w:val="24"/>
        </w:rPr>
        <w:t>Where Heritage Meets Innovation</w:t>
      </w:r>
    </w:p>
    <w:p w:rsidR="0098555E" w:rsidRPr="003B6329" w:rsidRDefault="0011616F">
      <w:pPr>
        <w:pStyle w:val="ListParagraph"/>
        <w:numPr>
          <w:ilvl w:val="0"/>
          <w:numId w:val="1"/>
        </w:numPr>
        <w:spacing w:after="80"/>
        <w:rPr>
          <w:rFonts w:ascii="Times New Roman" w:hAnsi="Times New Roman" w:cs="Times New Roman"/>
          <w:sz w:val="24"/>
        </w:rPr>
      </w:pPr>
      <w:r w:rsidRPr="003B6329">
        <w:rPr>
          <w:rFonts w:ascii="Times New Roman" w:hAnsi="Times New Roman" w:cs="Times New Roman"/>
          <w:sz w:val="24"/>
        </w:rPr>
        <w:t>Empowering Knowledge Through Technology</w:t>
      </w:r>
    </w:p>
    <w:p w:rsidR="0098555E" w:rsidRPr="003B6329" w:rsidRDefault="0011616F">
      <w:pPr>
        <w:pStyle w:val="ListParagraph"/>
        <w:numPr>
          <w:ilvl w:val="0"/>
          <w:numId w:val="1"/>
        </w:numPr>
        <w:spacing w:after="80"/>
        <w:rPr>
          <w:rFonts w:ascii="Times New Roman" w:hAnsi="Times New Roman" w:cs="Times New Roman"/>
          <w:sz w:val="24"/>
        </w:rPr>
      </w:pPr>
      <w:r w:rsidRPr="003B6329">
        <w:rPr>
          <w:rFonts w:ascii="Times New Roman" w:hAnsi="Times New Roman" w:cs="Times New Roman"/>
          <w:sz w:val="24"/>
        </w:rPr>
        <w:t>Rooted in Knowledge. Driven by Innovation.</w:t>
      </w:r>
    </w:p>
    <w:p w:rsidR="0098555E" w:rsidRPr="003B6329" w:rsidRDefault="0011616F">
      <w:pPr>
        <w:pStyle w:val="ListParagraph"/>
        <w:numPr>
          <w:ilvl w:val="0"/>
          <w:numId w:val="1"/>
        </w:numPr>
        <w:spacing w:after="80"/>
        <w:rPr>
          <w:rFonts w:ascii="Times New Roman" w:hAnsi="Times New Roman" w:cs="Times New Roman"/>
          <w:sz w:val="24"/>
        </w:rPr>
      </w:pPr>
      <w:r w:rsidRPr="003B6329">
        <w:rPr>
          <w:rFonts w:ascii="Times New Roman" w:hAnsi="Times New Roman" w:cs="Times New Roman"/>
          <w:sz w:val="24"/>
        </w:rPr>
        <w:t>Building the Future of Learning</w:t>
      </w:r>
    </w:p>
    <w:p w:rsidR="0098555E" w:rsidRPr="003B6329" w:rsidRDefault="0011616F">
      <w:pPr>
        <w:pStyle w:val="ListParagraph"/>
        <w:numPr>
          <w:ilvl w:val="0"/>
          <w:numId w:val="1"/>
        </w:numPr>
        <w:spacing w:after="80"/>
        <w:rPr>
          <w:rFonts w:ascii="Times New Roman" w:hAnsi="Times New Roman" w:cs="Times New Roman"/>
          <w:sz w:val="24"/>
        </w:rPr>
      </w:pPr>
      <w:r w:rsidRPr="003B6329">
        <w:rPr>
          <w:rFonts w:ascii="Times New Roman" w:hAnsi="Times New Roman" w:cs="Times New Roman"/>
          <w:sz w:val="24"/>
        </w:rPr>
        <w:t>Inspired by Heritage. Powered by Technology.</w:t>
      </w:r>
    </w:p>
    <w:p w:rsidR="0098555E" w:rsidRPr="003B6329" w:rsidRDefault="0011616F">
      <w:pPr>
        <w:pStyle w:val="ListParagraph"/>
        <w:numPr>
          <w:ilvl w:val="0"/>
          <w:numId w:val="1"/>
        </w:numPr>
        <w:spacing w:after="80"/>
        <w:rPr>
          <w:rFonts w:ascii="Times New Roman" w:hAnsi="Times New Roman" w:cs="Times New Roman"/>
          <w:sz w:val="24"/>
        </w:rPr>
      </w:pPr>
      <w:r w:rsidRPr="003B6329">
        <w:rPr>
          <w:rFonts w:ascii="Times New Roman" w:hAnsi="Times New Roman" w:cs="Times New Roman"/>
          <w:sz w:val="24"/>
        </w:rPr>
        <w:t>Preserving Knowledge. Creating the Future.</w:t>
      </w:r>
    </w:p>
    <w:p w:rsidR="0098555E" w:rsidRPr="003B6329" w:rsidRDefault="0011616F">
      <w:pPr>
        <w:pStyle w:val="ListParagraph"/>
        <w:numPr>
          <w:ilvl w:val="0"/>
          <w:numId w:val="1"/>
        </w:numPr>
        <w:spacing w:after="80"/>
        <w:rPr>
          <w:rFonts w:ascii="Times New Roman" w:hAnsi="Times New Roman" w:cs="Times New Roman"/>
          <w:sz w:val="24"/>
        </w:rPr>
      </w:pPr>
      <w:r w:rsidRPr="003B6329">
        <w:rPr>
          <w:rFonts w:ascii="Times New Roman" w:hAnsi="Times New Roman" w:cs="Times New Roman"/>
          <w:sz w:val="24"/>
        </w:rPr>
        <w:t>Learning Without Boundaries.</w:t>
      </w:r>
    </w:p>
    <w:p w:rsidR="0098555E" w:rsidRDefault="0011616F">
      <w:pPr>
        <w:pStyle w:val="Heading1"/>
        <w:pBdr>
          <w:bottom w:val="single" w:sz="8" w:space="6" w:color="0F4C81"/>
        </w:pBdr>
        <w:spacing w:before="480" w:after="200"/>
      </w:pPr>
      <w:bookmarkStart w:id="28" w:name="_Toc233942650"/>
      <w:r>
        <w:rPr>
          <w:rFonts w:ascii="Georgia" w:eastAsia="Georgia" w:hAnsi="Georgia" w:cs="Georgia"/>
          <w:b/>
          <w:bCs/>
          <w:color w:val="0F4C81"/>
        </w:rPr>
        <w:t>13. Conclusion</w:t>
      </w:r>
      <w:bookmarkEnd w:id="28"/>
    </w:p>
    <w:p w:rsidR="0098555E" w:rsidRPr="003B6329" w:rsidRDefault="0011616F">
      <w:pPr>
        <w:spacing w:after="160" w:line="276" w:lineRule="auto"/>
        <w:rPr>
          <w:rFonts w:ascii="Times New Roman" w:hAnsi="Times New Roman" w:cs="Times New Roman"/>
          <w:sz w:val="24"/>
        </w:rPr>
      </w:pPr>
      <w:r w:rsidRPr="003B6329">
        <w:rPr>
          <w:rFonts w:ascii="Times New Roman" w:hAnsi="Times New Roman" w:cs="Times New Roman"/>
          <w:sz w:val="24"/>
        </w:rPr>
        <w:t>The selection of Abugida Digital</w:t>
      </w:r>
      <w:r w:rsidR="003B6329">
        <w:rPr>
          <w:rFonts w:ascii="Times New Roman" w:hAnsi="Times New Roman" w:cs="Times New Roman"/>
          <w:sz w:val="24"/>
        </w:rPr>
        <w:t xml:space="preserve"> school</w:t>
      </w:r>
      <w:r w:rsidRPr="003B6329">
        <w:rPr>
          <w:rFonts w:ascii="Times New Roman" w:hAnsi="Times New Roman" w:cs="Times New Roman"/>
          <w:sz w:val="24"/>
        </w:rPr>
        <w:t xml:space="preserve"> reflects a deliberate commitment to building a technology platform that is both deeply rooted in Ethiopia's intellectual heritage and confidently focused on the future.</w:t>
      </w:r>
    </w:p>
    <w:p w:rsidR="0098555E" w:rsidRPr="003B6329" w:rsidRDefault="0011616F">
      <w:pPr>
        <w:spacing w:after="160" w:line="276" w:lineRule="auto"/>
        <w:rPr>
          <w:rFonts w:ascii="Times New Roman" w:hAnsi="Times New Roman" w:cs="Times New Roman"/>
          <w:sz w:val="24"/>
        </w:rPr>
      </w:pPr>
      <w:r w:rsidRPr="003B6329">
        <w:rPr>
          <w:rFonts w:ascii="Times New Roman" w:hAnsi="Times New Roman" w:cs="Times New Roman"/>
          <w:sz w:val="24"/>
        </w:rPr>
        <w:t>Rather than choosing a generic technology name, Abugida Digital</w:t>
      </w:r>
      <w:r w:rsidR="003B6329">
        <w:rPr>
          <w:rFonts w:ascii="Times New Roman" w:hAnsi="Times New Roman" w:cs="Times New Roman"/>
          <w:sz w:val="24"/>
        </w:rPr>
        <w:t xml:space="preserve"> school </w:t>
      </w:r>
      <w:r w:rsidR="003B6329" w:rsidRPr="003B6329">
        <w:rPr>
          <w:rFonts w:ascii="Times New Roman" w:hAnsi="Times New Roman" w:cs="Times New Roman"/>
          <w:sz w:val="24"/>
        </w:rPr>
        <w:t>establishes</w:t>
      </w:r>
      <w:r w:rsidRPr="003B6329">
        <w:rPr>
          <w:rFonts w:ascii="Times New Roman" w:hAnsi="Times New Roman" w:cs="Times New Roman"/>
          <w:sz w:val="24"/>
        </w:rPr>
        <w:t xml:space="preserve"> a distinctive identity that celebrates knowledge, education, and innovation. It symbolizes the belief that the greatest technological advancements begin with learning and that the preservation of culture and the pursuit of innovation are complementary goals.</w:t>
      </w:r>
    </w:p>
    <w:p w:rsidR="0098555E" w:rsidRPr="003B6329" w:rsidRDefault="0011616F">
      <w:pPr>
        <w:spacing w:after="160" w:line="276" w:lineRule="auto"/>
        <w:rPr>
          <w:rFonts w:ascii="Times New Roman" w:hAnsi="Times New Roman" w:cs="Times New Roman"/>
          <w:sz w:val="24"/>
        </w:rPr>
      </w:pPr>
      <w:r w:rsidRPr="003B6329">
        <w:rPr>
          <w:rFonts w:ascii="Times New Roman" w:hAnsi="Times New Roman" w:cs="Times New Roman"/>
          <w:sz w:val="24"/>
        </w:rPr>
        <w:t>As the platform evolves, Abugida Digital</w:t>
      </w:r>
      <w:r w:rsidR="003B6329">
        <w:rPr>
          <w:rFonts w:ascii="Times New Roman" w:hAnsi="Times New Roman" w:cs="Times New Roman"/>
          <w:sz w:val="24"/>
        </w:rPr>
        <w:t xml:space="preserve"> school</w:t>
      </w:r>
      <w:r w:rsidRPr="003B6329">
        <w:rPr>
          <w:rFonts w:ascii="Times New Roman" w:hAnsi="Times New Roman" w:cs="Times New Roman"/>
          <w:sz w:val="24"/>
        </w:rPr>
        <w:t xml:space="preserve"> will stand not only as a software product but also as a symbol of Ethiopia's enduring tradition of knowledge and its vision for a digitally empowered future.</w:t>
      </w:r>
    </w:p>
    <w:sectPr w:rsidR="0098555E" w:rsidRPr="003B6329">
      <w:headerReference w:type="default" r:id="rId7"/>
      <w:footerReference w:type="default" r:id="rId8"/>
      <w:pgSz w:w="12240" w:h="15840"/>
      <w:pgMar w:top="1080" w:right="1152" w:bottom="1080"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364A" w:rsidRDefault="0004364A">
      <w:r>
        <w:separator/>
      </w:r>
    </w:p>
  </w:endnote>
  <w:endnote w:type="continuationSeparator" w:id="0">
    <w:p w:rsidR="0004364A" w:rsidRDefault="00043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yala">
    <w:panose1 w:val="02000504070300020003"/>
    <w:charset w:val="00"/>
    <w:family w:val="auto"/>
    <w:pitch w:val="variable"/>
    <w:sig w:usb0="A000006F" w:usb1="00000000" w:usb2="00000800" w:usb3="00000000" w:csb0="00000093"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616F" w:rsidRDefault="0011616F">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3E0A37">
      <w:rPr>
        <w:noProof/>
        <w:sz w:val="16"/>
        <w:szCs w:val="16"/>
      </w:rPr>
      <w:t>8</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3E0A37">
      <w:rPr>
        <w:noProof/>
        <w:sz w:val="16"/>
        <w:szCs w:val="16"/>
      </w:rPr>
      <w:t>9</w:t>
    </w:r>
    <w:r>
      <w:rPr>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364A" w:rsidRDefault="0004364A">
      <w:r>
        <w:separator/>
      </w:r>
    </w:p>
  </w:footnote>
  <w:footnote w:type="continuationSeparator" w:id="0">
    <w:p w:rsidR="0004364A" w:rsidRDefault="0004364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616F" w:rsidRDefault="0011616F">
    <w:pPr>
      <w:pBdr>
        <w:bottom w:val="single" w:sz="4" w:space="4" w:color="E5E7EB"/>
      </w:pBdr>
      <w:jc w:val="right"/>
    </w:pPr>
    <w:r>
      <w:rPr>
        <w:i/>
        <w:iCs/>
        <w:sz w:val="16"/>
        <w:szCs w:val="16"/>
      </w:rPr>
      <w:t>Abugida Digital</w:t>
    </w:r>
    <w:r w:rsidR="003B6329">
      <w:rPr>
        <w:i/>
        <w:iCs/>
        <w:sz w:val="16"/>
        <w:szCs w:val="16"/>
      </w:rPr>
      <w:t xml:space="preserve"> school</w:t>
    </w:r>
    <w:r>
      <w:rPr>
        <w:i/>
        <w:iCs/>
        <w:sz w:val="16"/>
        <w:szCs w:val="16"/>
      </w:rPr>
      <w:t xml:space="preserve"> — Brand Strategy &amp; Visual Identity</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E752FB"/>
    <w:multiLevelType w:val="multilevel"/>
    <w:tmpl w:val="64F4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BA4106"/>
    <w:multiLevelType w:val="multilevel"/>
    <w:tmpl w:val="978E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ED52DA"/>
    <w:multiLevelType w:val="hybridMultilevel"/>
    <w:tmpl w:val="7C7C0F80"/>
    <w:lvl w:ilvl="0" w:tplc="112AC856">
      <w:start w:val="1"/>
      <w:numFmt w:val="bullet"/>
      <w:lvlText w:val="●"/>
      <w:lvlJc w:val="left"/>
      <w:pPr>
        <w:ind w:left="720" w:hanging="360"/>
      </w:pPr>
    </w:lvl>
    <w:lvl w:ilvl="1" w:tplc="3F88D7B0">
      <w:start w:val="1"/>
      <w:numFmt w:val="bullet"/>
      <w:lvlText w:val="○"/>
      <w:lvlJc w:val="left"/>
      <w:pPr>
        <w:ind w:left="1440" w:hanging="360"/>
      </w:pPr>
    </w:lvl>
    <w:lvl w:ilvl="2" w:tplc="368C0B70">
      <w:start w:val="1"/>
      <w:numFmt w:val="bullet"/>
      <w:lvlText w:val="■"/>
      <w:lvlJc w:val="left"/>
      <w:pPr>
        <w:ind w:left="2160" w:hanging="360"/>
      </w:pPr>
    </w:lvl>
    <w:lvl w:ilvl="3" w:tplc="481A7DF4">
      <w:start w:val="1"/>
      <w:numFmt w:val="bullet"/>
      <w:lvlText w:val="●"/>
      <w:lvlJc w:val="left"/>
      <w:pPr>
        <w:ind w:left="2880" w:hanging="360"/>
      </w:pPr>
    </w:lvl>
    <w:lvl w:ilvl="4" w:tplc="7CF412CC">
      <w:start w:val="1"/>
      <w:numFmt w:val="bullet"/>
      <w:lvlText w:val="○"/>
      <w:lvlJc w:val="left"/>
      <w:pPr>
        <w:ind w:left="3600" w:hanging="360"/>
      </w:pPr>
    </w:lvl>
    <w:lvl w:ilvl="5" w:tplc="681691D4">
      <w:start w:val="1"/>
      <w:numFmt w:val="bullet"/>
      <w:lvlText w:val="■"/>
      <w:lvlJc w:val="left"/>
      <w:pPr>
        <w:ind w:left="4320" w:hanging="360"/>
      </w:pPr>
    </w:lvl>
    <w:lvl w:ilvl="6" w:tplc="FB84AB74">
      <w:start w:val="1"/>
      <w:numFmt w:val="bullet"/>
      <w:lvlText w:val="●"/>
      <w:lvlJc w:val="left"/>
      <w:pPr>
        <w:ind w:left="5040" w:hanging="360"/>
      </w:pPr>
    </w:lvl>
    <w:lvl w:ilvl="7" w:tplc="2236FA74">
      <w:start w:val="1"/>
      <w:numFmt w:val="bullet"/>
      <w:lvlText w:val="●"/>
      <w:lvlJc w:val="left"/>
      <w:pPr>
        <w:ind w:left="5760" w:hanging="360"/>
      </w:pPr>
    </w:lvl>
    <w:lvl w:ilvl="8" w:tplc="EAA4301A">
      <w:start w:val="1"/>
      <w:numFmt w:val="bullet"/>
      <w:lvlText w:val="●"/>
      <w:lvlJc w:val="left"/>
      <w:pPr>
        <w:ind w:left="6480" w:hanging="360"/>
      </w:pPr>
    </w:lvl>
  </w:abstractNum>
  <w:num w:numId="1">
    <w:abstractNumId w:val="2"/>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555E"/>
    <w:rsid w:val="0004364A"/>
    <w:rsid w:val="000E5A68"/>
    <w:rsid w:val="0011616F"/>
    <w:rsid w:val="0021287C"/>
    <w:rsid w:val="003B6329"/>
    <w:rsid w:val="003B729F"/>
    <w:rsid w:val="003E0A37"/>
    <w:rsid w:val="004B3AD1"/>
    <w:rsid w:val="00606053"/>
    <w:rsid w:val="00920767"/>
    <w:rsid w:val="00936287"/>
    <w:rsid w:val="009567A9"/>
    <w:rsid w:val="0098555E"/>
    <w:rsid w:val="00AF07B8"/>
    <w:rsid w:val="00BD6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0A087"/>
  <w15:docId w15:val="{4D79B05D-A591-411A-8CCC-D18A1812B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F2937"/>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1287C"/>
    <w:pPr>
      <w:spacing w:after="100"/>
    </w:pPr>
  </w:style>
  <w:style w:type="paragraph" w:styleId="TOC2">
    <w:name w:val="toc 2"/>
    <w:basedOn w:val="Normal"/>
    <w:next w:val="Normal"/>
    <w:autoRedefine/>
    <w:uiPriority w:val="39"/>
    <w:unhideWhenUsed/>
    <w:rsid w:val="0021287C"/>
    <w:pPr>
      <w:spacing w:after="100"/>
      <w:ind w:left="220"/>
    </w:pPr>
  </w:style>
  <w:style w:type="paragraph" w:customStyle="1" w:styleId="font-claude-response-body">
    <w:name w:val="font-claude-response-body"/>
    <w:basedOn w:val="Normal"/>
    <w:rsid w:val="00920767"/>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20767"/>
    <w:rPr>
      <w:b/>
      <w:bCs/>
    </w:rPr>
  </w:style>
  <w:style w:type="paragraph" w:customStyle="1" w:styleId="pdq2pgselectionanchorcontainer">
    <w:name w:val="pdq2pg_selectionanchorcontainer"/>
    <w:basedOn w:val="Normal"/>
    <w:rsid w:val="009567A9"/>
    <w:pPr>
      <w:spacing w:before="100" w:beforeAutospacing="1" w:after="100" w:afterAutospacing="1"/>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9567A9"/>
    <w:pPr>
      <w:spacing w:before="100" w:beforeAutospacing="1" w:after="100" w:afterAutospacing="1"/>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3B6329"/>
    <w:pPr>
      <w:tabs>
        <w:tab w:val="center" w:pos="4680"/>
        <w:tab w:val="right" w:pos="9360"/>
      </w:tabs>
    </w:pPr>
  </w:style>
  <w:style w:type="character" w:customStyle="1" w:styleId="HeaderChar">
    <w:name w:val="Header Char"/>
    <w:basedOn w:val="DefaultParagraphFont"/>
    <w:link w:val="Header"/>
    <w:uiPriority w:val="99"/>
    <w:rsid w:val="003B6329"/>
  </w:style>
  <w:style w:type="paragraph" w:styleId="Footer">
    <w:name w:val="footer"/>
    <w:basedOn w:val="Normal"/>
    <w:link w:val="FooterChar"/>
    <w:uiPriority w:val="99"/>
    <w:unhideWhenUsed/>
    <w:rsid w:val="003B6329"/>
    <w:pPr>
      <w:tabs>
        <w:tab w:val="center" w:pos="4680"/>
        <w:tab w:val="right" w:pos="9360"/>
      </w:tabs>
    </w:pPr>
  </w:style>
  <w:style w:type="character" w:customStyle="1" w:styleId="FooterChar">
    <w:name w:val="Footer Char"/>
    <w:basedOn w:val="DefaultParagraphFont"/>
    <w:link w:val="Footer"/>
    <w:uiPriority w:val="99"/>
    <w:rsid w:val="003B63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0479147">
      <w:bodyDiv w:val="1"/>
      <w:marLeft w:val="0"/>
      <w:marRight w:val="0"/>
      <w:marTop w:val="0"/>
      <w:marBottom w:val="0"/>
      <w:divBdr>
        <w:top w:val="none" w:sz="0" w:space="0" w:color="auto"/>
        <w:left w:val="none" w:sz="0" w:space="0" w:color="auto"/>
        <w:bottom w:val="none" w:sz="0" w:space="0" w:color="auto"/>
        <w:right w:val="none" w:sz="0" w:space="0" w:color="auto"/>
      </w:divBdr>
    </w:div>
    <w:div w:id="16671261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427</TotalTime>
  <Pages>1</Pages>
  <Words>1920</Words>
  <Characters>10944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13</cp:revision>
  <dcterms:created xsi:type="dcterms:W3CDTF">2026-07-03T06:39:00Z</dcterms:created>
  <dcterms:modified xsi:type="dcterms:W3CDTF">2026-07-03T13:54:00Z</dcterms:modified>
</cp:coreProperties>
</file>