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A9310" w14:textId="2F35F39A" w:rsidR="002D5B93" w:rsidRPr="003252BC" w:rsidRDefault="00951898">
      <w:pPr>
        <w:rPr>
          <w:rFonts w:ascii="Sylfaen" w:hAnsi="Sylfaen"/>
          <w:b/>
          <w:bCs/>
          <w:lang w:val="hy-AM"/>
        </w:rPr>
      </w:pPr>
      <w:r w:rsidRPr="003252BC">
        <w:rPr>
          <w:rFonts w:ascii="Sylfaen" w:hAnsi="Sylfaen"/>
          <w:b/>
          <w:bCs/>
          <w:lang w:val="hy-AM"/>
        </w:rPr>
        <w:t>Չինաստան-Հայաստան</w:t>
      </w:r>
      <w:r w:rsidR="0060111A" w:rsidRPr="003252BC">
        <w:rPr>
          <w:rFonts w:ascii="Sylfaen" w:hAnsi="Sylfaen"/>
          <w:b/>
          <w:bCs/>
          <w:lang w:val="hy-AM"/>
        </w:rPr>
        <w:t xml:space="preserve"> հա</w:t>
      </w:r>
      <w:r w:rsidR="003252BC">
        <w:rPr>
          <w:rFonts w:ascii="Sylfaen" w:hAnsi="Sylfaen"/>
          <w:b/>
          <w:bCs/>
          <w:lang w:val="hy-AM"/>
        </w:rPr>
        <w:t>ր</w:t>
      </w:r>
      <w:r w:rsidR="0060111A" w:rsidRPr="003252BC">
        <w:rPr>
          <w:rFonts w:ascii="Sylfaen" w:hAnsi="Sylfaen"/>
          <w:b/>
          <w:bCs/>
          <w:lang w:val="hy-AM"/>
        </w:rPr>
        <w:t xml:space="preserve">աբերությունների ներկա </w:t>
      </w:r>
      <w:r w:rsidR="006338C2" w:rsidRPr="003252BC">
        <w:rPr>
          <w:rFonts w:ascii="Sylfaen" w:hAnsi="Sylfaen"/>
          <w:b/>
          <w:bCs/>
          <w:lang w:val="hy-AM"/>
        </w:rPr>
        <w:t>ընթացքն ու հեռանկարները</w:t>
      </w:r>
    </w:p>
    <w:p w14:paraId="682DB3C5" w14:textId="77777777" w:rsidR="0002573D" w:rsidRPr="00EF62A6" w:rsidRDefault="0002573D">
      <w:pPr>
        <w:rPr>
          <w:rFonts w:ascii="Sylfaen" w:hAnsi="Sylfaen"/>
          <w:lang w:val="hy-AM"/>
        </w:rPr>
      </w:pPr>
    </w:p>
    <w:p w14:paraId="2579B906" w14:textId="77777777" w:rsidR="00727E94" w:rsidRDefault="00727E94" w:rsidP="00324CC9">
      <w:pPr>
        <w:pStyle w:val="p1"/>
        <w:rPr>
          <w:rFonts w:ascii="Sylfaen" w:hAnsi="Sylfaen"/>
          <w:sz w:val="22"/>
          <w:szCs w:val="22"/>
          <w:lang w:val="hy-AM"/>
        </w:rPr>
      </w:pPr>
    </w:p>
    <w:p w14:paraId="49BBD540" w14:textId="77777777" w:rsidR="00727E94" w:rsidRPr="003252BC" w:rsidRDefault="00727E94" w:rsidP="00324CC9">
      <w:pPr>
        <w:pStyle w:val="p1"/>
        <w:rPr>
          <w:rFonts w:ascii="Sylfaen" w:hAnsi="Sylfaen"/>
          <w:b/>
          <w:bCs/>
          <w:sz w:val="22"/>
          <w:szCs w:val="22"/>
          <w:lang w:val="hy-AM"/>
        </w:rPr>
      </w:pPr>
      <w:r w:rsidRPr="003252BC">
        <w:rPr>
          <w:rFonts w:ascii="Sylfaen" w:hAnsi="Sylfaen"/>
          <w:b/>
          <w:bCs/>
          <w:sz w:val="22"/>
          <w:szCs w:val="22"/>
          <w:lang w:val="hy-AM"/>
        </w:rPr>
        <w:t>Թեմայի արդիականություն`</w:t>
      </w:r>
    </w:p>
    <w:p w14:paraId="45F0C953" w14:textId="77777777" w:rsidR="00727E94" w:rsidRPr="00EF62A6" w:rsidRDefault="00727E94" w:rsidP="00324CC9">
      <w:pPr>
        <w:pStyle w:val="p1"/>
        <w:rPr>
          <w:sz w:val="22"/>
          <w:szCs w:val="22"/>
        </w:rPr>
      </w:pPr>
      <w:r w:rsidRPr="00EF62A6">
        <w:rPr>
          <w:rFonts w:ascii="Sylfaen" w:hAnsi="Sylfaen"/>
          <w:sz w:val="22"/>
          <w:szCs w:val="22"/>
          <w:lang w:val="hy-AM"/>
        </w:rPr>
        <w:t xml:space="preserve">Հայաստանի Հանրապետությունը կախված ներկայիս միջազգային  անբարենպաստ իր իրավիճակից ունի հուսալի դաշնակիցների կարիք: Թեմայի արդիականությունը կայանում է նրանում, որ Չինաստանը </w:t>
      </w:r>
      <w:r>
        <w:rPr>
          <w:rFonts w:ascii="Sylfaen" w:hAnsi="Sylfaen"/>
          <w:sz w:val="22"/>
          <w:szCs w:val="22"/>
          <w:lang w:val="hy-AM"/>
        </w:rPr>
        <w:t>աստիճանաբար</w:t>
      </w:r>
      <w:r w:rsidRPr="00EF62A6">
        <w:rPr>
          <w:rFonts w:ascii="Sylfaen" w:hAnsi="Sylfaen"/>
          <w:sz w:val="22"/>
          <w:szCs w:val="22"/>
          <w:lang w:val="hy-AM"/>
        </w:rPr>
        <w:t xml:space="preserve"> ամրապնդում է իր դերն ու կարևորությունը միջազգային հարաբերություններում և </w:t>
      </w:r>
      <w:r w:rsidRPr="00EF62A6">
        <w:rPr>
          <w:rStyle w:val="s1"/>
          <w:sz w:val="22"/>
          <w:szCs w:val="22"/>
        </w:rPr>
        <w:t xml:space="preserve"> որպես Հայաստանի գլխավոր առևտրային գործընկերներից մեկը, զգալի ներդրումներ է </w:t>
      </w:r>
      <w:r>
        <w:rPr>
          <w:rStyle w:val="s1"/>
          <w:sz w:val="22"/>
          <w:szCs w:val="22"/>
        </w:rPr>
        <w:t xml:space="preserve">կատարում </w:t>
      </w:r>
      <w:r w:rsidRPr="00EF62A6">
        <w:rPr>
          <w:rStyle w:val="s1"/>
          <w:sz w:val="22"/>
          <w:szCs w:val="22"/>
        </w:rPr>
        <w:t>Հայաստանում, ինչն օգնում է երկրի տնտեսական աճին:</w:t>
      </w:r>
    </w:p>
    <w:p w14:paraId="41683D29" w14:textId="77777777" w:rsidR="00727E94" w:rsidRPr="00EF62A6" w:rsidRDefault="00727E94" w:rsidP="00324CC9">
      <w:pPr>
        <w:rPr>
          <w:rFonts w:ascii="Sylfaen" w:hAnsi="Sylfaen"/>
          <w:lang w:val="hy-AM"/>
        </w:rPr>
      </w:pPr>
    </w:p>
    <w:p w14:paraId="6F9CC235" w14:textId="77777777" w:rsidR="0098453F" w:rsidRDefault="0098453F" w:rsidP="00324CC9">
      <w:pPr>
        <w:pStyle w:val="p1"/>
        <w:rPr>
          <w:rStyle w:val="s1"/>
          <w:sz w:val="22"/>
          <w:szCs w:val="22"/>
        </w:rPr>
      </w:pPr>
    </w:p>
    <w:p w14:paraId="6BD34D1C" w14:textId="77777777" w:rsidR="0098453F" w:rsidRDefault="0098453F" w:rsidP="00324CC9">
      <w:pPr>
        <w:pStyle w:val="p1"/>
        <w:rPr>
          <w:rStyle w:val="s1"/>
          <w:b/>
          <w:bCs/>
          <w:sz w:val="22"/>
          <w:szCs w:val="22"/>
        </w:rPr>
      </w:pPr>
      <w:r>
        <w:rPr>
          <w:rStyle w:val="s1"/>
          <w:b/>
          <w:bCs/>
          <w:sz w:val="22"/>
          <w:szCs w:val="22"/>
        </w:rPr>
        <w:t>Հետազոտության խնդիր`</w:t>
      </w:r>
    </w:p>
    <w:p w14:paraId="24420D8E" w14:textId="77777777" w:rsidR="0098453F" w:rsidRPr="002509BE" w:rsidRDefault="0098453F" w:rsidP="00324CC9">
      <w:pPr>
        <w:pStyle w:val="p1"/>
        <w:rPr>
          <w:sz w:val="22"/>
          <w:szCs w:val="22"/>
        </w:rPr>
      </w:pPr>
      <w:r w:rsidRPr="002509BE">
        <w:rPr>
          <w:rStyle w:val="s1"/>
          <w:sz w:val="22"/>
          <w:szCs w:val="22"/>
        </w:rPr>
        <w:t>SWOT վերլուծության միջոցով Հայաստանի և Չինաստանի  բարդ և բազմակողմ հարաբերությունների հնարավոր գերպարզեցում ու ընդհանրացում</w:t>
      </w:r>
    </w:p>
    <w:p w14:paraId="150EC719" w14:textId="77777777" w:rsidR="0098453F" w:rsidRDefault="0098453F" w:rsidP="00324CC9">
      <w:pPr>
        <w:rPr>
          <w:rFonts w:ascii="Sylfaen" w:hAnsi="Sylfaen"/>
          <w:lang w:val="hy-AM"/>
        </w:rPr>
      </w:pPr>
    </w:p>
    <w:p w14:paraId="53C8309D" w14:textId="77777777" w:rsidR="0098453F" w:rsidRDefault="0098453F" w:rsidP="00324CC9">
      <w:pPr>
        <w:pStyle w:val="p1"/>
        <w:rPr>
          <w:rStyle w:val="s1"/>
          <w:sz w:val="22"/>
          <w:szCs w:val="22"/>
        </w:rPr>
      </w:pPr>
      <w:r w:rsidRPr="003252BC">
        <w:rPr>
          <w:rFonts w:ascii="Sylfaen" w:hAnsi="Sylfaen"/>
          <w:b/>
          <w:bCs/>
          <w:sz w:val="22"/>
          <w:szCs w:val="22"/>
          <w:lang w:val="hy-AM"/>
        </w:rPr>
        <w:t>Հետազոտության նպատակ`</w:t>
      </w:r>
      <w:r>
        <w:rPr>
          <w:rStyle w:val="s1"/>
          <w:sz w:val="22"/>
          <w:szCs w:val="22"/>
        </w:rPr>
        <w:t xml:space="preserve"> </w:t>
      </w:r>
      <w:r w:rsidRPr="00EF62A6">
        <w:rPr>
          <w:rStyle w:val="s1"/>
          <w:sz w:val="22"/>
          <w:szCs w:val="22"/>
        </w:rPr>
        <w:t xml:space="preserve"> </w:t>
      </w:r>
    </w:p>
    <w:p w14:paraId="41FDDBF7" w14:textId="77777777" w:rsidR="0098453F" w:rsidRDefault="0098453F" w:rsidP="00324CC9">
      <w:pPr>
        <w:pStyle w:val="p1"/>
        <w:rPr>
          <w:rStyle w:val="s1"/>
          <w:sz w:val="22"/>
          <w:szCs w:val="22"/>
        </w:rPr>
      </w:pPr>
      <w:r w:rsidRPr="00EF62A6">
        <w:rPr>
          <w:rStyle w:val="s1"/>
          <w:sz w:val="22"/>
          <w:szCs w:val="22"/>
        </w:rPr>
        <w:t>ուսումնասիրել</w:t>
      </w:r>
      <w:r>
        <w:rPr>
          <w:rStyle w:val="s1"/>
          <w:sz w:val="22"/>
          <w:szCs w:val="22"/>
        </w:rPr>
        <w:t xml:space="preserve"> հայ-չինական </w:t>
      </w:r>
      <w:r w:rsidRPr="00EF62A6">
        <w:rPr>
          <w:rStyle w:val="s1"/>
          <w:sz w:val="22"/>
          <w:szCs w:val="22"/>
        </w:rPr>
        <w:t xml:space="preserve"> ներկա հարաբերությունների վիճակը</w:t>
      </w:r>
      <w:r>
        <w:rPr>
          <w:rStyle w:val="s1"/>
          <w:sz w:val="22"/>
          <w:szCs w:val="22"/>
        </w:rPr>
        <w:t xml:space="preserve">, </w:t>
      </w:r>
      <w:r w:rsidRPr="00EF62A6">
        <w:rPr>
          <w:rStyle w:val="s1"/>
          <w:sz w:val="22"/>
          <w:szCs w:val="22"/>
        </w:rPr>
        <w:t>բացահայտել բարելավման հնարավորությունները և ընդգծել մարտահրավերները։</w:t>
      </w:r>
    </w:p>
    <w:p w14:paraId="42EC5FE8" w14:textId="77777777" w:rsidR="0098453F" w:rsidRDefault="0098453F" w:rsidP="00324CC9">
      <w:pPr>
        <w:pStyle w:val="p1"/>
        <w:rPr>
          <w:rStyle w:val="s1"/>
          <w:sz w:val="22"/>
          <w:szCs w:val="22"/>
        </w:rPr>
      </w:pPr>
    </w:p>
    <w:p w14:paraId="6B0B4831" w14:textId="1840693D" w:rsidR="00BB2EB6" w:rsidRPr="00863417" w:rsidRDefault="00BB2EB6">
      <w:pPr>
        <w:rPr>
          <w:rFonts w:ascii="Sylfaen" w:hAnsi="Sylfaen"/>
          <w:b/>
          <w:bCs/>
          <w:lang w:val="hy-AM"/>
        </w:rPr>
      </w:pPr>
      <w:r w:rsidRPr="00863417">
        <w:rPr>
          <w:rFonts w:ascii="Sylfaen" w:hAnsi="Sylfaen"/>
          <w:b/>
          <w:bCs/>
          <w:lang w:val="hy-AM"/>
        </w:rPr>
        <w:t>Հետազոտության օբյեկտ</w:t>
      </w:r>
      <w:r w:rsidR="00863417">
        <w:rPr>
          <w:rFonts w:ascii="Sylfaen" w:hAnsi="Sylfaen"/>
          <w:b/>
          <w:bCs/>
          <w:lang w:val="hy-AM"/>
        </w:rPr>
        <w:t>`</w:t>
      </w:r>
    </w:p>
    <w:p w14:paraId="079E4FA2" w14:textId="0C3C1FEB" w:rsidR="00BB2EB6" w:rsidRDefault="00BB2EB6" w:rsidP="005A531A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Չինաստան-Հայաստան հա</w:t>
      </w:r>
      <w:r w:rsidR="007A48DC">
        <w:rPr>
          <w:rFonts w:ascii="Sylfaen" w:hAnsi="Sylfaen"/>
          <w:lang w:val="hy-AM"/>
        </w:rPr>
        <w:t>ր</w:t>
      </w:r>
      <w:r>
        <w:rPr>
          <w:rFonts w:ascii="Sylfaen" w:hAnsi="Sylfaen"/>
          <w:lang w:val="hy-AM"/>
        </w:rPr>
        <w:t>աբերությունների ներկա ընթացքն ու հեռանկարները</w:t>
      </w:r>
    </w:p>
    <w:p w14:paraId="24B85165" w14:textId="34B5FDC1" w:rsidR="008F0448" w:rsidRPr="00863417" w:rsidRDefault="0085596B">
      <w:pPr>
        <w:rPr>
          <w:rFonts w:ascii="Sylfaen" w:hAnsi="Sylfaen"/>
          <w:b/>
          <w:bCs/>
          <w:lang w:val="hy-AM"/>
        </w:rPr>
      </w:pPr>
      <w:r w:rsidRPr="00863417">
        <w:rPr>
          <w:rFonts w:ascii="Sylfaen" w:hAnsi="Sylfaen"/>
          <w:b/>
          <w:bCs/>
          <w:lang w:val="hy-AM"/>
        </w:rPr>
        <w:t>Հետազոտության առարկա</w:t>
      </w:r>
      <w:r w:rsidR="00863417" w:rsidRPr="00863417">
        <w:rPr>
          <w:rFonts w:ascii="Sylfaen" w:hAnsi="Sylfaen"/>
          <w:b/>
          <w:bCs/>
          <w:lang w:val="hy-AM"/>
        </w:rPr>
        <w:t>`</w:t>
      </w:r>
    </w:p>
    <w:p w14:paraId="135038C3" w14:textId="683133AE" w:rsidR="00BB2EB6" w:rsidRDefault="008F0448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Հ</w:t>
      </w:r>
      <w:r w:rsidR="00ED7FA5">
        <w:rPr>
          <w:rFonts w:ascii="Sylfaen" w:hAnsi="Sylfaen"/>
          <w:lang w:val="hy-AM"/>
        </w:rPr>
        <w:t>այաստանի և Չինաստանի փոխհարաբերություննե</w:t>
      </w:r>
      <w:r>
        <w:rPr>
          <w:rFonts w:ascii="Sylfaen" w:hAnsi="Sylfaen"/>
          <w:lang w:val="hy-AM"/>
        </w:rPr>
        <w:t>րը քաղաքական և տնտեսական ոլորտներում</w:t>
      </w:r>
    </w:p>
    <w:p w14:paraId="2E075A84" w14:textId="77777777" w:rsidR="007F06BF" w:rsidRDefault="007F06BF">
      <w:pPr>
        <w:rPr>
          <w:rFonts w:ascii="Sylfaen" w:hAnsi="Sylfaen"/>
          <w:lang w:val="hy-AM"/>
        </w:rPr>
      </w:pPr>
    </w:p>
    <w:p w14:paraId="65338ACA" w14:textId="79735F2A" w:rsidR="00401DD0" w:rsidRPr="003252BC" w:rsidRDefault="00401DD0" w:rsidP="00324CC9">
      <w:pPr>
        <w:pStyle w:val="p1"/>
        <w:rPr>
          <w:rFonts w:ascii="Sylfaen" w:hAnsi="Sylfaen"/>
          <w:b/>
          <w:bCs/>
          <w:sz w:val="22"/>
          <w:szCs w:val="22"/>
          <w:lang w:val="hy-AM"/>
        </w:rPr>
      </w:pPr>
      <w:r w:rsidRPr="003252BC">
        <w:rPr>
          <w:rFonts w:ascii="Sylfaen" w:hAnsi="Sylfaen"/>
          <w:b/>
          <w:bCs/>
          <w:sz w:val="22"/>
          <w:szCs w:val="22"/>
          <w:lang w:val="hy-AM"/>
        </w:rPr>
        <w:t>Հետազոտական հարցի սահմանում`</w:t>
      </w:r>
    </w:p>
    <w:p w14:paraId="0560627E" w14:textId="77777777" w:rsidR="00401DD0" w:rsidRPr="00B64297" w:rsidRDefault="00401DD0" w:rsidP="00324CC9">
      <w:pPr>
        <w:pStyle w:val="p1"/>
        <w:rPr>
          <w:sz w:val="22"/>
          <w:szCs w:val="22"/>
        </w:rPr>
      </w:pPr>
      <w:r w:rsidRPr="00B64297">
        <w:rPr>
          <w:rStyle w:val="s1"/>
          <w:sz w:val="22"/>
          <w:szCs w:val="22"/>
        </w:rPr>
        <w:t>Որո՞նք են Հայաստան-Չինաստան հարաբերությունների ամրության վրա ազդող հիմնական ուժեղ և թույլ գործոնները,հնարավորությունները և մարտահրավերները։</w:t>
      </w:r>
    </w:p>
    <w:p w14:paraId="00779A39" w14:textId="77777777" w:rsidR="007F06BF" w:rsidRDefault="007F06BF">
      <w:pPr>
        <w:rPr>
          <w:rFonts w:ascii="Sylfaen" w:hAnsi="Sylfaen"/>
          <w:lang w:val="hy-AM"/>
        </w:rPr>
      </w:pPr>
    </w:p>
    <w:p w14:paraId="782685D4" w14:textId="44C6AD7B" w:rsidR="007F06BF" w:rsidRPr="00EE4ED2" w:rsidRDefault="007F06BF">
      <w:pPr>
        <w:pStyle w:val="p1"/>
        <w:divId w:val="2004355522"/>
        <w:rPr>
          <w:b/>
          <w:bCs/>
          <w:sz w:val="22"/>
          <w:szCs w:val="22"/>
        </w:rPr>
      </w:pPr>
      <w:r w:rsidRPr="00EE4ED2">
        <w:rPr>
          <w:rStyle w:val="s1"/>
          <w:b/>
          <w:bCs/>
          <w:sz w:val="22"/>
          <w:szCs w:val="22"/>
        </w:rPr>
        <w:t xml:space="preserve">Ուժեղ կողմեր- </w:t>
      </w:r>
      <w:r w:rsidR="0080703C">
        <w:rPr>
          <w:rStyle w:val="s1"/>
          <w:b/>
          <w:bCs/>
          <w:sz w:val="22"/>
          <w:szCs w:val="22"/>
        </w:rPr>
        <w:t>ք</w:t>
      </w:r>
      <w:r w:rsidRPr="00EE4ED2">
        <w:rPr>
          <w:rStyle w:val="s1"/>
          <w:b/>
          <w:bCs/>
          <w:sz w:val="22"/>
          <w:szCs w:val="22"/>
        </w:rPr>
        <w:t>աղաքական ոլորտում</w:t>
      </w:r>
    </w:p>
    <w:p w14:paraId="78E8FCE4" w14:textId="77777777" w:rsidR="007F06BF" w:rsidRPr="00EE4ED2" w:rsidRDefault="007F06BF">
      <w:pPr>
        <w:pStyle w:val="p2"/>
        <w:divId w:val="2004355522"/>
        <w:rPr>
          <w:sz w:val="22"/>
          <w:szCs w:val="22"/>
        </w:rPr>
      </w:pPr>
    </w:p>
    <w:p w14:paraId="1D3A9FCE" w14:textId="494653A9" w:rsidR="007F06BF" w:rsidRPr="00EE4ED2" w:rsidRDefault="00EE4ED2">
      <w:pPr>
        <w:pStyle w:val="p1"/>
        <w:divId w:val="2004355522"/>
        <w:rPr>
          <w:sz w:val="22"/>
          <w:szCs w:val="22"/>
        </w:rPr>
      </w:pPr>
      <w:r w:rsidRPr="00EE4ED2">
        <w:rPr>
          <w:rStyle w:val="s1"/>
          <w:sz w:val="22"/>
          <w:szCs w:val="22"/>
        </w:rPr>
        <w:t>1</w:t>
      </w:r>
      <w:r w:rsidRPr="00EE4ED2">
        <w:rPr>
          <w:rStyle w:val="s1"/>
          <w:sz w:val="22"/>
          <w:szCs w:val="22"/>
          <w:lang w:val="en-GB"/>
        </w:rPr>
        <w:t xml:space="preserve">. </w:t>
      </w:r>
      <w:r w:rsidR="007F06BF" w:rsidRPr="00EE4ED2">
        <w:rPr>
          <w:rStyle w:val="s1"/>
          <w:sz w:val="22"/>
          <w:szCs w:val="22"/>
        </w:rPr>
        <w:t>Եվ Հայաստանը, և՛ Չինաստանը շահագրգռված են տարածաշրջանում կայունության խթանման և պոտենցիալ սպառնալիքներին դիմակայելու հարցում, ինչը կարող է ամրապնդել նրանց հարաբերությունները:</w:t>
      </w:r>
    </w:p>
    <w:p w14:paraId="6D1167BE" w14:textId="77777777" w:rsidR="007F06BF" w:rsidRPr="00EE4ED2" w:rsidRDefault="007F06BF">
      <w:pPr>
        <w:pStyle w:val="p2"/>
        <w:divId w:val="2004355522"/>
        <w:rPr>
          <w:sz w:val="22"/>
          <w:szCs w:val="22"/>
        </w:rPr>
      </w:pPr>
    </w:p>
    <w:p w14:paraId="4FC5CFEB" w14:textId="16389C52" w:rsidR="007F06BF" w:rsidRPr="00EE4ED2" w:rsidRDefault="00EE4ED2">
      <w:pPr>
        <w:pStyle w:val="p1"/>
        <w:divId w:val="2004355522"/>
        <w:rPr>
          <w:sz w:val="22"/>
          <w:szCs w:val="22"/>
        </w:rPr>
      </w:pPr>
      <w:r w:rsidRPr="00EE4ED2">
        <w:rPr>
          <w:rStyle w:val="s1"/>
          <w:sz w:val="22"/>
          <w:szCs w:val="22"/>
        </w:rPr>
        <w:t>2.</w:t>
      </w:r>
      <w:r w:rsidR="007F06BF" w:rsidRPr="00EE4ED2">
        <w:rPr>
          <w:rStyle w:val="s1"/>
          <w:sz w:val="22"/>
          <w:szCs w:val="22"/>
        </w:rPr>
        <w:t>Երկու ազգերի միջև տեղի են ունեցել դիվանագիտական ​​փոխանակումներ, ինչը վկայում է տարբեր ճակատներում համագործակցելու պատրաստակամության մասին:</w:t>
      </w:r>
    </w:p>
    <w:p w14:paraId="72C659C9" w14:textId="77777777" w:rsidR="007F06BF" w:rsidRPr="00EE4ED2" w:rsidRDefault="007F06BF">
      <w:pPr>
        <w:pStyle w:val="p2"/>
        <w:divId w:val="2004355522"/>
        <w:rPr>
          <w:sz w:val="22"/>
          <w:szCs w:val="22"/>
        </w:rPr>
      </w:pPr>
    </w:p>
    <w:p w14:paraId="3E6F780B" w14:textId="77777777" w:rsidR="007F06BF" w:rsidRPr="00EE4ED2" w:rsidRDefault="007F06BF">
      <w:pPr>
        <w:pStyle w:val="p2"/>
        <w:divId w:val="2004355522"/>
        <w:rPr>
          <w:sz w:val="22"/>
          <w:szCs w:val="22"/>
        </w:rPr>
      </w:pPr>
    </w:p>
    <w:p w14:paraId="555D19C8" w14:textId="5B3B1F78" w:rsidR="007F06BF" w:rsidRPr="00EE4ED2" w:rsidRDefault="007F06BF">
      <w:pPr>
        <w:pStyle w:val="p1"/>
        <w:divId w:val="2004355522"/>
        <w:rPr>
          <w:b/>
          <w:bCs/>
          <w:sz w:val="22"/>
          <w:szCs w:val="22"/>
        </w:rPr>
      </w:pPr>
      <w:r w:rsidRPr="00EE4ED2">
        <w:rPr>
          <w:rStyle w:val="s1"/>
          <w:b/>
          <w:bCs/>
          <w:sz w:val="22"/>
          <w:szCs w:val="22"/>
        </w:rPr>
        <w:t xml:space="preserve">Ուժեղ կողմեր- </w:t>
      </w:r>
      <w:r w:rsidR="0080703C">
        <w:rPr>
          <w:rStyle w:val="s1"/>
          <w:b/>
          <w:bCs/>
          <w:sz w:val="22"/>
          <w:szCs w:val="22"/>
        </w:rPr>
        <w:t>տ</w:t>
      </w:r>
      <w:r w:rsidRPr="00EE4ED2">
        <w:rPr>
          <w:rStyle w:val="s1"/>
          <w:b/>
          <w:bCs/>
          <w:sz w:val="22"/>
          <w:szCs w:val="22"/>
        </w:rPr>
        <w:t>նտեսկան ոլորտում</w:t>
      </w:r>
    </w:p>
    <w:p w14:paraId="6FB2FB0D" w14:textId="77777777" w:rsidR="007F06BF" w:rsidRPr="00EE4ED2" w:rsidRDefault="007F06BF">
      <w:pPr>
        <w:pStyle w:val="p2"/>
        <w:divId w:val="2004355522"/>
        <w:rPr>
          <w:sz w:val="22"/>
          <w:szCs w:val="22"/>
        </w:rPr>
      </w:pPr>
    </w:p>
    <w:p w14:paraId="4056030E" w14:textId="043CE6AB" w:rsidR="007F06BF" w:rsidRPr="00EE4ED2" w:rsidRDefault="00EE4ED2">
      <w:pPr>
        <w:pStyle w:val="p1"/>
        <w:divId w:val="2004355522"/>
        <w:rPr>
          <w:sz w:val="22"/>
          <w:szCs w:val="22"/>
        </w:rPr>
      </w:pPr>
      <w:r w:rsidRPr="00EE4ED2">
        <w:rPr>
          <w:rStyle w:val="s1"/>
          <w:sz w:val="22"/>
          <w:szCs w:val="22"/>
        </w:rPr>
        <w:t>1.</w:t>
      </w:r>
      <w:r w:rsidR="007F06BF" w:rsidRPr="00EE4ED2">
        <w:rPr>
          <w:rStyle w:val="s1"/>
          <w:sz w:val="22"/>
          <w:szCs w:val="22"/>
        </w:rPr>
        <w:t>Հայաստանի գտնվելու վայրը Հարավային Կովկասի տարածաշրջանում չինական ապրանքների համար Եվրոպա և Մերձավոր Արևելք հասնելու դարպաս է:</w:t>
      </w:r>
    </w:p>
    <w:p w14:paraId="3EC00821" w14:textId="77777777" w:rsidR="007F06BF" w:rsidRPr="00EE4ED2" w:rsidRDefault="007F06BF">
      <w:pPr>
        <w:pStyle w:val="p2"/>
        <w:divId w:val="2004355522"/>
        <w:rPr>
          <w:sz w:val="22"/>
          <w:szCs w:val="22"/>
        </w:rPr>
      </w:pPr>
    </w:p>
    <w:p w14:paraId="68049DDF" w14:textId="0E08C4D9" w:rsidR="007F06BF" w:rsidRPr="00EE4ED2" w:rsidRDefault="00EE4ED2">
      <w:pPr>
        <w:pStyle w:val="p1"/>
        <w:divId w:val="2004355522"/>
        <w:rPr>
          <w:sz w:val="22"/>
          <w:szCs w:val="22"/>
        </w:rPr>
      </w:pPr>
      <w:r w:rsidRPr="00EE4ED2">
        <w:rPr>
          <w:rStyle w:val="s1"/>
          <w:sz w:val="22"/>
          <w:szCs w:val="22"/>
        </w:rPr>
        <w:t>2.</w:t>
      </w:r>
      <w:r w:rsidR="007F06BF" w:rsidRPr="00EE4ED2">
        <w:rPr>
          <w:rStyle w:val="s1"/>
          <w:sz w:val="22"/>
          <w:szCs w:val="22"/>
        </w:rPr>
        <w:t>Հայաստանի և Չինաստանի միջև երկկողմ առևտրի և ներդրումների ավելացման ներուժ կա, մասնավորապես այնպիսի ոլորտներում, ինչպիսիք են ենթակառուցվածքների զարգացումը և տեխնոլոգիաները</w:t>
      </w:r>
    </w:p>
    <w:p w14:paraId="27BC2238" w14:textId="77777777" w:rsidR="007F06BF" w:rsidRDefault="007F06BF">
      <w:pPr>
        <w:rPr>
          <w:rFonts w:ascii="Sylfaen" w:hAnsi="Sylfaen"/>
          <w:lang w:val="hy-AM"/>
        </w:rPr>
      </w:pPr>
    </w:p>
    <w:p w14:paraId="6D8DE049" w14:textId="77777777" w:rsidR="00EE4ED2" w:rsidRDefault="00EE4ED2">
      <w:pPr>
        <w:rPr>
          <w:rFonts w:ascii="Sylfaen" w:hAnsi="Sylfaen"/>
          <w:lang w:val="hy-AM"/>
        </w:rPr>
      </w:pPr>
    </w:p>
    <w:p w14:paraId="034650CC" w14:textId="5A95F273" w:rsidR="008C6D7F" w:rsidRPr="008C6D7F" w:rsidRDefault="008C6D7F">
      <w:pPr>
        <w:pStyle w:val="p1"/>
        <w:divId w:val="1700273044"/>
        <w:rPr>
          <w:b/>
          <w:bCs/>
          <w:sz w:val="22"/>
          <w:szCs w:val="22"/>
        </w:rPr>
      </w:pPr>
      <w:r w:rsidRPr="008C6D7F">
        <w:rPr>
          <w:rStyle w:val="s1"/>
          <w:b/>
          <w:bCs/>
          <w:sz w:val="22"/>
          <w:szCs w:val="22"/>
        </w:rPr>
        <w:t>Թույլ կողմեր-</w:t>
      </w:r>
      <w:r w:rsidR="00CC46FA">
        <w:rPr>
          <w:rStyle w:val="s1"/>
          <w:b/>
          <w:bCs/>
          <w:sz w:val="22"/>
          <w:szCs w:val="22"/>
          <w:lang w:val="hy-AM"/>
        </w:rPr>
        <w:t>քաղաքական</w:t>
      </w:r>
      <w:r w:rsidRPr="008C6D7F">
        <w:rPr>
          <w:rStyle w:val="s1"/>
          <w:b/>
          <w:bCs/>
          <w:sz w:val="22"/>
          <w:szCs w:val="22"/>
        </w:rPr>
        <w:t xml:space="preserve"> ոլորտում</w:t>
      </w:r>
    </w:p>
    <w:p w14:paraId="3B966732" w14:textId="77777777" w:rsidR="008C6D7F" w:rsidRPr="008C6D7F" w:rsidRDefault="008C6D7F">
      <w:pPr>
        <w:pStyle w:val="p2"/>
        <w:divId w:val="1700273044"/>
        <w:rPr>
          <w:sz w:val="22"/>
          <w:szCs w:val="22"/>
        </w:rPr>
      </w:pPr>
    </w:p>
    <w:p w14:paraId="0AB4150E" w14:textId="77777777" w:rsidR="00CC46FA" w:rsidRPr="008C6D7F" w:rsidRDefault="00CC46FA" w:rsidP="005A531A">
      <w:pPr>
        <w:pStyle w:val="p1"/>
        <w:rPr>
          <w:sz w:val="22"/>
          <w:szCs w:val="22"/>
        </w:rPr>
      </w:pPr>
      <w:r w:rsidRPr="008C6D7F">
        <w:rPr>
          <w:rStyle w:val="s1"/>
          <w:sz w:val="22"/>
          <w:szCs w:val="22"/>
        </w:rPr>
        <w:t>) Հայաստանն ունի ժողովրդավարական քաղաքական համակարգ, իսկ Չինաստանը՝ կոմունիստական։ Սա կարող է մարտահրավերներ ստեղծել քաղաքականությունների և ռազմավարությունների համապատասխանեցման հարցում:</w:t>
      </w:r>
    </w:p>
    <w:p w14:paraId="3998635F" w14:textId="77777777" w:rsidR="00CC46FA" w:rsidRPr="008C6D7F" w:rsidRDefault="00CC46FA" w:rsidP="005A531A">
      <w:pPr>
        <w:rPr>
          <w:rFonts w:ascii="Sylfaen" w:hAnsi="Sylfaen"/>
          <w:lang w:val="hy-AM"/>
        </w:rPr>
      </w:pPr>
    </w:p>
    <w:p w14:paraId="26291093" w14:textId="77777777" w:rsidR="00CC46FA" w:rsidRPr="00EE4ED2" w:rsidRDefault="00CC46FA" w:rsidP="005A531A">
      <w:pPr>
        <w:rPr>
          <w:rFonts w:ascii="Sylfaen" w:hAnsi="Sylfaen"/>
          <w:lang w:val="hy-AM"/>
        </w:rPr>
      </w:pPr>
    </w:p>
    <w:p w14:paraId="6D08EE8A" w14:textId="77777777" w:rsidR="00CC46FA" w:rsidRDefault="00CC46FA" w:rsidP="00CC46FA">
      <w:pPr>
        <w:pStyle w:val="p1"/>
        <w:divId w:val="1700273044"/>
        <w:rPr>
          <w:rStyle w:val="s1"/>
          <w:sz w:val="22"/>
          <w:szCs w:val="22"/>
        </w:rPr>
      </w:pPr>
    </w:p>
    <w:p w14:paraId="50F65B24" w14:textId="77777777" w:rsidR="00CC46FA" w:rsidRDefault="00CC46FA" w:rsidP="00CC46FA">
      <w:pPr>
        <w:pStyle w:val="p1"/>
        <w:divId w:val="1700273044"/>
        <w:rPr>
          <w:rStyle w:val="s1"/>
          <w:sz w:val="22"/>
          <w:szCs w:val="22"/>
        </w:rPr>
      </w:pPr>
    </w:p>
    <w:p w14:paraId="0163F6B9" w14:textId="6763BD1C" w:rsidR="00CC46FA" w:rsidRPr="00CC46FA" w:rsidRDefault="00CC46FA" w:rsidP="00CC46FA">
      <w:pPr>
        <w:pStyle w:val="p1"/>
        <w:divId w:val="1700273044"/>
        <w:rPr>
          <w:rStyle w:val="s1"/>
          <w:b/>
          <w:bCs/>
          <w:sz w:val="22"/>
          <w:szCs w:val="22"/>
        </w:rPr>
      </w:pPr>
      <w:r>
        <w:rPr>
          <w:rStyle w:val="s1"/>
          <w:b/>
          <w:bCs/>
          <w:sz w:val="22"/>
          <w:szCs w:val="22"/>
        </w:rPr>
        <w:t>Թույլ կողմեր- տնտեսական ոլորտում</w:t>
      </w:r>
    </w:p>
    <w:p w14:paraId="1401AEC7" w14:textId="16136705" w:rsidR="008C6D7F" w:rsidRPr="00CC46FA" w:rsidRDefault="008C6D7F" w:rsidP="00CC46FA">
      <w:pPr>
        <w:pStyle w:val="p1"/>
        <w:divId w:val="1700273044"/>
        <w:rPr>
          <w:rFonts w:ascii=".SFUI-Regular" w:hAnsi=".SFUI-Regular"/>
          <w:sz w:val="22"/>
          <w:szCs w:val="22"/>
        </w:rPr>
      </w:pPr>
      <w:r>
        <w:rPr>
          <w:rStyle w:val="s1"/>
          <w:sz w:val="22"/>
          <w:szCs w:val="22"/>
        </w:rPr>
        <w:t>1.</w:t>
      </w:r>
      <w:r w:rsidRPr="008C6D7F">
        <w:rPr>
          <w:rStyle w:val="s1"/>
          <w:sz w:val="22"/>
          <w:szCs w:val="22"/>
        </w:rPr>
        <w:t>Հայաստանը գտնվում է Չինաստանից հեռու, ինչը կարող է դժվարացնել ամուր տնտեսական և դիվանագիտական ​​կապերի զարգացումը։</w:t>
      </w:r>
    </w:p>
    <w:p w14:paraId="1F9AC8F5" w14:textId="77777777" w:rsidR="008C6D7F" w:rsidRDefault="008C6D7F">
      <w:pPr>
        <w:pStyle w:val="p2"/>
        <w:divId w:val="1700273044"/>
        <w:rPr>
          <w:sz w:val="22"/>
          <w:szCs w:val="22"/>
        </w:rPr>
      </w:pPr>
    </w:p>
    <w:p w14:paraId="621C4E42" w14:textId="4572D6A9" w:rsidR="00DF5BF8" w:rsidRDefault="00DF5BF8">
      <w:pPr>
        <w:pStyle w:val="p2"/>
        <w:divId w:val="170027304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Հնարավորություններ- քաղաքական ոլորտում</w:t>
      </w:r>
    </w:p>
    <w:p w14:paraId="590A5975" w14:textId="39ABD66E" w:rsidR="00DF5BF8" w:rsidRPr="00DF5BF8" w:rsidRDefault="00DF5BF8">
      <w:pPr>
        <w:pStyle w:val="p1"/>
        <w:divId w:val="1518152567"/>
        <w:rPr>
          <w:sz w:val="22"/>
          <w:szCs w:val="22"/>
        </w:rPr>
      </w:pPr>
      <w:r>
        <w:rPr>
          <w:sz w:val="22"/>
          <w:szCs w:val="22"/>
        </w:rPr>
        <w:t>1.</w:t>
      </w:r>
      <w:r w:rsidRPr="00DF5BF8">
        <w:rPr>
          <w:rStyle w:val="s1"/>
        </w:rPr>
        <w:t xml:space="preserve"> </w:t>
      </w:r>
      <w:r w:rsidRPr="00DF5BF8">
        <w:rPr>
          <w:rStyle w:val="s1"/>
          <w:sz w:val="22"/>
          <w:szCs w:val="22"/>
        </w:rPr>
        <w:t>Հայաստանը կարող է օգտագործել Չինաստանի քաղաքական ազդեցությունը միջազգային կազմակերպություններում՝ աջակցություն ստանալու համար</w:t>
      </w:r>
    </w:p>
    <w:p w14:paraId="1C5FA7BF" w14:textId="7D16BCCF" w:rsidR="00DF5BF8" w:rsidRPr="00DF5BF8" w:rsidRDefault="00DF5BF8" w:rsidP="00DF5BF8">
      <w:pPr>
        <w:pStyle w:val="p2"/>
        <w:divId w:val="1700273044"/>
        <w:rPr>
          <w:sz w:val="22"/>
          <w:szCs w:val="22"/>
        </w:rPr>
      </w:pPr>
    </w:p>
    <w:p w14:paraId="1ABAF223" w14:textId="5EAA0992" w:rsidR="008C6D7F" w:rsidRPr="00B30E65" w:rsidRDefault="00B30E65">
      <w:pPr>
        <w:pStyle w:val="p1"/>
        <w:divId w:val="1700273044"/>
        <w:rPr>
          <w:b/>
          <w:bCs/>
          <w:sz w:val="22"/>
          <w:szCs w:val="22"/>
        </w:rPr>
      </w:pPr>
      <w:r w:rsidRPr="00B30E65">
        <w:rPr>
          <w:b/>
          <w:bCs/>
          <w:sz w:val="22"/>
          <w:szCs w:val="22"/>
        </w:rPr>
        <w:t xml:space="preserve">Հնարավորություններ- </w:t>
      </w:r>
      <w:r w:rsidR="0080703C">
        <w:rPr>
          <w:b/>
          <w:bCs/>
          <w:sz w:val="22"/>
          <w:szCs w:val="22"/>
        </w:rPr>
        <w:t>տ</w:t>
      </w:r>
      <w:r w:rsidRPr="00B30E65">
        <w:rPr>
          <w:b/>
          <w:bCs/>
          <w:sz w:val="22"/>
          <w:szCs w:val="22"/>
        </w:rPr>
        <w:t>նտեսական ոլորտում</w:t>
      </w:r>
    </w:p>
    <w:p w14:paraId="65118D69" w14:textId="423FC690" w:rsidR="00A65983" w:rsidRPr="00A65983" w:rsidRDefault="00A65983" w:rsidP="00A65983">
      <w:pPr>
        <w:rPr>
          <w:rFonts w:ascii="Sylfaen" w:hAnsi="Sylfaen"/>
          <w:lang w:val="hy-AM"/>
        </w:rPr>
      </w:pPr>
      <w:r w:rsidRPr="00A65983">
        <w:rPr>
          <w:rFonts w:ascii="Sylfaen" w:hAnsi="Sylfaen"/>
          <w:lang w:val="hy-AM"/>
        </w:rPr>
        <w:t>1</w:t>
      </w:r>
      <w:r w:rsidR="006F3B65">
        <w:rPr>
          <w:rFonts w:ascii="Sylfaen" w:hAnsi="Sylfaen"/>
          <w:lang w:val="hy-AM"/>
        </w:rPr>
        <w:t>.</w:t>
      </w:r>
      <w:r w:rsidRPr="00A65983">
        <w:rPr>
          <w:rFonts w:ascii="Sylfaen" w:hAnsi="Sylfaen"/>
          <w:lang w:val="hy-AM"/>
        </w:rPr>
        <w:t xml:space="preserve"> Երկու երկրներն էլ կարող են համագործակցել զբոսաշրջության և մշակութային փոխանակումների խթանման ուղղությամբ՝ ներգրավելով չինացի զբոսաշրջիկներին այցելել Հայաստան և հակառակը։</w:t>
      </w:r>
    </w:p>
    <w:p w14:paraId="6D6AD606" w14:textId="77777777" w:rsidR="00A65983" w:rsidRPr="00A65983" w:rsidRDefault="00A65983" w:rsidP="00A65983">
      <w:pPr>
        <w:rPr>
          <w:rFonts w:ascii="Sylfaen" w:hAnsi="Sylfaen"/>
          <w:lang w:val="hy-AM"/>
        </w:rPr>
      </w:pPr>
    </w:p>
    <w:p w14:paraId="36A19F10" w14:textId="63ED0F93" w:rsidR="00A65983" w:rsidRPr="00A65983" w:rsidRDefault="00A65983" w:rsidP="00A65983">
      <w:pPr>
        <w:rPr>
          <w:rFonts w:ascii="Sylfaen" w:hAnsi="Sylfaen"/>
          <w:lang w:val="hy-AM"/>
        </w:rPr>
      </w:pPr>
      <w:r w:rsidRPr="00A65983">
        <w:rPr>
          <w:rFonts w:ascii="Sylfaen" w:hAnsi="Sylfaen"/>
          <w:lang w:val="hy-AM"/>
        </w:rPr>
        <w:t>2</w:t>
      </w:r>
      <w:r w:rsidR="006F3B65">
        <w:rPr>
          <w:rFonts w:ascii="Sylfaen" w:hAnsi="Sylfaen"/>
          <w:lang w:val="hy-AM"/>
        </w:rPr>
        <w:t>.</w:t>
      </w:r>
      <w:r w:rsidRPr="00A65983">
        <w:rPr>
          <w:rFonts w:ascii="Sylfaen" w:hAnsi="Sylfaen"/>
          <w:lang w:val="hy-AM"/>
        </w:rPr>
        <w:t xml:space="preserve"> Հայաստանը կարող է օգուտ քաղել Չինաստանի «Գոտի և ճանապարհ» նախաձեռնությունից, որի նպատակն է զարգացնել Ասիայի և Եվրոպայի միջև կապը և առևտրային կապերը:</w:t>
      </w:r>
    </w:p>
    <w:p w14:paraId="715FFE74" w14:textId="77777777" w:rsidR="00A65983" w:rsidRPr="00A65983" w:rsidRDefault="00A65983" w:rsidP="00A65983">
      <w:pPr>
        <w:rPr>
          <w:rFonts w:ascii="Sylfaen" w:hAnsi="Sylfaen"/>
          <w:lang w:val="hy-AM"/>
        </w:rPr>
      </w:pPr>
    </w:p>
    <w:p w14:paraId="2854E4D6" w14:textId="6A3EE6BA" w:rsidR="00BB2EB6" w:rsidRDefault="00A65983" w:rsidP="006F3B65">
      <w:pPr>
        <w:rPr>
          <w:rFonts w:ascii="Sylfaen" w:hAnsi="Sylfaen"/>
          <w:lang w:val="hy-AM"/>
        </w:rPr>
      </w:pPr>
      <w:r w:rsidRPr="00A65983">
        <w:rPr>
          <w:rFonts w:ascii="Sylfaen" w:hAnsi="Sylfaen"/>
          <w:lang w:val="hy-AM"/>
        </w:rPr>
        <w:t>3</w:t>
      </w:r>
      <w:r w:rsidR="006F3B65">
        <w:rPr>
          <w:rFonts w:ascii="Sylfaen" w:hAnsi="Sylfaen"/>
          <w:lang w:val="hy-AM"/>
        </w:rPr>
        <w:t>.</w:t>
      </w:r>
      <w:r w:rsidRPr="00A65983">
        <w:rPr>
          <w:rFonts w:ascii="Sylfaen" w:hAnsi="Sylfaen"/>
          <w:lang w:val="hy-AM"/>
        </w:rPr>
        <w:t xml:space="preserve"> Հայաստանի աճող տեխնոլոգիական ոլորտը կարող է օգուտ քաղել չինական ներդրումներից և համագործակցությունից, մասնավորապես</w:t>
      </w:r>
      <w:r w:rsidR="006F3B65">
        <w:rPr>
          <w:rFonts w:ascii="Sylfaen" w:hAnsi="Sylfaen"/>
          <w:lang w:val="hy-AM"/>
        </w:rPr>
        <w:t xml:space="preserve"> </w:t>
      </w:r>
      <w:r w:rsidRPr="00A65983">
        <w:rPr>
          <w:rFonts w:ascii="Sylfaen" w:hAnsi="Sylfaen"/>
          <w:lang w:val="hy-AM"/>
        </w:rPr>
        <w:t xml:space="preserve">այնպիսի ոլորտներ, ինչպիսիք են տեղեկատվական տեխնոլոգիաները, արհեստական </w:t>
      </w:r>
      <w:r w:rsidRPr="00A65983">
        <w:rPr>
          <w:rFonts w:ascii="Times New Roman" w:hAnsi="Times New Roman" w:cs="Times New Roman"/>
          <w:lang w:val="hy-AM"/>
        </w:rPr>
        <w:t>​​</w:t>
      </w:r>
      <w:r w:rsidRPr="00A65983">
        <w:rPr>
          <w:rFonts w:ascii="Sylfaen" w:hAnsi="Sylfaen"/>
          <w:lang w:val="hy-AM"/>
        </w:rPr>
        <w:t>ինտելեկտը և վերականգնվող էներգիան:</w:t>
      </w:r>
    </w:p>
    <w:p w14:paraId="3EFDA8EF" w14:textId="77777777" w:rsidR="00B84251" w:rsidRDefault="00B84251">
      <w:pPr>
        <w:rPr>
          <w:rFonts w:ascii="Sylfaen" w:hAnsi="Sylfaen"/>
          <w:lang w:val="hy-AM"/>
        </w:rPr>
      </w:pPr>
    </w:p>
    <w:p w14:paraId="46D3BA58" w14:textId="3D0327B6" w:rsidR="00B84251" w:rsidRDefault="00B84251">
      <w:pPr>
        <w:rPr>
          <w:rFonts w:ascii="Sylfaen" w:hAnsi="Sylfaen"/>
          <w:b/>
          <w:bCs/>
          <w:lang w:val="hy-AM"/>
        </w:rPr>
      </w:pPr>
      <w:r>
        <w:rPr>
          <w:rFonts w:ascii="Sylfaen" w:hAnsi="Sylfaen"/>
          <w:b/>
          <w:bCs/>
          <w:lang w:val="hy-AM"/>
        </w:rPr>
        <w:t>Սպառնալիքներ-քաղաքական ոլորտում</w:t>
      </w:r>
    </w:p>
    <w:p w14:paraId="3EF46996" w14:textId="7E1B5302" w:rsidR="00B84251" w:rsidRDefault="000554E9">
      <w:pPr>
        <w:rPr>
          <w:rFonts w:ascii="Sylfaen" w:hAnsi="Sylfaen"/>
          <w:lang w:val="hy-AM"/>
        </w:rPr>
      </w:pPr>
      <w:r w:rsidRPr="000554E9">
        <w:rPr>
          <w:rFonts w:ascii="Sylfaen" w:hAnsi="Sylfaen"/>
          <w:lang w:val="hy-AM"/>
        </w:rPr>
        <w:t>1) Ե՛վ Հայաստանը, և՛ Չինաստանը կարող են բախվել տարածաշրջանային այլ տերությունների, ինչպիսիք են Ռուսաստանի և ԱՄՆ-ի մարտահրավերները, որոնք ունեն իրենց շահերը տարածաշրջանում:</w:t>
      </w:r>
    </w:p>
    <w:p w14:paraId="39EF0C80" w14:textId="72561681" w:rsidR="006B5DFC" w:rsidRPr="006B5DFC" w:rsidRDefault="006B5DFC" w:rsidP="006B5DFC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2) </w:t>
      </w:r>
      <w:r w:rsidRPr="006B5DFC">
        <w:rPr>
          <w:rFonts w:ascii="Sylfaen" w:hAnsi="Sylfaen"/>
          <w:lang w:val="hy-AM"/>
        </w:rPr>
        <w:t>Հայաստանի սերտ հարաբերությունները Ռուսաստանի հետ և անդամակցությունը Եվրասիական տնտեսական միությանը կարող են սահմանափակել այն չափը, որով նա կարող է ավելի սերտ կապեր զարգացնել Չինաստանի հետ՝ հաշվի առնելով շահերի հնարավոր բախումները։</w:t>
      </w:r>
    </w:p>
    <w:p w14:paraId="22BF5F65" w14:textId="77777777" w:rsidR="006B5DFC" w:rsidRPr="006B5DFC" w:rsidRDefault="006B5DFC" w:rsidP="006B5DFC">
      <w:pPr>
        <w:rPr>
          <w:rFonts w:ascii="Sylfaen" w:hAnsi="Sylfaen"/>
          <w:lang w:val="hy-AM"/>
        </w:rPr>
      </w:pPr>
    </w:p>
    <w:p w14:paraId="22A5CA43" w14:textId="2F6B790E" w:rsidR="006B5DFC" w:rsidRDefault="00D22092">
      <w:pPr>
        <w:rPr>
          <w:rFonts w:ascii="Sylfaen" w:hAnsi="Sylfaen"/>
          <w:b/>
          <w:bCs/>
          <w:lang w:val="hy-AM"/>
        </w:rPr>
      </w:pPr>
      <w:r>
        <w:rPr>
          <w:rFonts w:ascii="Sylfaen" w:hAnsi="Sylfaen"/>
          <w:b/>
          <w:bCs/>
          <w:lang w:val="hy-AM"/>
        </w:rPr>
        <w:t>Սպառնալիքներ-</w:t>
      </w:r>
      <w:r w:rsidR="006F3B65">
        <w:rPr>
          <w:rFonts w:ascii="Sylfaen" w:hAnsi="Sylfaen"/>
          <w:b/>
          <w:bCs/>
          <w:lang w:val="hy-AM"/>
        </w:rPr>
        <w:t>տնտեսական ոլորտում</w:t>
      </w:r>
    </w:p>
    <w:p w14:paraId="1A77BAE5" w14:textId="548EC714" w:rsidR="006F3B65" w:rsidRPr="008C6D7F" w:rsidRDefault="006F3B65" w:rsidP="005A531A">
      <w:pPr>
        <w:pStyle w:val="p1"/>
        <w:rPr>
          <w:sz w:val="22"/>
          <w:szCs w:val="22"/>
        </w:rPr>
      </w:pPr>
      <w:r>
        <w:rPr>
          <w:rStyle w:val="s1"/>
          <w:sz w:val="22"/>
          <w:szCs w:val="22"/>
        </w:rPr>
        <w:t>1.</w:t>
      </w:r>
      <w:r w:rsidRPr="008C6D7F">
        <w:rPr>
          <w:rStyle w:val="s1"/>
          <w:sz w:val="22"/>
          <w:szCs w:val="22"/>
        </w:rPr>
        <w:t xml:space="preserve"> Չինաստանի հսկայական տնտեսությունը և գլոբալ ազդեցությունը կարող են ստվերել Հայաստանի փոքր տնտեսությունը՝ դժվարացնելով Հայաստանի համար ավելի հավասարակշռված գործընկերության հաստատումը:</w:t>
      </w:r>
    </w:p>
    <w:p w14:paraId="7E49A3EE" w14:textId="77777777" w:rsidR="006F3B65" w:rsidRPr="008C6D7F" w:rsidRDefault="006F3B65" w:rsidP="005A531A">
      <w:pPr>
        <w:pStyle w:val="p2"/>
        <w:rPr>
          <w:sz w:val="22"/>
          <w:szCs w:val="22"/>
        </w:rPr>
      </w:pPr>
    </w:p>
    <w:p w14:paraId="01D9C56E" w14:textId="77777777" w:rsidR="006F3B65" w:rsidRDefault="006F3B65">
      <w:pPr>
        <w:rPr>
          <w:rFonts w:ascii="Sylfaen" w:hAnsi="Sylfaen"/>
          <w:lang w:val="hy-AM"/>
        </w:rPr>
      </w:pPr>
    </w:p>
    <w:p w14:paraId="7707EDF6" w14:textId="5D17631F" w:rsidR="00E96B67" w:rsidRDefault="00E96B67">
      <w:pPr>
        <w:rPr>
          <w:rFonts w:ascii="Sylfaen" w:hAnsi="Sylfaen"/>
          <w:b/>
          <w:bCs/>
          <w:lang w:val="hy-AM"/>
        </w:rPr>
      </w:pPr>
      <w:r>
        <w:rPr>
          <w:rFonts w:ascii="Sylfaen" w:hAnsi="Sylfaen"/>
          <w:b/>
          <w:bCs/>
          <w:lang w:val="hy-AM"/>
        </w:rPr>
        <w:t>Եզրակացություն</w:t>
      </w:r>
    </w:p>
    <w:p w14:paraId="2D362319" w14:textId="6FBA20E8" w:rsidR="00782291" w:rsidRPr="00782291" w:rsidRDefault="006A0C6B">
      <w:pPr>
        <w:pStyle w:val="p1"/>
        <w:divId w:val="724989616"/>
        <w:rPr>
          <w:sz w:val="22"/>
          <w:szCs w:val="22"/>
        </w:rPr>
      </w:pPr>
      <w:r>
        <w:rPr>
          <w:rFonts w:ascii="Sylfaen" w:hAnsi="Sylfaen"/>
          <w:b/>
          <w:bCs/>
          <w:lang w:val="hy-AM"/>
        </w:rPr>
        <w:t>1</w:t>
      </w:r>
      <w:r w:rsidRPr="003919D6">
        <w:rPr>
          <w:rFonts w:ascii="Sylfaen" w:hAnsi="Sylfaen"/>
          <w:b/>
          <w:bCs/>
          <w:sz w:val="22"/>
          <w:szCs w:val="22"/>
          <w:lang w:val="hy-AM"/>
        </w:rPr>
        <w:t>.</w:t>
      </w:r>
      <w:r w:rsidR="00BE60DE" w:rsidRPr="003919D6">
        <w:rPr>
          <w:rFonts w:ascii="Sylfaen" w:hAnsi="Sylfaen"/>
          <w:sz w:val="22"/>
          <w:szCs w:val="22"/>
          <w:lang w:val="hy-AM"/>
        </w:rPr>
        <w:t>Հետազոտության արդյունքում պարզ դարձավ, որ</w:t>
      </w:r>
      <w:r w:rsidR="00782291">
        <w:rPr>
          <w:rFonts w:ascii="Sylfaen" w:hAnsi="Sylfaen"/>
          <w:lang w:val="hy-AM"/>
        </w:rPr>
        <w:t xml:space="preserve"> </w:t>
      </w:r>
      <w:r w:rsidR="00BE60DE">
        <w:rPr>
          <w:rFonts w:ascii="Sylfaen" w:hAnsi="Sylfaen"/>
          <w:lang w:val="hy-AM"/>
        </w:rPr>
        <w:t xml:space="preserve"> </w:t>
      </w:r>
      <w:r w:rsidR="00782291" w:rsidRPr="00782291">
        <w:rPr>
          <w:rStyle w:val="s1"/>
          <w:sz w:val="22"/>
          <w:szCs w:val="22"/>
        </w:rPr>
        <w:t>Չինաստանի հետ հարաբերությունների խորացումը կարող է օգուտներ բերել, բայց նաև պահանջում է համակարգված մոտեցում քաղաքական և տնտեսական ոլորտներում</w:t>
      </w:r>
      <w:r w:rsidR="003919D6">
        <w:rPr>
          <w:rStyle w:val="s1"/>
          <w:sz w:val="22"/>
          <w:szCs w:val="22"/>
        </w:rPr>
        <w:t>:</w:t>
      </w:r>
    </w:p>
    <w:p w14:paraId="4254CE22" w14:textId="11D9EDF4" w:rsidR="00E96B67" w:rsidRDefault="00BE60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Հայ</w:t>
      </w:r>
      <w:r w:rsidR="004849B8">
        <w:rPr>
          <w:rFonts w:ascii="Sylfaen" w:hAnsi="Sylfaen"/>
          <w:lang w:val="hy-AM"/>
        </w:rPr>
        <w:t xml:space="preserve">-չինական </w:t>
      </w:r>
      <w:r>
        <w:rPr>
          <w:rFonts w:ascii="Sylfaen" w:hAnsi="Sylfaen"/>
          <w:lang w:val="hy-AM"/>
        </w:rPr>
        <w:t>հարաբերությունների վրա իրենց ազդեցությունն են թողնում մի շա</w:t>
      </w:r>
      <w:r w:rsidR="00FE6F6E">
        <w:rPr>
          <w:rFonts w:ascii="Sylfaen" w:hAnsi="Sylfaen"/>
          <w:lang w:val="hy-AM"/>
        </w:rPr>
        <w:t xml:space="preserve">րք </w:t>
      </w:r>
      <w:r>
        <w:rPr>
          <w:rFonts w:ascii="Sylfaen" w:hAnsi="Sylfaen"/>
          <w:lang w:val="hy-AM"/>
        </w:rPr>
        <w:t>ուժեղ և թույլ</w:t>
      </w:r>
      <w:r w:rsidR="00E72F49">
        <w:rPr>
          <w:rFonts w:ascii="Sylfaen" w:hAnsi="Sylfaen"/>
          <w:lang w:val="hy-AM"/>
        </w:rPr>
        <w:t xml:space="preserve"> կողմեր: </w:t>
      </w:r>
    </w:p>
    <w:p w14:paraId="348E1A22" w14:textId="77777777" w:rsidR="00AD6F82" w:rsidRDefault="00AD6F82">
      <w:pPr>
        <w:rPr>
          <w:rFonts w:ascii="Sylfaen" w:hAnsi="Sylfaen"/>
          <w:lang w:val="hy-AM"/>
        </w:rPr>
      </w:pPr>
    </w:p>
    <w:p w14:paraId="09CF3ACB" w14:textId="12A41116" w:rsidR="00623170" w:rsidRPr="00F82EF0" w:rsidRDefault="008B4BF3">
      <w:pPr>
        <w:rPr>
          <w:rFonts w:ascii="Sylfaen" w:hAnsi="Sylfaen"/>
          <w:lang w:val="hy-AM"/>
        </w:rPr>
      </w:pPr>
      <w:r>
        <w:rPr>
          <w:rFonts w:ascii="Sylfaen" w:hAnsi="Sylfaen"/>
          <w:b/>
          <w:bCs/>
          <w:lang w:val="hy-AM"/>
        </w:rPr>
        <w:t>2.</w:t>
      </w:r>
      <w:r w:rsidR="00623170">
        <w:rPr>
          <w:rFonts w:ascii="Sylfaen" w:hAnsi="Sylfaen"/>
          <w:lang w:val="hy-AM"/>
        </w:rPr>
        <w:t xml:space="preserve">Թույլ կողմերը </w:t>
      </w:r>
      <w:r w:rsidR="00F52105">
        <w:rPr>
          <w:rFonts w:ascii="Sylfaen" w:hAnsi="Sylfaen"/>
          <w:lang w:val="hy-AM"/>
        </w:rPr>
        <w:t xml:space="preserve">իրենց </w:t>
      </w:r>
      <w:r w:rsidR="0098392B">
        <w:rPr>
          <w:rFonts w:ascii="Sylfaen" w:hAnsi="Sylfaen"/>
          <w:lang w:val="hy-AM"/>
        </w:rPr>
        <w:t xml:space="preserve">կարևորությամբ </w:t>
      </w:r>
      <w:r w:rsidR="00F52105">
        <w:rPr>
          <w:rFonts w:ascii="Sylfaen" w:hAnsi="Sylfaen"/>
          <w:lang w:val="hy-AM"/>
        </w:rPr>
        <w:t xml:space="preserve"> չեն զիջում ուժեղ կողմերին, պարզապես եթե ուժեղ կողմ</w:t>
      </w:r>
      <w:r w:rsidR="0098392B">
        <w:rPr>
          <w:rFonts w:ascii="Sylfaen" w:hAnsi="Sylfaen"/>
          <w:lang w:val="hy-AM"/>
        </w:rPr>
        <w:t>ի իրականացման համար կարելի է որևէ ռեսուրս ներդնել և հասնել սպասված արդյունքին, ապա թույլ կողմի դեպքում (օրինակ ինչպիսին է ահռելի հեռավորությունը)</w:t>
      </w:r>
      <w:r w:rsidR="00E91FC0">
        <w:rPr>
          <w:rFonts w:ascii="Sylfaen" w:hAnsi="Sylfaen"/>
          <w:lang w:val="hy-AM"/>
        </w:rPr>
        <w:t xml:space="preserve"> որոշ </w:t>
      </w:r>
      <w:r w:rsidR="00DD26AA">
        <w:rPr>
          <w:rFonts w:ascii="Sylfaen" w:hAnsi="Sylfaen"/>
          <w:lang w:val="hy-AM"/>
        </w:rPr>
        <w:t xml:space="preserve">գործողությունների իրականացման հարցում </w:t>
      </w:r>
      <w:r w:rsidR="00E91FC0">
        <w:rPr>
          <w:rFonts w:ascii="Sylfaen" w:hAnsi="Sylfaen"/>
          <w:lang w:val="hy-AM"/>
        </w:rPr>
        <w:t xml:space="preserve"> անհնարիություն է առաջանում:</w:t>
      </w:r>
    </w:p>
    <w:p w14:paraId="796EE74D" w14:textId="77777777" w:rsidR="00D90465" w:rsidRDefault="00D90465">
      <w:pPr>
        <w:pStyle w:val="p1"/>
        <w:divId w:val="1233931426"/>
        <w:rPr>
          <w:rFonts w:ascii="Sylfaen" w:hAnsi="Sylfaen"/>
          <w:b/>
          <w:bCs/>
          <w:lang w:val="hy-AM"/>
        </w:rPr>
      </w:pPr>
    </w:p>
    <w:p w14:paraId="025CDE62" w14:textId="42044AD1" w:rsidR="00D90465" w:rsidRPr="00D90465" w:rsidRDefault="008B4BF3">
      <w:pPr>
        <w:pStyle w:val="p1"/>
        <w:divId w:val="1233931426"/>
        <w:rPr>
          <w:sz w:val="22"/>
          <w:szCs w:val="22"/>
        </w:rPr>
      </w:pPr>
      <w:r>
        <w:rPr>
          <w:rFonts w:ascii="Sylfaen" w:hAnsi="Sylfaen"/>
          <w:b/>
          <w:bCs/>
          <w:lang w:val="hy-AM"/>
        </w:rPr>
        <w:t>3</w:t>
      </w:r>
      <w:r w:rsidR="006A0C6B">
        <w:rPr>
          <w:rFonts w:ascii="Sylfaen" w:hAnsi="Sylfaen"/>
          <w:b/>
          <w:bCs/>
          <w:lang w:val="hy-AM"/>
        </w:rPr>
        <w:t>.</w:t>
      </w:r>
      <w:r w:rsidR="00D90465" w:rsidRPr="00D90465">
        <w:rPr>
          <w:rStyle w:val="s1"/>
        </w:rPr>
        <w:t xml:space="preserve"> </w:t>
      </w:r>
      <w:r w:rsidR="00D90465" w:rsidRPr="00D90465">
        <w:rPr>
          <w:rStyle w:val="s1"/>
          <w:sz w:val="22"/>
          <w:szCs w:val="22"/>
        </w:rPr>
        <w:t>Կարող ենք նաև եզրակացնել ,որ Հայաստանը կարող է ուժեղացնել իր դիրքերը տարածաշրջանում, եթե օգտագործի Չինաստանի տնտեսական ներուժը և ռազմավարական համագործակցությունը:</w:t>
      </w:r>
    </w:p>
    <w:p w14:paraId="15EF077A" w14:textId="77777777" w:rsidR="00D90465" w:rsidRDefault="00D90465">
      <w:pPr>
        <w:pStyle w:val="p1"/>
        <w:divId w:val="1295525025"/>
        <w:rPr>
          <w:rFonts w:ascii="Sylfaen" w:hAnsi="Sylfaen"/>
          <w:b/>
          <w:bCs/>
          <w:lang w:val="hy-AM"/>
        </w:rPr>
      </w:pPr>
    </w:p>
    <w:p w14:paraId="75F3972C" w14:textId="56621D38" w:rsidR="006A0C6B" w:rsidRPr="006A0C6B" w:rsidRDefault="008B4BF3">
      <w:pPr>
        <w:pStyle w:val="p1"/>
        <w:divId w:val="1295525025"/>
        <w:rPr>
          <w:sz w:val="22"/>
          <w:szCs w:val="22"/>
        </w:rPr>
      </w:pPr>
      <w:r>
        <w:rPr>
          <w:rFonts w:ascii="Sylfaen" w:hAnsi="Sylfaen"/>
          <w:b/>
          <w:bCs/>
          <w:lang w:val="hy-AM"/>
        </w:rPr>
        <w:t>4</w:t>
      </w:r>
      <w:r w:rsidR="006A0C6B">
        <w:rPr>
          <w:rFonts w:ascii="Sylfaen" w:hAnsi="Sylfaen"/>
          <w:b/>
          <w:bCs/>
          <w:lang w:val="hy-AM"/>
        </w:rPr>
        <w:t>.</w:t>
      </w:r>
      <w:r w:rsidR="006A0C6B" w:rsidRPr="006A0C6B">
        <w:rPr>
          <w:rStyle w:val="s1"/>
        </w:rPr>
        <w:t xml:space="preserve"> </w:t>
      </w:r>
      <w:r w:rsidR="006A0C6B" w:rsidRPr="006A0C6B">
        <w:rPr>
          <w:rStyle w:val="s1"/>
          <w:sz w:val="22"/>
          <w:szCs w:val="22"/>
        </w:rPr>
        <w:t>Հայաստանի կողմից ակտիվ քաղաքականությունը և արդյունավետ ռազմավարությունը կարող են բերել նոր հնարավորություններ, սակայն անհրաժեշտ է հաշվի առնել արտաքին և ներքին մարտահրավերները։</w:t>
      </w:r>
    </w:p>
    <w:p w14:paraId="3F4BE0B7" w14:textId="1CFB5CEF" w:rsidR="006A0C6B" w:rsidRPr="006A0C6B" w:rsidRDefault="006A0C6B">
      <w:pPr>
        <w:rPr>
          <w:rFonts w:ascii="Sylfaen" w:hAnsi="Sylfaen"/>
          <w:lang w:val="hy-AM"/>
        </w:rPr>
      </w:pPr>
    </w:p>
    <w:p w14:paraId="73642DB2" w14:textId="01E0C02D" w:rsidR="006A0C6B" w:rsidRPr="00983C1C" w:rsidRDefault="008B4BF3">
      <w:pPr>
        <w:rPr>
          <w:rFonts w:ascii="Sylfaen" w:hAnsi="Sylfaen"/>
          <w:lang w:val="hy-AM"/>
        </w:rPr>
      </w:pPr>
      <w:r>
        <w:rPr>
          <w:rFonts w:ascii="Sylfaen" w:hAnsi="Sylfaen"/>
          <w:b/>
          <w:bCs/>
          <w:lang w:val="hy-AM"/>
        </w:rPr>
        <w:lastRenderedPageBreak/>
        <w:t>5</w:t>
      </w:r>
      <w:r w:rsidR="006A0C6B">
        <w:rPr>
          <w:rFonts w:ascii="Sylfaen" w:hAnsi="Sylfaen"/>
          <w:b/>
          <w:bCs/>
          <w:lang w:val="hy-AM"/>
        </w:rPr>
        <w:t>.</w:t>
      </w:r>
      <w:r w:rsidR="00983C1C">
        <w:rPr>
          <w:rFonts w:ascii="Sylfaen" w:hAnsi="Sylfaen"/>
          <w:b/>
          <w:bCs/>
          <w:lang w:val="hy-AM"/>
        </w:rPr>
        <w:t xml:space="preserve"> </w:t>
      </w:r>
      <w:r w:rsidR="00983C1C">
        <w:rPr>
          <w:rFonts w:ascii="Sylfaen" w:hAnsi="Sylfaen"/>
          <w:lang w:val="hy-AM"/>
        </w:rPr>
        <w:t xml:space="preserve">Քանի որ խոսքը գնում է գերտերության մասին, ապա </w:t>
      </w:r>
      <w:r w:rsidR="006E50B5">
        <w:rPr>
          <w:rFonts w:ascii="Sylfaen" w:hAnsi="Sylfaen"/>
          <w:lang w:val="hy-AM"/>
        </w:rPr>
        <w:t xml:space="preserve"> Հայաստանը պետք է իր </w:t>
      </w:r>
      <w:r w:rsidR="00600AD8">
        <w:rPr>
          <w:rFonts w:ascii="Sylfaen" w:hAnsi="Sylfaen"/>
          <w:lang w:val="hy-AM"/>
        </w:rPr>
        <w:t xml:space="preserve">քայլերի </w:t>
      </w:r>
      <w:r w:rsidR="006E50B5">
        <w:rPr>
          <w:rFonts w:ascii="Sylfaen" w:hAnsi="Sylfaen"/>
          <w:lang w:val="hy-AM"/>
        </w:rPr>
        <w:t>մեջ</w:t>
      </w:r>
      <w:r w:rsidR="00600AD8">
        <w:rPr>
          <w:rFonts w:ascii="Sylfaen" w:hAnsi="Sylfaen"/>
          <w:lang w:val="hy-AM"/>
        </w:rPr>
        <w:t xml:space="preserve"> հնարավորինս </w:t>
      </w:r>
      <w:r w:rsidR="002263CC">
        <w:rPr>
          <w:rFonts w:ascii="Sylfaen" w:hAnsi="Sylfaen"/>
          <w:lang w:val="hy-AM"/>
        </w:rPr>
        <w:t>զգույշ լինի և հաշվարկված գործի, քանի որ ցանկացած անզգույշ քայլ կարող էլ Հայաստանին զրկել իր հզոր դաշնակցից</w:t>
      </w:r>
    </w:p>
    <w:sectPr w:rsidR="006A0C6B" w:rsidRPr="00983C1C" w:rsidSect="002D5B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64CFE"/>
    <w:multiLevelType w:val="hybridMultilevel"/>
    <w:tmpl w:val="4760BA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05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93"/>
    <w:rsid w:val="0002573D"/>
    <w:rsid w:val="000554E9"/>
    <w:rsid w:val="0006107D"/>
    <w:rsid w:val="000A0190"/>
    <w:rsid w:val="000C5E47"/>
    <w:rsid w:val="00175820"/>
    <w:rsid w:val="0019247E"/>
    <w:rsid w:val="001C2EBD"/>
    <w:rsid w:val="002263CC"/>
    <w:rsid w:val="00231765"/>
    <w:rsid w:val="002509BE"/>
    <w:rsid w:val="002D5B93"/>
    <w:rsid w:val="003252BC"/>
    <w:rsid w:val="003919D6"/>
    <w:rsid w:val="003F28D5"/>
    <w:rsid w:val="00401DD0"/>
    <w:rsid w:val="00434444"/>
    <w:rsid w:val="00437BF2"/>
    <w:rsid w:val="004849B8"/>
    <w:rsid w:val="00486B59"/>
    <w:rsid w:val="005C6F25"/>
    <w:rsid w:val="00600AD8"/>
    <w:rsid w:val="0060111A"/>
    <w:rsid w:val="00623170"/>
    <w:rsid w:val="006338C2"/>
    <w:rsid w:val="006A0C6B"/>
    <w:rsid w:val="006B5DFC"/>
    <w:rsid w:val="006E50B5"/>
    <w:rsid w:val="006F3B65"/>
    <w:rsid w:val="00727E94"/>
    <w:rsid w:val="00754941"/>
    <w:rsid w:val="00782291"/>
    <w:rsid w:val="007A48DC"/>
    <w:rsid w:val="007F06BF"/>
    <w:rsid w:val="007F7A17"/>
    <w:rsid w:val="0080703C"/>
    <w:rsid w:val="00817A65"/>
    <w:rsid w:val="0085596B"/>
    <w:rsid w:val="00863417"/>
    <w:rsid w:val="00896C63"/>
    <w:rsid w:val="008B4BF3"/>
    <w:rsid w:val="008C6D7F"/>
    <w:rsid w:val="008F0448"/>
    <w:rsid w:val="00917145"/>
    <w:rsid w:val="0092327C"/>
    <w:rsid w:val="00946CB3"/>
    <w:rsid w:val="00951898"/>
    <w:rsid w:val="0098392B"/>
    <w:rsid w:val="00983C1C"/>
    <w:rsid w:val="0098453F"/>
    <w:rsid w:val="009B69D5"/>
    <w:rsid w:val="00A65983"/>
    <w:rsid w:val="00AD6F82"/>
    <w:rsid w:val="00B205E4"/>
    <w:rsid w:val="00B30E65"/>
    <w:rsid w:val="00B64297"/>
    <w:rsid w:val="00B84251"/>
    <w:rsid w:val="00BB2EB6"/>
    <w:rsid w:val="00BE60DE"/>
    <w:rsid w:val="00CC46FA"/>
    <w:rsid w:val="00CF1909"/>
    <w:rsid w:val="00D22092"/>
    <w:rsid w:val="00D90465"/>
    <w:rsid w:val="00DD26AA"/>
    <w:rsid w:val="00DF4596"/>
    <w:rsid w:val="00DF5BF8"/>
    <w:rsid w:val="00E72F49"/>
    <w:rsid w:val="00E86E7A"/>
    <w:rsid w:val="00E91FC0"/>
    <w:rsid w:val="00E96B67"/>
    <w:rsid w:val="00EA72AC"/>
    <w:rsid w:val="00ED7FA5"/>
    <w:rsid w:val="00EE4ED2"/>
    <w:rsid w:val="00EF3A28"/>
    <w:rsid w:val="00EF62A6"/>
    <w:rsid w:val="00F10915"/>
    <w:rsid w:val="00F52105"/>
    <w:rsid w:val="00F82EF0"/>
    <w:rsid w:val="00F901D1"/>
    <w:rsid w:val="00FB36FF"/>
    <w:rsid w:val="00F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B52B31"/>
  <w15:chartTrackingRefBased/>
  <w15:docId w15:val="{7CCD05A2-FAF1-E840-BC1D-0F0DA567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AM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96C63"/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896C63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paragraph" w:customStyle="1" w:styleId="p2">
    <w:name w:val="p2"/>
    <w:basedOn w:val="a"/>
    <w:rsid w:val="007F06BF"/>
    <w:rPr>
      <w:rFonts w:ascii=".SF UI" w:hAnsi=".SF UI" w:cs="Times New Roman"/>
      <w:kern w:val="0"/>
      <w:sz w:val="18"/>
      <w:szCs w:val="18"/>
      <w14:ligatures w14:val="none"/>
    </w:rPr>
  </w:style>
  <w:style w:type="paragraph" w:styleId="a3">
    <w:name w:val="List Paragraph"/>
    <w:basedOn w:val="a"/>
    <w:uiPriority w:val="34"/>
    <w:qFormat/>
    <w:rsid w:val="006B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 Grigoryan</dc:creator>
  <cp:keywords/>
  <dc:description/>
  <cp:lastModifiedBy>Mane Grigoryan</cp:lastModifiedBy>
  <cp:revision>2</cp:revision>
  <dcterms:created xsi:type="dcterms:W3CDTF">2024-09-29T13:12:00Z</dcterms:created>
  <dcterms:modified xsi:type="dcterms:W3CDTF">2024-09-29T13:12:00Z</dcterms:modified>
</cp:coreProperties>
</file>