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</w:rPr>
        <w:id w:val="76966578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352" w:type="pct"/>
            <w:tblBorders>
              <w:left w:val="single" w:sz="18" w:space="0" w:color="auto"/>
            </w:tblBorders>
            <w:tblLook w:val="04A0" w:firstRow="1" w:lastRow="0" w:firstColumn="1" w:lastColumn="0" w:noHBand="0" w:noVBand="1"/>
          </w:tblPr>
          <w:tblGrid>
            <w:gridCol w:w="8347"/>
          </w:tblGrid>
          <w:tr w:rsidR="00AE1AFA" w:rsidRPr="00664F12" w:rsidTr="00430FF6">
            <w:tc>
              <w:tcPr>
                <w:tcW w:w="83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E1AFA" w:rsidRPr="00664F12" w:rsidRDefault="00AE1AFA" w:rsidP="00AE1AFA">
                <w:pPr>
                  <w:pStyle w:val="NoSpacing"/>
                  <w:rPr>
                    <w:rFonts w:ascii="Times New Roman" w:eastAsiaTheme="majorEastAsia" w:hAnsi="Times New Roman" w:cs="Times New Roman"/>
                  </w:rPr>
                </w:pPr>
              </w:p>
            </w:tc>
          </w:tr>
          <w:tr w:rsidR="00AE1AFA" w:rsidRPr="00664F12" w:rsidTr="00430FF6">
            <w:tc>
              <w:tcPr>
                <w:tcW w:w="8347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000000" w:themeColor="tex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E1AFA" w:rsidRPr="00664F12" w:rsidRDefault="00BE1810" w:rsidP="00AE1AFA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000000" w:themeColor="text1"/>
                        <w:sz w:val="80"/>
                        <w:szCs w:val="80"/>
                      </w:rPr>
                      <w:t>Maintenance Calibration Certification Operations and Firmware Schedules</w:t>
                    </w:r>
                  </w:p>
                </w:sdtContent>
              </w:sdt>
            </w:tc>
          </w:tr>
          <w:tr w:rsidR="00AE1AFA" w:rsidRPr="00664F12" w:rsidTr="00430FF6">
            <w:sdt>
              <w:sdtPr>
                <w:rPr>
                  <w:rFonts w:ascii="Times New Roman" w:eastAsiaTheme="majorEastAsia" w:hAnsi="Times New Roman" w:cs="Times New Roman"/>
                  <w:i/>
                  <w:sz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1AFA" w:rsidRPr="00664F12" w:rsidRDefault="00BE1810" w:rsidP="009B7C2B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i/>
                        <w:sz w:val="24"/>
                      </w:rPr>
                      <w:t>SOP</w:t>
                    </w:r>
                    <w:r w:rsidR="000E55E7">
                      <w:rPr>
                        <w:rFonts w:ascii="Times New Roman" w:eastAsiaTheme="majorEastAsia" w:hAnsi="Times New Roman" w:cs="Times New Roman"/>
                        <w:i/>
                        <w:sz w:val="24"/>
                      </w:rPr>
                      <w:t xml:space="preserve"> Reference</w:t>
                    </w:r>
                  </w:p>
                </w:tc>
              </w:sdtContent>
            </w:sdt>
          </w:tr>
          <w:tr w:rsidR="00950EC7" w:rsidRPr="00664F12" w:rsidTr="00430FF6">
            <w:tc>
              <w:tcPr>
                <w:tcW w:w="83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0EC7" w:rsidRDefault="00950EC7" w:rsidP="00AE1AFA">
                <w:pPr>
                  <w:pStyle w:val="NoSpacing"/>
                  <w:rPr>
                    <w:rFonts w:ascii="Times New Roman" w:eastAsiaTheme="majorEastAsia" w:hAnsi="Times New Roman" w:cs="Times New Roman"/>
                    <w:i/>
                    <w:sz w:val="24"/>
                  </w:rPr>
                </w:pPr>
              </w:p>
              <w:p w:rsidR="00950EC7" w:rsidRPr="00477FB6" w:rsidRDefault="00F1672E" w:rsidP="00477FB6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28"/>
                  </w:rPr>
                </w:pPr>
                <w:r>
                  <w:rPr>
                    <w:rFonts w:ascii="Times New Roman" w:eastAsiaTheme="majorEastAsia" w:hAnsi="Times New Roman" w:cs="Times New Roman"/>
                    <w:sz w:val="28"/>
                  </w:rPr>
                  <w:t xml:space="preserve">Revision Number </w:t>
                </w:r>
                <w:r w:rsidR="0014294A">
                  <w:rPr>
                    <w:rFonts w:ascii="Times New Roman" w:eastAsiaTheme="majorEastAsia" w:hAnsi="Times New Roman" w:cs="Times New Roman"/>
                    <w:sz w:val="28"/>
                  </w:rPr>
                  <w:t>5</w:t>
                </w:r>
              </w:p>
              <w:p w:rsidR="00950EC7" w:rsidRPr="00477FB6" w:rsidRDefault="00950EC7" w:rsidP="00477FB6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28"/>
                  </w:rPr>
                </w:pPr>
              </w:p>
              <w:p w:rsidR="00950EC7" w:rsidRDefault="0014294A" w:rsidP="0014294A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i/>
                    <w:sz w:val="24"/>
                  </w:rPr>
                </w:pPr>
                <w:r w:rsidRPr="0014294A">
                  <w:rPr>
                    <w:rFonts w:ascii="Times New Roman" w:eastAsiaTheme="majorEastAsia" w:hAnsi="Times New Roman" w:cs="Times New Roman"/>
                    <w:i/>
                    <w:sz w:val="28"/>
                  </w:rPr>
                  <w:t>1/4/16</w:t>
                </w:r>
              </w:p>
            </w:tc>
          </w:tr>
        </w:tbl>
        <w:p w:rsidR="00AE1AFA" w:rsidRPr="00664F12" w:rsidRDefault="00AE1AFA">
          <w:pPr>
            <w:rPr>
              <w:rFonts w:ascii="Times New Roman" w:hAnsi="Times New Roman" w:cs="Times New Roman"/>
            </w:rPr>
          </w:pPr>
        </w:p>
        <w:p w:rsidR="00AE1AFA" w:rsidRPr="00664F12" w:rsidRDefault="00AE1AFA">
          <w:pPr>
            <w:rPr>
              <w:rFonts w:ascii="Times New Roman" w:hAnsi="Times New Roman" w:cs="Times New Roman"/>
            </w:rPr>
          </w:pPr>
        </w:p>
        <w:p w:rsidR="00AE1AFA" w:rsidRPr="00664F12" w:rsidRDefault="00AE1AFA">
          <w:pPr>
            <w:rPr>
              <w:rFonts w:ascii="Times New Roman" w:hAnsi="Times New Roman" w:cs="Times New Roman"/>
              <w:color w:val="000000" w:themeColor="text1"/>
            </w:rPr>
          </w:pPr>
        </w:p>
        <w:p w:rsidR="00AE1AFA" w:rsidRPr="00664F12" w:rsidRDefault="00AE1AFA">
          <w:pPr>
            <w:widowControl/>
            <w:spacing w:after="200" w:line="276" w:lineRule="auto"/>
            <w:rPr>
              <w:rFonts w:ascii="Times New Roman" w:hAnsi="Times New Roman" w:cs="Times New Roman"/>
            </w:rPr>
          </w:pPr>
          <w:r w:rsidRPr="00664F12">
            <w:rPr>
              <w:rFonts w:ascii="Times New Roman" w:hAnsi="Times New Roman" w:cs="Times New Roman"/>
            </w:rPr>
            <w:br w:type="page"/>
          </w:r>
        </w:p>
      </w:sdtContent>
    </w:sdt>
    <w:p w:rsidR="005D7E04" w:rsidRPr="00664F12" w:rsidRDefault="005D7E04" w:rsidP="005D7E0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058960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TOC" w:displacedByCustomXml="prev"/>
        <w:p w:rsidR="00664F12" w:rsidRPr="00664F12" w:rsidRDefault="00664F12" w:rsidP="00664F12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52"/>
              <w:szCs w:val="52"/>
            </w:rPr>
          </w:pPr>
          <w:r w:rsidRPr="00664F12">
            <w:rPr>
              <w:rFonts w:ascii="Times New Roman" w:hAnsi="Times New Roman" w:cs="Times New Roman"/>
              <w:color w:val="000000" w:themeColor="text1"/>
              <w:sz w:val="52"/>
              <w:szCs w:val="52"/>
            </w:rPr>
            <w:t>Table of Contents</w:t>
          </w:r>
        </w:p>
        <w:bookmarkEnd w:id="0"/>
        <w:p w:rsidR="00664F12" w:rsidRPr="00664F12" w:rsidRDefault="00664F1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</w:p>
        <w:p w:rsidR="004168D4" w:rsidRDefault="00664F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015D0">
            <w:rPr>
              <w:rFonts w:ascii="Times New Roman" w:hAnsi="Times New Roman" w:cs="Times New Roman"/>
              <w:sz w:val="24"/>
            </w:rPr>
            <w:fldChar w:fldCharType="begin"/>
          </w:r>
          <w:r w:rsidRPr="003015D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015D0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39683435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Maintenance Schedule for Gaseous Instruments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_Toc439683435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3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36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TAPI 100 Series SO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vertAlign w:val="subscript"/>
              </w:rPr>
              <w:t>2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 xml:space="preserve"> Maintenance 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_Toc439683436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3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37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TAPI 200 Series NO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vertAlign w:val="subscript"/>
              </w:rPr>
              <w:t>X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 xml:space="preserve"> Maintenance 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_Toc439683437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4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38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TAPI 200 Series NO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vertAlign w:val="subscript"/>
              </w:rPr>
              <w:t>X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 xml:space="preserve"> Maintenance 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Schedule (cont)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_Toc439683438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5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39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 xml:space="preserve">TAPI 300 Series CO Maintenance 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_Toc439683439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5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0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TAPI 400 Series O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vertAlign w:val="subscript"/>
              </w:rPr>
              <w:t>3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 xml:space="preserve"> Maintenance 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_Toc439683440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6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1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 xml:space="preserve">TAPI 700 Calibrator (multi-gas and photometer) Maintenance </w:t>
            </w:r>
            <w:r w:rsidR="004168D4" w:rsidRPr="00FA10D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_Toc439683441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7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2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TAPI 701 Zero Air Maintenance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_Toc439683442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8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3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Maintenance Schedule for Particulate Matter Instruments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_Toc439683443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9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4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Thermo 5014i Maintenance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_Toc439683444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9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5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Thermo 2025i Maintenance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_Toc439683445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10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6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MetOne BAM 1020 Maintenance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_Toc439683446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11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7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MetOne SASS Maintenance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_Toc439683447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12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8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URG 3000N Maintenance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_Toc439683448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13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49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American Ecotech High-Vol TSP Maintenance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_Toc439683449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14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50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Maintenance Schedule for Site Operations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_Toc439683450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15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51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Maintenance and Operations Schedule for the Grav Lab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_Toc439683451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16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52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Calibration and Verification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_Toc439683452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17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54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Instruments and Devices Requiring Calibration and Certifications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_Toc439683454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19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55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Criteria Pollutant Certification Standards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_Toc439683455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20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bookmarkStart w:id="1" w:name="_GoBack"/>
        <w:bookmarkEnd w:id="1"/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"_Toc439683459" </w:instrText>
          </w:r>
          <w:r>
            <w:fldChar w:fldCharType="separate"/>
          </w:r>
          <w:r w:rsidR="004168D4" w:rsidRPr="00FA10D7">
            <w:rPr>
              <w:rStyle w:val="Hyperlink"/>
              <w:rFonts w:ascii="Times New Roman" w:hAnsi="Times New Roman" w:cs="Times New Roman"/>
              <w:noProof/>
            </w:rPr>
            <w:t>QA Audit Schedule</w:t>
          </w:r>
          <w:r w:rsidR="004168D4">
            <w:rPr>
              <w:noProof/>
              <w:webHidden/>
            </w:rPr>
            <w:tab/>
          </w:r>
          <w:r w:rsidR="004168D4">
            <w:rPr>
              <w:noProof/>
              <w:webHidden/>
            </w:rPr>
            <w:fldChar w:fldCharType="begin"/>
          </w:r>
          <w:r w:rsidR="004168D4">
            <w:rPr>
              <w:noProof/>
              <w:webHidden/>
            </w:rPr>
            <w:instrText xml:space="preserve"> PAGEREF _Toc439683459 \h </w:instrText>
          </w:r>
          <w:r w:rsidR="004168D4">
            <w:rPr>
              <w:noProof/>
              <w:webHidden/>
            </w:rPr>
          </w:r>
          <w:r w:rsidR="004168D4">
            <w:rPr>
              <w:noProof/>
              <w:webHidden/>
            </w:rPr>
            <w:fldChar w:fldCharType="separate"/>
          </w:r>
          <w:r w:rsidR="004168D4">
            <w:rPr>
              <w:noProof/>
              <w:webHidden/>
            </w:rPr>
            <w:t>24</w:t>
          </w:r>
          <w:r w:rsidR="004168D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60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Firmware Update Schedule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_Toc439683460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25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4168D4" w:rsidRDefault="00BD2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3461" w:history="1">
            <w:r w:rsidR="004168D4" w:rsidRPr="00FA10D7">
              <w:rPr>
                <w:rStyle w:val="Hyperlink"/>
                <w:rFonts w:ascii="Times New Roman" w:hAnsi="Times New Roman" w:cs="Times New Roman"/>
                <w:noProof/>
              </w:rPr>
              <w:t>Data Validation and AQS Upload</w:t>
            </w:r>
            <w:r w:rsidR="004168D4">
              <w:rPr>
                <w:noProof/>
                <w:webHidden/>
              </w:rPr>
              <w:tab/>
            </w:r>
            <w:r w:rsidR="004168D4">
              <w:rPr>
                <w:noProof/>
                <w:webHidden/>
              </w:rPr>
              <w:fldChar w:fldCharType="begin"/>
            </w:r>
            <w:r w:rsidR="004168D4">
              <w:rPr>
                <w:noProof/>
                <w:webHidden/>
              </w:rPr>
              <w:instrText xml:space="preserve"> PAGEREF _Toc439683461 \h </w:instrText>
            </w:r>
            <w:r w:rsidR="004168D4">
              <w:rPr>
                <w:noProof/>
                <w:webHidden/>
              </w:rPr>
            </w:r>
            <w:r w:rsidR="004168D4">
              <w:rPr>
                <w:noProof/>
                <w:webHidden/>
              </w:rPr>
              <w:fldChar w:fldCharType="separate"/>
            </w:r>
            <w:r w:rsidR="004168D4">
              <w:rPr>
                <w:noProof/>
                <w:webHidden/>
              </w:rPr>
              <w:t>25</w:t>
            </w:r>
            <w:r w:rsidR="004168D4">
              <w:rPr>
                <w:noProof/>
                <w:webHidden/>
              </w:rPr>
              <w:fldChar w:fldCharType="end"/>
            </w:r>
          </w:hyperlink>
        </w:p>
        <w:p w:rsidR="00664F12" w:rsidRPr="00664F12" w:rsidRDefault="00664F12">
          <w:pPr>
            <w:rPr>
              <w:rFonts w:ascii="Times New Roman" w:hAnsi="Times New Roman" w:cs="Times New Roman"/>
            </w:rPr>
          </w:pPr>
          <w:r w:rsidRPr="003015D0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5D7E04" w:rsidRPr="00664F12" w:rsidRDefault="005D7E04" w:rsidP="005D7E04">
      <w:pPr>
        <w:rPr>
          <w:rFonts w:ascii="Times New Roman" w:hAnsi="Times New Roman" w:cs="Times New Roman"/>
        </w:rPr>
      </w:pPr>
    </w:p>
    <w:p w:rsidR="00576308" w:rsidRPr="00664F12" w:rsidRDefault="00576308">
      <w:pPr>
        <w:widowControl/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64F12">
        <w:rPr>
          <w:rFonts w:ascii="Times New Roman" w:hAnsi="Times New Roman" w:cs="Times New Roman"/>
        </w:rPr>
        <w:br w:type="page"/>
      </w:r>
    </w:p>
    <w:p w:rsidR="0003772C" w:rsidRPr="00664F12" w:rsidRDefault="00BD212B" w:rsidP="005D7E04">
      <w:pPr>
        <w:pStyle w:val="Heading1"/>
        <w:rPr>
          <w:rFonts w:ascii="Times New Roman" w:eastAsia="Arial" w:hAnsi="Times New Roman" w:cs="Times New Roman"/>
          <w:color w:val="auto"/>
          <w:szCs w:val="32"/>
        </w:rPr>
      </w:pPr>
      <w:hyperlink w:anchor="TOC" w:history="1">
        <w:bookmarkStart w:id="2" w:name="_Toc439683435"/>
        <w:r w:rsidR="006275BD" w:rsidRPr="008852AC">
          <w:rPr>
            <w:rStyle w:val="Hyperlink"/>
            <w:rFonts w:ascii="Times New Roman" w:hAnsi="Times New Roman" w:cs="Times New Roman"/>
          </w:rPr>
          <w:t>Maintenance Schedule for Gaseous Instruments</w:t>
        </w:r>
        <w:bookmarkEnd w:id="2"/>
      </w:hyperlink>
    </w:p>
    <w:p w:rsidR="0003772C" w:rsidRPr="00FE4CFC" w:rsidRDefault="0003772C" w:rsidP="0003772C">
      <w:pPr>
        <w:spacing w:before="11"/>
        <w:rPr>
          <w:rFonts w:ascii="Times New Roman" w:eastAsia="Times New Roman" w:hAnsi="Times New Roman" w:cs="Times New Roman"/>
          <w:sz w:val="20"/>
          <w:szCs w:val="30"/>
        </w:rPr>
      </w:pPr>
    </w:p>
    <w:p w:rsidR="0003772C" w:rsidRPr="00FE4CFC" w:rsidRDefault="00BD212B" w:rsidP="005D7E04">
      <w:pPr>
        <w:pStyle w:val="Heading2"/>
        <w:rPr>
          <w:rFonts w:ascii="Times New Roman" w:hAnsi="Times New Roman" w:cs="Times New Roman"/>
          <w:color w:val="auto"/>
          <w:spacing w:val="-2"/>
        </w:rPr>
      </w:pPr>
      <w:hyperlink w:anchor="TOC" w:history="1">
        <w:bookmarkStart w:id="3" w:name="_Toc439683436"/>
        <w:r w:rsidR="006275BD" w:rsidRPr="00FE4CFC">
          <w:rPr>
            <w:rStyle w:val="Hyperlink"/>
            <w:rFonts w:ascii="Times New Roman" w:hAnsi="Times New Roman" w:cs="Times New Roman"/>
          </w:rPr>
          <w:t xml:space="preserve">TAPI </w:t>
        </w:r>
        <w:r w:rsidR="0003772C" w:rsidRPr="00FE4CFC">
          <w:rPr>
            <w:rStyle w:val="Hyperlink"/>
            <w:rFonts w:ascii="Times New Roman" w:hAnsi="Times New Roman" w:cs="Times New Roman"/>
          </w:rPr>
          <w:t xml:space="preserve">100 </w:t>
        </w:r>
        <w:r w:rsidR="006275BD" w:rsidRPr="00FE4CFC">
          <w:rPr>
            <w:rStyle w:val="Hyperlink"/>
            <w:rFonts w:ascii="Times New Roman" w:hAnsi="Times New Roman" w:cs="Times New Roman"/>
          </w:rPr>
          <w:t>Series SO</w:t>
        </w:r>
        <w:r w:rsidR="006275BD" w:rsidRPr="00FE4CFC">
          <w:rPr>
            <w:rStyle w:val="Hyperlink"/>
            <w:rFonts w:ascii="Times New Roman" w:hAnsi="Times New Roman" w:cs="Times New Roman"/>
            <w:vertAlign w:val="subscript"/>
          </w:rPr>
          <w:t>2</w:t>
        </w:r>
        <w:r w:rsidR="006275BD" w:rsidRPr="00FE4CFC">
          <w:rPr>
            <w:rStyle w:val="Hyperlink"/>
            <w:rFonts w:ascii="Times New Roman" w:hAnsi="Times New Roman" w:cs="Times New Roman"/>
          </w:rPr>
          <w:t xml:space="preserve"> </w:t>
        </w:r>
        <w:r w:rsidR="0003772C" w:rsidRPr="00FE4CFC">
          <w:rPr>
            <w:rStyle w:val="Hyperlink"/>
            <w:rFonts w:ascii="Times New Roman" w:hAnsi="Times New Roman" w:cs="Times New Roman"/>
          </w:rPr>
          <w:t xml:space="preserve">Maintenance </w:t>
        </w:r>
        <w:r w:rsidR="0003772C" w:rsidRPr="00FE4CFC">
          <w:rPr>
            <w:rStyle w:val="Hyperlink"/>
            <w:rFonts w:ascii="Times New Roman" w:hAnsi="Times New Roman" w:cs="Times New Roman"/>
            <w:spacing w:val="-2"/>
          </w:rPr>
          <w:t>Schedule</w:t>
        </w:r>
        <w:bookmarkEnd w:id="3"/>
      </w:hyperlink>
    </w:p>
    <w:p w:rsidR="00DC30D9" w:rsidRPr="00FE4CFC" w:rsidRDefault="00DC30D9" w:rsidP="00E15CBB">
      <w:pPr>
        <w:tabs>
          <w:tab w:val="left" w:pos="1660"/>
        </w:tabs>
        <w:rPr>
          <w:rFonts w:ascii="Times New Roman" w:eastAsia="Arial" w:hAnsi="Times New Roman" w:cs="Times New Roman"/>
          <w:sz w:val="20"/>
          <w:szCs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03772C" w:rsidRPr="00FE4CFC" w:rsidRDefault="0003772C" w:rsidP="0003772C">
      <w:pPr>
        <w:spacing w:before="5"/>
        <w:rPr>
          <w:rFonts w:ascii="Times New Roman" w:eastAsia="Arial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204"/>
        <w:gridCol w:w="2430"/>
        <w:gridCol w:w="1548"/>
      </w:tblGrid>
      <w:tr w:rsidR="00990057" w:rsidRPr="00FE4CFC" w:rsidTr="00990057">
        <w:trPr>
          <w:trHeight w:val="53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990057" w:rsidRPr="00FE4CFC" w:rsidRDefault="00990057" w:rsidP="009900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3204" w:type="dxa"/>
            <w:shd w:val="clear" w:color="auto" w:fill="BFBFBF" w:themeFill="background1" w:themeFillShade="BF"/>
            <w:vAlign w:val="center"/>
          </w:tcPr>
          <w:p w:rsidR="00990057" w:rsidRPr="00FE4CFC" w:rsidRDefault="00990057" w:rsidP="009900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ACTION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990057" w:rsidRPr="00FE4CFC" w:rsidRDefault="00990057" w:rsidP="009900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FREQUENCY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</w:tcPr>
          <w:p w:rsidR="00990057" w:rsidRPr="00FE4CFC" w:rsidRDefault="00990057" w:rsidP="0099005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RE-CAL</w:t>
            </w:r>
          </w:p>
        </w:tc>
      </w:tr>
      <w:tr w:rsidR="00990057" w:rsidRPr="00FE4CFC" w:rsidTr="00BD411B">
        <w:tc>
          <w:tcPr>
            <w:tcW w:w="2394" w:type="dxa"/>
            <w:vAlign w:val="center"/>
          </w:tcPr>
          <w:p w:rsidR="00990057" w:rsidRPr="00FE4CFC" w:rsidRDefault="00990057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Particulate Filter</w:t>
            </w:r>
          </w:p>
        </w:tc>
        <w:tc>
          <w:tcPr>
            <w:tcW w:w="3204" w:type="dxa"/>
            <w:vAlign w:val="center"/>
          </w:tcPr>
          <w:p w:rsidR="00990057" w:rsidRPr="00FE4CFC" w:rsidRDefault="00990057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Change particle filter</w:t>
            </w:r>
          </w:p>
        </w:tc>
        <w:tc>
          <w:tcPr>
            <w:tcW w:w="2430" w:type="dxa"/>
            <w:vAlign w:val="center"/>
          </w:tcPr>
          <w:p w:rsidR="00990057" w:rsidRPr="00FE4CFC" w:rsidRDefault="00990057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 or As Needed</w:t>
            </w:r>
          </w:p>
        </w:tc>
        <w:tc>
          <w:tcPr>
            <w:tcW w:w="1548" w:type="dxa"/>
            <w:vAlign w:val="center"/>
          </w:tcPr>
          <w:p w:rsidR="00990057" w:rsidRPr="00FE4CFC" w:rsidRDefault="00990057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990057" w:rsidRPr="00FE4CFC" w:rsidTr="00BD411B">
        <w:tc>
          <w:tcPr>
            <w:tcW w:w="2394" w:type="dxa"/>
            <w:vAlign w:val="center"/>
          </w:tcPr>
          <w:p w:rsidR="00990057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Test Functions</w:t>
            </w:r>
          </w:p>
        </w:tc>
        <w:tc>
          <w:tcPr>
            <w:tcW w:w="3204" w:type="dxa"/>
            <w:vAlign w:val="center"/>
          </w:tcPr>
          <w:p w:rsidR="00990057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Review and evaluate</w:t>
            </w:r>
          </w:p>
        </w:tc>
        <w:tc>
          <w:tcPr>
            <w:tcW w:w="2430" w:type="dxa"/>
            <w:vAlign w:val="center"/>
          </w:tcPr>
          <w:p w:rsidR="00990057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</w:t>
            </w:r>
          </w:p>
        </w:tc>
        <w:tc>
          <w:tcPr>
            <w:tcW w:w="1548" w:type="dxa"/>
            <w:vAlign w:val="center"/>
          </w:tcPr>
          <w:p w:rsidR="00990057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BD411B" w:rsidRPr="00FE4CFC" w:rsidTr="00BD411B">
        <w:tc>
          <w:tcPr>
            <w:tcW w:w="239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Flow Check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Check flow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Quarterly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BD411B" w:rsidRPr="00FE4CFC" w:rsidTr="00BD411B">
        <w:tc>
          <w:tcPr>
            <w:tcW w:w="239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Pneumatic Leak Check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leak tight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after repairs involving pneumatics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BD411B">
        <w:tc>
          <w:tcPr>
            <w:tcW w:w="239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Pump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Rebuild head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BD411B">
        <w:tc>
          <w:tcPr>
            <w:tcW w:w="239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Calibrate UV Lamp Output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Perform </w:t>
            </w:r>
            <w:r w:rsidRPr="00FE4CFC">
              <w:rPr>
                <w:rFonts w:ascii="Times New Roman" w:hAnsi="Times New Roman" w:cs="Times New Roman"/>
                <w:b/>
                <w:sz w:val="24"/>
              </w:rPr>
              <w:t>LAMP CAL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Prior to calibration or PMT hardware calibration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BD411B">
        <w:tc>
          <w:tcPr>
            <w:tcW w:w="2394" w:type="dxa"/>
            <w:vAlign w:val="center"/>
          </w:tcPr>
          <w:p w:rsidR="00BD411B" w:rsidRPr="00FE4CFC" w:rsidRDefault="00BD411B" w:rsidP="00AE64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Style w:val="FootnoteReference"/>
                <w:rFonts w:ascii="Times New Roman" w:hAnsi="Times New Roman" w:cs="Times New Roman"/>
                <w:sz w:val="24"/>
              </w:rPr>
              <w:footnoteReference w:id="1"/>
            </w:r>
            <w:r w:rsidR="00AE648E" w:rsidRPr="00FE4CFC">
              <w:rPr>
                <w:rFonts w:ascii="Times New Roman" w:hAnsi="Times New Roman" w:cs="Times New Roman"/>
                <w:sz w:val="24"/>
              </w:rPr>
              <w:t>PMT S</w:t>
            </w:r>
            <w:r w:rsidRPr="00FE4CFC">
              <w:rPr>
                <w:rFonts w:ascii="Times New Roman" w:hAnsi="Times New Roman" w:cs="Times New Roman"/>
                <w:sz w:val="24"/>
              </w:rPr>
              <w:t xml:space="preserve">ensor </w:t>
            </w:r>
            <w:r w:rsidR="00AE648E" w:rsidRPr="00FE4CFC">
              <w:rPr>
                <w:rFonts w:ascii="Times New Roman" w:hAnsi="Times New Roman" w:cs="Times New Roman"/>
                <w:sz w:val="24"/>
              </w:rPr>
              <w:t>Hardware C</w:t>
            </w:r>
            <w:r w:rsidRPr="00FE4CFC">
              <w:rPr>
                <w:rFonts w:ascii="Times New Roman" w:hAnsi="Times New Roman" w:cs="Times New Roman"/>
                <w:sz w:val="24"/>
              </w:rPr>
              <w:t>alibration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Low-level hardware calibration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On PMT/pre-amp changes if</w:t>
            </w:r>
          </w:p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0.7&lt;</w:t>
            </w:r>
            <w:r w:rsidRPr="00FE4CFC">
              <w:rPr>
                <w:rFonts w:ascii="Times New Roman" w:hAnsi="Times New Roman" w:cs="Times New Roman"/>
                <w:b/>
                <w:sz w:val="24"/>
              </w:rPr>
              <w:t>SLOPE</w:t>
            </w:r>
            <w:r w:rsidRPr="00FE4CFC">
              <w:rPr>
                <w:rFonts w:ascii="Times New Roman" w:hAnsi="Times New Roman" w:cs="Times New Roman"/>
                <w:sz w:val="24"/>
              </w:rPr>
              <w:t xml:space="preserve"> or </w:t>
            </w:r>
            <w:r w:rsidRPr="00FE4CFC">
              <w:rPr>
                <w:rFonts w:ascii="Times New Roman" w:hAnsi="Times New Roman" w:cs="Times New Roman"/>
                <w:b/>
                <w:sz w:val="24"/>
              </w:rPr>
              <w:t>SLOPE</w:t>
            </w:r>
            <w:r w:rsidRPr="00FE4CFC">
              <w:rPr>
                <w:rFonts w:ascii="Times New Roman" w:hAnsi="Times New Roman" w:cs="Times New Roman"/>
                <w:sz w:val="24"/>
              </w:rPr>
              <w:t>&gt;1.3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BD411B">
        <w:tc>
          <w:tcPr>
            <w:tcW w:w="2394" w:type="dxa"/>
            <w:vAlign w:val="center"/>
          </w:tcPr>
          <w:p w:rsidR="00BD411B" w:rsidRPr="00FE4CFC" w:rsidRDefault="00AE648E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Sample Chamber O</w:t>
            </w:r>
            <w:r w:rsidR="00BD411B" w:rsidRPr="00FE4CFC">
              <w:rPr>
                <w:rFonts w:ascii="Times New Roman" w:hAnsi="Times New Roman" w:cs="Times New Roman"/>
                <w:sz w:val="24"/>
              </w:rPr>
              <w:t>ptics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Clean chamber, windows and filters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As needed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BD411B">
        <w:tc>
          <w:tcPr>
            <w:tcW w:w="2394" w:type="dxa"/>
            <w:vAlign w:val="center"/>
          </w:tcPr>
          <w:p w:rsidR="00BD411B" w:rsidRPr="00FE4CFC" w:rsidRDefault="00AE648E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Critical Flow Orifice &amp; Sintered F</w:t>
            </w:r>
            <w:r w:rsidR="00BD411B" w:rsidRPr="00FE4CFC">
              <w:rPr>
                <w:rFonts w:ascii="Times New Roman" w:hAnsi="Times New Roman" w:cs="Times New Roman"/>
                <w:sz w:val="24"/>
              </w:rPr>
              <w:t>ilters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Replace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As needed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BD411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E15CBB" w:rsidRPr="00FE4CFC" w:rsidRDefault="00DC30D9" w:rsidP="00C93826">
      <w:pPr>
        <w:pStyle w:val="Heading2"/>
        <w:rPr>
          <w:rFonts w:ascii="Times New Roman" w:eastAsia="Arial" w:hAnsi="Times New Roman" w:cs="Times New Roman"/>
          <w:color w:val="auto"/>
          <w:szCs w:val="20"/>
        </w:rPr>
      </w:pPr>
      <w:r w:rsidRPr="00FE4CFC">
        <w:rPr>
          <w:rFonts w:ascii="Times New Roman" w:hAnsi="Times New Roman" w:cs="Times New Roman"/>
          <w:spacing w:val="-1"/>
          <w:sz w:val="20"/>
        </w:rPr>
        <w:br w:type="page"/>
      </w:r>
      <w:hyperlink w:anchor="TOC" w:history="1">
        <w:bookmarkStart w:id="4" w:name="_Toc439683437"/>
        <w:r w:rsidR="00E15CBB" w:rsidRPr="00FE4CFC">
          <w:rPr>
            <w:rStyle w:val="Hyperlink"/>
            <w:rFonts w:ascii="Times New Roman" w:hAnsi="Times New Roman" w:cs="Times New Roman"/>
          </w:rPr>
          <w:t>TAPI 200 Series NO</w:t>
        </w:r>
        <w:r w:rsidR="00E15CBB" w:rsidRPr="00FE4CFC">
          <w:rPr>
            <w:rStyle w:val="Hyperlink"/>
            <w:rFonts w:ascii="Times New Roman" w:hAnsi="Times New Roman" w:cs="Times New Roman"/>
            <w:vertAlign w:val="subscript"/>
          </w:rPr>
          <w:t>X</w:t>
        </w:r>
        <w:r w:rsidR="00E15CBB" w:rsidRPr="00FE4CFC">
          <w:rPr>
            <w:rStyle w:val="Hyperlink"/>
            <w:rFonts w:ascii="Times New Roman" w:hAnsi="Times New Roman" w:cs="Times New Roman"/>
          </w:rPr>
          <w:t xml:space="preserve"> Maintenance </w:t>
        </w:r>
        <w:r w:rsidR="00E15CBB" w:rsidRPr="00FE4CFC">
          <w:rPr>
            <w:rStyle w:val="Hyperlink"/>
            <w:rFonts w:ascii="Times New Roman" w:hAnsi="Times New Roman" w:cs="Times New Roman"/>
            <w:spacing w:val="-2"/>
          </w:rPr>
          <w:t>Schedule</w:t>
        </w:r>
        <w:bookmarkEnd w:id="4"/>
      </w:hyperlink>
    </w:p>
    <w:p w:rsidR="00DC30D9" w:rsidRPr="00FE4CFC" w:rsidRDefault="00DC30D9" w:rsidP="00DC30D9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033029" w:rsidRPr="00FE4CFC" w:rsidRDefault="00033029" w:rsidP="00DC30D9">
      <w:pPr>
        <w:tabs>
          <w:tab w:val="left" w:pos="1660"/>
        </w:tabs>
        <w:rPr>
          <w:rFonts w:ascii="Times New Roman" w:eastAsia="Arial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204"/>
        <w:gridCol w:w="2430"/>
        <w:gridCol w:w="1548"/>
      </w:tblGrid>
      <w:tr w:rsidR="00BD411B" w:rsidRPr="00FE4CFC" w:rsidTr="0000695D">
        <w:trPr>
          <w:trHeight w:val="53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BD411B" w:rsidRPr="00FE4CFC" w:rsidRDefault="00BD411B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3204" w:type="dxa"/>
            <w:shd w:val="clear" w:color="auto" w:fill="BFBFBF" w:themeFill="background1" w:themeFillShade="BF"/>
            <w:vAlign w:val="center"/>
          </w:tcPr>
          <w:p w:rsidR="00BD411B" w:rsidRPr="00FE4CFC" w:rsidRDefault="00BD411B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ACTION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BD411B" w:rsidRPr="00FE4CFC" w:rsidRDefault="00BD411B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FREQUENCY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</w:tcPr>
          <w:p w:rsidR="00BD411B" w:rsidRPr="00FE4CFC" w:rsidRDefault="00BD411B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RE-CAL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Particulate F</w:t>
            </w:r>
            <w:r w:rsidR="00BD411B" w:rsidRPr="00FE4CFC">
              <w:rPr>
                <w:rFonts w:ascii="Times New Roman" w:hAnsi="Times New Roman" w:cs="Times New Roman"/>
                <w:sz w:val="24"/>
              </w:rPr>
              <w:t>ilter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Change particle filter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 or as needed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Test Functions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Review and evaluate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Flow Check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Check flow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Quarterly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Pneumatic Leak C</w:t>
            </w:r>
            <w:r w:rsidR="00BD411B" w:rsidRPr="00FE4CFC">
              <w:rPr>
                <w:rFonts w:ascii="Times New Roman" w:hAnsi="Times New Roman" w:cs="Times New Roman"/>
                <w:sz w:val="24"/>
              </w:rPr>
              <w:t>heck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leak tight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after repairs involving pneumatics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Pump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Rebuild head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Critical Flow Orifice and Sintered F</w:t>
            </w:r>
            <w:r w:rsidR="00BD411B" w:rsidRPr="00FE4CFC">
              <w:rPr>
                <w:rFonts w:ascii="Times New Roman" w:hAnsi="Times New Roman" w:cs="Times New Roman"/>
                <w:sz w:val="24"/>
              </w:rPr>
              <w:t>ilters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Replace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As needed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Ozone F</w:t>
            </w:r>
            <w:r w:rsidR="00BD411B" w:rsidRPr="00FE4CFC">
              <w:rPr>
                <w:rFonts w:ascii="Times New Roman" w:hAnsi="Times New Roman" w:cs="Times New Roman"/>
                <w:sz w:val="24"/>
              </w:rPr>
              <w:t>ilter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Change chemical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BD411B" w:rsidP="00AE64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Reaction Cell </w:t>
            </w:r>
            <w:r w:rsidR="00AE648E" w:rsidRPr="00FE4CFC">
              <w:rPr>
                <w:rFonts w:ascii="Times New Roman" w:hAnsi="Times New Roman" w:cs="Times New Roman"/>
                <w:sz w:val="24"/>
              </w:rPr>
              <w:t>W</w:t>
            </w:r>
            <w:r w:rsidRPr="00FE4CFC">
              <w:rPr>
                <w:rFonts w:ascii="Times New Roman" w:hAnsi="Times New Roman" w:cs="Times New Roman"/>
                <w:sz w:val="24"/>
              </w:rPr>
              <w:t>indow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Clean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necessary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BD411B" w:rsidP="00AE648E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Reaction </w:t>
            </w:r>
            <w:r w:rsidR="00AE648E" w:rsidRPr="00FE4CFC">
              <w:rPr>
                <w:rFonts w:ascii="Times New Roman" w:hAnsi="Times New Roman" w:cs="Times New Roman"/>
                <w:sz w:val="24"/>
              </w:rPr>
              <w:t>Cell O-Rings &amp; Sintered F</w:t>
            </w:r>
            <w:r w:rsidRPr="00FE4CFC">
              <w:rPr>
                <w:rFonts w:ascii="Times New Roman" w:hAnsi="Times New Roman" w:cs="Times New Roman"/>
                <w:sz w:val="24"/>
              </w:rPr>
              <w:t>ilters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Replace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DFU Filters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Change particle filter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PMT Sensor Hardware Calibration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Low-level hardware calibration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On PMT/pre-amp changes or if slope is outside of 1.0±0.3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70586C" w:rsidRPr="00FE4CFC" w:rsidRDefault="0070586C" w:rsidP="0070586C">
      <w:pPr>
        <w:rPr>
          <w:rFonts w:ascii="Times New Roman" w:eastAsiaTheme="majorEastAsia" w:hAnsi="Times New Roman" w:cs="Times New Roman"/>
          <w:sz w:val="26"/>
          <w:szCs w:val="26"/>
        </w:rPr>
      </w:pPr>
      <w:r w:rsidRPr="00FE4CFC">
        <w:rPr>
          <w:rFonts w:ascii="Times New Roman" w:hAnsi="Times New Roman" w:cs="Times New Roman"/>
        </w:rPr>
        <w:br w:type="page"/>
      </w:r>
    </w:p>
    <w:p w:rsidR="0070586C" w:rsidRPr="00FE4CFC" w:rsidRDefault="00BD212B" w:rsidP="0070586C">
      <w:pPr>
        <w:pStyle w:val="Heading2"/>
        <w:rPr>
          <w:rFonts w:ascii="Times New Roman" w:eastAsia="Arial" w:hAnsi="Times New Roman" w:cs="Times New Roman"/>
          <w:color w:val="auto"/>
          <w:szCs w:val="20"/>
        </w:rPr>
      </w:pPr>
      <w:hyperlink w:anchor="TOC" w:history="1">
        <w:bookmarkStart w:id="5" w:name="_Toc439683438"/>
        <w:r w:rsidR="0070586C" w:rsidRPr="00FE4CFC">
          <w:rPr>
            <w:rStyle w:val="Hyperlink"/>
            <w:rFonts w:ascii="Times New Roman" w:hAnsi="Times New Roman" w:cs="Times New Roman"/>
          </w:rPr>
          <w:t>TAPI 200 Series NO</w:t>
        </w:r>
        <w:r w:rsidR="0070586C" w:rsidRPr="00FE4CFC">
          <w:rPr>
            <w:rStyle w:val="Hyperlink"/>
            <w:rFonts w:ascii="Times New Roman" w:hAnsi="Times New Roman" w:cs="Times New Roman"/>
            <w:vertAlign w:val="subscript"/>
          </w:rPr>
          <w:t>X</w:t>
        </w:r>
        <w:r w:rsidR="0070586C" w:rsidRPr="00FE4CFC">
          <w:rPr>
            <w:rStyle w:val="Hyperlink"/>
            <w:rFonts w:ascii="Times New Roman" w:hAnsi="Times New Roman" w:cs="Times New Roman"/>
          </w:rPr>
          <w:t xml:space="preserve"> Maintenance </w:t>
        </w:r>
        <w:r w:rsidR="0070586C" w:rsidRPr="00FE4CFC">
          <w:rPr>
            <w:rStyle w:val="Hyperlink"/>
            <w:rFonts w:ascii="Times New Roman" w:hAnsi="Times New Roman" w:cs="Times New Roman"/>
            <w:spacing w:val="-2"/>
          </w:rPr>
          <w:t>Schedule (</w:t>
        </w:r>
        <w:proofErr w:type="spellStart"/>
        <w:r w:rsidR="0070586C" w:rsidRPr="00FE4CFC">
          <w:rPr>
            <w:rStyle w:val="Hyperlink"/>
            <w:rFonts w:ascii="Times New Roman" w:hAnsi="Times New Roman" w:cs="Times New Roman"/>
            <w:spacing w:val="-2"/>
          </w:rPr>
          <w:t>cont</w:t>
        </w:r>
        <w:proofErr w:type="spellEnd"/>
        <w:r w:rsidR="0070586C" w:rsidRPr="00FE4CFC">
          <w:rPr>
            <w:rStyle w:val="Hyperlink"/>
            <w:rFonts w:ascii="Times New Roman" w:hAnsi="Times New Roman" w:cs="Times New Roman"/>
            <w:spacing w:val="-2"/>
          </w:rPr>
          <w:t>)</w:t>
        </w:r>
        <w:bookmarkEnd w:id="5"/>
      </w:hyperlink>
    </w:p>
    <w:p w:rsidR="0070586C" w:rsidRPr="00FE4CFC" w:rsidRDefault="0070586C" w:rsidP="0070586C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70586C" w:rsidRPr="00FE4CFC" w:rsidRDefault="0070586C" w:rsidP="0070586C">
      <w:pPr>
        <w:tabs>
          <w:tab w:val="left" w:pos="1660"/>
        </w:tabs>
        <w:rPr>
          <w:rFonts w:ascii="Times New Roman" w:eastAsia="Arial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204"/>
        <w:gridCol w:w="2430"/>
        <w:gridCol w:w="1548"/>
      </w:tblGrid>
      <w:tr w:rsidR="0070586C" w:rsidRPr="00FE4CFC" w:rsidTr="0000695D">
        <w:trPr>
          <w:trHeight w:val="53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70586C" w:rsidRPr="00FE4CFC" w:rsidRDefault="0070586C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3204" w:type="dxa"/>
            <w:shd w:val="clear" w:color="auto" w:fill="BFBFBF" w:themeFill="background1" w:themeFillShade="BF"/>
            <w:vAlign w:val="center"/>
          </w:tcPr>
          <w:p w:rsidR="0070586C" w:rsidRPr="00FE4CFC" w:rsidRDefault="0070586C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ACTION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70586C" w:rsidRPr="00FE4CFC" w:rsidRDefault="0070586C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FREQUENCY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</w:tcPr>
          <w:p w:rsidR="0070586C" w:rsidRPr="00FE4CFC" w:rsidRDefault="0070586C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RE-CAL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70586C" w:rsidRPr="00FE4CFC" w:rsidRDefault="0070586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</w:rPr>
              <w:br w:type="page"/>
            </w:r>
            <w:r w:rsidR="00BD411B" w:rsidRPr="00FE4CFC">
              <w:rPr>
                <w:rFonts w:ascii="Times New Roman" w:hAnsi="Times New Roman" w:cs="Times New Roman"/>
                <w:sz w:val="24"/>
              </w:rPr>
              <w:t>Inline Exhaust Scrubber</w:t>
            </w:r>
          </w:p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 (on pump assembly)</w:t>
            </w:r>
          </w:p>
        </w:tc>
        <w:tc>
          <w:tcPr>
            <w:tcW w:w="3204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Replace</w:t>
            </w:r>
          </w:p>
        </w:tc>
        <w:tc>
          <w:tcPr>
            <w:tcW w:w="2430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</w:t>
            </w:r>
          </w:p>
        </w:tc>
        <w:tc>
          <w:tcPr>
            <w:tcW w:w="1548" w:type="dxa"/>
            <w:vAlign w:val="center"/>
          </w:tcPr>
          <w:p w:rsidR="00BD411B" w:rsidRPr="00FE4CFC" w:rsidRDefault="00BD411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BD411B" w:rsidRPr="00FE4CFC" w:rsidTr="0000695D">
        <w:tc>
          <w:tcPr>
            <w:tcW w:w="2394" w:type="dxa"/>
            <w:vAlign w:val="center"/>
          </w:tcPr>
          <w:p w:rsidR="00BD411B" w:rsidRPr="00FE4CFC" w:rsidRDefault="0070586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NO2 Converter</w:t>
            </w:r>
          </w:p>
        </w:tc>
        <w:tc>
          <w:tcPr>
            <w:tcW w:w="3204" w:type="dxa"/>
            <w:vAlign w:val="center"/>
          </w:tcPr>
          <w:p w:rsidR="00BD411B" w:rsidRPr="00FE4CFC" w:rsidRDefault="0070586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Replace converter</w:t>
            </w:r>
          </w:p>
        </w:tc>
        <w:tc>
          <w:tcPr>
            <w:tcW w:w="2430" w:type="dxa"/>
            <w:vAlign w:val="center"/>
          </w:tcPr>
          <w:p w:rsidR="00BD411B" w:rsidRPr="00FE4CFC" w:rsidRDefault="0070586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Every 3 years or if conversion efficiency drops below 96% </w:t>
            </w:r>
          </w:p>
        </w:tc>
        <w:tc>
          <w:tcPr>
            <w:tcW w:w="1548" w:type="dxa"/>
            <w:vAlign w:val="center"/>
          </w:tcPr>
          <w:p w:rsidR="00BD411B" w:rsidRPr="00FE4CFC" w:rsidRDefault="0070586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E15CBB" w:rsidRPr="00FE4CFC" w:rsidRDefault="00E15CBB" w:rsidP="00BD411B">
      <w:pPr>
        <w:rPr>
          <w:rFonts w:ascii="Times New Roman" w:hAnsi="Times New Roman" w:cs="Times New Roman"/>
        </w:rPr>
      </w:pPr>
    </w:p>
    <w:p w:rsidR="008C17DC" w:rsidRPr="00FE4CFC" w:rsidRDefault="00BD212B" w:rsidP="005D7E04">
      <w:pPr>
        <w:pStyle w:val="Heading2"/>
        <w:rPr>
          <w:rFonts w:ascii="Times New Roman" w:hAnsi="Times New Roman" w:cs="Times New Roman"/>
          <w:color w:val="auto"/>
          <w:spacing w:val="-1"/>
          <w:sz w:val="20"/>
        </w:rPr>
      </w:pPr>
      <w:hyperlink w:anchor="TOC" w:history="1">
        <w:bookmarkStart w:id="6" w:name="_Toc439683439"/>
        <w:r w:rsidR="008C17DC" w:rsidRPr="00FE4CFC">
          <w:rPr>
            <w:rStyle w:val="Hyperlink"/>
            <w:rFonts w:ascii="Times New Roman" w:hAnsi="Times New Roman" w:cs="Times New Roman"/>
          </w:rPr>
          <w:t xml:space="preserve">TAPI 300 Series CO Maintenance </w:t>
        </w:r>
        <w:r w:rsidR="008C17DC" w:rsidRPr="00FE4CFC">
          <w:rPr>
            <w:rStyle w:val="Hyperlink"/>
            <w:rFonts w:ascii="Times New Roman" w:hAnsi="Times New Roman" w:cs="Times New Roman"/>
            <w:spacing w:val="-2"/>
          </w:rPr>
          <w:t>Schedule</w:t>
        </w:r>
        <w:bookmarkEnd w:id="6"/>
      </w:hyperlink>
    </w:p>
    <w:p w:rsidR="008C17DC" w:rsidRPr="00FE4CFC" w:rsidRDefault="008C17DC" w:rsidP="008C17DC">
      <w:pPr>
        <w:tabs>
          <w:tab w:val="left" w:pos="1660"/>
        </w:tabs>
        <w:rPr>
          <w:rFonts w:ascii="Times New Roman" w:eastAsia="Arial" w:hAnsi="Times New Roman" w:cs="Times New Roman"/>
          <w:sz w:val="20"/>
          <w:szCs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8C17DC" w:rsidRPr="00FE4CFC" w:rsidRDefault="008C17DC" w:rsidP="008C17DC">
      <w:pPr>
        <w:spacing w:before="5"/>
        <w:rPr>
          <w:rFonts w:ascii="Times New Roman" w:eastAsia="Arial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204"/>
        <w:gridCol w:w="2430"/>
        <w:gridCol w:w="1548"/>
      </w:tblGrid>
      <w:tr w:rsidR="00AE648E" w:rsidRPr="00FE4CFC" w:rsidTr="0000695D">
        <w:trPr>
          <w:trHeight w:val="53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AE648E" w:rsidRPr="00FE4CFC" w:rsidRDefault="00AE648E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3204" w:type="dxa"/>
            <w:shd w:val="clear" w:color="auto" w:fill="BFBFBF" w:themeFill="background1" w:themeFillShade="BF"/>
            <w:vAlign w:val="center"/>
          </w:tcPr>
          <w:p w:rsidR="00AE648E" w:rsidRPr="00FE4CFC" w:rsidRDefault="00AE648E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ACTION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AE648E" w:rsidRPr="00FE4CFC" w:rsidRDefault="00AE648E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FREQUENCY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</w:tcPr>
          <w:p w:rsidR="00AE648E" w:rsidRPr="00FE4CFC" w:rsidRDefault="00AE648E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RE-CAL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Particulate Filter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Change particle filter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 or as needed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Test Functions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Review and evaluate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Flow Check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Check flow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Quarterly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Pneumatic Leak Check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leak tight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Annually or after repairs involving pneumatics 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Pump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Rebuild head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Critical Flow Orifice and Sintered Filters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Replace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As needed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GFC Assembly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Inspect GFC parts/assembly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IR Source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Inspect IR source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AE648E" w:rsidRPr="00FE4CFC" w:rsidTr="0000695D">
        <w:tc>
          <w:tcPr>
            <w:tcW w:w="239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Pneumatic Lines and Chassis Cleaning</w:t>
            </w:r>
          </w:p>
        </w:tc>
        <w:tc>
          <w:tcPr>
            <w:tcW w:w="3204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Examine and clean</w:t>
            </w:r>
          </w:p>
        </w:tc>
        <w:tc>
          <w:tcPr>
            <w:tcW w:w="2430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As needed</w:t>
            </w:r>
          </w:p>
        </w:tc>
        <w:tc>
          <w:tcPr>
            <w:tcW w:w="1548" w:type="dxa"/>
            <w:vAlign w:val="center"/>
          </w:tcPr>
          <w:p w:rsidR="00AE648E" w:rsidRPr="00FE4CFC" w:rsidRDefault="00AE648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If internal cleaning</w:t>
            </w:r>
          </w:p>
        </w:tc>
      </w:tr>
    </w:tbl>
    <w:p w:rsidR="00E15CBB" w:rsidRPr="00FE4CFC" w:rsidRDefault="00E15CBB" w:rsidP="006275BD">
      <w:pPr>
        <w:rPr>
          <w:rFonts w:ascii="Times New Roman" w:hAnsi="Times New Roman" w:cs="Times New Roman"/>
        </w:rPr>
      </w:pPr>
    </w:p>
    <w:p w:rsidR="008F1040" w:rsidRPr="00FE4CFC" w:rsidRDefault="008F1040">
      <w:pPr>
        <w:widowControl/>
        <w:spacing w:after="200" w:line="276" w:lineRule="auto"/>
        <w:rPr>
          <w:rFonts w:ascii="Times New Roman" w:hAnsi="Times New Roman" w:cs="Times New Roman"/>
          <w:b/>
          <w:spacing w:val="-1"/>
          <w:sz w:val="20"/>
        </w:rPr>
      </w:pPr>
      <w:r w:rsidRPr="00FE4CFC">
        <w:rPr>
          <w:rFonts w:ascii="Times New Roman" w:hAnsi="Times New Roman" w:cs="Times New Roman"/>
          <w:b/>
          <w:spacing w:val="-1"/>
          <w:sz w:val="20"/>
        </w:rPr>
        <w:br w:type="page"/>
      </w:r>
    </w:p>
    <w:p w:rsidR="009E0D85" w:rsidRPr="00FE4CFC" w:rsidRDefault="00BD212B" w:rsidP="005D7E04">
      <w:pPr>
        <w:pStyle w:val="Heading2"/>
        <w:rPr>
          <w:rFonts w:ascii="Times New Roman" w:hAnsi="Times New Roman" w:cs="Times New Roman"/>
          <w:color w:val="auto"/>
          <w:spacing w:val="-2"/>
        </w:rPr>
      </w:pPr>
      <w:hyperlink w:anchor="TOC" w:history="1">
        <w:bookmarkStart w:id="7" w:name="_Toc439683440"/>
        <w:r w:rsidR="009E0D85" w:rsidRPr="00FE4CFC">
          <w:rPr>
            <w:rStyle w:val="Hyperlink"/>
            <w:rFonts w:ascii="Times New Roman" w:hAnsi="Times New Roman" w:cs="Times New Roman"/>
          </w:rPr>
          <w:t>TAPI 400 Series O</w:t>
        </w:r>
        <w:r w:rsidR="009E0D85" w:rsidRPr="00FE4CFC">
          <w:rPr>
            <w:rStyle w:val="Hyperlink"/>
            <w:rFonts w:ascii="Times New Roman" w:hAnsi="Times New Roman" w:cs="Times New Roman"/>
            <w:vertAlign w:val="subscript"/>
          </w:rPr>
          <w:t>3</w:t>
        </w:r>
        <w:r w:rsidR="009E0D85" w:rsidRPr="00FE4CFC">
          <w:rPr>
            <w:rStyle w:val="Hyperlink"/>
            <w:rFonts w:ascii="Times New Roman" w:hAnsi="Times New Roman" w:cs="Times New Roman"/>
          </w:rPr>
          <w:t xml:space="preserve"> Maintenance </w:t>
        </w:r>
        <w:r w:rsidR="009E0D85" w:rsidRPr="00FE4CFC">
          <w:rPr>
            <w:rStyle w:val="Hyperlink"/>
            <w:rFonts w:ascii="Times New Roman" w:hAnsi="Times New Roman" w:cs="Times New Roman"/>
            <w:spacing w:val="-2"/>
          </w:rPr>
          <w:t>Schedule</w:t>
        </w:r>
        <w:bookmarkEnd w:id="7"/>
      </w:hyperlink>
    </w:p>
    <w:p w:rsidR="009E0D85" w:rsidRPr="00FE4CFC" w:rsidRDefault="009E0D85" w:rsidP="009E0D85">
      <w:pPr>
        <w:tabs>
          <w:tab w:val="left" w:pos="1660"/>
        </w:tabs>
        <w:rPr>
          <w:rFonts w:ascii="Times New Roman" w:eastAsia="Arial" w:hAnsi="Times New Roman" w:cs="Times New Roman"/>
          <w:sz w:val="20"/>
          <w:szCs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9E0D85" w:rsidRPr="00FE4CFC" w:rsidRDefault="009E0D85" w:rsidP="009E0D85">
      <w:pPr>
        <w:spacing w:before="5"/>
        <w:rPr>
          <w:rFonts w:ascii="Times New Roman" w:eastAsia="Arial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204"/>
        <w:gridCol w:w="2430"/>
        <w:gridCol w:w="1548"/>
      </w:tblGrid>
      <w:tr w:rsidR="001E2BA5" w:rsidRPr="00FE4CFC" w:rsidTr="0000695D">
        <w:trPr>
          <w:trHeight w:val="53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1E2BA5" w:rsidRPr="00FE4CFC" w:rsidRDefault="001E2BA5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3204" w:type="dxa"/>
            <w:shd w:val="clear" w:color="auto" w:fill="BFBFBF" w:themeFill="background1" w:themeFillShade="BF"/>
            <w:vAlign w:val="center"/>
          </w:tcPr>
          <w:p w:rsidR="001E2BA5" w:rsidRPr="00FE4CFC" w:rsidRDefault="001E2BA5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ACTION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1E2BA5" w:rsidRPr="00FE4CFC" w:rsidRDefault="001E2BA5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FREQUENCY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</w:tcPr>
          <w:p w:rsidR="001E2BA5" w:rsidRPr="00FE4CFC" w:rsidRDefault="001E2BA5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RE-CAL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1E2BA5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Particulate Filter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Change particle filter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 or as needed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1E2BA5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Test Functions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Review and evaluate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1E2BA5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Flow Check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Check flow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Quarterly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1E2BA5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Pneumatic Leak Check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leak tight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after repairs involving pneumatics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1E2BA5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Pump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Rebuild head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1E2BA5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Critical Flow Orifice and Sintered Filters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Replace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As needed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O3 Scrubber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Replace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2-5 years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Absorption Tube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Inspect/clean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1E2BA5" w:rsidRPr="00FE4CFC" w:rsidTr="0000695D">
        <w:tc>
          <w:tcPr>
            <w:tcW w:w="239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Pneumatic Lines</w:t>
            </w:r>
          </w:p>
        </w:tc>
        <w:tc>
          <w:tcPr>
            <w:tcW w:w="3204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Examine and clean</w:t>
            </w:r>
          </w:p>
        </w:tc>
        <w:tc>
          <w:tcPr>
            <w:tcW w:w="2430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As needed</w:t>
            </w:r>
          </w:p>
        </w:tc>
        <w:tc>
          <w:tcPr>
            <w:tcW w:w="1548" w:type="dxa"/>
            <w:vAlign w:val="center"/>
          </w:tcPr>
          <w:p w:rsidR="001E2BA5" w:rsidRPr="00FE4CFC" w:rsidRDefault="0003285E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Yes, if cleaned</w:t>
            </w:r>
          </w:p>
        </w:tc>
      </w:tr>
    </w:tbl>
    <w:p w:rsidR="00E15CBB" w:rsidRPr="00FE4CFC" w:rsidRDefault="00E15CBB" w:rsidP="006275BD">
      <w:pPr>
        <w:rPr>
          <w:rFonts w:ascii="Times New Roman" w:hAnsi="Times New Roman" w:cs="Times New Roman"/>
        </w:rPr>
      </w:pPr>
    </w:p>
    <w:p w:rsidR="009E0D85" w:rsidRPr="00FE4CFC" w:rsidRDefault="009E0D85" w:rsidP="006275BD">
      <w:pPr>
        <w:rPr>
          <w:rFonts w:ascii="Times New Roman" w:hAnsi="Times New Roman" w:cs="Times New Roman"/>
        </w:rPr>
      </w:pPr>
    </w:p>
    <w:p w:rsidR="002542EA" w:rsidRPr="00FE4CFC" w:rsidRDefault="002542EA">
      <w:pPr>
        <w:widowControl/>
        <w:spacing w:after="200" w:line="276" w:lineRule="auto"/>
        <w:rPr>
          <w:rFonts w:ascii="Times New Roman" w:hAnsi="Times New Roman" w:cs="Times New Roman"/>
          <w:b/>
          <w:spacing w:val="-1"/>
          <w:sz w:val="20"/>
        </w:rPr>
      </w:pPr>
      <w:r w:rsidRPr="00FE4CFC">
        <w:rPr>
          <w:rFonts w:ascii="Times New Roman" w:hAnsi="Times New Roman" w:cs="Times New Roman"/>
          <w:b/>
          <w:spacing w:val="-1"/>
          <w:sz w:val="20"/>
        </w:rPr>
        <w:br w:type="page"/>
      </w:r>
    </w:p>
    <w:p w:rsidR="00C9380B" w:rsidRPr="00FE4CFC" w:rsidRDefault="00BD212B" w:rsidP="005D7E04">
      <w:pPr>
        <w:pStyle w:val="Heading2"/>
        <w:rPr>
          <w:rFonts w:ascii="Times New Roman" w:hAnsi="Times New Roman" w:cs="Times New Roman"/>
          <w:color w:val="auto"/>
        </w:rPr>
      </w:pPr>
      <w:hyperlink w:anchor="TOC" w:history="1">
        <w:bookmarkStart w:id="8" w:name="_Toc439683441"/>
        <w:r w:rsidR="00231ED1" w:rsidRPr="00FE4CFC">
          <w:rPr>
            <w:rStyle w:val="Hyperlink"/>
            <w:rFonts w:ascii="Times New Roman" w:hAnsi="Times New Roman" w:cs="Times New Roman"/>
          </w:rPr>
          <w:t xml:space="preserve">TAPI 700 Calibrator </w:t>
        </w:r>
        <w:r w:rsidR="00D6526F" w:rsidRPr="00FE4CFC">
          <w:rPr>
            <w:rStyle w:val="Hyperlink"/>
            <w:rFonts w:ascii="Times New Roman" w:hAnsi="Times New Roman" w:cs="Times New Roman"/>
          </w:rPr>
          <w:t xml:space="preserve">(multi-gas and photometer) </w:t>
        </w:r>
        <w:r w:rsidR="00C9380B" w:rsidRPr="00FE4CFC">
          <w:rPr>
            <w:rStyle w:val="Hyperlink"/>
            <w:rFonts w:ascii="Times New Roman" w:hAnsi="Times New Roman" w:cs="Times New Roman"/>
          </w:rPr>
          <w:t xml:space="preserve">Maintenance </w:t>
        </w:r>
        <w:r w:rsidR="00C9380B" w:rsidRPr="00FE4CFC">
          <w:rPr>
            <w:rStyle w:val="Hyperlink"/>
            <w:rFonts w:ascii="Times New Roman" w:hAnsi="Times New Roman" w:cs="Times New Roman"/>
            <w:spacing w:val="-2"/>
          </w:rPr>
          <w:t>Schedule</w:t>
        </w:r>
        <w:bookmarkEnd w:id="8"/>
      </w:hyperlink>
    </w:p>
    <w:p w:rsidR="00C9380B" w:rsidRPr="00FE4CFC" w:rsidRDefault="00C9380B" w:rsidP="00C9380B">
      <w:pPr>
        <w:tabs>
          <w:tab w:val="left" w:pos="1660"/>
        </w:tabs>
        <w:rPr>
          <w:rFonts w:ascii="Times New Roman" w:eastAsia="Arial" w:hAnsi="Times New Roman" w:cs="Times New Roman"/>
          <w:sz w:val="20"/>
          <w:szCs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C9380B" w:rsidRPr="00FE4CFC" w:rsidRDefault="00C9380B" w:rsidP="00C9380B">
      <w:pPr>
        <w:spacing w:before="5"/>
        <w:rPr>
          <w:rFonts w:ascii="Times New Roman" w:eastAsia="Arial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204"/>
        <w:gridCol w:w="2430"/>
        <w:gridCol w:w="1548"/>
      </w:tblGrid>
      <w:tr w:rsidR="006A6A0B" w:rsidRPr="00FE4CFC" w:rsidTr="0000695D">
        <w:trPr>
          <w:trHeight w:val="530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6A6A0B" w:rsidRPr="00FE4CFC" w:rsidRDefault="006A6A0B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3204" w:type="dxa"/>
            <w:shd w:val="clear" w:color="auto" w:fill="BFBFBF" w:themeFill="background1" w:themeFillShade="BF"/>
            <w:vAlign w:val="center"/>
          </w:tcPr>
          <w:p w:rsidR="006A6A0B" w:rsidRPr="00FE4CFC" w:rsidRDefault="006A6A0B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ACTION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:rsidR="006A6A0B" w:rsidRPr="00FE4CFC" w:rsidRDefault="006A6A0B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FREQUENCY</w:t>
            </w:r>
          </w:p>
        </w:tc>
        <w:tc>
          <w:tcPr>
            <w:tcW w:w="1548" w:type="dxa"/>
            <w:shd w:val="clear" w:color="auto" w:fill="BFBFBF" w:themeFill="background1" w:themeFillShade="BF"/>
            <w:vAlign w:val="center"/>
          </w:tcPr>
          <w:p w:rsidR="006A6A0B" w:rsidRPr="00FE4CFC" w:rsidRDefault="006A6A0B" w:rsidP="0000695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</w:rPr>
              <w:t>CAL-CHECK</w:t>
            </w:r>
          </w:p>
        </w:tc>
      </w:tr>
      <w:tr w:rsidR="006A6A0B" w:rsidRPr="00FE4CFC" w:rsidTr="0000695D">
        <w:tc>
          <w:tcPr>
            <w:tcW w:w="239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Test Functions</w:t>
            </w:r>
          </w:p>
        </w:tc>
        <w:tc>
          <w:tcPr>
            <w:tcW w:w="320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Review and evaluate</w:t>
            </w:r>
          </w:p>
        </w:tc>
        <w:tc>
          <w:tcPr>
            <w:tcW w:w="2430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</w:t>
            </w:r>
          </w:p>
        </w:tc>
        <w:tc>
          <w:tcPr>
            <w:tcW w:w="1548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6A6A0B" w:rsidRPr="00FE4CFC" w:rsidTr="0000695D">
        <w:tc>
          <w:tcPr>
            <w:tcW w:w="239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flow check</w:t>
            </w:r>
          </w:p>
        </w:tc>
        <w:tc>
          <w:tcPr>
            <w:tcW w:w="320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Check flow</w:t>
            </w:r>
          </w:p>
        </w:tc>
        <w:tc>
          <w:tcPr>
            <w:tcW w:w="2430" w:type="dxa"/>
            <w:vAlign w:val="center"/>
          </w:tcPr>
          <w:p w:rsidR="006A6A0B" w:rsidRPr="00FE4CFC" w:rsidRDefault="00693E90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Semi-Annually</w:t>
            </w:r>
          </w:p>
        </w:tc>
        <w:tc>
          <w:tcPr>
            <w:tcW w:w="1548" w:type="dxa"/>
            <w:vAlign w:val="center"/>
          </w:tcPr>
          <w:p w:rsidR="006A6A0B" w:rsidRPr="00FE4CFC" w:rsidRDefault="00236521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6A6A0B" w:rsidRPr="00FE4CFC" w:rsidTr="0000695D">
        <w:tc>
          <w:tcPr>
            <w:tcW w:w="239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Perform Pneumatic Leak Check</w:t>
            </w:r>
          </w:p>
        </w:tc>
        <w:tc>
          <w:tcPr>
            <w:tcW w:w="320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Verify leak tight</w:t>
            </w:r>
          </w:p>
        </w:tc>
        <w:tc>
          <w:tcPr>
            <w:tcW w:w="2430" w:type="dxa"/>
            <w:vAlign w:val="center"/>
          </w:tcPr>
          <w:p w:rsidR="006A6A0B" w:rsidRPr="00FE4CFC" w:rsidRDefault="00693E90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Semi-Annually </w:t>
            </w:r>
            <w:r w:rsidR="006A6A0B" w:rsidRPr="00FE4CFC">
              <w:rPr>
                <w:rFonts w:ascii="Times New Roman" w:hAnsi="Times New Roman" w:cs="Times New Roman"/>
                <w:sz w:val="24"/>
              </w:rPr>
              <w:t>or after repairs involving pneumatics</w:t>
            </w:r>
          </w:p>
        </w:tc>
        <w:tc>
          <w:tcPr>
            <w:tcW w:w="1548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6A6A0B" w:rsidRPr="00FE4CFC" w:rsidTr="0000695D">
        <w:tc>
          <w:tcPr>
            <w:tcW w:w="239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Pumps</w:t>
            </w:r>
          </w:p>
        </w:tc>
        <w:tc>
          <w:tcPr>
            <w:tcW w:w="320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Rebuild heads or replace</w:t>
            </w:r>
          </w:p>
        </w:tc>
        <w:tc>
          <w:tcPr>
            <w:tcW w:w="2430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6A6A0B" w:rsidRPr="00FE4CFC" w:rsidTr="0000695D">
        <w:tc>
          <w:tcPr>
            <w:tcW w:w="239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Absorption Tube</w:t>
            </w:r>
          </w:p>
        </w:tc>
        <w:tc>
          <w:tcPr>
            <w:tcW w:w="320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Inspect/Clean</w:t>
            </w:r>
          </w:p>
        </w:tc>
        <w:tc>
          <w:tcPr>
            <w:tcW w:w="2430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Annually or as needed</w:t>
            </w:r>
          </w:p>
        </w:tc>
        <w:tc>
          <w:tcPr>
            <w:tcW w:w="1548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6A6A0B" w:rsidRPr="00FE4CFC" w:rsidTr="0000695D">
        <w:tc>
          <w:tcPr>
            <w:tcW w:w="239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Pneumatic Lines</w:t>
            </w:r>
          </w:p>
        </w:tc>
        <w:tc>
          <w:tcPr>
            <w:tcW w:w="320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Examine and clean</w:t>
            </w:r>
          </w:p>
        </w:tc>
        <w:tc>
          <w:tcPr>
            <w:tcW w:w="2430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As needed</w:t>
            </w:r>
          </w:p>
        </w:tc>
        <w:tc>
          <w:tcPr>
            <w:tcW w:w="1548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Yes, if cleaned</w:t>
            </w:r>
          </w:p>
        </w:tc>
      </w:tr>
      <w:tr w:rsidR="006A6A0B" w:rsidRPr="00FE4CFC" w:rsidTr="0000695D">
        <w:tc>
          <w:tcPr>
            <w:tcW w:w="239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MFC</w:t>
            </w:r>
          </w:p>
        </w:tc>
        <w:tc>
          <w:tcPr>
            <w:tcW w:w="320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Inspect/verify operation</w:t>
            </w:r>
          </w:p>
        </w:tc>
        <w:tc>
          <w:tcPr>
            <w:tcW w:w="2430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6 months and as needed</w:t>
            </w:r>
          </w:p>
        </w:tc>
        <w:tc>
          <w:tcPr>
            <w:tcW w:w="1548" w:type="dxa"/>
            <w:vAlign w:val="center"/>
          </w:tcPr>
          <w:p w:rsidR="006A6A0B" w:rsidRPr="00FE4CFC" w:rsidRDefault="00236521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6A6A0B" w:rsidRPr="00FE4CFC" w:rsidTr="0000695D">
        <w:tc>
          <w:tcPr>
            <w:tcW w:w="239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Photometer/Generator</w:t>
            </w:r>
          </w:p>
        </w:tc>
        <w:tc>
          <w:tcPr>
            <w:tcW w:w="3204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Inspect/Verify Operation</w:t>
            </w:r>
          </w:p>
        </w:tc>
        <w:tc>
          <w:tcPr>
            <w:tcW w:w="2430" w:type="dxa"/>
            <w:vAlign w:val="center"/>
          </w:tcPr>
          <w:p w:rsidR="006A6A0B" w:rsidRPr="00FE4CFC" w:rsidRDefault="006A6A0B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6 months and as needed</w:t>
            </w:r>
          </w:p>
        </w:tc>
        <w:tc>
          <w:tcPr>
            <w:tcW w:w="1548" w:type="dxa"/>
            <w:vAlign w:val="center"/>
          </w:tcPr>
          <w:p w:rsidR="006A6A0B" w:rsidRPr="00FE4CFC" w:rsidRDefault="00236521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C9380B" w:rsidRPr="00FE4CFC" w:rsidRDefault="00C9380B">
      <w:pPr>
        <w:widowControl/>
        <w:spacing w:after="200" w:line="276" w:lineRule="auto"/>
        <w:rPr>
          <w:rFonts w:ascii="Times New Roman" w:hAnsi="Times New Roman" w:cs="Times New Roman"/>
          <w:b/>
          <w:spacing w:val="-1"/>
          <w:sz w:val="20"/>
        </w:rPr>
      </w:pPr>
    </w:p>
    <w:p w:rsidR="002542EA" w:rsidRPr="00FE4CFC" w:rsidRDefault="002542EA">
      <w:pPr>
        <w:widowControl/>
        <w:spacing w:after="200" w:line="276" w:lineRule="auto"/>
        <w:rPr>
          <w:rFonts w:ascii="Times New Roman" w:hAnsi="Times New Roman" w:cs="Times New Roman"/>
          <w:b/>
          <w:spacing w:val="-1"/>
          <w:sz w:val="20"/>
        </w:rPr>
      </w:pPr>
      <w:r w:rsidRPr="00FE4CFC">
        <w:rPr>
          <w:rFonts w:ascii="Times New Roman" w:hAnsi="Times New Roman" w:cs="Times New Roman"/>
          <w:b/>
          <w:spacing w:val="-1"/>
          <w:sz w:val="20"/>
        </w:rPr>
        <w:br w:type="page"/>
      </w:r>
    </w:p>
    <w:p w:rsidR="00DC30D9" w:rsidRPr="00FE4CFC" w:rsidRDefault="00BD212B" w:rsidP="005D7E04">
      <w:pPr>
        <w:pStyle w:val="Heading2"/>
        <w:rPr>
          <w:rFonts w:ascii="Times New Roman" w:hAnsi="Times New Roman" w:cs="Times New Roman"/>
          <w:color w:val="auto"/>
        </w:rPr>
      </w:pPr>
      <w:hyperlink w:anchor="TOC" w:history="1">
        <w:bookmarkStart w:id="9" w:name="_Toc439683442"/>
        <w:r w:rsidR="00E15CBB" w:rsidRPr="00FE4CFC">
          <w:rPr>
            <w:rStyle w:val="Hyperlink"/>
            <w:rFonts w:ascii="Times New Roman" w:hAnsi="Times New Roman" w:cs="Times New Roman"/>
          </w:rPr>
          <w:t>TAPI 701 Zero Air Maintenance Schedule</w:t>
        </w:r>
        <w:bookmarkEnd w:id="9"/>
      </w:hyperlink>
      <w:r w:rsidR="00DC30D9" w:rsidRPr="00FE4CFC">
        <w:rPr>
          <w:rFonts w:ascii="Times New Roman" w:hAnsi="Times New Roman" w:cs="Times New Roman"/>
          <w:color w:val="auto"/>
        </w:rPr>
        <w:t xml:space="preserve"> </w:t>
      </w:r>
    </w:p>
    <w:p w:rsidR="00E15CBB" w:rsidRPr="00FE4CFC" w:rsidRDefault="00DC30D9" w:rsidP="00DC30D9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BE395E" w:rsidRPr="00FE4CFC" w:rsidRDefault="00BE395E" w:rsidP="00DC30D9">
      <w:pPr>
        <w:tabs>
          <w:tab w:val="left" w:pos="1660"/>
        </w:tabs>
        <w:rPr>
          <w:rFonts w:ascii="Times New Roman" w:eastAsia="Arial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6A0B" w:rsidRPr="00FE4CFC" w:rsidTr="006A6A0B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</w:tr>
      <w:tr w:rsidR="006A6A0B" w:rsidRPr="00FE4CFC" w:rsidTr="006A6A0B">
        <w:trPr>
          <w:jc w:val="center"/>
        </w:trPr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Charcoal Scrubber</w:t>
            </w:r>
          </w:p>
        </w:tc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Change charcoal scrubber</w:t>
            </w:r>
          </w:p>
        </w:tc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</w:t>
            </w:r>
          </w:p>
        </w:tc>
      </w:tr>
      <w:tr w:rsidR="006A6A0B" w:rsidRPr="00FE4CFC" w:rsidTr="006A6A0B">
        <w:trPr>
          <w:jc w:val="center"/>
        </w:trPr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Purafil</w:t>
            </w:r>
          </w:p>
        </w:tc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Change Purafil</w:t>
            </w:r>
          </w:p>
        </w:tc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</w:t>
            </w:r>
          </w:p>
        </w:tc>
      </w:tr>
      <w:tr w:rsidR="006A6A0B" w:rsidRPr="00FE4CFC" w:rsidTr="006A6A0B">
        <w:trPr>
          <w:jc w:val="center"/>
        </w:trPr>
        <w:tc>
          <w:tcPr>
            <w:tcW w:w="3192" w:type="dxa"/>
            <w:vAlign w:val="center"/>
          </w:tcPr>
          <w:p w:rsidR="006A6A0B" w:rsidRPr="00FE4CFC" w:rsidRDefault="00430FF6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CO Scru</w:t>
            </w:r>
            <w:r w:rsidR="00412D3C" w:rsidRPr="00FE4CFC">
              <w:rPr>
                <w:rFonts w:ascii="Times New Roman" w:hAnsi="Times New Roman" w:cs="Times New Roman"/>
                <w:sz w:val="24"/>
                <w:szCs w:val="24"/>
              </w:rPr>
              <w:t>bber</w:t>
            </w:r>
          </w:p>
        </w:tc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Evaluate through verification</w:t>
            </w:r>
          </w:p>
        </w:tc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When contaminated</w:t>
            </w:r>
          </w:p>
        </w:tc>
      </w:tr>
      <w:tr w:rsidR="006A6A0B" w:rsidRPr="00FE4CFC" w:rsidTr="006A6A0B">
        <w:trPr>
          <w:jc w:val="center"/>
        </w:trPr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HC Scrubber</w:t>
            </w:r>
          </w:p>
        </w:tc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Evaluate for contamination</w:t>
            </w:r>
          </w:p>
        </w:tc>
        <w:tc>
          <w:tcPr>
            <w:tcW w:w="3192" w:type="dxa"/>
            <w:vAlign w:val="center"/>
          </w:tcPr>
          <w:p w:rsidR="006A6A0B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When contaminated</w:t>
            </w:r>
          </w:p>
        </w:tc>
      </w:tr>
      <w:tr w:rsidR="00412D3C" w:rsidRPr="00FE4CFC" w:rsidTr="006A6A0B">
        <w:trPr>
          <w:jc w:val="center"/>
        </w:trPr>
        <w:tc>
          <w:tcPr>
            <w:tcW w:w="3192" w:type="dxa"/>
            <w:vAlign w:val="center"/>
          </w:tcPr>
          <w:p w:rsidR="00412D3C" w:rsidRPr="00FE4CFC" w:rsidRDefault="00412D3C" w:rsidP="006A6A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Regenerative Dryer</w:t>
            </w:r>
          </w:p>
        </w:tc>
        <w:tc>
          <w:tcPr>
            <w:tcW w:w="3192" w:type="dxa"/>
            <w:vAlign w:val="center"/>
          </w:tcPr>
          <w:p w:rsidR="00412D3C" w:rsidRPr="00FE4CFC" w:rsidRDefault="00412D3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Evaluate for contamination</w:t>
            </w:r>
          </w:p>
        </w:tc>
        <w:tc>
          <w:tcPr>
            <w:tcW w:w="3192" w:type="dxa"/>
            <w:vAlign w:val="center"/>
          </w:tcPr>
          <w:p w:rsidR="00412D3C" w:rsidRPr="00FE4CFC" w:rsidRDefault="00412D3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When contaminated</w:t>
            </w:r>
          </w:p>
        </w:tc>
      </w:tr>
      <w:tr w:rsidR="00412D3C" w:rsidRPr="00FE4CFC" w:rsidTr="006A6A0B">
        <w:trPr>
          <w:jc w:val="center"/>
        </w:trPr>
        <w:tc>
          <w:tcPr>
            <w:tcW w:w="3192" w:type="dxa"/>
            <w:vAlign w:val="center"/>
          </w:tcPr>
          <w:p w:rsidR="00412D3C" w:rsidRPr="00FE4CFC" w:rsidRDefault="00412D3C" w:rsidP="00412D3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Particulate Filter (“Air In” on Rear Panel)</w:t>
            </w:r>
          </w:p>
        </w:tc>
        <w:tc>
          <w:tcPr>
            <w:tcW w:w="3192" w:type="dxa"/>
            <w:vAlign w:val="center"/>
          </w:tcPr>
          <w:p w:rsidR="00412D3C" w:rsidRPr="00FE4CFC" w:rsidRDefault="00412D3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Change particulate filter</w:t>
            </w:r>
          </w:p>
        </w:tc>
        <w:tc>
          <w:tcPr>
            <w:tcW w:w="3192" w:type="dxa"/>
            <w:vAlign w:val="center"/>
          </w:tcPr>
          <w:p w:rsidR="00412D3C" w:rsidRPr="00FE4CFC" w:rsidRDefault="00412D3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</w:t>
            </w:r>
          </w:p>
        </w:tc>
      </w:tr>
      <w:tr w:rsidR="00412D3C" w:rsidRPr="00FE4CFC" w:rsidTr="006A6A0B">
        <w:trPr>
          <w:jc w:val="center"/>
        </w:trPr>
        <w:tc>
          <w:tcPr>
            <w:tcW w:w="3192" w:type="dxa"/>
            <w:vAlign w:val="center"/>
          </w:tcPr>
          <w:p w:rsidR="00412D3C" w:rsidRPr="00FE4CFC" w:rsidRDefault="00412D3C" w:rsidP="00412D3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Leak Check</w:t>
            </w:r>
          </w:p>
        </w:tc>
        <w:tc>
          <w:tcPr>
            <w:tcW w:w="3192" w:type="dxa"/>
            <w:vAlign w:val="center"/>
          </w:tcPr>
          <w:p w:rsidR="00412D3C" w:rsidRPr="00FE4CFC" w:rsidRDefault="00412D3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Check instrument for leaks</w:t>
            </w:r>
          </w:p>
        </w:tc>
        <w:tc>
          <w:tcPr>
            <w:tcW w:w="3192" w:type="dxa"/>
            <w:vAlign w:val="center"/>
          </w:tcPr>
          <w:p w:rsidR="00412D3C" w:rsidRPr="00FE4CFC" w:rsidRDefault="00412D3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 or as needed</w:t>
            </w:r>
          </w:p>
        </w:tc>
      </w:tr>
      <w:tr w:rsidR="00412D3C" w:rsidRPr="00FE4CFC" w:rsidTr="006A6A0B">
        <w:trPr>
          <w:jc w:val="center"/>
        </w:trPr>
        <w:tc>
          <w:tcPr>
            <w:tcW w:w="3192" w:type="dxa"/>
            <w:vAlign w:val="center"/>
          </w:tcPr>
          <w:p w:rsidR="00412D3C" w:rsidRPr="00FE4CFC" w:rsidRDefault="00412D3C" w:rsidP="00412D3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3192" w:type="dxa"/>
            <w:vAlign w:val="center"/>
          </w:tcPr>
          <w:p w:rsidR="00412D3C" w:rsidRPr="00FE4CFC" w:rsidRDefault="00412D3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Verify against a standard</w:t>
            </w:r>
          </w:p>
        </w:tc>
        <w:tc>
          <w:tcPr>
            <w:tcW w:w="3192" w:type="dxa"/>
            <w:vAlign w:val="center"/>
          </w:tcPr>
          <w:p w:rsidR="00412D3C" w:rsidRPr="00FE4CFC" w:rsidRDefault="00412D3C" w:rsidP="000069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</w:t>
            </w:r>
            <w:r w:rsidR="00DE35BE"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and upon installation</w:t>
            </w:r>
          </w:p>
        </w:tc>
      </w:tr>
    </w:tbl>
    <w:p w:rsidR="00E15CBB" w:rsidRPr="00FE4CFC" w:rsidRDefault="00E15CBB" w:rsidP="00E15CBB">
      <w:pPr>
        <w:rPr>
          <w:rFonts w:ascii="Times New Roman" w:hAnsi="Times New Roman" w:cs="Times New Roman"/>
          <w:b/>
        </w:rPr>
      </w:pPr>
    </w:p>
    <w:p w:rsidR="00A86C70" w:rsidRPr="00FE4CFC" w:rsidRDefault="00A86C70">
      <w:pPr>
        <w:widowControl/>
        <w:spacing w:after="200" w:line="276" w:lineRule="auto"/>
        <w:rPr>
          <w:rStyle w:val="Hyperlink"/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E4CFC">
        <w:rPr>
          <w:rStyle w:val="Hyperlink"/>
          <w:rFonts w:ascii="Times New Roman" w:hAnsi="Times New Roman" w:cs="Times New Roman"/>
        </w:rPr>
        <w:br w:type="page"/>
      </w:r>
    </w:p>
    <w:p w:rsidR="0039739D" w:rsidRPr="00FE4CFC" w:rsidRDefault="0039739D" w:rsidP="0039739D">
      <w:pPr>
        <w:pStyle w:val="Heading1"/>
        <w:rPr>
          <w:rStyle w:val="Hyperlink"/>
          <w:rFonts w:ascii="Times New Roman" w:hAnsi="Times New Roman" w:cs="Times New Roman"/>
        </w:rPr>
      </w:pPr>
      <w:bookmarkStart w:id="10" w:name="_Toc439683443"/>
      <w:r w:rsidRPr="00FE4CFC">
        <w:rPr>
          <w:rStyle w:val="Hyperlink"/>
          <w:rFonts w:ascii="Times New Roman" w:hAnsi="Times New Roman" w:cs="Times New Roman"/>
        </w:rPr>
        <w:lastRenderedPageBreak/>
        <w:t>Maintenance Schedule for Particulate Matter Instruments</w:t>
      </w:r>
      <w:bookmarkEnd w:id="10"/>
    </w:p>
    <w:p w:rsidR="0039739D" w:rsidRPr="00FE4CFC" w:rsidRDefault="0039739D" w:rsidP="00140BCD">
      <w:pPr>
        <w:pStyle w:val="Heading1"/>
        <w:spacing w:before="0"/>
        <w:rPr>
          <w:rFonts w:ascii="Times New Roman" w:hAnsi="Times New Roman" w:cs="Times New Roman"/>
          <w:color w:val="auto"/>
          <w:spacing w:val="-1"/>
          <w:sz w:val="32"/>
        </w:rPr>
      </w:pPr>
    </w:p>
    <w:p w:rsidR="0039739D" w:rsidRPr="00FE4CFC" w:rsidRDefault="0039739D" w:rsidP="0039739D">
      <w:pPr>
        <w:pStyle w:val="Heading2"/>
        <w:rPr>
          <w:rStyle w:val="Hyperlink"/>
          <w:rFonts w:ascii="Times New Roman" w:hAnsi="Times New Roman" w:cs="Times New Roman"/>
        </w:rPr>
      </w:pPr>
      <w:bookmarkStart w:id="11" w:name="_Toc439683444"/>
      <w:r w:rsidRPr="00FE4CFC">
        <w:rPr>
          <w:rStyle w:val="Hyperlink"/>
          <w:rFonts w:ascii="Times New Roman" w:hAnsi="Times New Roman" w:cs="Times New Roman"/>
        </w:rPr>
        <w:t>Thermo 5014i Maintenance Schedule</w:t>
      </w:r>
      <w:bookmarkEnd w:id="11"/>
    </w:p>
    <w:p w:rsidR="0039739D" w:rsidRPr="00FE4CFC" w:rsidRDefault="0039739D" w:rsidP="0039739D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39739D" w:rsidRPr="00FE4CFC" w:rsidRDefault="0039739D" w:rsidP="0039739D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9739D" w:rsidRPr="00FE4CFC" w:rsidTr="00FE4CFC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9739D" w:rsidRPr="00FE4CFC" w:rsidRDefault="0039739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9739D" w:rsidRPr="00FE4CFC" w:rsidRDefault="0039739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9739D" w:rsidRPr="00FE4CFC" w:rsidRDefault="0039739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</w:tr>
      <w:tr w:rsidR="0039739D" w:rsidRPr="00FE4CFC" w:rsidTr="00FE4CFC">
        <w:trPr>
          <w:jc w:val="center"/>
        </w:trPr>
        <w:tc>
          <w:tcPr>
            <w:tcW w:w="3192" w:type="dxa"/>
            <w:vAlign w:val="center"/>
          </w:tcPr>
          <w:p w:rsidR="0039739D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Calibration</w:t>
            </w:r>
          </w:p>
        </w:tc>
        <w:tc>
          <w:tcPr>
            <w:tcW w:w="3192" w:type="dxa"/>
            <w:vAlign w:val="center"/>
          </w:tcPr>
          <w:p w:rsidR="0039739D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ambient temperature</w:t>
            </w:r>
          </w:p>
        </w:tc>
        <w:tc>
          <w:tcPr>
            <w:tcW w:w="3192" w:type="dxa"/>
            <w:vAlign w:val="center"/>
          </w:tcPr>
          <w:p w:rsidR="0039739D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FE4CFC" w:rsidRPr="00FE4CFC" w:rsidTr="00FE4CFC">
        <w:trPr>
          <w:jc w:val="center"/>
        </w:trPr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Calibration</w:t>
            </w:r>
          </w:p>
        </w:tc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barometric pressure</w:t>
            </w:r>
          </w:p>
        </w:tc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39739D" w:rsidRPr="00FE4CFC" w:rsidTr="00FE4CFC">
        <w:trPr>
          <w:jc w:val="center"/>
        </w:trPr>
        <w:tc>
          <w:tcPr>
            <w:tcW w:w="3192" w:type="dxa"/>
            <w:vAlign w:val="center"/>
          </w:tcPr>
          <w:p w:rsidR="0039739D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Calibration</w:t>
            </w:r>
          </w:p>
        </w:tc>
        <w:tc>
          <w:tcPr>
            <w:tcW w:w="3192" w:type="dxa"/>
            <w:vAlign w:val="center"/>
          </w:tcPr>
          <w:p w:rsidR="0039739D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flow rate</w:t>
            </w:r>
          </w:p>
        </w:tc>
        <w:tc>
          <w:tcPr>
            <w:tcW w:w="3192" w:type="dxa"/>
            <w:vAlign w:val="center"/>
          </w:tcPr>
          <w:p w:rsidR="0039739D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FE4CFC" w:rsidRPr="00FE4CFC" w:rsidTr="00FE4CFC">
        <w:trPr>
          <w:jc w:val="center"/>
        </w:trPr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Temperature Calibration</w:t>
            </w:r>
          </w:p>
        </w:tc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flow temperature</w:t>
            </w:r>
          </w:p>
        </w:tc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FE4CFC" w:rsidRPr="00FE4CFC" w:rsidTr="00FE4CFC">
        <w:trPr>
          <w:jc w:val="center"/>
        </w:trPr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Relative Humidity Calibration</w:t>
            </w:r>
          </w:p>
        </w:tc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relative humidity</w:t>
            </w:r>
          </w:p>
        </w:tc>
        <w:tc>
          <w:tcPr>
            <w:tcW w:w="3192" w:type="dxa"/>
            <w:vAlign w:val="center"/>
          </w:tcPr>
          <w:p w:rsidR="00FE4CFC" w:rsidRP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FE4CFC" w:rsidRPr="00FE4CFC" w:rsidTr="00FE4CFC">
        <w:trPr>
          <w:jc w:val="center"/>
        </w:trPr>
        <w:tc>
          <w:tcPr>
            <w:tcW w:w="3192" w:type="dxa"/>
            <w:vAlign w:val="center"/>
          </w:tcPr>
          <w:p w:rsid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Vacuum Pressure Calibration</w:t>
            </w:r>
          </w:p>
        </w:tc>
        <w:tc>
          <w:tcPr>
            <w:tcW w:w="3192" w:type="dxa"/>
            <w:vAlign w:val="center"/>
          </w:tcPr>
          <w:p w:rsidR="00FE4CFC" w:rsidRDefault="00E23A6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vacuum pressure</w:t>
            </w:r>
          </w:p>
        </w:tc>
        <w:tc>
          <w:tcPr>
            <w:tcW w:w="3192" w:type="dxa"/>
            <w:vAlign w:val="center"/>
          </w:tcPr>
          <w:p w:rsidR="00FE4CFC" w:rsidRDefault="00E23A6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FE4CFC" w:rsidRPr="00FE4CFC" w:rsidTr="00FE4CFC">
        <w:trPr>
          <w:jc w:val="center"/>
        </w:trPr>
        <w:tc>
          <w:tcPr>
            <w:tcW w:w="3192" w:type="dxa"/>
            <w:vAlign w:val="center"/>
          </w:tcPr>
          <w:p w:rsidR="00FE4CFC" w:rsidRDefault="00FE4CF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Calibration</w:t>
            </w:r>
          </w:p>
        </w:tc>
        <w:tc>
          <w:tcPr>
            <w:tcW w:w="3192" w:type="dxa"/>
            <w:vAlign w:val="center"/>
          </w:tcPr>
          <w:p w:rsidR="00FE4CFC" w:rsidRDefault="00E23A6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mass</w:t>
            </w:r>
          </w:p>
        </w:tc>
        <w:tc>
          <w:tcPr>
            <w:tcW w:w="3192" w:type="dxa"/>
            <w:vAlign w:val="center"/>
          </w:tcPr>
          <w:p w:rsidR="00FE4CFC" w:rsidRDefault="00E23A6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FE4CFC" w:rsidRPr="00FE4CFC" w:rsidTr="00FE4CFC">
        <w:trPr>
          <w:jc w:val="center"/>
        </w:trPr>
        <w:tc>
          <w:tcPr>
            <w:tcW w:w="3192" w:type="dxa"/>
            <w:vAlign w:val="center"/>
          </w:tcPr>
          <w:p w:rsidR="00FE4CFC" w:rsidRDefault="00C7185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Leak Check</w:t>
            </w:r>
          </w:p>
        </w:tc>
        <w:tc>
          <w:tcPr>
            <w:tcW w:w="3192" w:type="dxa"/>
            <w:vAlign w:val="center"/>
          </w:tcPr>
          <w:p w:rsidR="00FE4CFC" w:rsidRDefault="00E23A6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leak check</w:t>
            </w:r>
          </w:p>
        </w:tc>
        <w:tc>
          <w:tcPr>
            <w:tcW w:w="3192" w:type="dxa"/>
            <w:vAlign w:val="center"/>
          </w:tcPr>
          <w:p w:rsidR="00FE4CFC" w:rsidRDefault="00E23A6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C7185D" w:rsidRPr="00FE4CFC" w:rsidTr="00FE4CFC">
        <w:trPr>
          <w:jc w:val="center"/>
        </w:trPr>
        <w:tc>
          <w:tcPr>
            <w:tcW w:w="3192" w:type="dxa"/>
            <w:vAlign w:val="center"/>
          </w:tcPr>
          <w:p w:rsidR="00C7185D" w:rsidRPr="00FE4CFC" w:rsidRDefault="00C7185D" w:rsidP="00C7185D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Verification</w:t>
            </w:r>
          </w:p>
        </w:tc>
        <w:tc>
          <w:tcPr>
            <w:tcW w:w="3192" w:type="dxa"/>
            <w:vAlign w:val="center"/>
          </w:tcPr>
          <w:p w:rsidR="00C7185D" w:rsidRPr="00FE4CFC" w:rsidRDefault="00C7185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ambient temperature</w:t>
            </w:r>
          </w:p>
        </w:tc>
        <w:tc>
          <w:tcPr>
            <w:tcW w:w="3192" w:type="dxa"/>
            <w:vAlign w:val="center"/>
          </w:tcPr>
          <w:p w:rsidR="00C7185D" w:rsidRPr="00FE4CFC" w:rsidRDefault="00C7185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C7185D" w:rsidRPr="00FE4CFC" w:rsidTr="00FE4CFC">
        <w:trPr>
          <w:jc w:val="center"/>
        </w:trPr>
        <w:tc>
          <w:tcPr>
            <w:tcW w:w="3192" w:type="dxa"/>
            <w:vAlign w:val="center"/>
          </w:tcPr>
          <w:p w:rsidR="00C7185D" w:rsidRPr="00FE4CFC" w:rsidRDefault="00C7185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Verification</w:t>
            </w:r>
          </w:p>
        </w:tc>
        <w:tc>
          <w:tcPr>
            <w:tcW w:w="3192" w:type="dxa"/>
            <w:vAlign w:val="center"/>
          </w:tcPr>
          <w:p w:rsidR="00C7185D" w:rsidRPr="00FE4CFC" w:rsidRDefault="00C7185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barometric pressure</w:t>
            </w:r>
          </w:p>
        </w:tc>
        <w:tc>
          <w:tcPr>
            <w:tcW w:w="3192" w:type="dxa"/>
            <w:vAlign w:val="center"/>
          </w:tcPr>
          <w:p w:rsidR="00C7185D" w:rsidRPr="00FE4CFC" w:rsidRDefault="00C7185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C7185D" w:rsidRPr="00FE4CFC" w:rsidTr="00FE4CFC">
        <w:trPr>
          <w:jc w:val="center"/>
        </w:trPr>
        <w:tc>
          <w:tcPr>
            <w:tcW w:w="3192" w:type="dxa"/>
            <w:vAlign w:val="center"/>
          </w:tcPr>
          <w:p w:rsidR="00C7185D" w:rsidRPr="00FE4CFC" w:rsidRDefault="00C7185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Verification</w:t>
            </w:r>
          </w:p>
        </w:tc>
        <w:tc>
          <w:tcPr>
            <w:tcW w:w="3192" w:type="dxa"/>
            <w:vAlign w:val="center"/>
          </w:tcPr>
          <w:p w:rsidR="00C7185D" w:rsidRPr="00FE4CFC" w:rsidRDefault="00C7185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flow rate</w:t>
            </w:r>
          </w:p>
        </w:tc>
        <w:tc>
          <w:tcPr>
            <w:tcW w:w="3192" w:type="dxa"/>
            <w:vAlign w:val="center"/>
          </w:tcPr>
          <w:p w:rsidR="00C7185D" w:rsidRPr="00FE4CFC" w:rsidRDefault="00C7185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C7185D" w:rsidRPr="00FE4CFC" w:rsidTr="00FE4CFC">
        <w:trPr>
          <w:jc w:val="center"/>
        </w:trPr>
        <w:tc>
          <w:tcPr>
            <w:tcW w:w="3192" w:type="dxa"/>
            <w:vAlign w:val="center"/>
          </w:tcPr>
          <w:p w:rsidR="00C7185D" w:rsidRDefault="00C7185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Verification</w:t>
            </w:r>
          </w:p>
        </w:tc>
        <w:tc>
          <w:tcPr>
            <w:tcW w:w="3192" w:type="dxa"/>
            <w:vAlign w:val="center"/>
          </w:tcPr>
          <w:p w:rsidR="00C7185D" w:rsidRDefault="00C7185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date and time; adjust if necessary</w:t>
            </w:r>
          </w:p>
        </w:tc>
        <w:tc>
          <w:tcPr>
            <w:tcW w:w="3192" w:type="dxa"/>
            <w:vAlign w:val="center"/>
          </w:tcPr>
          <w:p w:rsidR="00C7185D" w:rsidRDefault="00C7185D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573E11" w:rsidRPr="00FE4CFC" w:rsidTr="00FE4CFC">
        <w:trPr>
          <w:jc w:val="center"/>
        </w:trPr>
        <w:tc>
          <w:tcPr>
            <w:tcW w:w="3192" w:type="dxa"/>
            <w:vAlign w:val="center"/>
          </w:tcPr>
          <w:p w:rsidR="00573E11" w:rsidRDefault="00573E11" w:rsidP="00AD33C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Tube Cleaning</w:t>
            </w:r>
          </w:p>
        </w:tc>
        <w:tc>
          <w:tcPr>
            <w:tcW w:w="3192" w:type="dxa"/>
            <w:vAlign w:val="center"/>
          </w:tcPr>
          <w:p w:rsidR="00573E11" w:rsidRDefault="00573E11" w:rsidP="00AD33C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down tube</w:t>
            </w:r>
          </w:p>
        </w:tc>
        <w:tc>
          <w:tcPr>
            <w:tcW w:w="3192" w:type="dxa"/>
            <w:vAlign w:val="center"/>
          </w:tcPr>
          <w:p w:rsidR="00573E11" w:rsidRDefault="00573E11" w:rsidP="00AD33C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</w:tbl>
    <w:p w:rsidR="00DF152A" w:rsidRPr="00FE4CFC" w:rsidRDefault="00DF152A" w:rsidP="00DF152A">
      <w:pPr>
        <w:rPr>
          <w:rFonts w:ascii="Times New Roman" w:hAnsi="Times New Roman" w:cs="Times New Roman"/>
        </w:rPr>
      </w:pPr>
    </w:p>
    <w:p w:rsidR="0014294A" w:rsidRDefault="0014294A">
      <w:pPr>
        <w:widowControl/>
        <w:spacing w:after="200" w:line="276" w:lineRule="auto"/>
        <w:rPr>
          <w:rStyle w:val="Hyperlink"/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Style w:val="Hyperlink"/>
          <w:rFonts w:ascii="Times New Roman" w:hAnsi="Times New Roman" w:cs="Times New Roman"/>
        </w:rPr>
        <w:br w:type="page"/>
      </w:r>
    </w:p>
    <w:p w:rsidR="00DF152A" w:rsidRPr="00FE4CFC" w:rsidRDefault="00DF152A" w:rsidP="00DF152A">
      <w:pPr>
        <w:pStyle w:val="Heading2"/>
        <w:rPr>
          <w:rStyle w:val="Hyperlink"/>
          <w:rFonts w:ascii="Times New Roman" w:hAnsi="Times New Roman" w:cs="Times New Roman"/>
        </w:rPr>
      </w:pPr>
      <w:bookmarkStart w:id="12" w:name="_Toc439683445"/>
      <w:r w:rsidRPr="00FE4CFC">
        <w:rPr>
          <w:rStyle w:val="Hyperlink"/>
          <w:rFonts w:ascii="Times New Roman" w:hAnsi="Times New Roman" w:cs="Times New Roman"/>
        </w:rPr>
        <w:lastRenderedPageBreak/>
        <w:t>Thermo 2025i Maintenance Schedule</w:t>
      </w:r>
      <w:bookmarkEnd w:id="12"/>
    </w:p>
    <w:p w:rsidR="00DF152A" w:rsidRPr="00FE4CFC" w:rsidRDefault="00DF152A" w:rsidP="00DF152A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DF152A" w:rsidRPr="00FE4CFC" w:rsidRDefault="00DF152A" w:rsidP="00DF152A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152A" w:rsidRPr="00FE4CFC" w:rsidTr="00FE4CFC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DF152A" w:rsidRPr="00FE4CFC" w:rsidRDefault="00DF152A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DF152A" w:rsidRPr="00FE4CFC" w:rsidRDefault="00DF152A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DF152A" w:rsidRPr="00FE4CFC" w:rsidRDefault="00DF152A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</w:tr>
      <w:tr w:rsidR="00E23A6D" w:rsidRPr="00FE4CFC" w:rsidTr="00FE4CFC">
        <w:trPr>
          <w:jc w:val="center"/>
        </w:trPr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Calibration</w:t>
            </w:r>
          </w:p>
        </w:tc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ambient temperature</w:t>
            </w:r>
          </w:p>
        </w:tc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DE6AB6" w:rsidRPr="00FE4CFC" w:rsidTr="00FE4CFC">
        <w:trPr>
          <w:jc w:val="center"/>
        </w:trPr>
        <w:tc>
          <w:tcPr>
            <w:tcW w:w="3192" w:type="dxa"/>
            <w:vAlign w:val="center"/>
          </w:tcPr>
          <w:p w:rsidR="00DE6AB6" w:rsidRPr="00FE4CFC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Temperature Calibration</w:t>
            </w:r>
          </w:p>
        </w:tc>
        <w:tc>
          <w:tcPr>
            <w:tcW w:w="3192" w:type="dxa"/>
            <w:vAlign w:val="center"/>
          </w:tcPr>
          <w:p w:rsidR="00DE6AB6" w:rsidRPr="00FE4CFC" w:rsidRDefault="00DE6AB6" w:rsidP="00DE6AB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filter temperature</w:t>
            </w:r>
          </w:p>
        </w:tc>
        <w:tc>
          <w:tcPr>
            <w:tcW w:w="3192" w:type="dxa"/>
            <w:vAlign w:val="center"/>
          </w:tcPr>
          <w:p w:rsidR="00DE6AB6" w:rsidRPr="00FE4CFC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DE6AB6" w:rsidRPr="00FE4CFC" w:rsidTr="00FE4CFC">
        <w:trPr>
          <w:jc w:val="center"/>
        </w:trPr>
        <w:tc>
          <w:tcPr>
            <w:tcW w:w="3192" w:type="dxa"/>
            <w:vAlign w:val="center"/>
          </w:tcPr>
          <w:p w:rsidR="00DE6AB6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Compartment Temperature Calibration</w:t>
            </w:r>
          </w:p>
        </w:tc>
        <w:tc>
          <w:tcPr>
            <w:tcW w:w="3192" w:type="dxa"/>
            <w:vAlign w:val="center"/>
          </w:tcPr>
          <w:p w:rsidR="00DE6AB6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filter compartment temperature</w:t>
            </w:r>
          </w:p>
        </w:tc>
        <w:tc>
          <w:tcPr>
            <w:tcW w:w="3192" w:type="dxa"/>
            <w:vAlign w:val="center"/>
          </w:tcPr>
          <w:p w:rsidR="00DE6AB6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E23A6D" w:rsidRPr="00FE4CFC" w:rsidTr="00FE4CFC">
        <w:trPr>
          <w:jc w:val="center"/>
        </w:trPr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Calibration</w:t>
            </w:r>
          </w:p>
        </w:tc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barometric pressure</w:t>
            </w:r>
          </w:p>
        </w:tc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E23A6D" w:rsidRPr="00FE4CFC" w:rsidTr="00FE4CFC">
        <w:trPr>
          <w:jc w:val="center"/>
        </w:trPr>
        <w:tc>
          <w:tcPr>
            <w:tcW w:w="3192" w:type="dxa"/>
            <w:vAlign w:val="center"/>
          </w:tcPr>
          <w:p w:rsidR="00E23A6D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Pressure Calibration</w:t>
            </w:r>
          </w:p>
        </w:tc>
        <w:tc>
          <w:tcPr>
            <w:tcW w:w="3192" w:type="dxa"/>
            <w:vAlign w:val="center"/>
          </w:tcPr>
          <w:p w:rsidR="00E23A6D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filter pressure</w:t>
            </w:r>
          </w:p>
        </w:tc>
        <w:tc>
          <w:tcPr>
            <w:tcW w:w="3192" w:type="dxa"/>
            <w:vAlign w:val="center"/>
          </w:tcPr>
          <w:p w:rsidR="00E23A6D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E23A6D" w:rsidRPr="00FE4CFC" w:rsidTr="00FE4CFC">
        <w:trPr>
          <w:jc w:val="center"/>
        </w:trPr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Calibration</w:t>
            </w:r>
          </w:p>
        </w:tc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flow rate</w:t>
            </w:r>
          </w:p>
        </w:tc>
        <w:tc>
          <w:tcPr>
            <w:tcW w:w="3192" w:type="dxa"/>
            <w:vAlign w:val="center"/>
          </w:tcPr>
          <w:p w:rsidR="00E23A6D" w:rsidRPr="00FE4CFC" w:rsidRDefault="00E23A6D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DF152A" w:rsidRPr="00FE4CFC" w:rsidTr="00FE4CFC">
        <w:trPr>
          <w:jc w:val="center"/>
        </w:trPr>
        <w:tc>
          <w:tcPr>
            <w:tcW w:w="3192" w:type="dxa"/>
            <w:vAlign w:val="center"/>
          </w:tcPr>
          <w:p w:rsidR="00DF152A" w:rsidRPr="00FE4CFC" w:rsidRDefault="00DE6AB6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Leak Check</w:t>
            </w:r>
          </w:p>
        </w:tc>
        <w:tc>
          <w:tcPr>
            <w:tcW w:w="3192" w:type="dxa"/>
            <w:vAlign w:val="center"/>
          </w:tcPr>
          <w:p w:rsidR="00DF152A" w:rsidRPr="00FE4CFC" w:rsidRDefault="00DE6AB6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external leak check</w:t>
            </w:r>
          </w:p>
        </w:tc>
        <w:tc>
          <w:tcPr>
            <w:tcW w:w="3192" w:type="dxa"/>
            <w:vAlign w:val="center"/>
          </w:tcPr>
          <w:p w:rsidR="00DF152A" w:rsidRPr="00FE4CFC" w:rsidRDefault="00DE6AB6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DE6AB6" w:rsidRPr="00FE4CFC" w:rsidTr="00FE4CFC">
        <w:trPr>
          <w:jc w:val="center"/>
        </w:trPr>
        <w:tc>
          <w:tcPr>
            <w:tcW w:w="3192" w:type="dxa"/>
            <w:vAlign w:val="center"/>
          </w:tcPr>
          <w:p w:rsidR="00DE6AB6" w:rsidRPr="00FE4CFC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 Leak Check</w:t>
            </w:r>
          </w:p>
        </w:tc>
        <w:tc>
          <w:tcPr>
            <w:tcW w:w="3192" w:type="dxa"/>
            <w:vAlign w:val="center"/>
          </w:tcPr>
          <w:p w:rsidR="00DE6AB6" w:rsidRPr="00FE4CFC" w:rsidRDefault="00DE6AB6" w:rsidP="00DE6AB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internal leak check</w:t>
            </w:r>
          </w:p>
        </w:tc>
        <w:tc>
          <w:tcPr>
            <w:tcW w:w="3192" w:type="dxa"/>
            <w:vAlign w:val="center"/>
          </w:tcPr>
          <w:p w:rsidR="00DE6AB6" w:rsidRPr="00FE4CFC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DE6AB6" w:rsidRPr="00FE4CFC" w:rsidTr="00FE4CFC">
        <w:trPr>
          <w:jc w:val="center"/>
        </w:trPr>
        <w:tc>
          <w:tcPr>
            <w:tcW w:w="3192" w:type="dxa"/>
            <w:vAlign w:val="center"/>
          </w:tcPr>
          <w:p w:rsidR="00DE6AB6" w:rsidRPr="00FE4CFC" w:rsidRDefault="00DE6AB6" w:rsidP="00DE6AB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Verification</w:t>
            </w:r>
          </w:p>
        </w:tc>
        <w:tc>
          <w:tcPr>
            <w:tcW w:w="3192" w:type="dxa"/>
            <w:vAlign w:val="center"/>
          </w:tcPr>
          <w:p w:rsidR="00DE6AB6" w:rsidRPr="00FE4CFC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ambient temperature</w:t>
            </w:r>
          </w:p>
        </w:tc>
        <w:tc>
          <w:tcPr>
            <w:tcW w:w="3192" w:type="dxa"/>
            <w:vAlign w:val="center"/>
          </w:tcPr>
          <w:p w:rsidR="00DE6AB6" w:rsidRPr="00FE4CFC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DE6AB6" w:rsidRPr="00FE4CFC" w:rsidTr="002125C2">
        <w:trPr>
          <w:jc w:val="center"/>
        </w:trPr>
        <w:tc>
          <w:tcPr>
            <w:tcW w:w="3192" w:type="dxa"/>
            <w:vAlign w:val="center"/>
          </w:tcPr>
          <w:p w:rsidR="00DE6AB6" w:rsidRPr="00FE4CFC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Temperature Verification</w:t>
            </w:r>
          </w:p>
        </w:tc>
        <w:tc>
          <w:tcPr>
            <w:tcW w:w="3192" w:type="dxa"/>
            <w:vAlign w:val="center"/>
          </w:tcPr>
          <w:p w:rsidR="00DE6AB6" w:rsidRPr="00FE4CFC" w:rsidRDefault="00DE6AB6" w:rsidP="00E4780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E4780B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temperature</w:t>
            </w:r>
          </w:p>
        </w:tc>
        <w:tc>
          <w:tcPr>
            <w:tcW w:w="3192" w:type="dxa"/>
            <w:vAlign w:val="center"/>
          </w:tcPr>
          <w:p w:rsidR="00DE6AB6" w:rsidRPr="00FE4CFC" w:rsidRDefault="00DE6AB6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E4780B" w:rsidRPr="00FE4CFC" w:rsidTr="002125C2">
        <w:trPr>
          <w:jc w:val="center"/>
        </w:trPr>
        <w:tc>
          <w:tcPr>
            <w:tcW w:w="3192" w:type="dxa"/>
            <w:vAlign w:val="center"/>
          </w:tcPr>
          <w:p w:rsidR="00E4780B" w:rsidRDefault="00E4780B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Verification</w:t>
            </w:r>
          </w:p>
        </w:tc>
        <w:tc>
          <w:tcPr>
            <w:tcW w:w="3192" w:type="dxa"/>
            <w:vAlign w:val="center"/>
          </w:tcPr>
          <w:p w:rsidR="00E4780B" w:rsidRDefault="00E4780B" w:rsidP="00DE6AB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barometric pressure</w:t>
            </w:r>
          </w:p>
        </w:tc>
        <w:tc>
          <w:tcPr>
            <w:tcW w:w="3192" w:type="dxa"/>
            <w:vAlign w:val="center"/>
          </w:tcPr>
          <w:p w:rsidR="00E4780B" w:rsidRPr="00FE4CFC" w:rsidRDefault="00E4780B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E4780B" w:rsidRPr="00FE4CFC" w:rsidTr="002125C2">
        <w:trPr>
          <w:jc w:val="center"/>
        </w:trPr>
        <w:tc>
          <w:tcPr>
            <w:tcW w:w="3192" w:type="dxa"/>
            <w:vAlign w:val="center"/>
          </w:tcPr>
          <w:p w:rsidR="00E4780B" w:rsidRDefault="00E4780B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Verification</w:t>
            </w:r>
          </w:p>
        </w:tc>
        <w:tc>
          <w:tcPr>
            <w:tcW w:w="3192" w:type="dxa"/>
            <w:vAlign w:val="center"/>
          </w:tcPr>
          <w:p w:rsidR="00E4780B" w:rsidRDefault="00E4780B" w:rsidP="00DE6AB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flow rate</w:t>
            </w:r>
          </w:p>
        </w:tc>
        <w:tc>
          <w:tcPr>
            <w:tcW w:w="3192" w:type="dxa"/>
            <w:vAlign w:val="center"/>
          </w:tcPr>
          <w:p w:rsidR="00E4780B" w:rsidRPr="00FE4CFC" w:rsidRDefault="00E4780B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</w:tbl>
    <w:p w:rsidR="00DF152A" w:rsidRPr="00FE4CFC" w:rsidRDefault="00DF152A" w:rsidP="0039739D">
      <w:pPr>
        <w:pStyle w:val="Heading2"/>
        <w:rPr>
          <w:rStyle w:val="Hyperlink"/>
          <w:rFonts w:ascii="Times New Roman" w:hAnsi="Times New Roman" w:cs="Times New Roman"/>
        </w:rPr>
      </w:pPr>
    </w:p>
    <w:p w:rsidR="0014294A" w:rsidRDefault="0014294A">
      <w:pPr>
        <w:widowControl/>
        <w:spacing w:after="200" w:line="276" w:lineRule="auto"/>
        <w:rPr>
          <w:rStyle w:val="Hyperlink"/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Style w:val="Hyperlink"/>
          <w:rFonts w:ascii="Times New Roman" w:hAnsi="Times New Roman" w:cs="Times New Roman"/>
        </w:rPr>
        <w:br w:type="page"/>
      </w:r>
    </w:p>
    <w:p w:rsidR="00140BCD" w:rsidRPr="00FE4CFC" w:rsidRDefault="0048541C" w:rsidP="0039739D">
      <w:pPr>
        <w:pStyle w:val="Heading2"/>
        <w:rPr>
          <w:rStyle w:val="Hyperlink"/>
          <w:rFonts w:ascii="Times New Roman" w:hAnsi="Times New Roman" w:cs="Times New Roman"/>
        </w:rPr>
      </w:pPr>
      <w:bookmarkStart w:id="13" w:name="_Toc439683446"/>
      <w:r w:rsidRPr="00FE4CFC">
        <w:rPr>
          <w:rStyle w:val="Hyperlink"/>
          <w:rFonts w:ascii="Times New Roman" w:hAnsi="Times New Roman" w:cs="Times New Roman"/>
        </w:rPr>
        <w:lastRenderedPageBreak/>
        <w:t>MetOne BAM 1020 Maintenance Schedule</w:t>
      </w:r>
      <w:bookmarkEnd w:id="13"/>
    </w:p>
    <w:p w:rsidR="0048541C" w:rsidRPr="00FE4CFC" w:rsidRDefault="0048541C" w:rsidP="0048541C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48541C" w:rsidRPr="00FE4CFC" w:rsidRDefault="0048541C" w:rsidP="0048541C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8541C" w:rsidRPr="00FE4CFC" w:rsidTr="00FE4CFC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48541C" w:rsidRPr="00FE4CFC" w:rsidRDefault="0048541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48541C" w:rsidRPr="00FE4CFC" w:rsidRDefault="0048541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48541C" w:rsidRPr="00FE4CFC" w:rsidRDefault="0048541C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</w:tr>
      <w:tr w:rsidR="00E4780B" w:rsidRPr="00FE4CFC" w:rsidTr="00FE4CFC">
        <w:trPr>
          <w:jc w:val="center"/>
        </w:trPr>
        <w:tc>
          <w:tcPr>
            <w:tcW w:w="3192" w:type="dxa"/>
            <w:vAlign w:val="center"/>
          </w:tcPr>
          <w:p w:rsidR="00E4780B" w:rsidRPr="00FE4CFC" w:rsidRDefault="00E4780B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Calibration</w:t>
            </w:r>
          </w:p>
        </w:tc>
        <w:tc>
          <w:tcPr>
            <w:tcW w:w="3192" w:type="dxa"/>
            <w:vAlign w:val="center"/>
          </w:tcPr>
          <w:p w:rsidR="00E4780B" w:rsidRPr="00FE4CFC" w:rsidRDefault="00E4780B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ambient temperature</w:t>
            </w:r>
          </w:p>
        </w:tc>
        <w:tc>
          <w:tcPr>
            <w:tcW w:w="3192" w:type="dxa"/>
            <w:vAlign w:val="center"/>
          </w:tcPr>
          <w:p w:rsidR="00E4780B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48541C" w:rsidRPr="00FE4CFC" w:rsidTr="00FE4CFC">
        <w:trPr>
          <w:jc w:val="center"/>
        </w:trPr>
        <w:tc>
          <w:tcPr>
            <w:tcW w:w="3192" w:type="dxa"/>
            <w:vAlign w:val="center"/>
          </w:tcPr>
          <w:p w:rsidR="0048541C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Calibration</w:t>
            </w:r>
          </w:p>
        </w:tc>
        <w:tc>
          <w:tcPr>
            <w:tcW w:w="3192" w:type="dxa"/>
            <w:vAlign w:val="center"/>
          </w:tcPr>
          <w:p w:rsidR="0048541C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barometric pressure</w:t>
            </w:r>
          </w:p>
        </w:tc>
        <w:tc>
          <w:tcPr>
            <w:tcW w:w="3192" w:type="dxa"/>
            <w:vAlign w:val="center"/>
          </w:tcPr>
          <w:p w:rsidR="0048541C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Calibration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flow rate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 and as needed</w:t>
            </w:r>
          </w:p>
        </w:tc>
      </w:tr>
      <w:tr w:rsidR="0048541C" w:rsidRPr="00FE4CFC" w:rsidTr="00FE4CFC">
        <w:trPr>
          <w:jc w:val="center"/>
        </w:trPr>
        <w:tc>
          <w:tcPr>
            <w:tcW w:w="3192" w:type="dxa"/>
            <w:vAlign w:val="center"/>
          </w:tcPr>
          <w:p w:rsidR="0048541C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Nozzle Cleaning</w:t>
            </w:r>
          </w:p>
        </w:tc>
        <w:tc>
          <w:tcPr>
            <w:tcW w:w="3192" w:type="dxa"/>
            <w:vAlign w:val="center"/>
          </w:tcPr>
          <w:p w:rsidR="0048541C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nozzle</w:t>
            </w:r>
          </w:p>
        </w:tc>
        <w:tc>
          <w:tcPr>
            <w:tcW w:w="3192" w:type="dxa"/>
            <w:vAlign w:val="center"/>
          </w:tcPr>
          <w:p w:rsidR="0048541C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Leak Check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leaks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FE4CFC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Verification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ambient temperature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Verification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barometric pressure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Verification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flow rate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573E11" w:rsidRPr="00FE4CFC" w:rsidTr="00FE4CFC">
        <w:trPr>
          <w:jc w:val="center"/>
        </w:trPr>
        <w:tc>
          <w:tcPr>
            <w:tcW w:w="3192" w:type="dxa"/>
            <w:vAlign w:val="center"/>
          </w:tcPr>
          <w:p w:rsidR="00573E11" w:rsidRDefault="00573E11" w:rsidP="00AD33C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Tube Cleaning</w:t>
            </w:r>
          </w:p>
        </w:tc>
        <w:tc>
          <w:tcPr>
            <w:tcW w:w="3192" w:type="dxa"/>
            <w:vAlign w:val="center"/>
          </w:tcPr>
          <w:p w:rsidR="00573E11" w:rsidRDefault="00573E11" w:rsidP="00AD33C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down tube</w:t>
            </w:r>
          </w:p>
        </w:tc>
        <w:tc>
          <w:tcPr>
            <w:tcW w:w="3192" w:type="dxa"/>
            <w:vAlign w:val="center"/>
          </w:tcPr>
          <w:p w:rsidR="00573E11" w:rsidRDefault="00573E11" w:rsidP="00AD33C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</w:tbl>
    <w:p w:rsidR="0048541C" w:rsidRPr="00FE4CFC" w:rsidRDefault="0048541C" w:rsidP="0048541C">
      <w:pPr>
        <w:rPr>
          <w:rFonts w:ascii="Times New Roman" w:hAnsi="Times New Roman" w:cs="Times New Roman"/>
        </w:rPr>
      </w:pPr>
    </w:p>
    <w:p w:rsidR="009E1EA9" w:rsidRDefault="009E1EA9">
      <w:pPr>
        <w:widowControl/>
        <w:spacing w:after="200" w:line="276" w:lineRule="auto"/>
        <w:rPr>
          <w:rStyle w:val="Hyperlink"/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Style w:val="Hyperlink"/>
          <w:rFonts w:ascii="Times New Roman" w:hAnsi="Times New Roman" w:cs="Times New Roman"/>
        </w:rPr>
        <w:br w:type="page"/>
      </w:r>
    </w:p>
    <w:p w:rsidR="00DF152A" w:rsidRPr="00FE4CFC" w:rsidRDefault="00DF152A" w:rsidP="00DF152A">
      <w:pPr>
        <w:pStyle w:val="Heading2"/>
        <w:rPr>
          <w:rStyle w:val="Hyperlink"/>
          <w:rFonts w:ascii="Times New Roman" w:hAnsi="Times New Roman" w:cs="Times New Roman"/>
        </w:rPr>
      </w:pPr>
      <w:bookmarkStart w:id="14" w:name="_Toc439683447"/>
      <w:r w:rsidRPr="00FE4CFC">
        <w:rPr>
          <w:rStyle w:val="Hyperlink"/>
          <w:rFonts w:ascii="Times New Roman" w:hAnsi="Times New Roman" w:cs="Times New Roman"/>
        </w:rPr>
        <w:lastRenderedPageBreak/>
        <w:t>MetOne SASS Maintenance Schedule</w:t>
      </w:r>
      <w:bookmarkEnd w:id="14"/>
    </w:p>
    <w:p w:rsidR="00DF152A" w:rsidRPr="00FE4CFC" w:rsidRDefault="00DF152A" w:rsidP="00DF152A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DF152A" w:rsidRPr="00FE4CFC" w:rsidRDefault="00DF152A" w:rsidP="00DF152A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152A" w:rsidRPr="00FE4CFC" w:rsidTr="00FE4CFC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DF152A" w:rsidRPr="00FE4CFC" w:rsidRDefault="00DF152A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DF152A" w:rsidRPr="00FE4CFC" w:rsidRDefault="00DF152A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DF152A" w:rsidRPr="00FE4CFC" w:rsidRDefault="00DF152A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Calibration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ambient temperature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Temperature Calibration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filter temperature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Calibration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barometric pressure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2125C2" w:rsidRPr="00FE4CFC" w:rsidTr="00FE4CFC">
        <w:trPr>
          <w:jc w:val="center"/>
        </w:trPr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Calibration (all channels in use)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flow rate</w:t>
            </w:r>
            <w:r w:rsidR="00A67439">
              <w:rPr>
                <w:rFonts w:ascii="Times New Roman" w:hAnsi="Times New Roman" w:cs="Times New Roman"/>
                <w:sz w:val="24"/>
                <w:szCs w:val="24"/>
              </w:rPr>
              <w:t xml:space="preserve"> (all channels in use)</w:t>
            </w:r>
          </w:p>
        </w:tc>
        <w:tc>
          <w:tcPr>
            <w:tcW w:w="3192" w:type="dxa"/>
            <w:vAlign w:val="center"/>
          </w:tcPr>
          <w:p w:rsidR="002125C2" w:rsidRPr="00FE4CFC" w:rsidRDefault="002125C2" w:rsidP="002125C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A67439" w:rsidRPr="00FE4CFC" w:rsidTr="00FE4CFC">
        <w:trPr>
          <w:jc w:val="center"/>
        </w:trPr>
        <w:tc>
          <w:tcPr>
            <w:tcW w:w="3192" w:type="dxa"/>
            <w:vAlign w:val="center"/>
          </w:tcPr>
          <w:p w:rsidR="00A67439" w:rsidRPr="00FE4CFC" w:rsidRDefault="00A67439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Leak Check (all channels in use)</w:t>
            </w:r>
          </w:p>
        </w:tc>
        <w:tc>
          <w:tcPr>
            <w:tcW w:w="3192" w:type="dxa"/>
            <w:vAlign w:val="center"/>
          </w:tcPr>
          <w:p w:rsidR="00A67439" w:rsidRPr="00FE4CFC" w:rsidRDefault="00A67439" w:rsidP="00A6743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 leak check (all channels in use)</w:t>
            </w:r>
          </w:p>
        </w:tc>
        <w:tc>
          <w:tcPr>
            <w:tcW w:w="3192" w:type="dxa"/>
            <w:vAlign w:val="center"/>
          </w:tcPr>
          <w:p w:rsidR="00A67439" w:rsidRPr="00FE4CFC" w:rsidRDefault="00A67439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A67439" w:rsidRPr="00FE4CFC" w:rsidTr="00FE4CFC">
        <w:trPr>
          <w:jc w:val="center"/>
        </w:trPr>
        <w:tc>
          <w:tcPr>
            <w:tcW w:w="3192" w:type="dxa"/>
            <w:vAlign w:val="center"/>
          </w:tcPr>
          <w:p w:rsidR="00A67439" w:rsidRDefault="00A67439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Verification</w:t>
            </w:r>
          </w:p>
        </w:tc>
        <w:tc>
          <w:tcPr>
            <w:tcW w:w="3192" w:type="dxa"/>
            <w:vAlign w:val="center"/>
          </w:tcPr>
          <w:p w:rsidR="00A67439" w:rsidRDefault="00A67439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date and time; adjust if necessary</w:t>
            </w:r>
          </w:p>
        </w:tc>
        <w:tc>
          <w:tcPr>
            <w:tcW w:w="3192" w:type="dxa"/>
            <w:vAlign w:val="center"/>
          </w:tcPr>
          <w:p w:rsidR="00A67439" w:rsidRDefault="00A67439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Verification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ambient temperature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Temperature Verification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filter temperature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Verification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barometric pressure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Verification (all channels in use)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flow rate (all channels in use)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</w:tbl>
    <w:p w:rsidR="00DF152A" w:rsidRPr="00FE4CFC" w:rsidRDefault="00DF152A" w:rsidP="00DF152A">
      <w:pPr>
        <w:rPr>
          <w:rFonts w:ascii="Times New Roman" w:hAnsi="Times New Roman" w:cs="Times New Roman"/>
        </w:rPr>
      </w:pPr>
    </w:p>
    <w:p w:rsidR="009E1EA9" w:rsidRDefault="009E1EA9">
      <w:pPr>
        <w:widowControl/>
        <w:spacing w:after="200" w:line="276" w:lineRule="auto"/>
        <w:rPr>
          <w:rStyle w:val="Hyperlink"/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Style w:val="Hyperlink"/>
          <w:rFonts w:ascii="Times New Roman" w:hAnsi="Times New Roman" w:cs="Times New Roman"/>
        </w:rPr>
        <w:br w:type="page"/>
      </w:r>
    </w:p>
    <w:p w:rsidR="005C719E" w:rsidRPr="00FE4CFC" w:rsidRDefault="00DF152A" w:rsidP="005C719E">
      <w:pPr>
        <w:pStyle w:val="Heading2"/>
        <w:rPr>
          <w:rStyle w:val="Hyperlink"/>
          <w:rFonts w:ascii="Times New Roman" w:hAnsi="Times New Roman" w:cs="Times New Roman"/>
        </w:rPr>
      </w:pPr>
      <w:bookmarkStart w:id="15" w:name="_Toc439683448"/>
      <w:r w:rsidRPr="00FE4CFC">
        <w:rPr>
          <w:rStyle w:val="Hyperlink"/>
          <w:rFonts w:ascii="Times New Roman" w:hAnsi="Times New Roman" w:cs="Times New Roman"/>
        </w:rPr>
        <w:lastRenderedPageBreak/>
        <w:t>URG 3000</w:t>
      </w:r>
      <w:r w:rsidR="005C719E" w:rsidRPr="00FE4CFC">
        <w:rPr>
          <w:rStyle w:val="Hyperlink"/>
          <w:rFonts w:ascii="Times New Roman" w:hAnsi="Times New Roman" w:cs="Times New Roman"/>
        </w:rPr>
        <w:t>N Maintenance Schedule</w:t>
      </w:r>
      <w:bookmarkEnd w:id="15"/>
      <w:r w:rsidR="005C719E" w:rsidRPr="00FE4CFC">
        <w:rPr>
          <w:rStyle w:val="Hyperlink"/>
          <w:rFonts w:ascii="Times New Roman" w:hAnsi="Times New Roman" w:cs="Times New Roman"/>
        </w:rPr>
        <w:t xml:space="preserve"> </w:t>
      </w:r>
    </w:p>
    <w:p w:rsidR="005C719E" w:rsidRPr="00FE4CFC" w:rsidRDefault="005C719E" w:rsidP="005C719E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5C719E" w:rsidRPr="00FE4CFC" w:rsidRDefault="005C719E" w:rsidP="005C719E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C719E" w:rsidRPr="00FE4CFC" w:rsidTr="00FE4CFC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5C719E" w:rsidRPr="00FE4CFC" w:rsidRDefault="005C719E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5C719E" w:rsidRPr="00FE4CFC" w:rsidRDefault="005C719E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5C719E" w:rsidRPr="00FE4CFC" w:rsidRDefault="005C719E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Calibration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ambient temperature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Calibration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barometric pressure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Calibration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flow rate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Leak Check 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Conduct leak check </w:t>
            </w:r>
          </w:p>
        </w:tc>
        <w:tc>
          <w:tcPr>
            <w:tcW w:w="3192" w:type="dxa"/>
            <w:vAlign w:val="center"/>
          </w:tcPr>
          <w:p w:rsidR="00CE1B30" w:rsidRPr="00FE4CFC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CE1B30" w:rsidRPr="00FE4CFC" w:rsidTr="00FE4CFC">
        <w:trPr>
          <w:jc w:val="center"/>
        </w:trPr>
        <w:tc>
          <w:tcPr>
            <w:tcW w:w="3192" w:type="dxa"/>
            <w:vAlign w:val="center"/>
          </w:tcPr>
          <w:p w:rsidR="00CE1B30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Verification</w:t>
            </w:r>
          </w:p>
        </w:tc>
        <w:tc>
          <w:tcPr>
            <w:tcW w:w="3192" w:type="dxa"/>
            <w:vAlign w:val="center"/>
          </w:tcPr>
          <w:p w:rsidR="00CE1B30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date and time; adjust if necessary</w:t>
            </w:r>
          </w:p>
        </w:tc>
        <w:tc>
          <w:tcPr>
            <w:tcW w:w="3192" w:type="dxa"/>
            <w:vAlign w:val="center"/>
          </w:tcPr>
          <w:p w:rsidR="00CE1B30" w:rsidRDefault="00CE1B30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3337F5" w:rsidRPr="00FE4CFC" w:rsidTr="00FE4CFC">
        <w:trPr>
          <w:jc w:val="center"/>
        </w:trPr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Verification</w:t>
            </w:r>
          </w:p>
        </w:tc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ambient temperature</w:t>
            </w:r>
          </w:p>
        </w:tc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3337F5" w:rsidRPr="00FE4CFC" w:rsidTr="00FE4CFC">
        <w:trPr>
          <w:jc w:val="center"/>
        </w:trPr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Verification</w:t>
            </w:r>
          </w:p>
        </w:tc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barometric pressure</w:t>
            </w:r>
          </w:p>
        </w:tc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3337F5" w:rsidRPr="00FE4CFC" w:rsidTr="00FE4CFC">
        <w:trPr>
          <w:jc w:val="center"/>
        </w:trPr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Verification</w:t>
            </w:r>
          </w:p>
        </w:tc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flow rate</w:t>
            </w:r>
          </w:p>
        </w:tc>
        <w:tc>
          <w:tcPr>
            <w:tcW w:w="3192" w:type="dxa"/>
            <w:vAlign w:val="center"/>
          </w:tcPr>
          <w:p w:rsidR="003337F5" w:rsidRPr="00FE4CFC" w:rsidRDefault="003337F5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</w:tbl>
    <w:p w:rsidR="005C719E" w:rsidRPr="00FE4CFC" w:rsidRDefault="005C719E" w:rsidP="005C719E">
      <w:pPr>
        <w:rPr>
          <w:rFonts w:ascii="Times New Roman" w:hAnsi="Times New Roman" w:cs="Times New Roman"/>
        </w:rPr>
      </w:pPr>
    </w:p>
    <w:p w:rsidR="009E1EA9" w:rsidRDefault="009E1EA9">
      <w:pPr>
        <w:widowControl/>
        <w:spacing w:after="200" w:line="276" w:lineRule="auto"/>
        <w:rPr>
          <w:rStyle w:val="Hyperlink"/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Style w:val="Hyperlink"/>
          <w:rFonts w:ascii="Times New Roman" w:hAnsi="Times New Roman" w:cs="Times New Roman"/>
        </w:rPr>
        <w:br w:type="page"/>
      </w:r>
    </w:p>
    <w:p w:rsidR="00E26F0B" w:rsidRPr="00FE4CFC" w:rsidRDefault="00E26F0B" w:rsidP="00E26F0B">
      <w:pPr>
        <w:pStyle w:val="Heading2"/>
        <w:rPr>
          <w:rFonts w:ascii="Times New Roman" w:hAnsi="Times New Roman" w:cs="Times New Roman"/>
        </w:rPr>
      </w:pPr>
      <w:bookmarkStart w:id="16" w:name="_Toc439683449"/>
      <w:r w:rsidRPr="00FE4CFC">
        <w:rPr>
          <w:rStyle w:val="Hyperlink"/>
          <w:rFonts w:ascii="Times New Roman" w:hAnsi="Times New Roman" w:cs="Times New Roman"/>
        </w:rPr>
        <w:lastRenderedPageBreak/>
        <w:t>American Ecotech High-</w:t>
      </w:r>
      <w:proofErr w:type="spellStart"/>
      <w:r w:rsidRPr="00FE4CFC">
        <w:rPr>
          <w:rStyle w:val="Hyperlink"/>
          <w:rFonts w:ascii="Times New Roman" w:hAnsi="Times New Roman" w:cs="Times New Roman"/>
        </w:rPr>
        <w:t>Vol</w:t>
      </w:r>
      <w:proofErr w:type="spellEnd"/>
      <w:r w:rsidRPr="00FE4CFC">
        <w:rPr>
          <w:rStyle w:val="Hyperlink"/>
          <w:rFonts w:ascii="Times New Roman" w:hAnsi="Times New Roman" w:cs="Times New Roman"/>
        </w:rPr>
        <w:t xml:space="preserve"> TSP Maintenance Schedule</w:t>
      </w:r>
      <w:bookmarkEnd w:id="16"/>
      <w:r w:rsidRPr="00FE4CFC">
        <w:rPr>
          <w:rStyle w:val="Hyperlink"/>
          <w:rFonts w:ascii="Times New Roman" w:hAnsi="Times New Roman" w:cs="Times New Roman"/>
        </w:rPr>
        <w:t xml:space="preserve">  </w:t>
      </w:r>
    </w:p>
    <w:p w:rsidR="00E26F0B" w:rsidRPr="00FE4CFC" w:rsidRDefault="00E26F0B" w:rsidP="00E26F0B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  <w:r w:rsidRPr="00FE4CFC">
        <w:rPr>
          <w:rFonts w:ascii="Times New Roman" w:hAnsi="Times New Roman" w:cs="Times New Roman"/>
          <w:b/>
          <w:spacing w:val="-2"/>
          <w:sz w:val="20"/>
        </w:rPr>
        <w:t>See associated manuals for “how to” directions</w:t>
      </w:r>
    </w:p>
    <w:p w:rsidR="00E26F0B" w:rsidRPr="00FE4CFC" w:rsidRDefault="00E26F0B" w:rsidP="00E26F0B">
      <w:pPr>
        <w:tabs>
          <w:tab w:val="left" w:pos="1660"/>
        </w:tabs>
        <w:rPr>
          <w:rFonts w:ascii="Times New Roman" w:hAnsi="Times New Roman" w:cs="Times New Roman"/>
          <w:b/>
          <w:spacing w:val="-2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26F0B" w:rsidRPr="00FE4CFC" w:rsidTr="00FE4CFC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E26F0B" w:rsidRPr="00FE4CFC" w:rsidRDefault="00E26F0B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E26F0B" w:rsidRPr="00FE4CFC" w:rsidRDefault="00E26F0B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E26F0B" w:rsidRPr="00FE4CFC" w:rsidRDefault="00E26F0B" w:rsidP="00FE4CF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</w:tr>
      <w:tr w:rsidR="00C454B1" w:rsidRPr="00FE4CFC" w:rsidTr="00FE4CFC">
        <w:trPr>
          <w:jc w:val="center"/>
        </w:trPr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Calibration</w:t>
            </w:r>
          </w:p>
        </w:tc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ambient temperature</w:t>
            </w:r>
          </w:p>
        </w:tc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C454B1" w:rsidRPr="00FE4CFC" w:rsidTr="00FE4CFC">
        <w:trPr>
          <w:jc w:val="center"/>
        </w:trPr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Calibration</w:t>
            </w:r>
          </w:p>
        </w:tc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barometric pressure</w:t>
            </w:r>
          </w:p>
        </w:tc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C454B1" w:rsidRPr="00FE4CFC" w:rsidTr="00FE4CFC">
        <w:trPr>
          <w:jc w:val="center"/>
        </w:trPr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Calibration</w:t>
            </w:r>
          </w:p>
        </w:tc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Calibrate flow rate</w:t>
            </w:r>
          </w:p>
        </w:tc>
        <w:tc>
          <w:tcPr>
            <w:tcW w:w="3192" w:type="dxa"/>
            <w:vAlign w:val="center"/>
          </w:tcPr>
          <w:p w:rsidR="00C454B1" w:rsidRPr="00FE4CFC" w:rsidRDefault="00C454B1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Annually and as needed</w:t>
            </w:r>
          </w:p>
        </w:tc>
      </w:tr>
      <w:tr w:rsidR="00A6472F" w:rsidRPr="00FE4CFC" w:rsidTr="00FE4CFC">
        <w:trPr>
          <w:jc w:val="center"/>
        </w:trPr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 Temperature Verification</w:t>
            </w:r>
          </w:p>
        </w:tc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ambient temperature</w:t>
            </w:r>
          </w:p>
        </w:tc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A6472F" w:rsidRPr="00FE4CFC" w:rsidTr="00FE4CFC">
        <w:trPr>
          <w:jc w:val="center"/>
        </w:trPr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Barometric Pressure Verification</w:t>
            </w:r>
          </w:p>
        </w:tc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barometric pressure</w:t>
            </w:r>
          </w:p>
        </w:tc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  <w:tr w:rsidR="00A6472F" w:rsidRPr="00FE4CFC" w:rsidTr="00FE4CFC">
        <w:trPr>
          <w:jc w:val="center"/>
        </w:trPr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Rate Verification</w:t>
            </w:r>
          </w:p>
        </w:tc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flow rate</w:t>
            </w:r>
          </w:p>
        </w:tc>
        <w:tc>
          <w:tcPr>
            <w:tcW w:w="3192" w:type="dxa"/>
            <w:vAlign w:val="center"/>
          </w:tcPr>
          <w:p w:rsidR="00A6472F" w:rsidRPr="00FE4CFC" w:rsidRDefault="00A6472F" w:rsidP="002B47B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Monthly and as needed</w:t>
            </w:r>
          </w:p>
        </w:tc>
      </w:tr>
    </w:tbl>
    <w:p w:rsidR="0014294A" w:rsidRDefault="0014294A" w:rsidP="00A6472F">
      <w:pPr>
        <w:widowControl/>
        <w:spacing w:after="200" w:line="276" w:lineRule="auto"/>
        <w:rPr>
          <w:rFonts w:ascii="Times New Roman" w:hAnsi="Times New Roman" w:cs="Times New Roman"/>
        </w:rPr>
      </w:pPr>
    </w:p>
    <w:p w:rsidR="009E1EA9" w:rsidRDefault="009E1EA9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4294A" w:rsidRPr="00FE4CFC" w:rsidRDefault="00BD212B" w:rsidP="0014294A">
      <w:pPr>
        <w:pStyle w:val="Heading1"/>
        <w:rPr>
          <w:rFonts w:ascii="Times New Roman" w:hAnsi="Times New Roman" w:cs="Times New Roman"/>
          <w:color w:val="auto"/>
        </w:rPr>
      </w:pPr>
      <w:hyperlink w:anchor="TOC" w:history="1">
        <w:bookmarkStart w:id="17" w:name="_Toc439683450"/>
        <w:r w:rsidR="0014294A" w:rsidRPr="00FE4CFC">
          <w:rPr>
            <w:rStyle w:val="Hyperlink"/>
            <w:rFonts w:ascii="Times New Roman" w:hAnsi="Times New Roman" w:cs="Times New Roman"/>
          </w:rPr>
          <w:t>Maintenance Schedule for Site Operations</w:t>
        </w:r>
        <w:bookmarkEnd w:id="17"/>
        <w:r w:rsidR="0014294A" w:rsidRPr="00FE4CFC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14294A" w:rsidRPr="00FE4CFC">
        <w:rPr>
          <w:rFonts w:ascii="Times New Roman" w:hAnsi="Times New Roman" w:cs="Times New Roman"/>
          <w:color w:val="auto"/>
        </w:rPr>
        <w:t xml:space="preserve"> </w:t>
      </w:r>
    </w:p>
    <w:p w:rsidR="0014294A" w:rsidRPr="00FE4CFC" w:rsidRDefault="0014294A" w:rsidP="0014294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294A" w:rsidRPr="00FE4CFC" w:rsidTr="006E06D1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294A" w:rsidRPr="00FE4CFC" w:rsidRDefault="0014294A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294A" w:rsidRPr="00FE4CFC" w:rsidRDefault="0014294A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294A" w:rsidRPr="00FE4CFC" w:rsidRDefault="0014294A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FREQUENCY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Sample Line and Residence Time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Ensure sample line replacement and residence time checks are completed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z w:val="24"/>
                <w:szCs w:val="20"/>
              </w:rPr>
              <w:t>Annually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Zero Air Source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Ensure zero air sources are verified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z w:val="24"/>
                <w:szCs w:val="20"/>
              </w:rPr>
              <w:t>Annually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Met QC 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Ensure Met QC is up to date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z w:val="24"/>
                <w:szCs w:val="20"/>
              </w:rPr>
              <w:t>Annually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Station Temperature Calibration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Ensure station temperature calibration is up to date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z w:val="24"/>
                <w:szCs w:val="20"/>
              </w:rPr>
              <w:t>Annually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Standards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Ensure all standards are current and operating correctly. In site logbook enter: </w:t>
            </w:r>
            <w:r w:rsidRPr="00FE4CFC">
              <w:rPr>
                <w:rFonts w:ascii="Times New Roman" w:hAnsi="Times New Roman" w:cs="Times New Roman"/>
                <w:bCs/>
                <w:iCs/>
                <w:sz w:val="24"/>
                <w:szCs w:val="20"/>
              </w:rPr>
              <w:t xml:space="preserve">expiration dates, cylinder numbers, concentrations, and pressures. 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z w:val="24"/>
                <w:szCs w:val="20"/>
              </w:rPr>
              <w:t>Each site visit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Air Conditioner 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bCs/>
                <w:sz w:val="24"/>
                <w:szCs w:val="20"/>
              </w:rPr>
              <w:t>Check air conditioner status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z w:val="24"/>
                <w:szCs w:val="20"/>
              </w:rPr>
              <w:t>Each site visit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  <w:t>PM Inlet Cleaning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</w:rPr>
              <w:t>Clean 1</w:t>
            </w: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  <w:vertAlign w:val="superscript"/>
              </w:rPr>
              <w:t>st</w:t>
            </w: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</w:rPr>
              <w:t xml:space="preserve"> stage and 2</w:t>
            </w: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  <w:vertAlign w:val="superscript"/>
              </w:rPr>
              <w:t>nd</w:t>
            </w: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</w:rPr>
              <w:t xml:space="preserve"> stage inlet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0"/>
              </w:rPr>
              <w:t>Monthly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  <w:t>Instrument Clocks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</w:rPr>
              <w:t xml:space="preserve">Ensure </w:t>
            </w:r>
            <w:r w:rsidRPr="00FE4CFC"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  <w:t>instrument clocks are set to correct time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0"/>
              </w:rPr>
              <w:t>Monthly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  <w:t>Logbooks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</w:rPr>
              <w:t>Make entry into site log per each site visit, and make entry into instrument log any time an instrument is moved or maintenance is done.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0"/>
              </w:rPr>
              <w:t>Each site visit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  <w:t>Weed and Grass Control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</w:rPr>
              <w:t>Ensure all weeds and grass are neatly trimmed, under control, and exterior of site looks professional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z w:val="24"/>
                <w:szCs w:val="20"/>
              </w:rPr>
              <w:t>Monthly</w:t>
            </w:r>
          </w:p>
        </w:tc>
      </w:tr>
      <w:tr w:rsidR="0014294A" w:rsidRPr="00FE4CFC" w:rsidTr="006E06D1">
        <w:trPr>
          <w:jc w:val="center"/>
        </w:trPr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spacing w:val="-1"/>
                <w:sz w:val="24"/>
                <w:szCs w:val="20"/>
              </w:rPr>
              <w:t>Instrument Manuals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jc w:val="center"/>
              <w:rPr>
                <w:rFonts w:ascii="Times New Roman" w:eastAsia="Arial" w:hAnsi="Times New Roman" w:cs="Times New Roman"/>
                <w:bCs/>
                <w:sz w:val="24"/>
                <w:szCs w:val="20"/>
              </w:rPr>
            </w:pPr>
            <w:r w:rsidRPr="00FE4CFC">
              <w:rPr>
                <w:rFonts w:ascii="Times New Roman" w:eastAsia="Arial" w:hAnsi="Times New Roman" w:cs="Times New Roman"/>
                <w:bCs/>
                <w:sz w:val="24"/>
                <w:szCs w:val="20"/>
              </w:rPr>
              <w:t>Ensure copies of latest instrument manuals</w:t>
            </w:r>
          </w:p>
        </w:tc>
        <w:tc>
          <w:tcPr>
            <w:tcW w:w="3192" w:type="dxa"/>
            <w:vAlign w:val="center"/>
          </w:tcPr>
          <w:p w:rsidR="0014294A" w:rsidRPr="00FE4CFC" w:rsidRDefault="0014294A" w:rsidP="006E06D1">
            <w:pPr>
              <w:pStyle w:val="TableParagraph"/>
              <w:spacing w:before="120" w:after="120"/>
              <w:ind w:left="6"/>
              <w:jc w:val="center"/>
              <w:rPr>
                <w:rFonts w:ascii="Times New Roman" w:hAnsi="Times New Roman" w:cs="Times New Roman"/>
                <w:spacing w:val="-1"/>
                <w:sz w:val="24"/>
                <w:szCs w:val="20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0"/>
              </w:rPr>
              <w:t>Quarterly</w:t>
            </w:r>
          </w:p>
        </w:tc>
      </w:tr>
    </w:tbl>
    <w:p w:rsidR="0014294A" w:rsidRPr="00FE4CFC" w:rsidRDefault="0014294A" w:rsidP="0014294A">
      <w:pPr>
        <w:rPr>
          <w:rFonts w:ascii="Times New Roman" w:hAnsi="Times New Roman" w:cs="Times New Roman"/>
          <w:b/>
        </w:rPr>
      </w:pPr>
    </w:p>
    <w:p w:rsidR="0014294A" w:rsidRPr="00FE4CFC" w:rsidRDefault="0014294A" w:rsidP="0014294A">
      <w:pPr>
        <w:rPr>
          <w:rFonts w:ascii="Times New Roman" w:hAnsi="Times New Roman" w:cs="Times New Roman"/>
          <w:b/>
        </w:rPr>
      </w:pPr>
    </w:p>
    <w:p w:rsidR="0014294A" w:rsidRPr="00FE4CFC" w:rsidRDefault="0014294A" w:rsidP="0014294A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FE4CFC">
        <w:rPr>
          <w:rFonts w:ascii="Times New Roman" w:hAnsi="Times New Roman" w:cs="Times New Roman"/>
          <w:spacing w:val="-1"/>
          <w:sz w:val="32"/>
        </w:rPr>
        <w:br w:type="page"/>
      </w:r>
      <w:hyperlink w:anchor="TOC" w:history="1">
        <w:bookmarkStart w:id="18" w:name="_Toc439683451"/>
        <w:r w:rsidRPr="00FE4CFC">
          <w:rPr>
            <w:rStyle w:val="Hyperlink"/>
            <w:rFonts w:ascii="Times New Roman" w:hAnsi="Times New Roman" w:cs="Times New Roman"/>
          </w:rPr>
          <w:t xml:space="preserve">Maintenance </w:t>
        </w:r>
        <w:r>
          <w:rPr>
            <w:rStyle w:val="Hyperlink"/>
            <w:rFonts w:ascii="Times New Roman" w:hAnsi="Times New Roman" w:cs="Times New Roman"/>
          </w:rPr>
          <w:t xml:space="preserve">and Operations </w:t>
        </w:r>
        <w:r w:rsidRPr="00FE4CFC">
          <w:rPr>
            <w:rStyle w:val="Hyperlink"/>
            <w:rFonts w:ascii="Times New Roman" w:hAnsi="Times New Roman" w:cs="Times New Roman"/>
          </w:rPr>
          <w:t xml:space="preserve">Schedule for </w:t>
        </w:r>
        <w:r>
          <w:rPr>
            <w:rStyle w:val="Hyperlink"/>
            <w:rFonts w:ascii="Times New Roman" w:hAnsi="Times New Roman" w:cs="Times New Roman"/>
          </w:rPr>
          <w:t xml:space="preserve">the </w:t>
        </w:r>
        <w:proofErr w:type="spellStart"/>
        <w:r>
          <w:rPr>
            <w:rStyle w:val="Hyperlink"/>
            <w:rFonts w:ascii="Times New Roman" w:hAnsi="Times New Roman" w:cs="Times New Roman"/>
          </w:rPr>
          <w:t>Grav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 </w:t>
        </w:r>
        <w:r w:rsidRPr="00FE4CFC">
          <w:rPr>
            <w:rStyle w:val="Hyperlink"/>
            <w:rFonts w:ascii="Times New Roman" w:hAnsi="Times New Roman" w:cs="Times New Roman"/>
          </w:rPr>
          <w:t>Lab</w:t>
        </w:r>
        <w:bookmarkEnd w:id="18"/>
      </w:hyperlink>
    </w:p>
    <w:p w:rsidR="0014294A" w:rsidRPr="00FE4CFC" w:rsidRDefault="0014294A" w:rsidP="0014294A">
      <w:pPr>
        <w:rPr>
          <w:rFonts w:ascii="Times New Roman" w:hAnsi="Times New Roman" w:cs="Times New Roman"/>
          <w:b/>
          <w:spacing w:val="-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294A" w:rsidRPr="00592377" w:rsidTr="006E06D1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294A" w:rsidRPr="00592377" w:rsidRDefault="0014294A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294A" w:rsidRPr="00592377" w:rsidRDefault="0014294A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294A" w:rsidRPr="00592377" w:rsidRDefault="0014294A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FREQUENCY</w:t>
            </w:r>
          </w:p>
        </w:tc>
      </w:tr>
      <w:tr w:rsidR="0014294A" w:rsidRPr="00592377" w:rsidTr="006E06D1">
        <w:trPr>
          <w:jc w:val="center"/>
        </w:trPr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Cs/>
                <w:sz w:val="24"/>
                <w:szCs w:val="24"/>
              </w:rPr>
              <w:t>Standards</w:t>
            </w:r>
          </w:p>
        </w:tc>
        <w:tc>
          <w:tcPr>
            <w:tcW w:w="3192" w:type="dxa"/>
            <w:vAlign w:val="center"/>
          </w:tcPr>
          <w:p w:rsidR="0014294A" w:rsidRPr="00EC6653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653">
              <w:rPr>
                <w:rFonts w:ascii="Times New Roman" w:hAnsi="Times New Roman" w:cs="Times New Roman"/>
                <w:bCs/>
                <w:sz w:val="24"/>
                <w:szCs w:val="24"/>
              </w:rPr>
              <w:t>Ensure all standards are current and operating correctly</w:t>
            </w:r>
          </w:p>
        </w:tc>
        <w:tc>
          <w:tcPr>
            <w:tcW w:w="3192" w:type="dxa"/>
            <w:vAlign w:val="center"/>
          </w:tcPr>
          <w:p w:rsidR="0014294A" w:rsidRPr="0090778D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78D">
              <w:rPr>
                <w:rFonts w:ascii="Times New Roman" w:hAnsi="Times New Roman" w:cs="Times New Roman"/>
                <w:sz w:val="24"/>
                <w:szCs w:val="24"/>
              </w:rPr>
              <w:t>Each visit</w:t>
            </w:r>
          </w:p>
        </w:tc>
      </w:tr>
      <w:tr w:rsidR="0014294A" w:rsidRPr="00592377" w:rsidTr="006E06D1">
        <w:trPr>
          <w:jc w:val="center"/>
        </w:trPr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Cs/>
                <w:sz w:val="24"/>
                <w:szCs w:val="24"/>
              </w:rPr>
              <w:t>Environmental Controls</w:t>
            </w:r>
          </w:p>
        </w:tc>
        <w:tc>
          <w:tcPr>
            <w:tcW w:w="3192" w:type="dxa"/>
            <w:vAlign w:val="center"/>
          </w:tcPr>
          <w:p w:rsidR="0014294A" w:rsidRPr="0090778D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653">
              <w:rPr>
                <w:rFonts w:ascii="Times New Roman" w:hAnsi="Times New Roman" w:cs="Times New Roman"/>
                <w:bCs/>
                <w:sz w:val="24"/>
                <w:szCs w:val="24"/>
              </w:rPr>
              <w:t>Ensure temperature and RH within spec.  Ensure anti-static environment</w:t>
            </w:r>
          </w:p>
        </w:tc>
        <w:tc>
          <w:tcPr>
            <w:tcW w:w="3192" w:type="dxa"/>
            <w:vAlign w:val="center"/>
          </w:tcPr>
          <w:p w:rsidR="0014294A" w:rsidRPr="00593BBC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BBC">
              <w:rPr>
                <w:rFonts w:ascii="Times New Roman" w:hAnsi="Times New Roman" w:cs="Times New Roman"/>
                <w:sz w:val="24"/>
                <w:szCs w:val="24"/>
              </w:rPr>
              <w:t>Each visit</w:t>
            </w:r>
          </w:p>
        </w:tc>
      </w:tr>
      <w:tr w:rsidR="0014294A" w:rsidRPr="00592377" w:rsidTr="006E06D1">
        <w:trPr>
          <w:jc w:val="center"/>
        </w:trPr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Cs/>
                <w:sz w:val="24"/>
                <w:szCs w:val="24"/>
              </w:rPr>
              <w:t>Gravimetric Logbook</w:t>
            </w:r>
          </w:p>
        </w:tc>
        <w:tc>
          <w:tcPr>
            <w:tcW w:w="3192" w:type="dxa"/>
            <w:vAlign w:val="center"/>
          </w:tcPr>
          <w:p w:rsidR="0014294A" w:rsidRPr="00EC6653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653">
              <w:rPr>
                <w:rFonts w:ascii="Times New Roman" w:hAnsi="Times New Roman" w:cs="Times New Roman"/>
                <w:bCs/>
                <w:sz w:val="24"/>
                <w:szCs w:val="24"/>
              </w:rPr>
              <w:t>Make log entry</w:t>
            </w:r>
          </w:p>
        </w:tc>
        <w:tc>
          <w:tcPr>
            <w:tcW w:w="3192" w:type="dxa"/>
            <w:vAlign w:val="center"/>
          </w:tcPr>
          <w:p w:rsidR="0014294A" w:rsidRPr="0090778D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78D">
              <w:rPr>
                <w:rFonts w:ascii="Times New Roman" w:hAnsi="Times New Roman" w:cs="Times New Roman"/>
                <w:sz w:val="24"/>
                <w:szCs w:val="24"/>
              </w:rPr>
              <w:t>Each visit</w:t>
            </w:r>
          </w:p>
        </w:tc>
      </w:tr>
      <w:tr w:rsidR="0014294A" w:rsidRPr="00592377" w:rsidTr="006E06D1">
        <w:trPr>
          <w:jc w:val="center"/>
        </w:trPr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Cs/>
                <w:sz w:val="24"/>
                <w:szCs w:val="24"/>
              </w:rPr>
              <w:t>Sticky Mat</w:t>
            </w:r>
          </w:p>
        </w:tc>
        <w:tc>
          <w:tcPr>
            <w:tcW w:w="3192" w:type="dxa"/>
            <w:vAlign w:val="center"/>
          </w:tcPr>
          <w:p w:rsidR="0014294A" w:rsidRPr="00EC6653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653">
              <w:rPr>
                <w:rFonts w:ascii="Times New Roman" w:hAnsi="Times New Roman" w:cs="Times New Roman"/>
                <w:bCs/>
                <w:sz w:val="24"/>
                <w:szCs w:val="24"/>
              </w:rPr>
              <w:t>Change Sticky Mat</w:t>
            </w:r>
          </w:p>
        </w:tc>
        <w:tc>
          <w:tcPr>
            <w:tcW w:w="3192" w:type="dxa"/>
            <w:vAlign w:val="center"/>
          </w:tcPr>
          <w:p w:rsidR="0014294A" w:rsidRPr="0090778D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78D">
              <w:rPr>
                <w:rFonts w:ascii="Times New Roman" w:hAnsi="Times New Roman" w:cs="Times New Roman"/>
                <w:sz w:val="24"/>
                <w:szCs w:val="24"/>
              </w:rPr>
              <w:t>Every two weeks or as needed</w:t>
            </w:r>
          </w:p>
        </w:tc>
      </w:tr>
      <w:tr w:rsidR="0014294A" w:rsidRPr="00592377" w:rsidTr="006E06D1">
        <w:trPr>
          <w:jc w:val="center"/>
        </w:trPr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06D1">
              <w:rPr>
                <w:rFonts w:ascii="Times New Roman" w:hAnsi="Times New Roman" w:cs="Times New Roman"/>
                <w:sz w:val="24"/>
                <w:szCs w:val="24"/>
              </w:rPr>
              <w:t xml:space="preserve">QC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 xml:space="preserve">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 xml:space="preserve">lank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>ilters</w:t>
            </w:r>
          </w:p>
        </w:tc>
        <w:tc>
          <w:tcPr>
            <w:tcW w:w="3192" w:type="dxa"/>
            <w:vAlign w:val="center"/>
          </w:tcPr>
          <w:p w:rsidR="0014294A" w:rsidRPr="00EC6653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6653">
              <w:rPr>
                <w:rFonts w:ascii="Times New Roman" w:hAnsi="Times New Roman" w:cs="Times New Roman"/>
                <w:bCs/>
                <w:sz w:val="24"/>
                <w:szCs w:val="24"/>
              </w:rPr>
              <w:t>Blank Filter Weighing</w:t>
            </w:r>
          </w:p>
        </w:tc>
        <w:tc>
          <w:tcPr>
            <w:tcW w:w="3192" w:type="dxa"/>
            <w:vAlign w:val="center"/>
          </w:tcPr>
          <w:p w:rsidR="0014294A" w:rsidRPr="00592377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>very T</w:t>
            </w:r>
            <w:r w:rsidRPr="00592377">
              <w:t>enth</w:t>
            </w: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>eighing</w:t>
            </w:r>
          </w:p>
        </w:tc>
      </w:tr>
      <w:tr w:rsidR="0014294A" w:rsidRPr="00592377" w:rsidTr="006E06D1">
        <w:trPr>
          <w:jc w:val="center"/>
        </w:trPr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Cs/>
                <w:sz w:val="24"/>
                <w:szCs w:val="24"/>
              </w:rPr>
              <w:t>Field Blank Filters</w:t>
            </w:r>
          </w:p>
        </w:tc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Cs/>
                <w:sz w:val="24"/>
                <w:szCs w:val="24"/>
              </w:rPr>
              <w:t>Field Blank Weighing</w:t>
            </w:r>
          </w:p>
        </w:tc>
        <w:tc>
          <w:tcPr>
            <w:tcW w:w="3192" w:type="dxa"/>
            <w:vAlign w:val="center"/>
          </w:tcPr>
          <w:p w:rsidR="0014294A" w:rsidRPr="00592377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B4434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B4434">
              <w:rPr>
                <w:rFonts w:ascii="Times New Roman" w:hAnsi="Times New Roman" w:cs="Times New Roman"/>
                <w:sz w:val="24"/>
                <w:szCs w:val="24"/>
              </w:rPr>
              <w:t>enth</w:t>
            </w: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</w:tr>
      <w:tr w:rsidR="0014294A" w:rsidRPr="00592377" w:rsidTr="006E06D1">
        <w:trPr>
          <w:jc w:val="center"/>
        </w:trPr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bCs/>
                <w:sz w:val="24"/>
                <w:szCs w:val="24"/>
              </w:rPr>
              <w:t>Mass Standard Weights</w:t>
            </w:r>
          </w:p>
        </w:tc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>Check balance with 100 and 200 mg NIST-traceable mass standards</w:t>
            </w:r>
          </w:p>
        </w:tc>
        <w:tc>
          <w:tcPr>
            <w:tcW w:w="3192" w:type="dxa"/>
            <w:vAlign w:val="center"/>
          </w:tcPr>
          <w:p w:rsidR="0014294A" w:rsidRPr="00592377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B4434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B4434">
              <w:rPr>
                <w:rFonts w:ascii="Times New Roman" w:hAnsi="Times New Roman" w:cs="Times New Roman"/>
                <w:sz w:val="24"/>
                <w:szCs w:val="24"/>
              </w:rPr>
              <w:t>enth</w:t>
            </w:r>
            <w:r w:rsidRPr="00592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AB4434">
              <w:rPr>
                <w:rFonts w:ascii="Times New Roman" w:hAnsi="Times New Roman" w:cs="Times New Roman"/>
                <w:sz w:val="24"/>
                <w:szCs w:val="24"/>
              </w:rPr>
              <w:t>eighing</w:t>
            </w:r>
          </w:p>
        </w:tc>
      </w:tr>
      <w:tr w:rsidR="0014294A" w:rsidRPr="00592377" w:rsidTr="006E06D1">
        <w:trPr>
          <w:jc w:val="center"/>
        </w:trPr>
        <w:tc>
          <w:tcPr>
            <w:tcW w:w="3192" w:type="dxa"/>
            <w:vAlign w:val="center"/>
          </w:tcPr>
          <w:p w:rsidR="0014294A" w:rsidRPr="00592377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Environmental Controls</w:t>
            </w:r>
          </w:p>
        </w:tc>
        <w:tc>
          <w:tcPr>
            <w:tcW w:w="3192" w:type="dxa"/>
            <w:vAlign w:val="center"/>
          </w:tcPr>
          <w:p w:rsidR="0014294A" w:rsidRPr="00935DDB" w:rsidRDefault="0014294A" w:rsidP="006E06D1">
            <w:pPr>
              <w:tabs>
                <w:tab w:val="left" w:pos="2355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5DDB">
              <w:rPr>
                <w:rFonts w:ascii="Times New Roman" w:hAnsi="Times New Roman" w:cs="Times New Roman"/>
                <w:sz w:val="24"/>
                <w:szCs w:val="24"/>
              </w:rPr>
              <w:t>Check lab environmental controls is performed using a NIST-traceable standards</w:t>
            </w:r>
          </w:p>
        </w:tc>
        <w:tc>
          <w:tcPr>
            <w:tcW w:w="3192" w:type="dxa"/>
            <w:vAlign w:val="center"/>
          </w:tcPr>
          <w:p w:rsidR="0014294A" w:rsidRDefault="0014294A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Quarterly</w:t>
            </w:r>
          </w:p>
        </w:tc>
      </w:tr>
    </w:tbl>
    <w:p w:rsidR="0014294A" w:rsidRDefault="0014294A">
      <w:pPr>
        <w:widowControl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4225" w:rsidRPr="00FE4CFC" w:rsidRDefault="00BD212B" w:rsidP="00140BCD">
      <w:pPr>
        <w:pStyle w:val="Heading1"/>
        <w:spacing w:before="0"/>
        <w:rPr>
          <w:rFonts w:ascii="Times New Roman" w:hAnsi="Times New Roman" w:cs="Times New Roman"/>
          <w:color w:val="auto"/>
        </w:rPr>
      </w:pPr>
      <w:hyperlink w:anchor="TOC" w:history="1">
        <w:bookmarkStart w:id="19" w:name="_Toc439683452"/>
        <w:r w:rsidR="00804225" w:rsidRPr="00FE4CFC">
          <w:rPr>
            <w:rStyle w:val="Hyperlink"/>
            <w:rFonts w:ascii="Times New Roman" w:hAnsi="Times New Roman" w:cs="Times New Roman"/>
          </w:rPr>
          <w:t>Calibration and Verification Schedule</w:t>
        </w:r>
        <w:bookmarkEnd w:id="19"/>
      </w:hyperlink>
      <w:r w:rsidR="00804225" w:rsidRPr="00FE4CFC">
        <w:rPr>
          <w:rFonts w:ascii="Times New Roman" w:hAnsi="Times New Roman" w:cs="Times New Roman"/>
          <w:color w:val="auto"/>
        </w:rPr>
        <w:t xml:space="preserve"> </w:t>
      </w:r>
    </w:p>
    <w:p w:rsidR="006A58AD" w:rsidRPr="00FE4CFC" w:rsidRDefault="006A58AD" w:rsidP="006A58A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0BCD" w:rsidRPr="00FE4CFC" w:rsidTr="00140BCD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FREQUENCY</w:t>
            </w:r>
          </w:p>
        </w:tc>
      </w:tr>
      <w:tr w:rsidR="00140BCD" w:rsidRPr="00FE4CFC" w:rsidTr="00140BCD">
        <w:trPr>
          <w:jc w:val="center"/>
        </w:trPr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All Gaseous Analyzers:  Zero/Span Sensitivity Adjustment and Calibration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Hard calibration at Zero and Span.  Include adjustment of instrument parameters; e.g., analog output calibration, flow calibration, reference and measure voltages, dark cal, etc.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Quarterly and as needed</w:t>
            </w:r>
          </w:p>
        </w:tc>
      </w:tr>
      <w:tr w:rsidR="00950EC7" w:rsidRPr="00FE4CFC" w:rsidTr="00477FB6">
        <w:trPr>
          <w:jc w:val="center"/>
        </w:trPr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Span/Zero (2-point)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Evaluate response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Daily</w:t>
            </w:r>
          </w:p>
        </w:tc>
      </w:tr>
      <w:tr w:rsidR="00950EC7" w:rsidRPr="00FE4CFC" w:rsidTr="00477FB6">
        <w:trPr>
          <w:jc w:val="center"/>
        </w:trPr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Zero/Precision/Span (3-Point)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Evaluate linearity and precision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Weekly</w:t>
            </w:r>
          </w:p>
        </w:tc>
      </w:tr>
      <w:tr w:rsidR="00950EC7" w:rsidRPr="00FE4CFC" w:rsidTr="00477FB6">
        <w:trPr>
          <w:jc w:val="center"/>
        </w:trPr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Zero/Span Sensitivity Adjustment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Hard calibration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Quarterly</w:t>
            </w:r>
          </w:p>
        </w:tc>
      </w:tr>
      <w:tr w:rsidR="00140BCD" w:rsidRPr="00FE4CFC" w:rsidTr="00140BCD">
        <w:trPr>
          <w:jc w:val="center"/>
        </w:trPr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All Gaseous Analyzers:  LEADS Cal (5-point)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Calibrate on DAS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Quarterly and as needed</w:t>
            </w:r>
          </w:p>
        </w:tc>
      </w:tr>
      <w:tr w:rsidR="00140BCD" w:rsidRPr="00FE4CFC" w:rsidTr="00140BCD">
        <w:trPr>
          <w:jc w:val="center"/>
        </w:trPr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PM Filter-Based Sampler Calibrations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Calibrate temperature, pressure, flow, other operational parameters, and conduct leak check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Annually and as needed</w:t>
            </w:r>
          </w:p>
        </w:tc>
      </w:tr>
      <w:tr w:rsidR="00140BCD" w:rsidRPr="00FE4CFC" w:rsidTr="00140BCD">
        <w:trPr>
          <w:jc w:val="center"/>
        </w:trPr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PM Filter-Based Sampler Verifications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Verify temperature, pressure, flow, other operational parameters, and conduct leak check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Monthly and as needed</w:t>
            </w:r>
          </w:p>
        </w:tc>
      </w:tr>
      <w:tr w:rsidR="00140BCD" w:rsidRPr="00FE4CFC" w:rsidTr="00140BCD">
        <w:trPr>
          <w:jc w:val="center"/>
        </w:trPr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PM Continuous Monitor Calibrations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E20EE3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Calibrate temperature, pressure, flow, </w:t>
            </w:r>
            <w:r w:rsidR="00E20EE3"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detector, </w:t>
            </w: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other operational parameters, and conduct leak check 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Quarterly and as needed</w:t>
            </w:r>
          </w:p>
        </w:tc>
      </w:tr>
      <w:tr w:rsidR="00140BCD" w:rsidRPr="00FE4CFC" w:rsidTr="00140BCD">
        <w:trPr>
          <w:jc w:val="center"/>
        </w:trPr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PM Continuous Monitor Verifications</w:t>
            </w:r>
          </w:p>
        </w:tc>
        <w:tc>
          <w:tcPr>
            <w:tcW w:w="3192" w:type="dxa"/>
            <w:vAlign w:val="center"/>
          </w:tcPr>
          <w:p w:rsidR="00140BCD" w:rsidRPr="00FE4CFC" w:rsidRDefault="00140BC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Verify temperature, pressure, flow, other operational parameters, and conduct leak check where applicable</w:t>
            </w:r>
          </w:p>
        </w:tc>
        <w:tc>
          <w:tcPr>
            <w:tcW w:w="3192" w:type="dxa"/>
            <w:vAlign w:val="center"/>
          </w:tcPr>
          <w:p w:rsidR="00140BCD" w:rsidRPr="00FE4CFC" w:rsidRDefault="000D2AC8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Monthly and as needed</w:t>
            </w:r>
          </w:p>
        </w:tc>
      </w:tr>
    </w:tbl>
    <w:p w:rsidR="00950EC7" w:rsidRPr="00FE4CFC" w:rsidRDefault="00950EC7">
      <w:pPr>
        <w:rPr>
          <w:rFonts w:ascii="Times New Roman" w:hAnsi="Times New Roman" w:cs="Times New Roman"/>
        </w:rPr>
      </w:pPr>
    </w:p>
    <w:p w:rsidR="00950EC7" w:rsidRPr="00FE4CFC" w:rsidRDefault="00950EC7">
      <w:pPr>
        <w:widowControl/>
        <w:spacing w:after="200" w:line="276" w:lineRule="auto"/>
        <w:rPr>
          <w:rFonts w:ascii="Times New Roman" w:hAnsi="Times New Roman" w:cs="Times New Roman"/>
        </w:rPr>
      </w:pPr>
      <w:r w:rsidRPr="00FE4CFC">
        <w:rPr>
          <w:rFonts w:ascii="Times New Roman" w:hAnsi="Times New Roman" w:cs="Times New Roman"/>
        </w:rPr>
        <w:br w:type="page"/>
      </w:r>
    </w:p>
    <w:p w:rsidR="0000695D" w:rsidRPr="00FE4CFC" w:rsidRDefault="0000695D">
      <w:pPr>
        <w:rPr>
          <w:rFonts w:ascii="Times New Roman" w:hAnsi="Times New Roman" w:cs="Times New Roman"/>
        </w:rPr>
      </w:pPr>
    </w:p>
    <w:bookmarkStart w:id="20" w:name="_Toc415828770"/>
    <w:p w:rsidR="0000695D" w:rsidRPr="00FE4CFC" w:rsidRDefault="008852AC" w:rsidP="0000695D">
      <w:pPr>
        <w:pStyle w:val="Heading1"/>
        <w:spacing w:before="0"/>
        <w:rPr>
          <w:rFonts w:ascii="Times New Roman" w:hAnsi="Times New Roman" w:cs="Times New Roman"/>
          <w:color w:val="auto"/>
        </w:rPr>
      </w:pPr>
      <w:r w:rsidRPr="00FE4CFC">
        <w:rPr>
          <w:rFonts w:ascii="Times New Roman" w:hAnsi="Times New Roman" w:cs="Times New Roman"/>
          <w:color w:val="auto"/>
        </w:rPr>
        <w:fldChar w:fldCharType="begin"/>
      </w:r>
      <w:r w:rsidRPr="00FE4CFC">
        <w:rPr>
          <w:rFonts w:ascii="Times New Roman" w:hAnsi="Times New Roman" w:cs="Times New Roman"/>
          <w:color w:val="auto"/>
        </w:rPr>
        <w:instrText xml:space="preserve"> HYPERLINK  \l "TOC" </w:instrText>
      </w:r>
      <w:r w:rsidRPr="00FE4CFC">
        <w:rPr>
          <w:rFonts w:ascii="Times New Roman" w:hAnsi="Times New Roman" w:cs="Times New Roman"/>
          <w:color w:val="auto"/>
        </w:rPr>
        <w:fldChar w:fldCharType="separate"/>
      </w:r>
      <w:bookmarkStart w:id="21" w:name="_Toc439683453"/>
      <w:bookmarkStart w:id="22" w:name="_Toc426434793"/>
      <w:proofErr w:type="gramStart"/>
      <w:r w:rsidR="0000695D" w:rsidRPr="00FE4CFC">
        <w:rPr>
          <w:rStyle w:val="Hyperlink"/>
          <w:rFonts w:ascii="Times New Roman" w:hAnsi="Times New Roman" w:cs="Times New Roman"/>
        </w:rPr>
        <w:t>Calibration and Verification Schedule (</w:t>
      </w:r>
      <w:r w:rsidR="00416998" w:rsidRPr="00FE4CFC">
        <w:rPr>
          <w:rStyle w:val="Hyperlink"/>
          <w:rFonts w:ascii="Times New Roman" w:hAnsi="Times New Roman" w:cs="Times New Roman"/>
        </w:rPr>
        <w:t>cont.</w:t>
      </w:r>
      <w:r w:rsidR="0000695D" w:rsidRPr="00FE4CFC">
        <w:rPr>
          <w:rStyle w:val="Hyperlink"/>
          <w:rFonts w:ascii="Times New Roman" w:hAnsi="Times New Roman" w:cs="Times New Roman"/>
        </w:rPr>
        <w:t>)</w:t>
      </w:r>
      <w:bookmarkEnd w:id="20"/>
      <w:bookmarkEnd w:id="21"/>
      <w:bookmarkEnd w:id="22"/>
      <w:proofErr w:type="gramEnd"/>
      <w:r w:rsidRPr="00FE4CFC">
        <w:rPr>
          <w:rFonts w:ascii="Times New Roman" w:hAnsi="Times New Roman" w:cs="Times New Roman"/>
          <w:color w:val="auto"/>
        </w:rPr>
        <w:fldChar w:fldCharType="end"/>
      </w:r>
    </w:p>
    <w:p w:rsidR="0000695D" w:rsidRPr="00FE4CFC" w:rsidRDefault="0000695D" w:rsidP="000069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0695D" w:rsidRPr="00FE4CFC" w:rsidTr="0000695D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00695D" w:rsidRPr="00FE4CFC" w:rsidRDefault="0000695D" w:rsidP="0000695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00695D" w:rsidRPr="00FE4CFC" w:rsidRDefault="0000695D" w:rsidP="0000695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00695D" w:rsidRPr="00FE4CFC" w:rsidRDefault="0000695D" w:rsidP="0000695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FREQUENCY</w:t>
            </w:r>
          </w:p>
        </w:tc>
      </w:tr>
      <w:tr w:rsidR="00950EC7" w:rsidRPr="00FE4CFC" w:rsidTr="00950EC7">
        <w:trPr>
          <w:jc w:val="center"/>
        </w:trPr>
        <w:tc>
          <w:tcPr>
            <w:tcW w:w="3192" w:type="dxa"/>
            <w:vAlign w:val="center"/>
          </w:tcPr>
          <w:p w:rsidR="00950EC7" w:rsidRPr="00FE4CFC" w:rsidRDefault="00950EC7" w:rsidP="00950EC7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Meteorological Sensor Field Calibration and Verification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Calibrate and/or verify all meteorological sensors, to include: wind, ambient temperature, barometric pressure, relative humidity, and precipitation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Annually and every 6 months at NCore</w:t>
            </w:r>
          </w:p>
        </w:tc>
      </w:tr>
      <w:tr w:rsidR="00950EC7" w:rsidRPr="00FE4CFC" w:rsidTr="00950EC7">
        <w:trPr>
          <w:jc w:val="center"/>
        </w:trPr>
        <w:tc>
          <w:tcPr>
            <w:tcW w:w="3192" w:type="dxa"/>
            <w:vAlign w:val="center"/>
          </w:tcPr>
          <w:p w:rsidR="00950EC7" w:rsidRPr="00FE4CFC" w:rsidRDefault="00950EC7" w:rsidP="00950EC7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Internal Standards: e.g. MFCs and Photometer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Calibrate/certify again primary</w:t>
            </w:r>
          </w:p>
        </w:tc>
        <w:tc>
          <w:tcPr>
            <w:tcW w:w="3192" w:type="dxa"/>
            <w:vAlign w:val="center"/>
          </w:tcPr>
          <w:p w:rsidR="00950EC7" w:rsidRPr="00FE4CFC" w:rsidRDefault="00950EC7" w:rsidP="00950EC7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Every 6 months</w:t>
            </w:r>
          </w:p>
        </w:tc>
      </w:tr>
      <w:tr w:rsidR="0000695D" w:rsidRPr="00FE4CFC" w:rsidTr="00140BCD">
        <w:trPr>
          <w:jc w:val="center"/>
        </w:trPr>
        <w:tc>
          <w:tcPr>
            <w:tcW w:w="3192" w:type="dxa"/>
            <w:vAlign w:val="center"/>
          </w:tcPr>
          <w:p w:rsidR="0000695D" w:rsidRPr="00FE4CFC" w:rsidRDefault="0000695D" w:rsidP="0000695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External Standards: e.g. Delta &amp; Tetra Cals, 045B Met, CME &amp; Alicat, Meriam Pressure and Vacuum, Rotronics RH, Primary O3</w:t>
            </w:r>
          </w:p>
        </w:tc>
        <w:tc>
          <w:tcPr>
            <w:tcW w:w="3192" w:type="dxa"/>
            <w:vAlign w:val="center"/>
          </w:tcPr>
          <w:p w:rsidR="0000695D" w:rsidRPr="00FE4CFC" w:rsidRDefault="0000695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Send to vendor or (CARB) for recertification/calibration</w:t>
            </w:r>
          </w:p>
        </w:tc>
        <w:tc>
          <w:tcPr>
            <w:tcW w:w="3192" w:type="dxa"/>
            <w:vAlign w:val="center"/>
          </w:tcPr>
          <w:p w:rsidR="0000695D" w:rsidRPr="00FE4CFC" w:rsidRDefault="0000695D" w:rsidP="00140BCD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Annually (or sooner if problem is suspected)</w:t>
            </w:r>
          </w:p>
        </w:tc>
      </w:tr>
    </w:tbl>
    <w:p w:rsidR="003015D0" w:rsidRPr="00FE4CFC" w:rsidRDefault="003015D0" w:rsidP="003015D0">
      <w:pPr>
        <w:pStyle w:val="Heading1"/>
        <w:spacing w:before="0"/>
        <w:rPr>
          <w:rFonts w:ascii="Times New Roman" w:hAnsi="Times New Roman" w:cs="Times New Roman"/>
        </w:rPr>
      </w:pPr>
    </w:p>
    <w:p w:rsidR="009E1EA9" w:rsidRPr="00FE4CFC" w:rsidRDefault="009E1EA9" w:rsidP="009E1EA9">
      <w:pPr>
        <w:pStyle w:val="Heading1"/>
        <w:spacing w:before="0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FE4CFC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E4CFC">
        <w:rPr>
          <w:rFonts w:ascii="Times New Roman" w:hAnsi="Times New Roman" w:cs="Times New Roman"/>
          <w:color w:val="000000" w:themeColor="text1"/>
        </w:rPr>
        <w:instrText xml:space="preserve"> HYPERLINK  \l "TOC" </w:instrText>
      </w:r>
      <w:r w:rsidRPr="00FE4CFC">
        <w:rPr>
          <w:rFonts w:ascii="Times New Roman" w:hAnsi="Times New Roman" w:cs="Times New Roman"/>
          <w:color w:val="000000" w:themeColor="text1"/>
        </w:rPr>
        <w:fldChar w:fldCharType="separate"/>
      </w:r>
      <w:bookmarkStart w:id="23" w:name="_Toc439683454"/>
      <w:r w:rsidRPr="00FE4CFC">
        <w:rPr>
          <w:rStyle w:val="Hyperlink"/>
          <w:rFonts w:ascii="Times New Roman" w:hAnsi="Times New Roman" w:cs="Times New Roman"/>
        </w:rPr>
        <w:t>Instruments and Devices Requiring Calibration and Certifications</w:t>
      </w:r>
      <w:bookmarkEnd w:id="23"/>
      <w:r w:rsidRPr="00FE4CFC">
        <w:rPr>
          <w:rStyle w:val="Hyperlink"/>
          <w:rFonts w:ascii="Times New Roman" w:hAnsi="Times New Roman" w:cs="Times New Roman"/>
        </w:rPr>
        <w:t xml:space="preserve"> </w:t>
      </w:r>
    </w:p>
    <w:p w:rsidR="009E1EA9" w:rsidRPr="00FE4CFC" w:rsidRDefault="009E1EA9" w:rsidP="009E1EA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FE4CF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9E1EA9" w:rsidRPr="00FE4CFC" w:rsidTr="006E06D1">
        <w:tc>
          <w:tcPr>
            <w:tcW w:w="1667" w:type="pct"/>
            <w:shd w:val="clear" w:color="auto" w:fill="BFBFBF" w:themeFill="background1" w:themeFillShade="BF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Acceptable Range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 CFR Reference</w:t>
            </w:r>
          </w:p>
        </w:tc>
      </w:tr>
      <w:tr w:rsidR="009E1EA9" w:rsidRPr="00FE4CFC" w:rsidTr="006E06D1">
        <w:tc>
          <w:tcPr>
            <w:tcW w:w="5000" w:type="pct"/>
            <w:gridSpan w:val="3"/>
            <w:shd w:val="clear" w:color="auto" w:fill="D9D9D9" w:themeFill="background1" w:themeFillShade="D9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w:r w:rsidRPr="00FE4CFC">
              <w:rPr>
                <w:rFonts w:ascii="Times New Roman" w:hAnsi="Times New Roman" w:cs="Times New Roman"/>
                <w:b/>
                <w:bCs/>
                <w:i/>
              </w:rPr>
              <w:t>Verification/Calibration of devices in sampler/analyzer/laboratory against an authoritative standard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Barometric Pressure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10 mm Hg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, Sec 9.3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2°C of standard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, Sec 9.3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Flow Rate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2% of transfer standard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, Sec 9.2</w:t>
            </w:r>
          </w:p>
        </w:tc>
      </w:tr>
      <w:tr w:rsidR="009E1EA9" w:rsidRPr="00FE4CFC" w:rsidTr="006E06D1">
        <w:tc>
          <w:tcPr>
            <w:tcW w:w="1667" w:type="pct"/>
            <w:tcBorders>
              <w:bottom w:val="single" w:sz="4" w:space="0" w:color="auto"/>
            </w:tcBorders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Clock/timer Verification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 min/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, Sec 7.4</w:t>
            </w:r>
          </w:p>
        </w:tc>
      </w:tr>
      <w:tr w:rsidR="009E1EA9" w:rsidRPr="00FE4CFC" w:rsidTr="006E06D1">
        <w:tc>
          <w:tcPr>
            <w:tcW w:w="5000" w:type="pct"/>
            <w:gridSpan w:val="3"/>
            <w:shd w:val="clear" w:color="auto" w:fill="D9D9D9" w:themeFill="background1" w:themeFillShade="D9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Verification/Calibration of devices in shelter or lab against an authoritative standard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Shelter Temperature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±2°C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Lab Temperature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±2°C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Lab Humidity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2%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1EA9" w:rsidRPr="00FE4CFC" w:rsidTr="006E06D1">
        <w:tc>
          <w:tcPr>
            <w:tcW w:w="1667" w:type="pct"/>
            <w:tcBorders>
              <w:bottom w:val="single" w:sz="4" w:space="0" w:color="auto"/>
            </w:tcBorders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Microbalance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Readability ± 1 µg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Repeatability  ± 1µg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, Sec 8.1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1EA9" w:rsidRPr="00FE4CFC" w:rsidTr="006E06D1">
        <w:tc>
          <w:tcPr>
            <w:tcW w:w="5000" w:type="pct"/>
            <w:gridSpan w:val="3"/>
            <w:shd w:val="clear" w:color="auto" w:fill="D9D9D9" w:themeFill="background1" w:themeFillShade="D9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i/>
                <w:sz w:val="24"/>
                <w:szCs w:val="24"/>
              </w:rPr>
              <w:t>Verification/Calibration standards requiring certification annually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Standard Reference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Photometer (SRP)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"4% or "4 ppb (whichever greater)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SRP recertification to local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primary standard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RSD of six slopes ± 3.7%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Std. Dev. of 6 intercepts ± 1.5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New slope = ± 0.05% of previous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Transfer Standard Doc EPA 600/4-79-056 Section</w:t>
            </w:r>
          </w:p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Flow rate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2% of NIST –Traceable Standard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9.1 &amp; 9.2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Pressure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1 mm Hg resolution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5 mm Hg accuracy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 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App.B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7.6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±0.1°C of resolution</w:t>
            </w:r>
          </w:p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0.5°C accuracy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 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App.B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7.5</w:t>
            </w:r>
          </w:p>
        </w:tc>
      </w:tr>
      <w:tr w:rsidR="009E1EA9" w:rsidRPr="00FE4CFC" w:rsidTr="006E06D1"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Gravimetric Standards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25 µg</w:t>
            </w:r>
          </w:p>
        </w:tc>
        <w:tc>
          <w:tcPr>
            <w:tcW w:w="1667" w:type="pct"/>
          </w:tcPr>
          <w:p w:rsidR="009E1EA9" w:rsidRPr="00FE4CFC" w:rsidRDefault="009E1EA9" w:rsidP="006E06D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Method 2.12 Sec 4.3 &amp; 7.3</w:t>
            </w:r>
          </w:p>
        </w:tc>
      </w:tr>
    </w:tbl>
    <w:p w:rsidR="009E1EA9" w:rsidRDefault="009E1EA9">
      <w:pPr>
        <w:widowControl/>
        <w:spacing w:after="200" w:line="276" w:lineRule="auto"/>
        <w:rPr>
          <w:rFonts w:ascii="Times New Roman" w:hAnsi="Times New Roman" w:cs="Times New Roman"/>
        </w:rPr>
      </w:pPr>
    </w:p>
    <w:p w:rsidR="004E4C7C" w:rsidRPr="00FE4CFC" w:rsidRDefault="00BD212B" w:rsidP="0053661C">
      <w:pPr>
        <w:pStyle w:val="Heading1"/>
        <w:spacing w:before="360"/>
        <w:rPr>
          <w:rFonts w:ascii="Times New Roman" w:hAnsi="Times New Roman" w:cs="Times New Roman"/>
          <w:color w:val="000000" w:themeColor="text1"/>
        </w:rPr>
      </w:pPr>
      <w:hyperlink w:anchor="TOC" w:history="1">
        <w:bookmarkStart w:id="24" w:name="_Toc439683455"/>
        <w:r w:rsidR="004E4C7C" w:rsidRPr="00FE4CFC">
          <w:rPr>
            <w:rStyle w:val="Hyperlink"/>
            <w:rFonts w:ascii="Times New Roman" w:hAnsi="Times New Roman" w:cs="Times New Roman"/>
          </w:rPr>
          <w:t>Criteria Pollutant Certification Standards</w:t>
        </w:r>
        <w:bookmarkEnd w:id="24"/>
      </w:hyperlink>
    </w:p>
    <w:p w:rsidR="004E4C7C" w:rsidRPr="00FE4CFC" w:rsidRDefault="004E4C7C" w:rsidP="004E4C7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523"/>
        <w:gridCol w:w="1658"/>
        <w:gridCol w:w="1310"/>
        <w:gridCol w:w="1986"/>
        <w:gridCol w:w="1695"/>
      </w:tblGrid>
      <w:tr w:rsidR="004E4C7C" w:rsidRPr="00FE4CFC" w:rsidTr="002628CB">
        <w:tc>
          <w:tcPr>
            <w:tcW w:w="733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4C7C" w:rsidRPr="00FE4CFC" w:rsidRDefault="004E4C7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Pollutant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4C7C" w:rsidRPr="00FE4CFC" w:rsidRDefault="004E4C7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86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4C7C" w:rsidRPr="00FE4CFC" w:rsidRDefault="004E4C7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Instrument</w:t>
            </w:r>
          </w:p>
        </w:tc>
        <w:tc>
          <w:tcPr>
            <w:tcW w:w="684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4C7C" w:rsidRPr="00FE4CFC" w:rsidRDefault="004E4C7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037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4C7C" w:rsidRPr="00FE4CFC" w:rsidRDefault="004E4C7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885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4C7C" w:rsidRPr="00FE4CFC" w:rsidRDefault="004E4C7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Information/</w:t>
            </w:r>
          </w:p>
          <w:p w:rsidR="004E4C7C" w:rsidRPr="00FE4CFC" w:rsidRDefault="004E4C7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E4C7C" w:rsidRPr="00FE4CFC" w:rsidTr="002628CB">
        <w:tc>
          <w:tcPr>
            <w:tcW w:w="733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Lead</w:t>
            </w:r>
          </w:p>
        </w:tc>
        <w:tc>
          <w:tcPr>
            <w:tcW w:w="79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Flow Rate Transfer Standard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Hi-Vol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Manometer</w:t>
            </w:r>
          </w:p>
        </w:tc>
        <w:tc>
          <w:tcPr>
            <w:tcW w:w="684" w:type="pct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</w:tcPr>
          <w:p w:rsidR="004E4C7C" w:rsidRPr="00FE4CFC" w:rsidRDefault="00B95C86" w:rsidP="00B95C8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0.02 std m</w:t>
            </w:r>
            <w:r w:rsidRPr="00FE4C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/min over the range 1.0 to 1.8 std m</w:t>
            </w:r>
            <w:r w:rsidRPr="00FE4CF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/min</w:t>
            </w:r>
          </w:p>
        </w:tc>
        <w:tc>
          <w:tcPr>
            <w:tcW w:w="885" w:type="pct"/>
          </w:tcPr>
          <w:p w:rsidR="004E4C7C" w:rsidRPr="00FE4CFC" w:rsidRDefault="00B95C86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 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App.B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7.4, &amp; 9.2</w:t>
            </w: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Thermometer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2°C resolution</w:t>
            </w:r>
          </w:p>
        </w:tc>
        <w:tc>
          <w:tcPr>
            <w:tcW w:w="88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 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App.B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7.5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Barometer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5mm Hg resolution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 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App.B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7.6</w:t>
            </w:r>
          </w:p>
        </w:tc>
      </w:tr>
      <w:tr w:rsidR="004E4C7C" w:rsidRPr="00FE4CFC" w:rsidTr="002628CB">
        <w:tc>
          <w:tcPr>
            <w:tcW w:w="733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 w:rsidRPr="00FE4CF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2.5 </w:t>
            </w: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Filter -Based</w:t>
            </w:r>
          </w:p>
        </w:tc>
        <w:tc>
          <w:tcPr>
            <w:tcW w:w="79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E4CF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Field </w:t>
            </w: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Flow Rate Transfer Standard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2% of NIST-traceable Std</w:t>
            </w:r>
          </w:p>
        </w:tc>
        <w:tc>
          <w:tcPr>
            <w:tcW w:w="88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9.1 &amp; 9.2</w:t>
            </w: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Thermometer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0.1° C resolution, ± 0.5° C accuracy</w:t>
            </w:r>
          </w:p>
        </w:tc>
        <w:tc>
          <w:tcPr>
            <w:tcW w:w="88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Method 2.12 Sec 4.2 &amp; 6.4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Barometer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</w:rPr>
              <w:t>± 1 mm Hg resolution, ± 5 mm Hg accuracy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Method 2.12 Sec 4.2 &amp; 6.5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E4CF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Laboratory </w:t>
            </w: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Working Mass Standards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ASTM Class 1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Mass Standard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1/3 months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NIST traceable</w:t>
            </w:r>
          </w:p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25µg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Method 2.12 Sec 4.3 &amp; 7.3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Primary Mass Standards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ASTM Class 1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Mass Standard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NIST traceable </w:t>
            </w:r>
          </w:p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25µg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Method 2.12 Sec 4.3 &amp; 7.3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Micro-balance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Sartorious MC-5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1 µg</w:t>
            </w:r>
          </w:p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repeatability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</w:rPr>
              <w:t xml:space="preserve"> Sec 8.1</w:t>
            </w:r>
          </w:p>
        </w:tc>
      </w:tr>
      <w:tr w:rsidR="009E1EA9" w:rsidRPr="00FE4CFC" w:rsidTr="009E1EA9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r w:rsidRPr="009E1EA9"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Continuous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1EA9" w:rsidRPr="00FE4CFC" w:rsidRDefault="009E1EA9" w:rsidP="006E0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1EA9" w:rsidRPr="00FE4CFC" w:rsidRDefault="009E1EA9" w:rsidP="009E1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1EA9" w:rsidRPr="009E1EA9" w:rsidRDefault="009E1EA9" w:rsidP="006E06D1">
            <w:pPr>
              <w:rPr>
                <w:rFonts w:ascii="Times New Roman" w:hAnsi="Times New Roman" w:cs="Times New Roman"/>
              </w:rPr>
            </w:pPr>
          </w:p>
        </w:tc>
      </w:tr>
      <w:tr w:rsidR="009E1EA9" w:rsidRPr="00FE4CFC" w:rsidTr="009E1EA9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Flow Rate Transfer Standard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9E1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2% of NIST-traceable Std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9E1EA9" w:rsidRDefault="009E1EA9" w:rsidP="006E06D1">
            <w:pPr>
              <w:rPr>
                <w:rFonts w:ascii="Times New Roman" w:hAnsi="Times New Roman" w:cs="Times New Roman"/>
              </w:rPr>
            </w:pPr>
            <w:r w:rsidRPr="009E1EA9">
              <w:rPr>
                <w:rFonts w:ascii="Times New Roman" w:hAnsi="Times New Roman" w:cs="Times New Roman"/>
              </w:rPr>
              <w:t xml:space="preserve">Part 50, </w:t>
            </w:r>
            <w:proofErr w:type="spellStart"/>
            <w:r w:rsidRPr="009E1EA9">
              <w:rPr>
                <w:rFonts w:ascii="Times New Roman" w:hAnsi="Times New Roman" w:cs="Times New Roman"/>
              </w:rPr>
              <w:t>App.L</w:t>
            </w:r>
            <w:proofErr w:type="spellEnd"/>
            <w:r w:rsidRPr="009E1EA9">
              <w:rPr>
                <w:rFonts w:ascii="Times New Roman" w:hAnsi="Times New Roman" w:cs="Times New Roman"/>
              </w:rPr>
              <w:t xml:space="preserve"> Sec 9.1 &amp; 9.2</w:t>
            </w:r>
          </w:p>
        </w:tc>
      </w:tr>
      <w:tr w:rsidR="009E1EA9" w:rsidRPr="00FE4CFC" w:rsidTr="009E1EA9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Thermometer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9E1EA9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9E1EA9" w:rsidRDefault="009E1EA9" w:rsidP="006E0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9E1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0.1° C resolution, ± 0.5° C accuracy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9E1EA9" w:rsidRDefault="009E1EA9" w:rsidP="006E06D1">
            <w:pPr>
              <w:rPr>
                <w:rFonts w:ascii="Times New Roman" w:hAnsi="Times New Roman" w:cs="Times New Roman"/>
              </w:rPr>
            </w:pPr>
            <w:r w:rsidRPr="009E1EA9">
              <w:rPr>
                <w:rFonts w:ascii="Times New Roman" w:hAnsi="Times New Roman" w:cs="Times New Roman"/>
              </w:rPr>
              <w:t>Method 2.12 Sec 4.2.2</w:t>
            </w:r>
          </w:p>
        </w:tc>
      </w:tr>
      <w:tr w:rsidR="009E1EA9" w:rsidRPr="00FE4CFC" w:rsidTr="009E1EA9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Barometer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9E1EA9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9E1EA9" w:rsidRDefault="009E1EA9" w:rsidP="006E0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9E1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1 mm Hg resolution, ± 5 mm Hg accuracy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9E1EA9" w:rsidRDefault="009E1EA9" w:rsidP="006E06D1">
            <w:pPr>
              <w:rPr>
                <w:rFonts w:ascii="Times New Roman" w:hAnsi="Times New Roman" w:cs="Times New Roman"/>
              </w:rPr>
            </w:pPr>
            <w:r w:rsidRPr="009E1EA9">
              <w:rPr>
                <w:rFonts w:ascii="Times New Roman" w:hAnsi="Times New Roman" w:cs="Times New Roman"/>
              </w:rPr>
              <w:t>Method 2.12 Sec 4.2.2</w:t>
            </w:r>
          </w:p>
        </w:tc>
      </w:tr>
      <w:tr w:rsidR="009E1EA9" w:rsidRPr="00FE4CFC" w:rsidTr="009E1EA9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Manometer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 202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9E1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0.02% FS.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9E1EA9" w:rsidRDefault="009E1EA9" w:rsidP="006E06D1">
            <w:pPr>
              <w:rPr>
                <w:rFonts w:ascii="Times New Roman" w:hAnsi="Times New Roman" w:cs="Times New Roman"/>
              </w:rPr>
            </w:pPr>
          </w:p>
        </w:tc>
      </w:tr>
    </w:tbl>
    <w:p w:rsidR="009E1EA9" w:rsidRDefault="009E1EA9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3661C" w:rsidRPr="00FE4CFC" w:rsidRDefault="00BD212B" w:rsidP="0053661C">
      <w:pPr>
        <w:pStyle w:val="Heading1"/>
        <w:spacing w:before="0"/>
        <w:rPr>
          <w:rFonts w:ascii="Times New Roman" w:hAnsi="Times New Roman" w:cs="Times New Roman"/>
          <w:color w:val="000000" w:themeColor="text1"/>
        </w:rPr>
      </w:pPr>
      <w:hyperlink w:anchor="TOC" w:history="1">
        <w:bookmarkStart w:id="25" w:name="_Toc426434798"/>
        <w:bookmarkStart w:id="26" w:name="_Toc439683456"/>
        <w:proofErr w:type="gramStart"/>
        <w:r w:rsidR="0053661C" w:rsidRPr="00FE4CFC">
          <w:rPr>
            <w:rStyle w:val="Hyperlink"/>
            <w:rFonts w:ascii="Times New Roman" w:hAnsi="Times New Roman" w:cs="Times New Roman"/>
          </w:rPr>
          <w:t>Criteria Pollutant Certification Standards (</w:t>
        </w:r>
        <w:r w:rsidR="00416998" w:rsidRPr="00FE4CFC">
          <w:rPr>
            <w:rStyle w:val="Hyperlink"/>
            <w:rFonts w:ascii="Times New Roman" w:hAnsi="Times New Roman" w:cs="Times New Roman"/>
          </w:rPr>
          <w:t>cont.</w:t>
        </w:r>
      </w:hyperlink>
      <w:r w:rsidR="0053661C" w:rsidRPr="00FE4CFC">
        <w:rPr>
          <w:rFonts w:ascii="Times New Roman" w:hAnsi="Times New Roman" w:cs="Times New Roman"/>
          <w:color w:val="000000" w:themeColor="text1"/>
        </w:rPr>
        <w:t>)</w:t>
      </w:r>
      <w:bookmarkEnd w:id="25"/>
      <w:bookmarkEnd w:id="26"/>
      <w:proofErr w:type="gramEnd"/>
    </w:p>
    <w:p w:rsidR="0053661C" w:rsidRPr="00FE4CFC" w:rsidRDefault="0053661C" w:rsidP="0053661C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523"/>
        <w:gridCol w:w="1658"/>
        <w:gridCol w:w="1310"/>
        <w:gridCol w:w="1986"/>
        <w:gridCol w:w="1695"/>
      </w:tblGrid>
      <w:tr w:rsidR="0053661C" w:rsidRPr="00FE4CFC" w:rsidTr="002628CB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1C" w:rsidRPr="00FE4CFC" w:rsidRDefault="0053661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Pollutant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1C" w:rsidRPr="00FE4CFC" w:rsidRDefault="0053661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1C" w:rsidRPr="00FE4CFC" w:rsidRDefault="0053661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Instrument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1C" w:rsidRPr="00FE4CFC" w:rsidRDefault="0053661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1C" w:rsidRPr="00FE4CFC" w:rsidRDefault="0053661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661C" w:rsidRPr="00FE4CFC" w:rsidRDefault="0053661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Information/</w:t>
            </w:r>
          </w:p>
          <w:p w:rsidR="0053661C" w:rsidRPr="00FE4CFC" w:rsidRDefault="0053661C" w:rsidP="005366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4E4C7C" w:rsidRPr="00FE4CFC" w:rsidTr="002628CB">
        <w:tc>
          <w:tcPr>
            <w:tcW w:w="73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r w:rsidRPr="00FE4CF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2.5</w:t>
            </w: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Speciated</w:t>
            </w: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Flow Rate Transfer Standard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 (SASS)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TetraCal-(URG)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2% of NIST-traceable Std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App.L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9.1 &amp; 9.2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Thermometer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0.1° C resolution, ± 0.5° C accuracy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Method 2.12 Sec 4.2.2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Barometer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1 mm Hg resolution, ± 5 mm Hg accuracy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Method 2.12 Sec 4.2.2</w:t>
            </w:r>
          </w:p>
        </w:tc>
      </w:tr>
      <w:tr w:rsidR="004E4C7C" w:rsidRPr="00FE4CFC" w:rsidTr="002628CB">
        <w:tc>
          <w:tcPr>
            <w:tcW w:w="733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r w:rsidRPr="00FE4CFC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10</w:t>
            </w: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Continuous</w:t>
            </w:r>
          </w:p>
        </w:tc>
        <w:tc>
          <w:tcPr>
            <w:tcW w:w="79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Flow Rate Transfer Standard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2% of NIST-traceable Std</w:t>
            </w:r>
          </w:p>
        </w:tc>
        <w:tc>
          <w:tcPr>
            <w:tcW w:w="88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Part 50, 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App.J</w:t>
            </w:r>
            <w:proofErr w:type="spellEnd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Sec 7.3</w:t>
            </w: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Thermometer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± 0.1° C resolution, ± 0.5° C accuracy</w:t>
            </w:r>
          </w:p>
        </w:tc>
        <w:tc>
          <w:tcPr>
            <w:tcW w:w="88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</w:rPr>
              <w:t>recommendation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Field Barometer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DeltaCal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</w:rPr>
              <w:t>± 1 mm Hg resolution, ± 5 mm Hg accuracy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</w:rPr>
              <w:t>recommendation</w:t>
            </w:r>
          </w:p>
        </w:tc>
      </w:tr>
      <w:tr w:rsidR="00F8369F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F8369F" w:rsidRPr="00FE4CFC" w:rsidRDefault="00F8369F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F8369F" w:rsidRPr="00FE4CFC" w:rsidRDefault="00F8369F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Manometer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F8369F" w:rsidRPr="00FE4CFC" w:rsidRDefault="00F8369F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 202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F8369F" w:rsidRPr="00FE4CFC" w:rsidRDefault="00F8369F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F8369F" w:rsidRPr="00FE4CFC" w:rsidRDefault="00F8369F" w:rsidP="0001106A">
            <w:pPr>
              <w:rPr>
                <w:rFonts w:ascii="Times New Roman" w:hAnsi="Times New Roman" w:cs="Times New Roman"/>
              </w:rPr>
            </w:pPr>
            <w:r w:rsidRPr="00FE4CFC">
              <w:rPr>
                <w:rFonts w:ascii="Times New Roman" w:hAnsi="Times New Roman" w:cs="Times New Roman"/>
              </w:rPr>
              <w:t>0.02 % FS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F8369F" w:rsidRPr="00FE4CFC" w:rsidRDefault="00F8369F" w:rsidP="0001106A">
            <w:pPr>
              <w:rPr>
                <w:rFonts w:ascii="Times New Roman" w:hAnsi="Times New Roman" w:cs="Times New Roman"/>
              </w:rPr>
            </w:pPr>
          </w:p>
        </w:tc>
      </w:tr>
      <w:tr w:rsidR="004E4C7C" w:rsidRPr="00FE4CFC" w:rsidTr="002628CB">
        <w:tc>
          <w:tcPr>
            <w:tcW w:w="733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Ozone</w:t>
            </w:r>
          </w:p>
        </w:tc>
        <w:tc>
          <w:tcPr>
            <w:tcW w:w="79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Zero Air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 Model 701 Zero Air Module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Concentrations below LDL &lt;.001ppm 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QA Handbook Vol II, Section 11.1.2</w:t>
            </w:r>
          </w:p>
        </w:tc>
      </w:tr>
      <w:tr w:rsidR="009E1EA9" w:rsidRPr="00FE4CFC" w:rsidTr="009E1EA9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Local Level II Ozone Standard 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 Model 400E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proofErr w:type="spellStart"/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Regression slopes = 1.00 ±0.03 and true intercepts are 0 ± 3ppb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A9" w:rsidRPr="00FE4CFC" w:rsidRDefault="009E1EA9" w:rsidP="006E06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661C" w:rsidRPr="00FE4CFC" w:rsidRDefault="0053661C">
      <w:pPr>
        <w:rPr>
          <w:rFonts w:ascii="Times New Roman" w:hAnsi="Times New Roman" w:cs="Times New Roman"/>
        </w:rPr>
      </w:pPr>
      <w:r w:rsidRPr="00FE4CFC">
        <w:rPr>
          <w:rFonts w:ascii="Times New Roman" w:hAnsi="Times New Roman" w:cs="Times New Roman"/>
        </w:rPr>
        <w:br w:type="page"/>
      </w:r>
    </w:p>
    <w:bookmarkStart w:id="27" w:name="_Toc415828775"/>
    <w:p w:rsidR="003E46AB" w:rsidRPr="00FE4CFC" w:rsidRDefault="008852AC" w:rsidP="003E46AB">
      <w:pPr>
        <w:pStyle w:val="Heading1"/>
        <w:spacing w:before="0"/>
        <w:rPr>
          <w:rFonts w:ascii="Times New Roman" w:hAnsi="Times New Roman" w:cs="Times New Roman"/>
          <w:color w:val="000000" w:themeColor="text1"/>
        </w:rPr>
      </w:pPr>
      <w:r w:rsidRPr="00FE4CFC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E4CFC">
        <w:rPr>
          <w:rFonts w:ascii="Times New Roman" w:hAnsi="Times New Roman" w:cs="Times New Roman"/>
          <w:color w:val="000000" w:themeColor="text1"/>
        </w:rPr>
        <w:instrText xml:space="preserve"> HYPERLINK  \l "TOC" </w:instrText>
      </w:r>
      <w:r w:rsidRPr="00FE4CFC">
        <w:rPr>
          <w:rFonts w:ascii="Times New Roman" w:hAnsi="Times New Roman" w:cs="Times New Roman"/>
          <w:color w:val="000000" w:themeColor="text1"/>
        </w:rPr>
        <w:fldChar w:fldCharType="separate"/>
      </w:r>
      <w:bookmarkStart w:id="28" w:name="_Toc439683457"/>
      <w:bookmarkStart w:id="29" w:name="_Toc426434799"/>
      <w:proofErr w:type="gramStart"/>
      <w:r w:rsidR="003E46AB" w:rsidRPr="00FE4CFC">
        <w:rPr>
          <w:rStyle w:val="Hyperlink"/>
          <w:rFonts w:ascii="Times New Roman" w:hAnsi="Times New Roman" w:cs="Times New Roman"/>
        </w:rPr>
        <w:t>Criteria Pollutant Certification Standards (</w:t>
      </w:r>
      <w:r w:rsidR="00416998" w:rsidRPr="00FE4CFC">
        <w:rPr>
          <w:rStyle w:val="Hyperlink"/>
          <w:rFonts w:ascii="Times New Roman" w:hAnsi="Times New Roman" w:cs="Times New Roman"/>
        </w:rPr>
        <w:t>cont.</w:t>
      </w:r>
      <w:r w:rsidR="003E46AB" w:rsidRPr="00FE4CFC">
        <w:rPr>
          <w:rStyle w:val="Hyperlink"/>
          <w:rFonts w:ascii="Times New Roman" w:hAnsi="Times New Roman" w:cs="Times New Roman"/>
        </w:rPr>
        <w:t>)</w:t>
      </w:r>
      <w:bookmarkEnd w:id="27"/>
      <w:bookmarkEnd w:id="28"/>
      <w:bookmarkEnd w:id="29"/>
      <w:proofErr w:type="gramEnd"/>
      <w:r w:rsidRPr="00FE4CFC">
        <w:rPr>
          <w:rFonts w:ascii="Times New Roman" w:hAnsi="Times New Roman" w:cs="Times New Roman"/>
          <w:color w:val="000000" w:themeColor="text1"/>
        </w:rPr>
        <w:fldChar w:fldCharType="end"/>
      </w:r>
    </w:p>
    <w:p w:rsidR="003E46AB" w:rsidRPr="00FE4CFC" w:rsidRDefault="003E46AB" w:rsidP="003E46AB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523"/>
        <w:gridCol w:w="1659"/>
        <w:gridCol w:w="1310"/>
        <w:gridCol w:w="1986"/>
        <w:gridCol w:w="1695"/>
      </w:tblGrid>
      <w:tr w:rsidR="003E46AB" w:rsidRPr="00FE4CFC" w:rsidTr="002628CB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Pollutant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Instrument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Information/</w:t>
            </w:r>
          </w:p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3E46AB" w:rsidRPr="00FE4CFC" w:rsidTr="002628CB">
        <w:tc>
          <w:tcPr>
            <w:tcW w:w="733" w:type="pct"/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Ozone</w:t>
            </w:r>
          </w:p>
        </w:tc>
        <w:tc>
          <w:tcPr>
            <w:tcW w:w="795" w:type="pct"/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shd w:val="clear" w:color="auto" w:fill="D9D9D9" w:themeFill="background1" w:themeFillShade="D9"/>
          </w:tcPr>
          <w:p w:rsidR="003E46AB" w:rsidRPr="00FE4CFC" w:rsidRDefault="003E46AB" w:rsidP="00950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Ozone Transfer standard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693E90" w:rsidRPr="00FE4CFC" w:rsidRDefault="00693E90" w:rsidP="003F5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TAPI T700, </w:t>
            </w:r>
          </w:p>
          <w:p w:rsidR="00693E90" w:rsidRPr="00FE4CFC" w:rsidRDefault="00693E90" w:rsidP="003F5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TAPI T700U, </w:t>
            </w:r>
          </w:p>
          <w:p w:rsidR="004E4C7C" w:rsidRPr="00FE4CFC" w:rsidRDefault="004E4C7C" w:rsidP="003F5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r w:rsidR="00693E90"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  <w:r w:rsidR="003F5BA1"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 w:rsidR="00693E90" w:rsidRPr="00FE4C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 months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RSD of six slopes # 3.7%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Std. Dev. of 6 intercepts 1.5</w:t>
            </w:r>
          </w:p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New slope = + 0.05 of previous and</w:t>
            </w:r>
          </w:p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RSD of six slopes # 3.7%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Std. Dev. of 6 intercepts 1.5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Transfer Standard Doc EPA 600/4-79-056 Section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4E4C7C" w:rsidRPr="00FE4CFC" w:rsidTr="002628CB">
        <w:tc>
          <w:tcPr>
            <w:tcW w:w="733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Carbon Monoxide</w:t>
            </w:r>
          </w:p>
        </w:tc>
        <w:tc>
          <w:tcPr>
            <w:tcW w:w="79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Zero Air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 Model 701 Zero Air Module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Concentrations below LDL &lt;.1ppm 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QA Handbook Vol II, Section 11.1.2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Gaseous Standards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EPA Protocol Gas Blends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NIST Traceable –EPA Protocol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Vendor must participate in EPA Protocol Gas</w:t>
            </w:r>
          </w:p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Verification Program 40 CFR Part 58 App A sec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2.6.1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Gas Dilution System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 T700U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862F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 w:rsidR="00862F9D" w:rsidRPr="00FE4C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Accuracy ± 2%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2628CB">
        <w:tc>
          <w:tcPr>
            <w:tcW w:w="733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Nitrogen 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Dioxide</w:t>
            </w:r>
          </w:p>
        </w:tc>
        <w:tc>
          <w:tcPr>
            <w:tcW w:w="79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Zero Air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 Model 701 Zero Air Module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Concentrations below LDL &lt;.001ppm 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QA Handbook Vol II, Section 11.1.2</w:t>
            </w:r>
          </w:p>
        </w:tc>
      </w:tr>
    </w:tbl>
    <w:p w:rsidR="003E46AB" w:rsidRPr="00FE4CFC" w:rsidRDefault="003E46AB">
      <w:pPr>
        <w:rPr>
          <w:rFonts w:ascii="Times New Roman" w:hAnsi="Times New Roman" w:cs="Times New Roman"/>
        </w:rPr>
      </w:pPr>
      <w:r w:rsidRPr="00FE4CFC">
        <w:rPr>
          <w:rFonts w:ascii="Times New Roman" w:hAnsi="Times New Roman" w:cs="Times New Roman"/>
        </w:rPr>
        <w:br w:type="page"/>
      </w:r>
    </w:p>
    <w:bookmarkStart w:id="30" w:name="_Toc415828776"/>
    <w:p w:rsidR="003E46AB" w:rsidRPr="00FE4CFC" w:rsidRDefault="008852AC" w:rsidP="003E46AB">
      <w:pPr>
        <w:pStyle w:val="Heading1"/>
        <w:spacing w:before="0"/>
        <w:rPr>
          <w:rFonts w:ascii="Times New Roman" w:hAnsi="Times New Roman" w:cs="Times New Roman"/>
          <w:color w:val="000000" w:themeColor="text1"/>
        </w:rPr>
      </w:pPr>
      <w:r w:rsidRPr="00FE4CFC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E4CFC">
        <w:rPr>
          <w:rFonts w:ascii="Times New Roman" w:hAnsi="Times New Roman" w:cs="Times New Roman"/>
          <w:color w:val="000000" w:themeColor="text1"/>
        </w:rPr>
        <w:instrText xml:space="preserve"> HYPERLINK  \l "TOC" </w:instrText>
      </w:r>
      <w:r w:rsidRPr="00FE4CFC">
        <w:rPr>
          <w:rFonts w:ascii="Times New Roman" w:hAnsi="Times New Roman" w:cs="Times New Roman"/>
          <w:color w:val="000000" w:themeColor="text1"/>
        </w:rPr>
        <w:fldChar w:fldCharType="separate"/>
      </w:r>
      <w:bookmarkStart w:id="31" w:name="_Toc439683458"/>
      <w:bookmarkStart w:id="32" w:name="_Toc426434800"/>
      <w:proofErr w:type="gramStart"/>
      <w:r w:rsidR="003E46AB" w:rsidRPr="00FE4CFC">
        <w:rPr>
          <w:rStyle w:val="Hyperlink"/>
          <w:rFonts w:ascii="Times New Roman" w:hAnsi="Times New Roman" w:cs="Times New Roman"/>
        </w:rPr>
        <w:t>Criteria Pollutant Certification Standards (</w:t>
      </w:r>
      <w:r w:rsidR="00416998" w:rsidRPr="00FE4CFC">
        <w:rPr>
          <w:rStyle w:val="Hyperlink"/>
          <w:rFonts w:ascii="Times New Roman" w:hAnsi="Times New Roman" w:cs="Times New Roman"/>
        </w:rPr>
        <w:t>cont.</w:t>
      </w:r>
      <w:r w:rsidR="003E46AB" w:rsidRPr="00FE4CFC">
        <w:rPr>
          <w:rStyle w:val="Hyperlink"/>
          <w:rFonts w:ascii="Times New Roman" w:hAnsi="Times New Roman" w:cs="Times New Roman"/>
        </w:rPr>
        <w:t>)</w:t>
      </w:r>
      <w:bookmarkEnd w:id="30"/>
      <w:bookmarkEnd w:id="31"/>
      <w:bookmarkEnd w:id="32"/>
      <w:proofErr w:type="gramEnd"/>
      <w:r w:rsidRPr="00FE4CFC">
        <w:rPr>
          <w:rFonts w:ascii="Times New Roman" w:hAnsi="Times New Roman" w:cs="Times New Roman"/>
          <w:color w:val="000000" w:themeColor="text1"/>
        </w:rPr>
        <w:fldChar w:fldCharType="end"/>
      </w:r>
    </w:p>
    <w:p w:rsidR="003E46AB" w:rsidRPr="00FE4CFC" w:rsidRDefault="003E46AB" w:rsidP="003E46AB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523"/>
        <w:gridCol w:w="1659"/>
        <w:gridCol w:w="1310"/>
        <w:gridCol w:w="1986"/>
        <w:gridCol w:w="1695"/>
      </w:tblGrid>
      <w:tr w:rsidR="003E46AB" w:rsidRPr="00FE4CFC" w:rsidTr="002628CB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Pollutant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Instrument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46AB" w:rsidRPr="00FE4CFC" w:rsidRDefault="003E46AB" w:rsidP="003E46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Information/</w:t>
            </w:r>
          </w:p>
          <w:p w:rsidR="003E46AB" w:rsidRPr="00FE4CFC" w:rsidRDefault="003E46AB" w:rsidP="003E46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3E46AB" w:rsidRPr="00FE4CFC" w:rsidTr="002628CB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Nitrogen </w:t>
            </w:r>
          </w:p>
          <w:p w:rsidR="003E46AB" w:rsidRPr="00FE4CFC" w:rsidRDefault="003E46AB" w:rsidP="00950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Dioxide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46AB" w:rsidRPr="00FE4CFC" w:rsidRDefault="003E46AB" w:rsidP="00950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46AB" w:rsidRPr="00FE4CFC" w:rsidRDefault="003E46AB" w:rsidP="00950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46AB" w:rsidRPr="00FE4CFC" w:rsidRDefault="003E46AB" w:rsidP="003E46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Gaseous Standards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EPA Protocol Gas Blends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NIST Traceable –EPA Protocol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Vendor must participate in EPA Protocol Gas</w:t>
            </w:r>
          </w:p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Verification Program 40 CFR Part 58 App A sec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2.6.1</w:t>
            </w:r>
          </w:p>
        </w:tc>
      </w:tr>
      <w:tr w:rsidR="004E4C7C" w:rsidRPr="00FE4CFC" w:rsidTr="0053661C">
        <w:tc>
          <w:tcPr>
            <w:tcW w:w="733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Gas Dilution System</w:t>
            </w:r>
          </w:p>
        </w:tc>
        <w:tc>
          <w:tcPr>
            <w:tcW w:w="866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 T700U</w:t>
            </w: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:rsidR="004E4C7C" w:rsidRPr="00FE4CFC" w:rsidRDefault="004E4C7C" w:rsidP="00F3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 w:rsidR="00F33CA3" w:rsidRPr="00FE4C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1037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Accuracy ± 2%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2628CB">
        <w:tc>
          <w:tcPr>
            <w:tcW w:w="733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Sulfur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Dioxide</w:t>
            </w:r>
          </w:p>
        </w:tc>
        <w:tc>
          <w:tcPr>
            <w:tcW w:w="79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pct"/>
            <w:shd w:val="clear" w:color="auto" w:fill="D9D9D9" w:themeFill="background1" w:themeFillShade="D9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Zero Air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 Model 701 Zero Air Module</w:t>
            </w:r>
          </w:p>
        </w:tc>
        <w:tc>
          <w:tcPr>
            <w:tcW w:w="684" w:type="pct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1/Yr</w:t>
            </w:r>
          </w:p>
        </w:tc>
        <w:tc>
          <w:tcPr>
            <w:tcW w:w="1037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 xml:space="preserve">Concentrations below LDL &lt;.001ppm </w:t>
            </w:r>
          </w:p>
        </w:tc>
        <w:tc>
          <w:tcPr>
            <w:tcW w:w="88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QA Handbook Vol II, Section 11.1.2</w:t>
            </w: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Gaseous Standards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EPA Protocol Gas Blends</w:t>
            </w:r>
          </w:p>
        </w:tc>
        <w:tc>
          <w:tcPr>
            <w:tcW w:w="684" w:type="pct"/>
          </w:tcPr>
          <w:p w:rsidR="004E4C7C" w:rsidRPr="00FE4CFC" w:rsidRDefault="004E4C7C" w:rsidP="00011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NIST Traceable –EPA Protocol</w:t>
            </w:r>
          </w:p>
        </w:tc>
        <w:tc>
          <w:tcPr>
            <w:tcW w:w="885" w:type="pct"/>
          </w:tcPr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Vendor must participate in EPA Protocol Gas</w:t>
            </w:r>
          </w:p>
          <w:p w:rsidR="004E4C7C" w:rsidRPr="00FE4CFC" w:rsidRDefault="004E4C7C" w:rsidP="000110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Verification Program 40 CFR Part 58 App A sec</w:t>
            </w:r>
          </w:p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2.6.1</w:t>
            </w:r>
          </w:p>
        </w:tc>
      </w:tr>
      <w:tr w:rsidR="004E4C7C" w:rsidRPr="00FE4CFC" w:rsidTr="0053661C">
        <w:tc>
          <w:tcPr>
            <w:tcW w:w="733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Gas Dilution System</w:t>
            </w:r>
          </w:p>
        </w:tc>
        <w:tc>
          <w:tcPr>
            <w:tcW w:w="866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TAPI T700U</w:t>
            </w:r>
          </w:p>
        </w:tc>
        <w:tc>
          <w:tcPr>
            <w:tcW w:w="684" w:type="pct"/>
          </w:tcPr>
          <w:p w:rsidR="004E4C7C" w:rsidRPr="00FE4CFC" w:rsidRDefault="004E4C7C" w:rsidP="00F3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 w:rsidR="00F33CA3" w:rsidRPr="00FE4C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1037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Accuracy ± 2%</w:t>
            </w:r>
          </w:p>
        </w:tc>
        <w:tc>
          <w:tcPr>
            <w:tcW w:w="885" w:type="pct"/>
          </w:tcPr>
          <w:p w:rsidR="004E4C7C" w:rsidRPr="00FE4CFC" w:rsidRDefault="004E4C7C" w:rsidP="000110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46AB" w:rsidRPr="00FE4CFC" w:rsidRDefault="003E46AB" w:rsidP="004E4C7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E4C7C" w:rsidRPr="00FE4CFC" w:rsidRDefault="003E46AB" w:rsidP="003E46AB">
      <w:pPr>
        <w:widowControl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4CF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E1EA9" w:rsidRPr="00FE4CFC" w:rsidRDefault="009E1EA9" w:rsidP="009E1EA9">
      <w:pPr>
        <w:pStyle w:val="Heading1"/>
        <w:spacing w:before="0"/>
        <w:rPr>
          <w:rStyle w:val="Hyperlink"/>
          <w:rFonts w:ascii="Times New Roman" w:hAnsi="Times New Roman" w:cs="Times New Roman"/>
        </w:rPr>
      </w:pPr>
      <w:r w:rsidRPr="00FE4CFC">
        <w:rPr>
          <w:rFonts w:ascii="Times New Roman" w:hAnsi="Times New Roman" w:cs="Times New Roman"/>
        </w:rPr>
        <w:lastRenderedPageBreak/>
        <w:fldChar w:fldCharType="begin"/>
      </w:r>
      <w:r w:rsidRPr="00FE4CFC">
        <w:rPr>
          <w:rFonts w:ascii="Times New Roman" w:hAnsi="Times New Roman" w:cs="Times New Roman"/>
        </w:rPr>
        <w:instrText xml:space="preserve"> HYPERLINK  \l "TOC" </w:instrText>
      </w:r>
      <w:r w:rsidRPr="00FE4CFC">
        <w:rPr>
          <w:rFonts w:ascii="Times New Roman" w:hAnsi="Times New Roman" w:cs="Times New Roman"/>
        </w:rPr>
        <w:fldChar w:fldCharType="separate"/>
      </w:r>
      <w:bookmarkStart w:id="33" w:name="_Toc439683459"/>
      <w:r w:rsidRPr="00FE4CFC">
        <w:rPr>
          <w:rStyle w:val="Hyperlink"/>
          <w:rFonts w:ascii="Times New Roman" w:hAnsi="Times New Roman" w:cs="Times New Roman"/>
        </w:rPr>
        <w:t>QA Audit Schedule</w:t>
      </w:r>
      <w:bookmarkEnd w:id="33"/>
      <w:r w:rsidRPr="00FE4CFC">
        <w:rPr>
          <w:rStyle w:val="Hyperlink"/>
          <w:rFonts w:ascii="Times New Roman" w:hAnsi="Times New Roman" w:cs="Times New Roman"/>
        </w:rPr>
        <w:t xml:space="preserve"> </w:t>
      </w:r>
    </w:p>
    <w:p w:rsidR="009E1EA9" w:rsidRPr="00FE4CFC" w:rsidRDefault="009E1EA9" w:rsidP="009E1EA9">
      <w:pPr>
        <w:rPr>
          <w:rFonts w:ascii="Times New Roman" w:hAnsi="Times New Roman" w:cs="Times New Roman"/>
        </w:rPr>
      </w:pPr>
      <w:r w:rsidRPr="00FE4CFC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E1EA9" w:rsidRPr="00FE4CFC" w:rsidTr="006E06D1">
        <w:trPr>
          <w:jc w:val="center"/>
        </w:trPr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ITEM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ACTION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FREQUENCY</w:t>
            </w:r>
          </w:p>
        </w:tc>
      </w:tr>
      <w:tr w:rsidR="009E1EA9" w:rsidRPr="00FE4CFC" w:rsidTr="006E06D1">
        <w:trPr>
          <w:jc w:val="center"/>
        </w:trPr>
        <w:tc>
          <w:tcPr>
            <w:tcW w:w="3192" w:type="dxa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Gaseous Instrument Audit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QA audit of gaseous monitoring instrument 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At least once per calendar year, and upon request</w:t>
            </w:r>
          </w:p>
        </w:tc>
      </w:tr>
      <w:tr w:rsidR="009E1EA9" w:rsidRPr="00FE4CFC" w:rsidTr="006E06D1">
        <w:trPr>
          <w:jc w:val="center"/>
        </w:trPr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Particulate Matter </w:t>
            </w: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Instrument Audit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QA audit of particulate matter monitoring instrument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At least twice per calendar year (between 5-7 months apart), and upon request</w:t>
            </w:r>
          </w:p>
        </w:tc>
      </w:tr>
      <w:tr w:rsidR="009E1EA9" w:rsidRPr="00FE4CFC" w:rsidTr="006E06D1">
        <w:trPr>
          <w:jc w:val="center"/>
        </w:trPr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Meteorological Sensor Audit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Audit of field site meteorological stations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At least once per calendar year, and upon request; NCore is audited twice per year</w:t>
            </w:r>
          </w:p>
        </w:tc>
      </w:tr>
      <w:tr w:rsidR="009E1EA9" w:rsidRPr="00FE4CFC" w:rsidTr="006E06D1">
        <w:trPr>
          <w:jc w:val="center"/>
        </w:trPr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>Gravimetric Lab Audit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z w:val="24"/>
              </w:rPr>
              <w:t xml:space="preserve">Audit of gravimetric lab balance, weights, standards, </w:t>
            </w:r>
            <w:r>
              <w:rPr>
                <w:rFonts w:ascii="Times New Roman" w:hAnsi="Times New Roman" w:cs="Times New Roman"/>
                <w:sz w:val="24"/>
              </w:rPr>
              <w:t xml:space="preserve">environmental controls, </w:t>
            </w:r>
            <w:r w:rsidRPr="00FE4CFC">
              <w:rPr>
                <w:rFonts w:ascii="Times New Roman" w:hAnsi="Times New Roman" w:cs="Times New Roman"/>
                <w:sz w:val="24"/>
              </w:rPr>
              <w:t>and processes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At least once per calendar year, and upon request</w:t>
            </w:r>
          </w:p>
        </w:tc>
      </w:tr>
      <w:tr w:rsidR="009E1EA9" w:rsidRPr="00FE4CFC" w:rsidTr="006E06D1">
        <w:trPr>
          <w:jc w:val="center"/>
        </w:trPr>
        <w:tc>
          <w:tcPr>
            <w:tcW w:w="3192" w:type="dxa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Data Audit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Audit of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criterial pollutant </w:t>
            </w:r>
            <w:r w:rsidRPr="00FE4CF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monitoring data</w:t>
            </w:r>
          </w:p>
        </w:tc>
        <w:tc>
          <w:tcPr>
            <w:tcW w:w="3192" w:type="dxa"/>
            <w:vAlign w:val="center"/>
          </w:tcPr>
          <w:p w:rsidR="009E1EA9" w:rsidRPr="00FE4CF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Monthly</w:t>
            </w:r>
          </w:p>
        </w:tc>
      </w:tr>
      <w:tr w:rsidR="009E1EA9" w:rsidRPr="00FE4CFC" w:rsidTr="006E06D1">
        <w:trPr>
          <w:jc w:val="center"/>
        </w:trPr>
        <w:tc>
          <w:tcPr>
            <w:tcW w:w="3192" w:type="dxa"/>
            <w:vAlign w:val="center"/>
          </w:tcPr>
          <w:p w:rsidR="009E1EA9" w:rsidRPr="00593BB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Checks of D</w:t>
            </w:r>
            <w:r w:rsidRPr="00593BBC"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</w:p>
        </w:tc>
        <w:tc>
          <w:tcPr>
            <w:tcW w:w="3192" w:type="dxa"/>
            <w:vAlign w:val="center"/>
          </w:tcPr>
          <w:p w:rsidR="009E1EA9" w:rsidRPr="00593BBC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M</w:t>
            </w:r>
            <w:r w:rsidRPr="00F20329">
              <w:rPr>
                <w:rFonts w:ascii="Times New Roman" w:hAnsi="Times New Roman" w:cs="Times New Roman"/>
                <w:sz w:val="24"/>
                <w:szCs w:val="24"/>
              </w:rPr>
              <w:t xml:space="preserve">anagement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20329">
              <w:rPr>
                <w:rFonts w:ascii="Times New Roman" w:hAnsi="Times New Roman" w:cs="Times New Roman"/>
                <w:sz w:val="24"/>
                <w:szCs w:val="24"/>
              </w:rPr>
              <w:t xml:space="preserve">hecks 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of d</w:t>
            </w:r>
            <w:r w:rsidRPr="00F20329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ata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and logbook in LEADS</w:t>
            </w:r>
          </w:p>
        </w:tc>
        <w:tc>
          <w:tcPr>
            <w:tcW w:w="3192" w:type="dxa"/>
            <w:vAlign w:val="center"/>
          </w:tcPr>
          <w:p w:rsidR="009E1EA9" w:rsidRDefault="009E1EA9" w:rsidP="006E06D1">
            <w:pPr>
              <w:widowControl/>
              <w:spacing w:before="120" w:after="120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Monthly</w:t>
            </w:r>
          </w:p>
        </w:tc>
      </w:tr>
    </w:tbl>
    <w:p w:rsidR="009E1EA9" w:rsidRDefault="009E1EA9" w:rsidP="0001106A">
      <w:pPr>
        <w:pStyle w:val="Heading1"/>
      </w:pPr>
    </w:p>
    <w:p w:rsidR="009E1EA9" w:rsidRDefault="009E1EA9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E4C7C" w:rsidRPr="00FE4CFC" w:rsidRDefault="00BD212B" w:rsidP="0001106A">
      <w:pPr>
        <w:pStyle w:val="Heading1"/>
        <w:rPr>
          <w:rFonts w:ascii="Times New Roman" w:hAnsi="Times New Roman" w:cs="Times New Roman"/>
          <w:color w:val="000000" w:themeColor="text1"/>
        </w:rPr>
      </w:pPr>
      <w:hyperlink w:anchor="TOC" w:history="1">
        <w:bookmarkStart w:id="34" w:name="_Toc439683460"/>
        <w:r w:rsidR="001C1BDD" w:rsidRPr="00FE4CFC">
          <w:rPr>
            <w:rStyle w:val="Hyperlink"/>
            <w:rFonts w:ascii="Times New Roman" w:hAnsi="Times New Roman" w:cs="Times New Roman"/>
          </w:rPr>
          <w:t>Firmware Update Schedule</w:t>
        </w:r>
        <w:bookmarkEnd w:id="34"/>
      </w:hyperlink>
      <w:r w:rsidR="001C1BDD" w:rsidRPr="00FE4CFC">
        <w:rPr>
          <w:rFonts w:ascii="Times New Roman" w:hAnsi="Times New Roman" w:cs="Times New Roman"/>
          <w:color w:val="000000" w:themeColor="text1"/>
        </w:rPr>
        <w:t xml:space="preserve"> </w:t>
      </w:r>
    </w:p>
    <w:p w:rsidR="001C1BDD" w:rsidRPr="00FE4CFC" w:rsidRDefault="001C1BDD" w:rsidP="00E15CBB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36BF5" w:rsidRPr="00FE4CFC" w:rsidTr="00836BF5">
        <w:trPr>
          <w:jc w:val="center"/>
        </w:trPr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836BF5" w:rsidRPr="00FE4CFC" w:rsidRDefault="00BF27B3" w:rsidP="00836BF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Instruments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836BF5" w:rsidRPr="00FE4CFC" w:rsidRDefault="00BF27B3" w:rsidP="00836BF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836BF5" w:rsidRPr="00FE4CFC" w:rsidRDefault="00BF27B3" w:rsidP="00836BF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94" w:type="dxa"/>
            <w:shd w:val="clear" w:color="auto" w:fill="BFBFBF" w:themeFill="background1" w:themeFillShade="BF"/>
            <w:vAlign w:val="center"/>
          </w:tcPr>
          <w:p w:rsidR="00836BF5" w:rsidRPr="00FE4CFC" w:rsidRDefault="00BF27B3" w:rsidP="00836BF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BF27B3" w:rsidRPr="00FE4CFC" w:rsidTr="00836BF5">
        <w:trPr>
          <w:jc w:val="center"/>
        </w:trPr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Teledyne Gaseous Instrumentation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Firmware check/upgrade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Only certain firmware versions work with Sutron.  Verify compatibility prior to updating.</w:t>
            </w:r>
          </w:p>
        </w:tc>
      </w:tr>
      <w:tr w:rsidR="00BF27B3" w:rsidRPr="00FE4CFC" w:rsidTr="00836BF5">
        <w:trPr>
          <w:jc w:val="center"/>
        </w:trPr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Thermo Particulate Instrumentation (2025i and 5014i)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Firmware check/upgrade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Must test prior to network deployment</w:t>
            </w:r>
          </w:p>
        </w:tc>
      </w:tr>
      <w:tr w:rsidR="00BF27B3" w:rsidRPr="00FE4CFC" w:rsidTr="00836BF5">
        <w:trPr>
          <w:jc w:val="center"/>
        </w:trPr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MetOne Particulate Instrumentation (BAM 1020 and SASS)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Firmware check/upgrade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Must test prior to deployment</w:t>
            </w:r>
          </w:p>
        </w:tc>
      </w:tr>
      <w:tr w:rsidR="00BF27B3" w:rsidRPr="00FE4CFC" w:rsidTr="00836BF5">
        <w:trPr>
          <w:jc w:val="center"/>
        </w:trPr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MetOne Sonic (50.5 wind)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Firmware check/upgrade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Annually</w:t>
            </w:r>
          </w:p>
        </w:tc>
        <w:tc>
          <w:tcPr>
            <w:tcW w:w="2394" w:type="dxa"/>
            <w:vAlign w:val="center"/>
          </w:tcPr>
          <w:p w:rsidR="00BF27B3" w:rsidRPr="00FE4CFC" w:rsidRDefault="00BF27B3" w:rsidP="00BF27B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sz w:val="24"/>
                <w:szCs w:val="24"/>
              </w:rPr>
              <w:t>Must test prior to network deployment</w:t>
            </w:r>
          </w:p>
        </w:tc>
      </w:tr>
    </w:tbl>
    <w:p w:rsidR="002E0EF2" w:rsidRDefault="002E0EF2" w:rsidP="00E15CBB">
      <w:pPr>
        <w:rPr>
          <w:rFonts w:ascii="Times New Roman" w:hAnsi="Times New Roman" w:cs="Times New Roman"/>
          <w:b/>
        </w:rPr>
      </w:pPr>
    </w:p>
    <w:p w:rsidR="002E0EF2" w:rsidRPr="009E1EA9" w:rsidRDefault="009E1EA9" w:rsidP="002E0EF2">
      <w:pPr>
        <w:pStyle w:val="Heading1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D212B">
        <w:rPr>
          <w:rFonts w:ascii="Times New Roman" w:hAnsi="Times New Roman" w:cs="Times New Roman"/>
        </w:rPr>
        <w:instrText>HYPERLINK "\\\\ccentnas2\\AirQuality-Public\\Air Monitoring\\Quality Management\\SOPs Guides and Schedules\\Working Drafts\\Maintenance, Calibration, Certification, Firmware Schedules rev5.docx"</w:instrText>
      </w:r>
      <w:r w:rsidR="00BD212B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bookmarkStart w:id="35" w:name="_Toc439683461"/>
      <w:r w:rsidR="002E0EF2" w:rsidRPr="009E1EA9">
        <w:rPr>
          <w:rStyle w:val="Hyperlink"/>
          <w:rFonts w:ascii="Times New Roman" w:hAnsi="Times New Roman" w:cs="Times New Roman"/>
        </w:rPr>
        <w:t xml:space="preserve">Data </w:t>
      </w:r>
      <w:r w:rsidR="004168D4">
        <w:rPr>
          <w:rStyle w:val="Hyperlink"/>
          <w:rFonts w:ascii="Times New Roman" w:hAnsi="Times New Roman" w:cs="Times New Roman"/>
        </w:rPr>
        <w:t>Validation and AQS Upload</w:t>
      </w:r>
      <w:bookmarkEnd w:id="35"/>
      <w:r w:rsidR="004168D4">
        <w:rPr>
          <w:rStyle w:val="Hyperlink"/>
          <w:rFonts w:ascii="Times New Roman" w:hAnsi="Times New Roman" w:cs="Times New Roman"/>
        </w:rPr>
        <w:t xml:space="preserve"> </w:t>
      </w:r>
    </w:p>
    <w:p w:rsidR="002E0EF2" w:rsidRPr="00FE4CFC" w:rsidRDefault="009E1EA9" w:rsidP="002E0EF2">
      <w:pPr>
        <w:rPr>
          <w:rFonts w:ascii="Times New Roman" w:hAnsi="Times New Roman" w:cs="Times New Roman"/>
          <w:b/>
        </w:rPr>
      </w:pPr>
      <w: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fldChar w:fldCharType="end"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2E0EF2" w:rsidRPr="00FE4CFC" w:rsidTr="004168D4">
        <w:trPr>
          <w:jc w:val="center"/>
        </w:trPr>
        <w:tc>
          <w:tcPr>
            <w:tcW w:w="1667" w:type="pct"/>
            <w:shd w:val="clear" w:color="auto" w:fill="BFBFBF" w:themeFill="background1" w:themeFillShade="BF"/>
            <w:vAlign w:val="center"/>
          </w:tcPr>
          <w:p w:rsidR="002E0EF2" w:rsidRPr="00FE4CFC" w:rsidRDefault="002E0EF2" w:rsidP="00FB5A9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667" w:type="pct"/>
            <w:shd w:val="clear" w:color="auto" w:fill="BFBFBF" w:themeFill="background1" w:themeFillShade="BF"/>
            <w:vAlign w:val="center"/>
          </w:tcPr>
          <w:p w:rsidR="002E0EF2" w:rsidRPr="00FE4CFC" w:rsidRDefault="002E0EF2" w:rsidP="00FB5A9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667" w:type="pct"/>
            <w:shd w:val="clear" w:color="auto" w:fill="BFBFBF" w:themeFill="background1" w:themeFillShade="BF"/>
            <w:vAlign w:val="center"/>
          </w:tcPr>
          <w:p w:rsidR="002E0EF2" w:rsidRPr="00FE4CFC" w:rsidRDefault="002E0EF2" w:rsidP="00FB5A9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CFC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E0EF2" w:rsidRPr="00FE4CFC" w:rsidTr="004168D4">
        <w:trPr>
          <w:jc w:val="center"/>
        </w:trPr>
        <w:tc>
          <w:tcPr>
            <w:tcW w:w="1667" w:type="pct"/>
            <w:vAlign w:val="center"/>
          </w:tcPr>
          <w:p w:rsidR="002E0EF2" w:rsidRPr="00FE4CFC" w:rsidRDefault="002E0EF2" w:rsidP="00FB5A9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  <w:r w:rsidR="004168D4">
              <w:rPr>
                <w:rFonts w:ascii="Times New Roman" w:hAnsi="Times New Roman" w:cs="Times New Roman"/>
                <w:sz w:val="24"/>
                <w:szCs w:val="24"/>
              </w:rPr>
              <w:t xml:space="preserve"> and AQS Upload</w:t>
            </w:r>
          </w:p>
        </w:tc>
        <w:tc>
          <w:tcPr>
            <w:tcW w:w="1667" w:type="pct"/>
            <w:vAlign w:val="center"/>
          </w:tcPr>
          <w:p w:rsidR="002E0EF2" w:rsidRPr="00FE4CFC" w:rsidRDefault="002E0EF2" w:rsidP="00FB5A9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days</w:t>
            </w:r>
          </w:p>
        </w:tc>
        <w:tc>
          <w:tcPr>
            <w:tcW w:w="1667" w:type="pct"/>
            <w:vAlign w:val="center"/>
          </w:tcPr>
          <w:p w:rsidR="002E0EF2" w:rsidRPr="00FE4CFC" w:rsidRDefault="002E0EF2" w:rsidP="00FB5A9B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validation and data upload to AQS Database</w:t>
            </w:r>
          </w:p>
        </w:tc>
      </w:tr>
    </w:tbl>
    <w:p w:rsidR="002E0EF2" w:rsidRPr="00FE4CFC" w:rsidRDefault="002E0EF2" w:rsidP="00E15CBB">
      <w:pPr>
        <w:rPr>
          <w:rFonts w:ascii="Times New Roman" w:hAnsi="Times New Roman" w:cs="Times New Roman"/>
          <w:b/>
        </w:rPr>
      </w:pPr>
    </w:p>
    <w:p w:rsidR="002E0EF2" w:rsidRDefault="002E0EF2" w:rsidP="00E15CBB">
      <w:pPr>
        <w:rPr>
          <w:rFonts w:ascii="Times New Roman" w:hAnsi="Times New Roman" w:cs="Times New Roman"/>
          <w:b/>
        </w:rPr>
      </w:pPr>
    </w:p>
    <w:p w:rsidR="002E0EF2" w:rsidRPr="00FE4CFC" w:rsidRDefault="002E0EF2" w:rsidP="00E15CBB">
      <w:pPr>
        <w:rPr>
          <w:rFonts w:ascii="Times New Roman" w:hAnsi="Times New Roman" w:cs="Times New Roman"/>
          <w:b/>
        </w:rPr>
      </w:pPr>
    </w:p>
    <w:sectPr w:rsidR="002E0EF2" w:rsidRPr="00FE4CFC" w:rsidSect="006A5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887" w:rsidRDefault="009E2887" w:rsidP="005D7E04">
      <w:r>
        <w:separator/>
      </w:r>
    </w:p>
  </w:endnote>
  <w:endnote w:type="continuationSeparator" w:id="0">
    <w:p w:rsidR="009E2887" w:rsidRDefault="009E2887" w:rsidP="005D7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5C2" w:rsidRDefault="002125C2">
    <w:pPr>
      <w:pStyle w:val="Footer"/>
      <w:jc w:val="center"/>
    </w:pPr>
  </w:p>
  <w:p w:rsidR="002125C2" w:rsidRPr="006F5EB4" w:rsidRDefault="009E1EA9" w:rsidP="006F5EB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1/4/16</w:t>
    </w:r>
    <w:r w:rsidR="002125C2" w:rsidRPr="006F5EB4">
      <w:rPr>
        <w:rFonts w:ascii="Times New Roman" w:hAnsi="Times New Roman" w:cs="Times New Roman"/>
      </w:rPr>
      <w:tab/>
    </w:r>
    <w:r w:rsidR="002125C2" w:rsidRPr="006F5EB4">
      <w:rPr>
        <w:rFonts w:ascii="Times New Roman" w:hAnsi="Times New Roman" w:cs="Times New Roman"/>
      </w:rPr>
      <w:tab/>
      <w:t xml:space="preserve">Page </w:t>
    </w:r>
    <w:r w:rsidR="002125C2" w:rsidRPr="006F5EB4">
      <w:rPr>
        <w:rStyle w:val="PageNumber"/>
        <w:rFonts w:cs="Times New Roman"/>
      </w:rPr>
      <w:fldChar w:fldCharType="begin"/>
    </w:r>
    <w:r w:rsidR="002125C2" w:rsidRPr="006F5EB4">
      <w:rPr>
        <w:rStyle w:val="PageNumber"/>
        <w:rFonts w:cs="Times New Roman"/>
      </w:rPr>
      <w:instrText xml:space="preserve"> PAGE </w:instrText>
    </w:r>
    <w:r w:rsidR="002125C2" w:rsidRPr="006F5EB4">
      <w:rPr>
        <w:rStyle w:val="PageNumber"/>
        <w:rFonts w:cs="Times New Roman"/>
      </w:rPr>
      <w:fldChar w:fldCharType="separate"/>
    </w:r>
    <w:r w:rsidR="00BD212B">
      <w:rPr>
        <w:rStyle w:val="PageNumber"/>
        <w:rFonts w:cs="Times New Roman"/>
        <w:noProof/>
      </w:rPr>
      <w:t>25</w:t>
    </w:r>
    <w:r w:rsidR="002125C2" w:rsidRPr="006F5EB4">
      <w:rPr>
        <w:rStyle w:val="PageNumber"/>
        <w:rFonts w:cs="Times New Roman"/>
      </w:rPr>
      <w:fldChar w:fldCharType="end"/>
    </w:r>
    <w:r w:rsidR="002125C2" w:rsidRPr="006F5EB4">
      <w:rPr>
        <w:rStyle w:val="PageNumber"/>
        <w:rFonts w:cs="Times New Roman"/>
      </w:rPr>
      <w:t xml:space="preserve"> of </w:t>
    </w:r>
    <w:r w:rsidR="002125C2" w:rsidRPr="006F5EB4">
      <w:rPr>
        <w:rStyle w:val="PageNumber"/>
        <w:rFonts w:cs="Times New Roman"/>
      </w:rPr>
      <w:fldChar w:fldCharType="begin"/>
    </w:r>
    <w:r w:rsidR="002125C2" w:rsidRPr="006F5EB4">
      <w:rPr>
        <w:rStyle w:val="PageNumber"/>
        <w:rFonts w:cs="Times New Roman"/>
      </w:rPr>
      <w:instrText xml:space="preserve"> NUMPAGES </w:instrText>
    </w:r>
    <w:r w:rsidR="002125C2" w:rsidRPr="006F5EB4">
      <w:rPr>
        <w:rStyle w:val="PageNumber"/>
        <w:rFonts w:cs="Times New Roman"/>
      </w:rPr>
      <w:fldChar w:fldCharType="separate"/>
    </w:r>
    <w:r w:rsidR="00BD212B">
      <w:rPr>
        <w:rStyle w:val="PageNumber"/>
        <w:rFonts w:cs="Times New Roman"/>
        <w:noProof/>
      </w:rPr>
      <w:t>25</w:t>
    </w:r>
    <w:r w:rsidR="002125C2" w:rsidRPr="006F5EB4">
      <w:rPr>
        <w:rStyle w:val="PageNumber"/>
        <w:rFonts w:cs="Times New Roman"/>
      </w:rPr>
      <w:fldChar w:fldCharType="end"/>
    </w:r>
  </w:p>
  <w:p w:rsidR="002125C2" w:rsidRDefault="002125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887" w:rsidRDefault="009E2887" w:rsidP="005D7E04">
      <w:r>
        <w:separator/>
      </w:r>
    </w:p>
  </w:footnote>
  <w:footnote w:type="continuationSeparator" w:id="0">
    <w:p w:rsidR="009E2887" w:rsidRDefault="009E2887" w:rsidP="005D7E04">
      <w:r>
        <w:continuationSeparator/>
      </w:r>
    </w:p>
  </w:footnote>
  <w:footnote w:id="1">
    <w:p w:rsidR="002125C2" w:rsidRPr="00BD411B" w:rsidRDefault="002125C2">
      <w:pPr>
        <w:pStyle w:val="FootnoteText"/>
        <w:rPr>
          <w:rFonts w:ascii="Times New Roman" w:hAnsi="Times New Roman" w:cs="Times New Roman"/>
        </w:rPr>
      </w:pPr>
      <w:r w:rsidRPr="00BD411B">
        <w:rPr>
          <w:rStyle w:val="FootnoteReference"/>
          <w:rFonts w:ascii="Times New Roman" w:hAnsi="Times New Roman" w:cs="Times New Roman"/>
        </w:rPr>
        <w:footnoteRef/>
      </w:r>
      <w:r w:rsidRPr="00BD411B">
        <w:rPr>
          <w:rFonts w:ascii="Times New Roman" w:hAnsi="Times New Roman" w:cs="Times New Roman"/>
        </w:rPr>
        <w:t xml:space="preserve"> Replace desiccant bags each time the inspection plate for the sensor assembly is removed.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5C2" w:rsidRPr="006F5EB4" w:rsidRDefault="002125C2" w:rsidP="00DA06ED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ab/>
    </w:r>
    <w:r w:rsidRPr="006F5EB4">
      <w:rPr>
        <w:rFonts w:ascii="Times New Roman" w:hAnsi="Times New Roman" w:cs="Times New Roman"/>
        <w:sz w:val="20"/>
      </w:rPr>
      <w:t>MAINTENANCE CALIBRATION CERTIFICATION OPERATIONS &amp; FIRMWARE SCHEDULE</w:t>
    </w:r>
    <w:r w:rsidRPr="006F5EB4">
      <w:rPr>
        <w:rFonts w:ascii="Times New Roman" w:hAnsi="Times New Roman" w:cs="Times New Roman"/>
        <w:sz w:val="20"/>
      </w:rPr>
      <w:tab/>
    </w:r>
    <w:r w:rsidR="009E1EA9">
      <w:rPr>
        <w:rFonts w:ascii="Times New Roman" w:hAnsi="Times New Roman" w:cs="Times New Roman"/>
        <w:sz w:val="20"/>
      </w:rPr>
      <w:t xml:space="preserve">  Rev. 5</w:t>
    </w:r>
  </w:p>
  <w:p w:rsidR="002125C2" w:rsidRDefault="002125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E08AC"/>
    <w:multiLevelType w:val="hybridMultilevel"/>
    <w:tmpl w:val="D9065DA0"/>
    <w:lvl w:ilvl="0" w:tplc="C846A2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2C"/>
    <w:rsid w:val="0000695D"/>
    <w:rsid w:val="0001106A"/>
    <w:rsid w:val="0003285E"/>
    <w:rsid w:val="00033029"/>
    <w:rsid w:val="0003772C"/>
    <w:rsid w:val="000D0A56"/>
    <w:rsid w:val="000D2AC8"/>
    <w:rsid w:val="000E3000"/>
    <w:rsid w:val="000E55E7"/>
    <w:rsid w:val="00104F2B"/>
    <w:rsid w:val="00140BCD"/>
    <w:rsid w:val="0014294A"/>
    <w:rsid w:val="001804B7"/>
    <w:rsid w:val="001B3068"/>
    <w:rsid w:val="001C1BDD"/>
    <w:rsid w:val="001E2BA5"/>
    <w:rsid w:val="002125C2"/>
    <w:rsid w:val="00231ED1"/>
    <w:rsid w:val="00236521"/>
    <w:rsid w:val="002542EA"/>
    <w:rsid w:val="002628CB"/>
    <w:rsid w:val="00294B82"/>
    <w:rsid w:val="002E0EF2"/>
    <w:rsid w:val="003015D0"/>
    <w:rsid w:val="003337F5"/>
    <w:rsid w:val="00344A70"/>
    <w:rsid w:val="00390919"/>
    <w:rsid w:val="0039739D"/>
    <w:rsid w:val="003E46AB"/>
    <w:rsid w:val="003F229C"/>
    <w:rsid w:val="003F5490"/>
    <w:rsid w:val="003F5BA1"/>
    <w:rsid w:val="00412D3C"/>
    <w:rsid w:val="00412E42"/>
    <w:rsid w:val="004168D4"/>
    <w:rsid w:val="00416998"/>
    <w:rsid w:val="004212C2"/>
    <w:rsid w:val="004220D3"/>
    <w:rsid w:val="00430FF6"/>
    <w:rsid w:val="00451075"/>
    <w:rsid w:val="00463385"/>
    <w:rsid w:val="00477FB6"/>
    <w:rsid w:val="0048541C"/>
    <w:rsid w:val="00486F99"/>
    <w:rsid w:val="004E4C7C"/>
    <w:rsid w:val="0053661C"/>
    <w:rsid w:val="0056596B"/>
    <w:rsid w:val="00573E11"/>
    <w:rsid w:val="00576308"/>
    <w:rsid w:val="00592377"/>
    <w:rsid w:val="00593BBC"/>
    <w:rsid w:val="005A4D88"/>
    <w:rsid w:val="005B2C3B"/>
    <w:rsid w:val="005C719E"/>
    <w:rsid w:val="005D7E04"/>
    <w:rsid w:val="006275BD"/>
    <w:rsid w:val="00632BB5"/>
    <w:rsid w:val="00664F12"/>
    <w:rsid w:val="00693E90"/>
    <w:rsid w:val="006A30BF"/>
    <w:rsid w:val="006A58AD"/>
    <w:rsid w:val="006A6A0B"/>
    <w:rsid w:val="006C142C"/>
    <w:rsid w:val="006D7301"/>
    <w:rsid w:val="006F5EB4"/>
    <w:rsid w:val="0070586C"/>
    <w:rsid w:val="00784733"/>
    <w:rsid w:val="007934CC"/>
    <w:rsid w:val="007B2F93"/>
    <w:rsid w:val="007C2084"/>
    <w:rsid w:val="007C2AFB"/>
    <w:rsid w:val="007D0A08"/>
    <w:rsid w:val="007D39B7"/>
    <w:rsid w:val="00804225"/>
    <w:rsid w:val="00815576"/>
    <w:rsid w:val="00836BF5"/>
    <w:rsid w:val="00862F9D"/>
    <w:rsid w:val="00863330"/>
    <w:rsid w:val="008852AC"/>
    <w:rsid w:val="008B634F"/>
    <w:rsid w:val="008C17DC"/>
    <w:rsid w:val="008F1040"/>
    <w:rsid w:val="0090778D"/>
    <w:rsid w:val="00935DDB"/>
    <w:rsid w:val="00950EC7"/>
    <w:rsid w:val="00990057"/>
    <w:rsid w:val="009B7C2B"/>
    <w:rsid w:val="009E0D85"/>
    <w:rsid w:val="009E1EA9"/>
    <w:rsid w:val="009E2887"/>
    <w:rsid w:val="00A04227"/>
    <w:rsid w:val="00A20589"/>
    <w:rsid w:val="00A6472F"/>
    <w:rsid w:val="00A67439"/>
    <w:rsid w:val="00A706FA"/>
    <w:rsid w:val="00A86C70"/>
    <w:rsid w:val="00AE1AFA"/>
    <w:rsid w:val="00AE648E"/>
    <w:rsid w:val="00B5085E"/>
    <w:rsid w:val="00B95C86"/>
    <w:rsid w:val="00BD212B"/>
    <w:rsid w:val="00BD411B"/>
    <w:rsid w:val="00BD63C4"/>
    <w:rsid w:val="00BE1810"/>
    <w:rsid w:val="00BE395E"/>
    <w:rsid w:val="00BF27B3"/>
    <w:rsid w:val="00C454B1"/>
    <w:rsid w:val="00C7184B"/>
    <w:rsid w:val="00C7185D"/>
    <w:rsid w:val="00C9380B"/>
    <w:rsid w:val="00C93826"/>
    <w:rsid w:val="00CB353F"/>
    <w:rsid w:val="00CE1B30"/>
    <w:rsid w:val="00D57871"/>
    <w:rsid w:val="00D6526F"/>
    <w:rsid w:val="00D96D3A"/>
    <w:rsid w:val="00DA06ED"/>
    <w:rsid w:val="00DB4ECE"/>
    <w:rsid w:val="00DC30D9"/>
    <w:rsid w:val="00DE35BE"/>
    <w:rsid w:val="00DE6AB6"/>
    <w:rsid w:val="00DF152A"/>
    <w:rsid w:val="00E15CBB"/>
    <w:rsid w:val="00E16F71"/>
    <w:rsid w:val="00E20EE3"/>
    <w:rsid w:val="00E23A6D"/>
    <w:rsid w:val="00E26F0B"/>
    <w:rsid w:val="00E4780B"/>
    <w:rsid w:val="00E81BF8"/>
    <w:rsid w:val="00EC6653"/>
    <w:rsid w:val="00ED0CFB"/>
    <w:rsid w:val="00ED3108"/>
    <w:rsid w:val="00F04845"/>
    <w:rsid w:val="00F1672E"/>
    <w:rsid w:val="00F33CA3"/>
    <w:rsid w:val="00F8369F"/>
    <w:rsid w:val="00F94354"/>
    <w:rsid w:val="00FE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6AB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7E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772C"/>
    <w:pPr>
      <w:spacing w:before="122"/>
      <w:ind w:left="238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3772C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03772C"/>
  </w:style>
  <w:style w:type="character" w:customStyle="1" w:styleId="Heading1Char">
    <w:name w:val="Heading 1 Char"/>
    <w:basedOn w:val="DefaultParagraphFont"/>
    <w:link w:val="Heading1"/>
    <w:uiPriority w:val="9"/>
    <w:rsid w:val="005D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7E04"/>
    <w:pPr>
      <w:widowControl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7E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E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7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E04"/>
  </w:style>
  <w:style w:type="paragraph" w:styleId="Footer">
    <w:name w:val="footer"/>
    <w:basedOn w:val="Normal"/>
    <w:link w:val="FooterChar"/>
    <w:unhideWhenUsed/>
    <w:rsid w:val="005D7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E04"/>
  </w:style>
  <w:style w:type="character" w:customStyle="1" w:styleId="Heading2Char">
    <w:name w:val="Heading 2 Char"/>
    <w:basedOn w:val="DefaultParagraphFont"/>
    <w:link w:val="Heading2"/>
    <w:uiPriority w:val="9"/>
    <w:rsid w:val="005D7E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E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D7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7E04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95C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1AFA"/>
  </w:style>
  <w:style w:type="table" w:styleId="TableGrid">
    <w:name w:val="Table Grid"/>
    <w:basedOn w:val="TableNormal"/>
    <w:uiPriority w:val="59"/>
    <w:rsid w:val="0099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D41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11B"/>
    <w:rPr>
      <w:vertAlign w:val="superscript"/>
    </w:rPr>
  </w:style>
  <w:style w:type="character" w:styleId="PageNumber">
    <w:name w:val="page number"/>
    <w:basedOn w:val="DefaultParagraphFont"/>
    <w:rsid w:val="006F5EB4"/>
    <w:rPr>
      <w:rFonts w:ascii="Times New Roman" w:hAnsi="Times New Roman"/>
      <w:dstrike w:val="0"/>
      <w:color w:val="auto"/>
      <w:sz w:val="20"/>
      <w:u w:val="none"/>
      <w:vertAlign w:val="baseline"/>
    </w:rPr>
  </w:style>
  <w:style w:type="character" w:styleId="CommentReference">
    <w:name w:val="annotation reference"/>
    <w:basedOn w:val="DefaultParagraphFont"/>
    <w:uiPriority w:val="99"/>
    <w:semiHidden/>
    <w:unhideWhenUsed/>
    <w:rsid w:val="00236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52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F5B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28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6AB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7E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772C"/>
    <w:pPr>
      <w:spacing w:before="122"/>
      <w:ind w:left="238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3772C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03772C"/>
  </w:style>
  <w:style w:type="character" w:customStyle="1" w:styleId="Heading1Char">
    <w:name w:val="Heading 1 Char"/>
    <w:basedOn w:val="DefaultParagraphFont"/>
    <w:link w:val="Heading1"/>
    <w:uiPriority w:val="9"/>
    <w:rsid w:val="005D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D7E04"/>
    <w:pPr>
      <w:widowControl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7E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E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7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E04"/>
  </w:style>
  <w:style w:type="paragraph" w:styleId="Footer">
    <w:name w:val="footer"/>
    <w:basedOn w:val="Normal"/>
    <w:link w:val="FooterChar"/>
    <w:unhideWhenUsed/>
    <w:rsid w:val="005D7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E04"/>
  </w:style>
  <w:style w:type="character" w:customStyle="1" w:styleId="Heading2Char">
    <w:name w:val="Heading 2 Char"/>
    <w:basedOn w:val="DefaultParagraphFont"/>
    <w:link w:val="Heading2"/>
    <w:uiPriority w:val="9"/>
    <w:rsid w:val="005D7E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E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5D7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7E04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95C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1AFA"/>
  </w:style>
  <w:style w:type="table" w:styleId="TableGrid">
    <w:name w:val="Table Grid"/>
    <w:basedOn w:val="TableNormal"/>
    <w:uiPriority w:val="59"/>
    <w:rsid w:val="0099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D41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1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11B"/>
    <w:rPr>
      <w:vertAlign w:val="superscript"/>
    </w:rPr>
  </w:style>
  <w:style w:type="character" w:styleId="PageNumber">
    <w:name w:val="page number"/>
    <w:basedOn w:val="DefaultParagraphFont"/>
    <w:rsid w:val="006F5EB4"/>
    <w:rPr>
      <w:rFonts w:ascii="Times New Roman" w:hAnsi="Times New Roman"/>
      <w:dstrike w:val="0"/>
      <w:color w:val="auto"/>
      <w:sz w:val="20"/>
      <w:u w:val="none"/>
      <w:vertAlign w:val="baseline"/>
    </w:rPr>
  </w:style>
  <w:style w:type="character" w:styleId="CommentReference">
    <w:name w:val="annotation reference"/>
    <w:basedOn w:val="DefaultParagraphFont"/>
    <w:uiPriority w:val="99"/>
    <w:semiHidden/>
    <w:unhideWhenUsed/>
    <w:rsid w:val="00236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52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F5B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28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AD08E-5FF9-4C74-BC34-FA2B4022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3533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 Calibration Certification Operations and Firmware Schedules</vt:lpstr>
    </vt:vector>
  </TitlesOfParts>
  <Company>Clark County, NV</Company>
  <LinksUpToDate>false</LinksUpToDate>
  <CharactersWithSpaces>23628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Calibration Certification Operations and Firmware Schedules</dc:title>
  <dc:subject>SOP Reference</dc:subject>
  <dc:creator>Yousaf Hameed</dc:creator>
  <cp:lastModifiedBy>Sherrie Rogge</cp:lastModifiedBy>
  <cp:revision>2</cp:revision>
  <cp:lastPrinted>2015-04-03T20:00:00Z</cp:lastPrinted>
  <dcterms:created xsi:type="dcterms:W3CDTF">2016-01-04T23:26:00Z</dcterms:created>
  <dcterms:modified xsi:type="dcterms:W3CDTF">2016-01-04T23:26:00Z</dcterms:modified>
</cp:coreProperties>
</file>