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757"/>
        <w:gridCol w:w="607"/>
        <w:gridCol w:w="2219"/>
        <w:gridCol w:w="3019"/>
      </w:tblGrid>
      <w:tr w:rsidR="005D57E1" w:rsidRPr="005D57E1" w:rsidTr="005D57E1">
        <w:trPr>
          <w:trHeight w:val="349"/>
        </w:trPr>
        <w:tc>
          <w:tcPr>
            <w:tcW w:w="9402" w:type="dxa"/>
            <w:gridSpan w:val="5"/>
            <w:shd w:val="pct10" w:color="auto" w:fill="auto"/>
            <w:noWrap/>
            <w:hideMark/>
          </w:tcPr>
          <w:p w:rsidR="005D57E1" w:rsidRPr="005D57E1" w:rsidRDefault="005D57E1" w:rsidP="005D57E1">
            <w:pPr>
              <w:jc w:val="center"/>
              <w:rPr>
                <w:b/>
              </w:rPr>
            </w:pPr>
            <w:r w:rsidRPr="005D57E1">
              <w:rPr>
                <w:b/>
              </w:rPr>
              <w:t>Colville Confederated Tribes Monitor Network</w:t>
            </w:r>
          </w:p>
        </w:tc>
      </w:tr>
      <w:tr w:rsidR="005D57E1" w:rsidRPr="005D57E1" w:rsidTr="005D57E1">
        <w:trPr>
          <w:trHeight w:val="349"/>
        </w:trPr>
        <w:tc>
          <w:tcPr>
            <w:tcW w:w="9402" w:type="dxa"/>
            <w:gridSpan w:val="5"/>
            <w:shd w:val="pct10" w:color="auto" w:fill="auto"/>
            <w:noWrap/>
            <w:hideMark/>
          </w:tcPr>
          <w:p w:rsidR="005D57E1" w:rsidRPr="005D57E1" w:rsidRDefault="005D57E1" w:rsidP="005D57E1">
            <w:pPr>
              <w:jc w:val="center"/>
              <w:rPr>
                <w:b/>
              </w:rPr>
            </w:pPr>
            <w:r w:rsidRPr="005D57E1">
              <w:rPr>
                <w:b/>
              </w:rPr>
              <w:t>BAM 1020 Verification Sheet</w:t>
            </w:r>
          </w:p>
        </w:tc>
      </w:tr>
      <w:tr w:rsidR="005D57E1" w:rsidRPr="005D57E1" w:rsidTr="005D57E1">
        <w:trPr>
          <w:trHeight w:val="329"/>
        </w:trPr>
        <w:tc>
          <w:tcPr>
            <w:tcW w:w="9402" w:type="dxa"/>
            <w:gridSpan w:val="5"/>
            <w:shd w:val="pct10" w:color="auto" w:fill="auto"/>
            <w:noWrap/>
            <w:hideMark/>
          </w:tcPr>
          <w:p w:rsidR="005D57E1" w:rsidRPr="005D57E1" w:rsidRDefault="005D57E1" w:rsidP="005D57E1">
            <w:pPr>
              <w:jc w:val="center"/>
              <w:rPr>
                <w:b/>
                <w:bCs/>
              </w:rPr>
            </w:pPr>
            <w:r w:rsidRPr="005D57E1">
              <w:rPr>
                <w:b/>
                <w:bCs/>
              </w:rPr>
              <w:t>Site and Analyzer Information</w:t>
            </w:r>
          </w:p>
        </w:tc>
      </w:tr>
      <w:tr w:rsidR="005D57E1" w:rsidRPr="005D57E1" w:rsidTr="005D57E1">
        <w:trPr>
          <w:trHeight w:val="300"/>
        </w:trPr>
        <w:tc>
          <w:tcPr>
            <w:tcW w:w="2800" w:type="dxa"/>
            <w:noWrap/>
            <w:hideMark/>
          </w:tcPr>
          <w:p w:rsidR="005D57E1" w:rsidRPr="005D57E1" w:rsidRDefault="005D57E1">
            <w:r w:rsidRPr="005D57E1">
              <w:t>Site Name</w:t>
            </w:r>
          </w:p>
        </w:tc>
        <w:tc>
          <w:tcPr>
            <w:tcW w:w="1364" w:type="dxa"/>
            <w:gridSpan w:val="2"/>
            <w:noWrap/>
            <w:hideMark/>
          </w:tcPr>
          <w:p w:rsidR="005D57E1" w:rsidRPr="005D57E1" w:rsidRDefault="005D57E1">
            <w:r w:rsidRPr="005D57E1">
              <w:t>Nespelem</w:t>
            </w:r>
          </w:p>
        </w:tc>
        <w:tc>
          <w:tcPr>
            <w:tcW w:w="2219" w:type="dxa"/>
            <w:noWrap/>
            <w:hideMark/>
          </w:tcPr>
          <w:p w:rsidR="005D57E1" w:rsidRPr="005D57E1" w:rsidRDefault="005D57E1">
            <w:r w:rsidRPr="005D57E1">
              <w:t>Operator</w:t>
            </w:r>
          </w:p>
        </w:tc>
        <w:tc>
          <w:tcPr>
            <w:tcW w:w="3019" w:type="dxa"/>
            <w:noWrap/>
            <w:hideMark/>
          </w:tcPr>
          <w:p w:rsidR="005D57E1" w:rsidRPr="005D57E1" w:rsidRDefault="005B309B">
            <w:r>
              <w:t>________</w:t>
            </w:r>
            <w:bookmarkStart w:id="0" w:name="_GoBack"/>
            <w:bookmarkEnd w:id="0"/>
          </w:p>
        </w:tc>
      </w:tr>
      <w:tr w:rsidR="005D57E1" w:rsidRPr="005D57E1" w:rsidTr="005D57E1">
        <w:trPr>
          <w:trHeight w:val="300"/>
        </w:trPr>
        <w:tc>
          <w:tcPr>
            <w:tcW w:w="2800" w:type="dxa"/>
            <w:noWrap/>
            <w:hideMark/>
          </w:tcPr>
          <w:p w:rsidR="005D57E1" w:rsidRPr="005D57E1" w:rsidRDefault="005D57E1">
            <w:r w:rsidRPr="005D57E1">
              <w:t>Site Number</w:t>
            </w:r>
          </w:p>
        </w:tc>
        <w:tc>
          <w:tcPr>
            <w:tcW w:w="1364" w:type="dxa"/>
            <w:gridSpan w:val="2"/>
            <w:noWrap/>
            <w:hideMark/>
          </w:tcPr>
          <w:p w:rsidR="005D57E1" w:rsidRPr="005D57E1" w:rsidRDefault="005D57E1" w:rsidP="005D57E1">
            <w:r w:rsidRPr="005D57E1">
              <w:t>2</w:t>
            </w:r>
          </w:p>
        </w:tc>
        <w:tc>
          <w:tcPr>
            <w:tcW w:w="2219" w:type="dxa"/>
            <w:noWrap/>
            <w:hideMark/>
          </w:tcPr>
          <w:p w:rsidR="005D57E1" w:rsidRPr="005D57E1" w:rsidRDefault="005D57E1">
            <w:r w:rsidRPr="005D57E1">
              <w:t>Analyzer S/N</w:t>
            </w:r>
          </w:p>
        </w:tc>
        <w:tc>
          <w:tcPr>
            <w:tcW w:w="3019" w:type="dxa"/>
            <w:noWrap/>
            <w:hideMark/>
          </w:tcPr>
          <w:p w:rsidR="005D57E1" w:rsidRPr="005D57E1" w:rsidRDefault="005D57E1">
            <w:proofErr w:type="spellStart"/>
            <w:r w:rsidRPr="005D57E1">
              <w:t>deltaCal</w:t>
            </w:r>
            <w:proofErr w:type="spellEnd"/>
            <w:r w:rsidRPr="005D57E1">
              <w:t xml:space="preserve"> 0064</w:t>
            </w:r>
          </w:p>
        </w:tc>
      </w:tr>
      <w:tr w:rsidR="005D57E1" w:rsidRPr="005D57E1" w:rsidTr="005D57E1">
        <w:trPr>
          <w:trHeight w:val="314"/>
        </w:trPr>
        <w:tc>
          <w:tcPr>
            <w:tcW w:w="2800" w:type="dxa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>
            <w:r w:rsidRPr="005D57E1">
              <w:t>Date</w:t>
            </w: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/>
        </w:tc>
        <w:tc>
          <w:tcPr>
            <w:tcW w:w="2219" w:type="dxa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>
            <w:r w:rsidRPr="005D57E1">
              <w:t>Last Calibration Date</w:t>
            </w:r>
          </w:p>
        </w:tc>
        <w:tc>
          <w:tcPr>
            <w:tcW w:w="3019" w:type="dxa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 w:rsidP="005D57E1"/>
        </w:tc>
      </w:tr>
      <w:tr w:rsidR="005D57E1" w:rsidRPr="005D57E1" w:rsidTr="005D57E1">
        <w:trPr>
          <w:trHeight w:val="329"/>
        </w:trPr>
        <w:tc>
          <w:tcPr>
            <w:tcW w:w="9402" w:type="dxa"/>
            <w:gridSpan w:val="5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Flow Verification (During Monthly Visits)</w:t>
            </w:r>
          </w:p>
        </w:tc>
      </w:tr>
      <w:tr w:rsidR="005D57E1" w:rsidRPr="005D57E1" w:rsidTr="005D57E1">
        <w:trPr>
          <w:trHeight w:val="260"/>
        </w:trPr>
        <w:tc>
          <w:tcPr>
            <w:tcW w:w="2800" w:type="dxa"/>
            <w:tcBorders>
              <w:bottom w:val="single" w:sz="4" w:space="0" w:color="auto"/>
            </w:tcBorders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1364" w:type="dxa"/>
            <w:gridSpan w:val="2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As Found</w:t>
            </w:r>
          </w:p>
        </w:tc>
        <w:tc>
          <w:tcPr>
            <w:tcW w:w="2219" w:type="dxa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As Left</w:t>
            </w:r>
          </w:p>
        </w:tc>
        <w:tc>
          <w:tcPr>
            <w:tcW w:w="3019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</w:tr>
      <w:tr w:rsidR="005D57E1" w:rsidRPr="005D57E1" w:rsidTr="00204F9C">
        <w:trPr>
          <w:trHeight w:val="421"/>
        </w:trPr>
        <w:tc>
          <w:tcPr>
            <w:tcW w:w="2800" w:type="dxa"/>
            <w:tcBorders>
              <w:bottom w:val="single" w:sz="4" w:space="0" w:color="auto"/>
            </w:tcBorders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Leak Check</w:t>
            </w: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30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</w:tr>
      <w:tr w:rsidR="005D57E1" w:rsidRPr="005D57E1" w:rsidTr="005D57E1">
        <w:trPr>
          <w:trHeight w:val="529"/>
        </w:trPr>
        <w:tc>
          <w:tcPr>
            <w:tcW w:w="6383" w:type="dxa"/>
            <w:gridSpan w:val="4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3019" w:type="dxa"/>
            <w:shd w:val="pct10" w:color="auto" w:fill="auto"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Action ≥ 1.0 L/min</w:t>
            </w:r>
            <w:r w:rsidRPr="005D57E1">
              <w:rPr>
                <w:b/>
                <w:bCs/>
              </w:rPr>
              <w:br/>
              <w:t>Fail ≥1.5 L/min</w:t>
            </w:r>
          </w:p>
        </w:tc>
      </w:tr>
      <w:tr w:rsidR="005D57E1" w:rsidRPr="005D57E1" w:rsidTr="005D57E1">
        <w:trPr>
          <w:trHeight w:val="614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1364" w:type="dxa"/>
            <w:gridSpan w:val="2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Audit Actual</w:t>
            </w:r>
          </w:p>
        </w:tc>
        <w:tc>
          <w:tcPr>
            <w:tcW w:w="2219" w:type="dxa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BAM 1020 Indicated</w:t>
            </w:r>
          </w:p>
        </w:tc>
        <w:tc>
          <w:tcPr>
            <w:tcW w:w="3019" w:type="dxa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Difference</w:t>
            </w:r>
          </w:p>
        </w:tc>
      </w:tr>
      <w:tr w:rsidR="005D57E1" w:rsidRPr="005D57E1" w:rsidTr="00204F9C">
        <w:trPr>
          <w:trHeight w:val="349"/>
        </w:trPr>
        <w:tc>
          <w:tcPr>
            <w:tcW w:w="2800" w:type="dxa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Temperature C˚</w:t>
            </w: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30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</w:tr>
      <w:tr w:rsidR="00956A7B" w:rsidRPr="005D57E1" w:rsidTr="00956A7B">
        <w:trPr>
          <w:trHeight w:val="368"/>
        </w:trPr>
        <w:tc>
          <w:tcPr>
            <w:tcW w:w="2800" w:type="dxa"/>
            <w:shd w:val="pct10" w:color="auto" w:fill="auto"/>
            <w:noWrap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1364" w:type="dxa"/>
            <w:gridSpan w:val="2"/>
            <w:shd w:val="pct10" w:color="auto" w:fill="auto"/>
            <w:noWrap/>
            <w:hideMark/>
          </w:tcPr>
          <w:p w:rsidR="00956A7B" w:rsidRPr="005D57E1" w:rsidRDefault="00956A7B" w:rsidP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 </w:t>
            </w:r>
          </w:p>
        </w:tc>
        <w:tc>
          <w:tcPr>
            <w:tcW w:w="2219" w:type="dxa"/>
            <w:shd w:val="pct10" w:color="auto" w:fill="auto"/>
            <w:noWrap/>
            <w:hideMark/>
          </w:tcPr>
          <w:p w:rsidR="00956A7B" w:rsidRPr="005D57E1" w:rsidRDefault="00956A7B">
            <w:pPr>
              <w:rPr>
                <w:b/>
                <w:bCs/>
              </w:rPr>
            </w:pPr>
          </w:p>
        </w:tc>
        <w:tc>
          <w:tcPr>
            <w:tcW w:w="3019" w:type="dxa"/>
            <w:shd w:val="pct10" w:color="auto" w:fill="auto"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Action ± 2.5  C˚  Fail  ± 4.0 C˚</w:t>
            </w:r>
          </w:p>
        </w:tc>
      </w:tr>
      <w:tr w:rsidR="005D57E1" w:rsidRPr="005D57E1" w:rsidTr="00204F9C">
        <w:trPr>
          <w:trHeight w:val="439"/>
        </w:trPr>
        <w:tc>
          <w:tcPr>
            <w:tcW w:w="2800" w:type="dxa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Pressure mm Hg</w:t>
            </w: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30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</w:tr>
      <w:tr w:rsidR="00956A7B" w:rsidRPr="005D57E1" w:rsidTr="00956A7B">
        <w:trPr>
          <w:trHeight w:val="530"/>
        </w:trPr>
        <w:tc>
          <w:tcPr>
            <w:tcW w:w="2800" w:type="dxa"/>
            <w:shd w:val="pct10" w:color="auto" w:fill="auto"/>
            <w:noWrap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3583" w:type="dxa"/>
            <w:gridSpan w:val="3"/>
            <w:shd w:val="pct10" w:color="auto" w:fill="auto"/>
            <w:noWrap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 </w:t>
            </w:r>
          </w:p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3019" w:type="dxa"/>
            <w:shd w:val="pct10" w:color="auto" w:fill="auto"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 xml:space="preserve">Action  ±  6 mmHg </w:t>
            </w:r>
            <w:r w:rsidRPr="005D57E1">
              <w:rPr>
                <w:b/>
                <w:bCs/>
              </w:rPr>
              <w:br/>
              <w:t>Fail   ± 10 mm Hg</w:t>
            </w:r>
          </w:p>
        </w:tc>
      </w:tr>
      <w:tr w:rsidR="005D57E1" w:rsidRPr="005D57E1" w:rsidTr="00956A7B">
        <w:trPr>
          <w:trHeight w:val="799"/>
        </w:trPr>
        <w:tc>
          <w:tcPr>
            <w:tcW w:w="2800" w:type="dxa"/>
            <w:tcBorders>
              <w:bottom w:val="single" w:sz="4" w:space="0" w:color="auto"/>
            </w:tcBorders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Flow Rate</w:t>
            </w:r>
          </w:p>
        </w:tc>
        <w:tc>
          <w:tcPr>
            <w:tcW w:w="1364" w:type="dxa"/>
            <w:gridSpan w:val="2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 xml:space="preserve">Actual Flow </w:t>
            </w:r>
          </w:p>
        </w:tc>
        <w:tc>
          <w:tcPr>
            <w:tcW w:w="2219" w:type="dxa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BAM Indicated Flow</w:t>
            </w:r>
          </w:p>
        </w:tc>
        <w:tc>
          <w:tcPr>
            <w:tcW w:w="3019" w:type="dxa"/>
            <w:shd w:val="pct10" w:color="auto" w:fill="auto"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 xml:space="preserve">% Difference = </w:t>
            </w:r>
            <w:r w:rsidRPr="005D57E1">
              <w:rPr>
                <w:b/>
                <w:bCs/>
              </w:rPr>
              <w:br/>
            </w:r>
            <w:r w:rsidRPr="005D57E1">
              <w:rPr>
                <w:b/>
                <w:bCs/>
                <w:u w:val="single"/>
              </w:rPr>
              <w:t xml:space="preserve">(Act Flow - BAM </w:t>
            </w:r>
            <w:proofErr w:type="spellStart"/>
            <w:r w:rsidRPr="005D57E1">
              <w:rPr>
                <w:b/>
                <w:bCs/>
                <w:u w:val="single"/>
              </w:rPr>
              <w:t>Ind</w:t>
            </w:r>
            <w:proofErr w:type="spellEnd"/>
            <w:r w:rsidRPr="005D57E1">
              <w:rPr>
                <w:b/>
                <w:bCs/>
                <w:u w:val="single"/>
              </w:rPr>
              <w:t xml:space="preserve"> Flow)</w:t>
            </w:r>
            <w:r w:rsidRPr="005D57E1">
              <w:rPr>
                <w:b/>
                <w:bCs/>
              </w:rPr>
              <w:t xml:space="preserve"> </w:t>
            </w:r>
            <w:r w:rsidRPr="005D57E1">
              <w:rPr>
                <w:b/>
                <w:bCs/>
              </w:rPr>
              <w:br/>
              <w:t>Actual Flow</w:t>
            </w:r>
          </w:p>
        </w:tc>
      </w:tr>
      <w:tr w:rsidR="005D57E1" w:rsidRPr="005D57E1" w:rsidTr="00204F9C">
        <w:trPr>
          <w:trHeight w:val="464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16.7 L/min as found</w:t>
            </w:r>
          </w:p>
        </w:tc>
        <w:tc>
          <w:tcPr>
            <w:tcW w:w="1364" w:type="dxa"/>
            <w:gridSpan w:val="2"/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2219" w:type="dxa"/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3019" w:type="dxa"/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</w:tr>
      <w:tr w:rsidR="00956A7B" w:rsidRPr="005D57E1" w:rsidTr="00204F9C">
        <w:trPr>
          <w:trHeight w:val="464"/>
        </w:trPr>
        <w:tc>
          <w:tcPr>
            <w:tcW w:w="2800" w:type="dxa"/>
            <w:tcBorders>
              <w:bottom w:val="single" w:sz="4" w:space="0" w:color="auto"/>
            </w:tcBorders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16.7 L/min as left</w:t>
            </w: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30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</w:tr>
      <w:tr w:rsidR="00956A7B" w:rsidRPr="005D57E1" w:rsidTr="00956A7B">
        <w:trPr>
          <w:trHeight w:val="736"/>
        </w:trPr>
        <w:tc>
          <w:tcPr>
            <w:tcW w:w="2800" w:type="dxa"/>
            <w:tcBorders>
              <w:bottom w:val="single" w:sz="4" w:space="0" w:color="auto"/>
            </w:tcBorders>
            <w:shd w:val="pct10" w:color="auto" w:fill="auto"/>
            <w:noWrap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3583" w:type="dxa"/>
            <w:gridSpan w:val="3"/>
            <w:shd w:val="pct10" w:color="auto" w:fill="auto"/>
            <w:noWrap/>
            <w:hideMark/>
          </w:tcPr>
          <w:p w:rsidR="00956A7B" w:rsidRPr="005D57E1" w:rsidRDefault="00956A7B" w:rsidP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 </w:t>
            </w:r>
          </w:p>
        </w:tc>
        <w:tc>
          <w:tcPr>
            <w:tcW w:w="3019" w:type="dxa"/>
            <w:shd w:val="pct10" w:color="auto" w:fill="auto"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 xml:space="preserve">Action ≥ 4% (16.06 to 17.39) </w:t>
            </w:r>
            <w:r w:rsidRPr="005D57E1">
              <w:rPr>
                <w:b/>
                <w:bCs/>
              </w:rPr>
              <w:br/>
              <w:t>Fail  ≥ 6% (15.76 - 17.76)</w:t>
            </w:r>
          </w:p>
        </w:tc>
      </w:tr>
      <w:tr w:rsidR="005D57E1" w:rsidRPr="005D57E1" w:rsidTr="0061771F">
        <w:trPr>
          <w:trHeight w:val="450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15.0 L/min</w:t>
            </w:r>
          </w:p>
        </w:tc>
        <w:tc>
          <w:tcPr>
            <w:tcW w:w="1364" w:type="dxa"/>
            <w:gridSpan w:val="2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  <w:tc>
          <w:tcPr>
            <w:tcW w:w="2219" w:type="dxa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  <w:tc>
          <w:tcPr>
            <w:tcW w:w="3019" w:type="dxa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</w:tr>
      <w:tr w:rsidR="005D57E1" w:rsidRPr="005D57E1" w:rsidTr="0061771F">
        <w:trPr>
          <w:trHeight w:val="404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18.3 L/min</w:t>
            </w:r>
          </w:p>
        </w:tc>
        <w:tc>
          <w:tcPr>
            <w:tcW w:w="1364" w:type="dxa"/>
            <w:gridSpan w:val="2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  <w:tc>
          <w:tcPr>
            <w:tcW w:w="2219" w:type="dxa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  <w:tc>
          <w:tcPr>
            <w:tcW w:w="3019" w:type="dxa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</w:tr>
      <w:tr w:rsidR="005D57E1" w:rsidRPr="005D57E1" w:rsidTr="00956A7B">
        <w:trPr>
          <w:trHeight w:val="300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C418A8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Self-Test</w:t>
            </w:r>
          </w:p>
        </w:tc>
        <w:tc>
          <w:tcPr>
            <w:tcW w:w="757" w:type="dxa"/>
            <w:noWrap/>
            <w:hideMark/>
          </w:tcPr>
          <w:p w:rsidR="005D57E1" w:rsidRPr="005D57E1" w:rsidRDefault="005D57E1" w:rsidP="005D57E1">
            <w:r w:rsidRPr="005D57E1">
              <w:t>Pass</w:t>
            </w:r>
          </w:p>
        </w:tc>
        <w:tc>
          <w:tcPr>
            <w:tcW w:w="607" w:type="dxa"/>
            <w:noWrap/>
            <w:hideMark/>
          </w:tcPr>
          <w:p w:rsidR="005D57E1" w:rsidRPr="005D57E1" w:rsidRDefault="005D57E1" w:rsidP="005D57E1">
            <w:r w:rsidRPr="005D57E1">
              <w:t>Fail</w:t>
            </w:r>
          </w:p>
        </w:tc>
        <w:tc>
          <w:tcPr>
            <w:tcW w:w="5238" w:type="dxa"/>
            <w:gridSpan w:val="2"/>
            <w:vMerge w:val="restart"/>
            <w:noWrap/>
            <w:hideMark/>
          </w:tcPr>
          <w:p w:rsidR="005D57E1" w:rsidRPr="005D57E1" w:rsidRDefault="005D57E1">
            <w:r w:rsidRPr="005D57E1">
              <w:t>Notes:</w:t>
            </w:r>
          </w:p>
        </w:tc>
      </w:tr>
      <w:tr w:rsidR="005D57E1" w:rsidRPr="005D57E1" w:rsidTr="00D30A3A">
        <w:trPr>
          <w:trHeight w:val="300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Clean Nozzle/Vane</w:t>
            </w:r>
          </w:p>
        </w:tc>
        <w:tc>
          <w:tcPr>
            <w:tcW w:w="757" w:type="dxa"/>
            <w:noWrap/>
            <w:hideMark/>
          </w:tcPr>
          <w:p w:rsidR="005D57E1" w:rsidRPr="005D57E1" w:rsidRDefault="005D57E1" w:rsidP="005D57E1">
            <w:r w:rsidRPr="005D57E1">
              <w:t>Yes</w:t>
            </w:r>
          </w:p>
        </w:tc>
        <w:tc>
          <w:tcPr>
            <w:tcW w:w="607" w:type="dxa"/>
            <w:noWrap/>
          </w:tcPr>
          <w:p w:rsidR="005D57E1" w:rsidRPr="005D57E1" w:rsidRDefault="005D57E1" w:rsidP="005D57E1"/>
        </w:tc>
        <w:tc>
          <w:tcPr>
            <w:tcW w:w="5238" w:type="dxa"/>
            <w:gridSpan w:val="2"/>
            <w:vMerge/>
            <w:hideMark/>
          </w:tcPr>
          <w:p w:rsidR="005D57E1" w:rsidRPr="005D57E1" w:rsidRDefault="005D57E1"/>
        </w:tc>
      </w:tr>
      <w:tr w:rsidR="005D57E1" w:rsidRPr="005D57E1" w:rsidTr="00D30A3A">
        <w:trPr>
          <w:trHeight w:val="300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PM10 Inlet Cleaned</w:t>
            </w:r>
          </w:p>
        </w:tc>
        <w:tc>
          <w:tcPr>
            <w:tcW w:w="757" w:type="dxa"/>
            <w:noWrap/>
            <w:hideMark/>
          </w:tcPr>
          <w:p w:rsidR="005D57E1" w:rsidRPr="005D57E1" w:rsidRDefault="005D57E1" w:rsidP="005D57E1">
            <w:r w:rsidRPr="005D57E1">
              <w:t>Yes</w:t>
            </w:r>
          </w:p>
        </w:tc>
        <w:tc>
          <w:tcPr>
            <w:tcW w:w="607" w:type="dxa"/>
            <w:noWrap/>
          </w:tcPr>
          <w:p w:rsidR="005D57E1" w:rsidRPr="005D57E1" w:rsidRDefault="005D57E1" w:rsidP="005D57E1"/>
        </w:tc>
        <w:tc>
          <w:tcPr>
            <w:tcW w:w="5238" w:type="dxa"/>
            <w:gridSpan w:val="2"/>
            <w:vMerge/>
            <w:hideMark/>
          </w:tcPr>
          <w:p w:rsidR="005D57E1" w:rsidRPr="005D57E1" w:rsidRDefault="005D57E1"/>
        </w:tc>
      </w:tr>
      <w:tr w:rsidR="005D57E1" w:rsidRPr="005D57E1" w:rsidTr="00D30A3A">
        <w:trPr>
          <w:trHeight w:val="300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VSCC Cleaned</w:t>
            </w:r>
          </w:p>
        </w:tc>
        <w:tc>
          <w:tcPr>
            <w:tcW w:w="757" w:type="dxa"/>
            <w:noWrap/>
            <w:hideMark/>
          </w:tcPr>
          <w:p w:rsidR="005D57E1" w:rsidRPr="005D57E1" w:rsidRDefault="005D57E1" w:rsidP="005D57E1">
            <w:r w:rsidRPr="005D57E1">
              <w:t>Yes</w:t>
            </w:r>
          </w:p>
        </w:tc>
        <w:tc>
          <w:tcPr>
            <w:tcW w:w="607" w:type="dxa"/>
            <w:noWrap/>
          </w:tcPr>
          <w:p w:rsidR="005D57E1" w:rsidRPr="005D57E1" w:rsidRDefault="005D57E1" w:rsidP="005D57E1"/>
        </w:tc>
        <w:tc>
          <w:tcPr>
            <w:tcW w:w="5238" w:type="dxa"/>
            <w:gridSpan w:val="2"/>
            <w:vMerge/>
            <w:hideMark/>
          </w:tcPr>
          <w:p w:rsidR="005D57E1" w:rsidRPr="005D57E1" w:rsidRDefault="005D57E1"/>
        </w:tc>
      </w:tr>
      <w:tr w:rsidR="005D57E1" w:rsidRPr="005D57E1" w:rsidTr="00D30A3A">
        <w:trPr>
          <w:trHeight w:val="314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Data Downloaded</w:t>
            </w:r>
          </w:p>
        </w:tc>
        <w:tc>
          <w:tcPr>
            <w:tcW w:w="757" w:type="dxa"/>
            <w:noWrap/>
            <w:hideMark/>
          </w:tcPr>
          <w:p w:rsidR="005D57E1" w:rsidRPr="005D57E1" w:rsidRDefault="005D57E1" w:rsidP="005D57E1">
            <w:r w:rsidRPr="005D57E1">
              <w:t>Yes</w:t>
            </w:r>
          </w:p>
        </w:tc>
        <w:tc>
          <w:tcPr>
            <w:tcW w:w="607" w:type="dxa"/>
            <w:noWrap/>
          </w:tcPr>
          <w:p w:rsidR="005D57E1" w:rsidRPr="005D57E1" w:rsidRDefault="005D57E1" w:rsidP="005D57E1"/>
        </w:tc>
        <w:tc>
          <w:tcPr>
            <w:tcW w:w="5238" w:type="dxa"/>
            <w:gridSpan w:val="2"/>
            <w:vMerge/>
            <w:hideMark/>
          </w:tcPr>
          <w:p w:rsidR="005D57E1" w:rsidRPr="005D57E1" w:rsidRDefault="005D57E1"/>
        </w:tc>
      </w:tr>
      <w:tr w:rsidR="005D57E1" w:rsidRPr="005D57E1" w:rsidTr="00956A7B">
        <w:trPr>
          <w:trHeight w:val="300"/>
        </w:trPr>
        <w:tc>
          <w:tcPr>
            <w:tcW w:w="2800" w:type="dxa"/>
            <w:vMerge w:val="restart"/>
            <w:shd w:val="pct10" w:color="auto" w:fill="auto"/>
            <w:noWrap/>
            <w:vAlign w:val="center"/>
            <w:hideMark/>
          </w:tcPr>
          <w:p w:rsidR="005D57E1" w:rsidRPr="005D57E1" w:rsidRDefault="005D57E1" w:rsidP="00956A7B">
            <w:pPr>
              <w:jc w:val="center"/>
              <w:rPr>
                <w:b/>
                <w:bCs/>
              </w:rPr>
            </w:pPr>
            <w:r w:rsidRPr="005D57E1">
              <w:rPr>
                <w:b/>
                <w:bCs/>
              </w:rPr>
              <w:t>Comments</w:t>
            </w:r>
          </w:p>
        </w:tc>
        <w:tc>
          <w:tcPr>
            <w:tcW w:w="6602" w:type="dxa"/>
            <w:gridSpan w:val="4"/>
            <w:vMerge w:val="restart"/>
            <w:noWrap/>
            <w:hideMark/>
          </w:tcPr>
          <w:p w:rsidR="005D57E1" w:rsidRPr="005D57E1" w:rsidRDefault="005D57E1">
            <w:r w:rsidRPr="005D57E1">
              <w:t> </w:t>
            </w:r>
          </w:p>
        </w:tc>
      </w:tr>
      <w:tr w:rsidR="005D57E1" w:rsidRPr="005D57E1" w:rsidTr="00956A7B">
        <w:trPr>
          <w:trHeight w:val="300"/>
        </w:trPr>
        <w:tc>
          <w:tcPr>
            <w:tcW w:w="2800" w:type="dxa"/>
            <w:vMerge/>
            <w:shd w:val="pct10" w:color="auto" w:fill="auto"/>
            <w:hideMark/>
          </w:tcPr>
          <w:p w:rsidR="005D57E1" w:rsidRPr="005D57E1" w:rsidRDefault="005D57E1">
            <w:pPr>
              <w:rPr>
                <w:b/>
                <w:bCs/>
              </w:rPr>
            </w:pPr>
          </w:p>
        </w:tc>
        <w:tc>
          <w:tcPr>
            <w:tcW w:w="6602" w:type="dxa"/>
            <w:gridSpan w:val="4"/>
            <w:vMerge/>
            <w:hideMark/>
          </w:tcPr>
          <w:p w:rsidR="005D57E1" w:rsidRPr="005D57E1" w:rsidRDefault="005D57E1"/>
        </w:tc>
      </w:tr>
      <w:tr w:rsidR="005D57E1" w:rsidRPr="005D57E1" w:rsidTr="00956A7B">
        <w:trPr>
          <w:trHeight w:val="300"/>
        </w:trPr>
        <w:tc>
          <w:tcPr>
            <w:tcW w:w="2800" w:type="dxa"/>
            <w:vMerge/>
            <w:shd w:val="pct10" w:color="auto" w:fill="auto"/>
            <w:hideMark/>
          </w:tcPr>
          <w:p w:rsidR="005D57E1" w:rsidRPr="005D57E1" w:rsidRDefault="005D57E1">
            <w:pPr>
              <w:rPr>
                <w:b/>
                <w:bCs/>
              </w:rPr>
            </w:pPr>
          </w:p>
        </w:tc>
        <w:tc>
          <w:tcPr>
            <w:tcW w:w="6602" w:type="dxa"/>
            <w:gridSpan w:val="4"/>
            <w:vMerge/>
            <w:hideMark/>
          </w:tcPr>
          <w:p w:rsidR="005D57E1" w:rsidRPr="005D57E1" w:rsidRDefault="005D57E1"/>
        </w:tc>
      </w:tr>
      <w:tr w:rsidR="005D57E1" w:rsidRPr="005D57E1" w:rsidTr="00956A7B">
        <w:trPr>
          <w:trHeight w:val="300"/>
        </w:trPr>
        <w:tc>
          <w:tcPr>
            <w:tcW w:w="2800" w:type="dxa"/>
            <w:vMerge/>
            <w:shd w:val="pct10" w:color="auto" w:fill="auto"/>
            <w:hideMark/>
          </w:tcPr>
          <w:p w:rsidR="005D57E1" w:rsidRPr="005D57E1" w:rsidRDefault="005D57E1">
            <w:pPr>
              <w:rPr>
                <w:b/>
                <w:bCs/>
              </w:rPr>
            </w:pPr>
          </w:p>
        </w:tc>
        <w:tc>
          <w:tcPr>
            <w:tcW w:w="6602" w:type="dxa"/>
            <w:gridSpan w:val="4"/>
            <w:vMerge/>
            <w:hideMark/>
          </w:tcPr>
          <w:p w:rsidR="005D57E1" w:rsidRPr="005D57E1" w:rsidRDefault="005D57E1"/>
        </w:tc>
      </w:tr>
      <w:tr w:rsidR="005D57E1" w:rsidRPr="005D57E1" w:rsidTr="00956A7B">
        <w:trPr>
          <w:trHeight w:val="300"/>
        </w:trPr>
        <w:tc>
          <w:tcPr>
            <w:tcW w:w="2800" w:type="dxa"/>
            <w:vMerge/>
            <w:shd w:val="pct10" w:color="auto" w:fill="auto"/>
            <w:hideMark/>
          </w:tcPr>
          <w:p w:rsidR="005D57E1" w:rsidRPr="005D57E1" w:rsidRDefault="005D57E1">
            <w:pPr>
              <w:rPr>
                <w:b/>
                <w:bCs/>
              </w:rPr>
            </w:pPr>
          </w:p>
        </w:tc>
        <w:tc>
          <w:tcPr>
            <w:tcW w:w="6602" w:type="dxa"/>
            <w:gridSpan w:val="4"/>
            <w:vMerge/>
            <w:hideMark/>
          </w:tcPr>
          <w:p w:rsidR="005D57E1" w:rsidRPr="005D57E1" w:rsidRDefault="005D57E1"/>
        </w:tc>
      </w:tr>
    </w:tbl>
    <w:p w:rsidR="00A920F9" w:rsidRDefault="00A920F9" w:rsidP="005D57E1"/>
    <w:sectPr w:rsidR="00A9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E1"/>
    <w:rsid w:val="00204F9C"/>
    <w:rsid w:val="005B309B"/>
    <w:rsid w:val="005D57E1"/>
    <w:rsid w:val="0061771F"/>
    <w:rsid w:val="00956A7B"/>
    <w:rsid w:val="00A920F9"/>
    <w:rsid w:val="00C418A8"/>
    <w:rsid w:val="00D3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8058"/>
  <w15:docId w15:val="{020EE73D-8E97-4577-8209-A43999B7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7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Ray</dc:creator>
  <cp:lastModifiedBy>Erika</cp:lastModifiedBy>
  <cp:revision>2</cp:revision>
  <dcterms:created xsi:type="dcterms:W3CDTF">2017-02-03T17:51:00Z</dcterms:created>
  <dcterms:modified xsi:type="dcterms:W3CDTF">2017-02-03T17:51:00Z</dcterms:modified>
</cp:coreProperties>
</file>