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Times New Roman" w:eastAsiaTheme="majorEastAsia" w:hAnsi="Times New Roman" w:cs="Times New Roman"/>
          <w:sz w:val="20"/>
          <w:szCs w:val="20"/>
          <w:lang w:eastAsia="en-US"/>
        </w:rPr>
        <w:id w:val="-258147479"/>
        <w:docPartObj>
          <w:docPartGallery w:val="Cover Pages"/>
          <w:docPartUnique/>
        </w:docPartObj>
      </w:sdtPr>
      <w:sdtEndPr>
        <w:rPr>
          <w:rFonts w:eastAsia="Times New Roman"/>
          <w:b/>
          <w:bCs/>
        </w:rPr>
      </w:sdtEndPr>
      <w:sdtContent>
        <w:tbl>
          <w:tblPr>
            <w:tblpPr w:leftFromText="187" w:rightFromText="187" w:horzAnchor="margin" w:tblpXSpec="center" w:tblpY="2881"/>
            <w:tblW w:w="4518" w:type="pct"/>
            <w:tblBorders>
              <w:left w:val="single" w:sz="18" w:space="0" w:color="auto"/>
            </w:tblBorders>
            <w:tblLook w:val="04A0" w:firstRow="1" w:lastRow="0" w:firstColumn="1" w:lastColumn="0" w:noHBand="0" w:noVBand="1"/>
          </w:tblPr>
          <w:tblGrid>
            <w:gridCol w:w="8666"/>
          </w:tblGrid>
          <w:tr w:rsidR="005363F5" w:rsidRPr="00E30D3A" w:rsidTr="00B11401">
            <w:tc>
              <w:tcPr>
                <w:tcW w:w="8665" w:type="dxa"/>
                <w:tcMar>
                  <w:top w:w="216" w:type="dxa"/>
                  <w:left w:w="115" w:type="dxa"/>
                  <w:bottom w:w="216" w:type="dxa"/>
                  <w:right w:w="115" w:type="dxa"/>
                </w:tcMar>
              </w:tcPr>
              <w:p w:rsidR="00807894" w:rsidRPr="00E30D3A" w:rsidRDefault="00807894" w:rsidP="00807894">
                <w:pPr>
                  <w:pStyle w:val="NoSpacing"/>
                  <w:rPr>
                    <w:rFonts w:ascii="Times New Roman" w:eastAsiaTheme="majorEastAsia" w:hAnsi="Times New Roman" w:cs="Times New Roman"/>
                  </w:rPr>
                </w:pPr>
              </w:p>
            </w:tc>
          </w:tr>
          <w:tr w:rsidR="005363F5" w:rsidRPr="00E30D3A" w:rsidTr="00B11401">
            <w:tc>
              <w:tcPr>
                <w:tcW w:w="8665" w:type="dxa"/>
              </w:tcPr>
              <w:sdt>
                <w:sdtPr>
                  <w:rPr>
                    <w:rFonts w:ascii="Times New Roman" w:eastAsiaTheme="majorEastAsia" w:hAnsi="Times New Roman" w:cs="Times New Roman"/>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07894" w:rsidRPr="00E30D3A" w:rsidRDefault="00AC4D37" w:rsidP="00AC4D37">
                    <w:pPr>
                      <w:pStyle w:val="NoSpacing"/>
                      <w:rPr>
                        <w:rFonts w:ascii="Times New Roman" w:eastAsiaTheme="majorEastAsia" w:hAnsi="Times New Roman" w:cs="Times New Roman"/>
                        <w:sz w:val="80"/>
                        <w:szCs w:val="80"/>
                      </w:rPr>
                    </w:pPr>
                    <w:r w:rsidRPr="00E30D3A">
                      <w:rPr>
                        <w:rFonts w:ascii="Times New Roman" w:eastAsiaTheme="majorEastAsia" w:hAnsi="Times New Roman" w:cs="Times New Roman"/>
                        <w:sz w:val="80"/>
                        <w:szCs w:val="80"/>
                      </w:rPr>
                      <w:t>Instrument Acceptance Testing, Setup &amp; Operating Parameters, and Designations Guide</w:t>
                    </w:r>
                  </w:p>
                </w:sdtContent>
              </w:sdt>
            </w:tc>
          </w:tr>
          <w:tr w:rsidR="005363F5" w:rsidRPr="00E30D3A" w:rsidTr="00B11401">
            <w:tc>
              <w:tcPr>
                <w:tcW w:w="8665" w:type="dxa"/>
                <w:tcMar>
                  <w:top w:w="216" w:type="dxa"/>
                  <w:left w:w="115" w:type="dxa"/>
                  <w:bottom w:w="216" w:type="dxa"/>
                  <w:right w:w="115" w:type="dxa"/>
                </w:tcMar>
              </w:tcPr>
              <w:p w:rsidR="00807894" w:rsidRPr="00E30D3A" w:rsidRDefault="00EE6D0E" w:rsidP="00807894">
                <w:pPr>
                  <w:pStyle w:val="Subtitle"/>
                  <w:rPr>
                    <w:rFonts w:ascii="Times New Roman" w:hAnsi="Times New Roman" w:cs="Times New Roman"/>
                    <w:color w:val="auto"/>
                  </w:rPr>
                </w:pPr>
                <w:r w:rsidRPr="00E30D3A">
                  <w:rPr>
                    <w:rFonts w:ascii="Times New Roman" w:hAnsi="Times New Roman" w:cs="Times New Roman"/>
                    <w:color w:val="auto"/>
                  </w:rPr>
                  <w:t>SOP Reference</w:t>
                </w:r>
              </w:p>
            </w:tc>
          </w:tr>
          <w:tr w:rsidR="00CC0DA3" w:rsidRPr="00E30D3A" w:rsidTr="00B11401">
            <w:tc>
              <w:tcPr>
                <w:tcW w:w="8665" w:type="dxa"/>
                <w:tcMar>
                  <w:top w:w="216" w:type="dxa"/>
                  <w:left w:w="115" w:type="dxa"/>
                  <w:bottom w:w="216" w:type="dxa"/>
                  <w:right w:w="115" w:type="dxa"/>
                </w:tcMar>
              </w:tcPr>
              <w:p w:rsidR="00CC0DA3" w:rsidRDefault="00E8216D" w:rsidP="00CC0DA3">
                <w:pPr>
                  <w:pStyle w:val="Subtitle"/>
                  <w:jc w:val="center"/>
                  <w:rPr>
                    <w:i w:val="0"/>
                    <w:color w:val="auto"/>
                    <w:sz w:val="28"/>
                  </w:rPr>
                </w:pPr>
                <w:r>
                  <w:rPr>
                    <w:i w:val="0"/>
                    <w:color w:val="auto"/>
                    <w:sz w:val="28"/>
                  </w:rPr>
                  <w:t>Revision Number 1</w:t>
                </w:r>
              </w:p>
              <w:p w:rsidR="00CC0DA3" w:rsidRDefault="00CC0DA3" w:rsidP="00CC0DA3"/>
              <w:p w:rsidR="00CC0DA3" w:rsidRPr="00CC0DA3" w:rsidRDefault="008552EE" w:rsidP="00CC0DA3">
                <w:pPr>
                  <w:pStyle w:val="Subtitle"/>
                  <w:jc w:val="center"/>
                  <w:rPr>
                    <w:rFonts w:ascii="Times New Roman" w:hAnsi="Times New Roman" w:cs="Times New Roman"/>
                    <w:i w:val="0"/>
                    <w:color w:val="auto"/>
                  </w:rPr>
                </w:pPr>
                <w:r>
                  <w:rPr>
                    <w:i w:val="0"/>
                    <w:color w:val="auto"/>
                    <w:sz w:val="28"/>
                  </w:rPr>
                  <w:t>09/22</w:t>
                </w:r>
                <w:r w:rsidR="00CC0DA3" w:rsidRPr="00CC0DA3">
                  <w:rPr>
                    <w:i w:val="0"/>
                    <w:color w:val="auto"/>
                    <w:sz w:val="28"/>
                  </w:rPr>
                  <w:t>/15</w:t>
                </w:r>
              </w:p>
            </w:tc>
          </w:tr>
        </w:tbl>
        <w:p w:rsidR="00807894" w:rsidRPr="00E30D3A" w:rsidRDefault="00807894"/>
        <w:p w:rsidR="00807894" w:rsidRPr="00E30D3A" w:rsidRDefault="00807894"/>
        <w:p w:rsidR="00807894" w:rsidRPr="00E30D3A" w:rsidRDefault="00807894">
          <w:r w:rsidRPr="00E30D3A">
            <w:rPr>
              <w:b/>
              <w:bCs/>
            </w:rPr>
            <w:br w:type="page"/>
          </w:r>
        </w:p>
      </w:sdtContent>
    </w:sdt>
    <w:sdt>
      <w:sdtPr>
        <w:rPr>
          <w:rFonts w:ascii="Times New Roman" w:eastAsia="Times New Roman" w:hAnsi="Times New Roman" w:cs="Times New Roman"/>
          <w:b w:val="0"/>
          <w:bCs w:val="0"/>
          <w:color w:val="auto"/>
          <w:sz w:val="20"/>
          <w:szCs w:val="20"/>
          <w:lang w:eastAsia="en-US"/>
        </w:rPr>
        <w:id w:val="1604606752"/>
        <w:docPartObj>
          <w:docPartGallery w:val="Table of Contents"/>
          <w:docPartUnique/>
        </w:docPartObj>
      </w:sdtPr>
      <w:sdtEndPr>
        <w:rPr>
          <w:noProof/>
          <w:sz w:val="24"/>
          <w:szCs w:val="24"/>
        </w:rPr>
      </w:sdtEndPr>
      <w:sdtContent>
        <w:bookmarkStart w:id="1" w:name="Table_Of_Contents" w:displacedByCustomXml="prev"/>
        <w:bookmarkEnd w:id="1" w:displacedByCustomXml="prev"/>
        <w:p w:rsidR="0082166B" w:rsidRPr="00E30D3A" w:rsidRDefault="0082166B" w:rsidP="009C0387">
          <w:pPr>
            <w:pStyle w:val="TOCHeading"/>
            <w:ind w:left="720" w:right="630"/>
            <w:jc w:val="center"/>
            <w:rPr>
              <w:rFonts w:ascii="Times New Roman" w:hAnsi="Times New Roman" w:cs="Times New Roman"/>
              <w:color w:val="auto"/>
              <w:sz w:val="32"/>
            </w:rPr>
          </w:pPr>
          <w:r w:rsidRPr="00E30D3A">
            <w:rPr>
              <w:rStyle w:val="TitleChar"/>
              <w:rFonts w:ascii="Times New Roman" w:hAnsi="Times New Roman" w:cs="Times New Roman"/>
              <w:color w:val="auto"/>
            </w:rPr>
            <w:t>Table of Contents</w:t>
          </w:r>
        </w:p>
        <w:p w:rsidR="004B2BC0" w:rsidRPr="00E30D3A" w:rsidRDefault="004B2BC0" w:rsidP="004B2BC0">
          <w:pPr>
            <w:rPr>
              <w:lang w:eastAsia="ja-JP"/>
            </w:rPr>
          </w:pPr>
        </w:p>
        <w:p w:rsidR="0082166B" w:rsidRPr="00E30D3A" w:rsidRDefault="0082166B" w:rsidP="00EF6D91">
          <w:pPr>
            <w:ind w:left="720" w:right="630"/>
            <w:rPr>
              <w:lang w:eastAsia="ja-JP"/>
            </w:rPr>
          </w:pPr>
        </w:p>
        <w:p w:rsidR="008552EE" w:rsidRDefault="0066017D">
          <w:pPr>
            <w:pStyle w:val="TOC1"/>
            <w:rPr>
              <w:rFonts w:asciiTheme="minorHAnsi" w:eastAsiaTheme="minorEastAsia" w:hAnsiTheme="minorHAnsi" w:cstheme="minorBidi"/>
              <w:noProof/>
              <w:sz w:val="22"/>
              <w:szCs w:val="22"/>
            </w:rPr>
          </w:pPr>
          <w:r w:rsidRPr="00E30D3A">
            <w:rPr>
              <w:szCs w:val="24"/>
            </w:rPr>
            <w:fldChar w:fldCharType="begin"/>
          </w:r>
          <w:r w:rsidRPr="00E30D3A">
            <w:rPr>
              <w:szCs w:val="24"/>
            </w:rPr>
            <w:instrText xml:space="preserve"> TOC \o "1-3" \h \z \u </w:instrText>
          </w:r>
          <w:r w:rsidRPr="00E30D3A">
            <w:rPr>
              <w:szCs w:val="24"/>
            </w:rPr>
            <w:fldChar w:fldCharType="separate"/>
          </w:r>
          <w:hyperlink w:anchor="_Toc430691602" w:history="1">
            <w:r w:rsidR="008552EE" w:rsidRPr="009D3A2A">
              <w:rPr>
                <w:rStyle w:val="Hyperlink"/>
              </w:rPr>
              <w:t>Monitoring Instruments’ Acceptance Testing Process Guide</w:t>
            </w:r>
            <w:r w:rsidR="008552EE">
              <w:rPr>
                <w:noProof/>
                <w:webHidden/>
              </w:rPr>
              <w:tab/>
            </w:r>
            <w:r w:rsidR="008552EE">
              <w:rPr>
                <w:noProof/>
                <w:webHidden/>
              </w:rPr>
              <w:fldChar w:fldCharType="begin"/>
            </w:r>
            <w:r w:rsidR="008552EE">
              <w:rPr>
                <w:noProof/>
                <w:webHidden/>
              </w:rPr>
              <w:instrText xml:space="preserve"> PAGEREF _Toc430691602 \h </w:instrText>
            </w:r>
            <w:r w:rsidR="008552EE">
              <w:rPr>
                <w:noProof/>
                <w:webHidden/>
              </w:rPr>
            </w:r>
            <w:r w:rsidR="008552EE">
              <w:rPr>
                <w:noProof/>
                <w:webHidden/>
              </w:rPr>
              <w:fldChar w:fldCharType="separate"/>
            </w:r>
            <w:r w:rsidR="008552EE">
              <w:rPr>
                <w:noProof/>
                <w:webHidden/>
              </w:rPr>
              <w:t>3</w:t>
            </w:r>
            <w:r w:rsidR="008552EE">
              <w:rPr>
                <w:noProof/>
                <w:webHidden/>
              </w:rPr>
              <w:fldChar w:fldCharType="end"/>
            </w:r>
          </w:hyperlink>
        </w:p>
        <w:p w:rsidR="008552EE" w:rsidRDefault="008552EE">
          <w:pPr>
            <w:pStyle w:val="TOC2"/>
            <w:rPr>
              <w:rFonts w:asciiTheme="minorHAnsi" w:eastAsiaTheme="minorEastAsia" w:hAnsiTheme="minorHAnsi" w:cstheme="minorBidi"/>
              <w:noProof/>
              <w:sz w:val="22"/>
              <w:szCs w:val="22"/>
            </w:rPr>
          </w:pPr>
          <w:hyperlink w:anchor="_Toc430691603" w:history="1">
            <w:r w:rsidRPr="009D3A2A">
              <w:rPr>
                <w:rStyle w:val="Hyperlink"/>
              </w:rPr>
              <w:t>General Information</w:t>
            </w:r>
            <w:r>
              <w:rPr>
                <w:noProof/>
                <w:webHidden/>
              </w:rPr>
              <w:tab/>
            </w:r>
            <w:r>
              <w:rPr>
                <w:noProof/>
                <w:webHidden/>
              </w:rPr>
              <w:fldChar w:fldCharType="begin"/>
            </w:r>
            <w:r>
              <w:rPr>
                <w:noProof/>
                <w:webHidden/>
              </w:rPr>
              <w:instrText xml:space="preserve"> PAGEREF _Toc430691603 \h </w:instrText>
            </w:r>
            <w:r>
              <w:rPr>
                <w:noProof/>
                <w:webHidden/>
              </w:rPr>
            </w:r>
            <w:r>
              <w:rPr>
                <w:noProof/>
                <w:webHidden/>
              </w:rPr>
              <w:fldChar w:fldCharType="separate"/>
            </w:r>
            <w:r>
              <w:rPr>
                <w:noProof/>
                <w:webHidden/>
              </w:rPr>
              <w:t>3</w:t>
            </w:r>
            <w:r>
              <w:rPr>
                <w:noProof/>
                <w:webHidden/>
              </w:rPr>
              <w:fldChar w:fldCharType="end"/>
            </w:r>
          </w:hyperlink>
        </w:p>
        <w:p w:rsidR="008552EE" w:rsidRDefault="008552EE">
          <w:pPr>
            <w:pStyle w:val="TOC2"/>
            <w:rPr>
              <w:rFonts w:asciiTheme="minorHAnsi" w:eastAsiaTheme="minorEastAsia" w:hAnsiTheme="minorHAnsi" w:cstheme="minorBidi"/>
              <w:noProof/>
              <w:sz w:val="22"/>
              <w:szCs w:val="22"/>
            </w:rPr>
          </w:pPr>
          <w:hyperlink w:anchor="_Toc430691604" w:history="1">
            <w:r w:rsidRPr="009D3A2A">
              <w:rPr>
                <w:rStyle w:val="Hyperlink"/>
              </w:rPr>
              <w:t>Instrument Setup</w:t>
            </w:r>
            <w:r>
              <w:rPr>
                <w:noProof/>
                <w:webHidden/>
              </w:rPr>
              <w:tab/>
            </w:r>
            <w:r>
              <w:rPr>
                <w:noProof/>
                <w:webHidden/>
              </w:rPr>
              <w:fldChar w:fldCharType="begin"/>
            </w:r>
            <w:r>
              <w:rPr>
                <w:noProof/>
                <w:webHidden/>
              </w:rPr>
              <w:instrText xml:space="preserve"> PAGEREF _Toc430691604 \h </w:instrText>
            </w:r>
            <w:r>
              <w:rPr>
                <w:noProof/>
                <w:webHidden/>
              </w:rPr>
            </w:r>
            <w:r>
              <w:rPr>
                <w:noProof/>
                <w:webHidden/>
              </w:rPr>
              <w:fldChar w:fldCharType="separate"/>
            </w:r>
            <w:r>
              <w:rPr>
                <w:noProof/>
                <w:webHidden/>
              </w:rPr>
              <w:t>4</w:t>
            </w:r>
            <w:r>
              <w:rPr>
                <w:noProof/>
                <w:webHidden/>
              </w:rPr>
              <w:fldChar w:fldCharType="end"/>
            </w:r>
          </w:hyperlink>
        </w:p>
        <w:p w:rsidR="008552EE" w:rsidRDefault="008552EE">
          <w:pPr>
            <w:pStyle w:val="TOC2"/>
            <w:rPr>
              <w:rFonts w:asciiTheme="minorHAnsi" w:eastAsiaTheme="minorEastAsia" w:hAnsiTheme="minorHAnsi" w:cstheme="minorBidi"/>
              <w:noProof/>
              <w:sz w:val="22"/>
              <w:szCs w:val="22"/>
            </w:rPr>
          </w:pPr>
          <w:hyperlink w:anchor="_Toc430691605" w:history="1">
            <w:r w:rsidRPr="009D3A2A">
              <w:rPr>
                <w:rStyle w:val="Hyperlink"/>
              </w:rPr>
              <w:t>Administrative</w:t>
            </w:r>
            <w:r>
              <w:rPr>
                <w:noProof/>
                <w:webHidden/>
              </w:rPr>
              <w:tab/>
            </w:r>
            <w:r>
              <w:rPr>
                <w:noProof/>
                <w:webHidden/>
              </w:rPr>
              <w:fldChar w:fldCharType="begin"/>
            </w:r>
            <w:r>
              <w:rPr>
                <w:noProof/>
                <w:webHidden/>
              </w:rPr>
              <w:instrText xml:space="preserve"> PAGEREF _Toc430691605 \h </w:instrText>
            </w:r>
            <w:r>
              <w:rPr>
                <w:noProof/>
                <w:webHidden/>
              </w:rPr>
            </w:r>
            <w:r>
              <w:rPr>
                <w:noProof/>
                <w:webHidden/>
              </w:rPr>
              <w:fldChar w:fldCharType="separate"/>
            </w:r>
            <w:r>
              <w:rPr>
                <w:noProof/>
                <w:webHidden/>
              </w:rPr>
              <w:t>15</w:t>
            </w:r>
            <w:r>
              <w:rPr>
                <w:noProof/>
                <w:webHidden/>
              </w:rPr>
              <w:fldChar w:fldCharType="end"/>
            </w:r>
          </w:hyperlink>
        </w:p>
        <w:p w:rsidR="008552EE" w:rsidRDefault="008552EE">
          <w:pPr>
            <w:pStyle w:val="TOC2"/>
            <w:rPr>
              <w:rFonts w:asciiTheme="minorHAnsi" w:eastAsiaTheme="minorEastAsia" w:hAnsiTheme="minorHAnsi" w:cstheme="minorBidi"/>
              <w:noProof/>
              <w:sz w:val="22"/>
              <w:szCs w:val="22"/>
            </w:rPr>
          </w:pPr>
          <w:hyperlink w:anchor="_Toc430691606" w:history="1">
            <w:r w:rsidRPr="009D3A2A">
              <w:rPr>
                <w:rStyle w:val="Hyperlink"/>
              </w:rPr>
              <w:t>Instrument Designations</w:t>
            </w:r>
            <w:r>
              <w:rPr>
                <w:noProof/>
                <w:webHidden/>
              </w:rPr>
              <w:tab/>
            </w:r>
            <w:r>
              <w:rPr>
                <w:noProof/>
                <w:webHidden/>
              </w:rPr>
              <w:fldChar w:fldCharType="begin"/>
            </w:r>
            <w:r>
              <w:rPr>
                <w:noProof/>
                <w:webHidden/>
              </w:rPr>
              <w:instrText xml:space="preserve"> PAGEREF _Toc430691606 \h </w:instrText>
            </w:r>
            <w:r>
              <w:rPr>
                <w:noProof/>
                <w:webHidden/>
              </w:rPr>
            </w:r>
            <w:r>
              <w:rPr>
                <w:noProof/>
                <w:webHidden/>
              </w:rPr>
              <w:fldChar w:fldCharType="separate"/>
            </w:r>
            <w:r>
              <w:rPr>
                <w:noProof/>
                <w:webHidden/>
              </w:rPr>
              <w:t>17</w:t>
            </w:r>
            <w:r>
              <w:rPr>
                <w:noProof/>
                <w:webHidden/>
              </w:rPr>
              <w:fldChar w:fldCharType="end"/>
            </w:r>
          </w:hyperlink>
        </w:p>
        <w:p w:rsidR="0082166B" w:rsidRPr="00E30D3A" w:rsidRDefault="0066017D" w:rsidP="00EF6D91">
          <w:pPr>
            <w:ind w:left="720" w:right="630"/>
            <w:rPr>
              <w:sz w:val="24"/>
              <w:szCs w:val="24"/>
            </w:rPr>
          </w:pPr>
          <w:r w:rsidRPr="00E30D3A">
            <w:rPr>
              <w:sz w:val="24"/>
              <w:szCs w:val="24"/>
            </w:rPr>
            <w:fldChar w:fldCharType="end"/>
          </w:r>
        </w:p>
      </w:sdtContent>
    </w:sdt>
    <w:p w:rsidR="005363F5" w:rsidRPr="00E30D3A" w:rsidRDefault="0082166B" w:rsidP="005363F5">
      <w:pPr>
        <w:pStyle w:val="Heading1"/>
        <w:rPr>
          <w:rFonts w:ascii="Times New Roman" w:hAnsi="Times New Roman" w:cs="Times New Roman"/>
          <w:color w:val="auto"/>
        </w:rPr>
      </w:pPr>
      <w:r w:rsidRPr="00E30D3A">
        <w:rPr>
          <w:rFonts w:ascii="Times New Roman" w:hAnsi="Times New Roman" w:cs="Times New Roman"/>
          <w:color w:val="auto"/>
        </w:rPr>
        <w:br w:type="page"/>
      </w:r>
      <w:bookmarkStart w:id="2" w:name="General_Information"/>
      <w:bookmarkEnd w:id="2"/>
      <w:r w:rsidR="00450EA6" w:rsidRPr="00E30D3A">
        <w:rPr>
          <w:rFonts w:ascii="Times New Roman" w:hAnsi="Times New Roman" w:cs="Times New Roman"/>
          <w:color w:val="auto"/>
        </w:rPr>
        <w:lastRenderedPageBreak/>
        <w:fldChar w:fldCharType="begin"/>
      </w:r>
      <w:r w:rsidR="00450EA6" w:rsidRPr="00E30D3A">
        <w:rPr>
          <w:rFonts w:ascii="Times New Roman" w:hAnsi="Times New Roman" w:cs="Times New Roman"/>
          <w:color w:val="auto"/>
        </w:rPr>
        <w:instrText xml:space="preserve"> HYPERLINK  \l "Table_Of_Contents" </w:instrText>
      </w:r>
      <w:r w:rsidR="00450EA6" w:rsidRPr="00E30D3A">
        <w:rPr>
          <w:rFonts w:ascii="Times New Roman" w:hAnsi="Times New Roman" w:cs="Times New Roman"/>
          <w:color w:val="auto"/>
        </w:rPr>
        <w:fldChar w:fldCharType="separate"/>
      </w:r>
      <w:bookmarkStart w:id="3" w:name="_Toc430691602"/>
      <w:r w:rsidR="005363F5" w:rsidRPr="00E30D3A">
        <w:rPr>
          <w:rStyle w:val="Hyperlink"/>
          <w:rFonts w:ascii="Times New Roman" w:hAnsi="Times New Roman" w:cs="Times New Roman"/>
          <w:noProof w:val="0"/>
        </w:rPr>
        <w:t>Monitoring Instruments’ Acceptance Testing Process Guide</w:t>
      </w:r>
      <w:bookmarkEnd w:id="3"/>
      <w:r w:rsidR="00450EA6" w:rsidRPr="00E30D3A">
        <w:rPr>
          <w:rFonts w:ascii="Times New Roman" w:hAnsi="Times New Roman" w:cs="Times New Roman"/>
          <w:color w:val="auto"/>
        </w:rPr>
        <w:fldChar w:fldCharType="end"/>
      </w:r>
    </w:p>
    <w:p w:rsidR="005363F5" w:rsidRPr="00E30D3A" w:rsidRDefault="005363F5" w:rsidP="005363F5">
      <w:pPr>
        <w:rPr>
          <w:sz w:val="24"/>
          <w:szCs w:val="24"/>
        </w:rPr>
      </w:pPr>
    </w:p>
    <w:p w:rsidR="005363F5" w:rsidRPr="00E30D3A" w:rsidRDefault="005363F5" w:rsidP="005363F5">
      <w:pPr>
        <w:pStyle w:val="NoSpacing"/>
        <w:rPr>
          <w:rFonts w:ascii="Times New Roman" w:hAnsi="Times New Roman" w:cs="Times New Roman"/>
          <w:sz w:val="24"/>
          <w:szCs w:val="24"/>
        </w:rPr>
      </w:pPr>
      <w:r w:rsidRPr="00E30D3A">
        <w:rPr>
          <w:rFonts w:ascii="Times New Roman" w:hAnsi="Times New Roman" w:cs="Times New Roman"/>
          <w:sz w:val="24"/>
          <w:szCs w:val="24"/>
        </w:rPr>
        <w:t xml:space="preserve">This guide applies to newly received Monitoring Equipment with a value of $5000 or more. </w:t>
      </w:r>
    </w:p>
    <w:p w:rsidR="005363F5" w:rsidRPr="00E30D3A" w:rsidRDefault="008552EE" w:rsidP="005363F5">
      <w:pPr>
        <w:pStyle w:val="Heading2"/>
        <w:rPr>
          <w:rFonts w:ascii="Times New Roman" w:hAnsi="Times New Roman" w:cs="Times New Roman"/>
          <w:color w:val="auto"/>
        </w:rPr>
      </w:pPr>
      <w:hyperlink w:anchor="Table_Of_Contents" w:history="1">
        <w:bookmarkStart w:id="4" w:name="_Toc430691603"/>
        <w:r w:rsidR="005363F5" w:rsidRPr="00E30D3A">
          <w:rPr>
            <w:rStyle w:val="Hyperlink"/>
            <w:rFonts w:ascii="Times New Roman" w:hAnsi="Times New Roman" w:cs="Times New Roman"/>
            <w:noProof w:val="0"/>
          </w:rPr>
          <w:t>General Information</w:t>
        </w:r>
        <w:bookmarkEnd w:id="4"/>
      </w:hyperlink>
    </w:p>
    <w:p w:rsidR="005363F5" w:rsidRPr="00E30D3A" w:rsidRDefault="005363F5" w:rsidP="005363F5">
      <w:pPr>
        <w:pStyle w:val="NoSpacing"/>
        <w:rPr>
          <w:rFonts w:ascii="Times New Roman" w:hAnsi="Times New Roman" w:cs="Times New Roman"/>
          <w:sz w:val="24"/>
          <w:szCs w:val="24"/>
        </w:rPr>
      </w:pPr>
    </w:p>
    <w:p w:rsidR="005363F5" w:rsidRPr="00E30D3A" w:rsidRDefault="005363F5" w:rsidP="005363F5">
      <w:pPr>
        <w:pStyle w:val="NoSpacing"/>
        <w:numPr>
          <w:ilvl w:val="0"/>
          <w:numId w:val="7"/>
        </w:numPr>
        <w:rPr>
          <w:rFonts w:ascii="Times New Roman" w:hAnsi="Times New Roman" w:cs="Times New Roman"/>
          <w:sz w:val="24"/>
          <w:szCs w:val="24"/>
        </w:rPr>
      </w:pPr>
      <w:r w:rsidRPr="00E30D3A">
        <w:rPr>
          <w:rFonts w:ascii="Times New Roman" w:hAnsi="Times New Roman" w:cs="Times New Roman"/>
          <w:sz w:val="24"/>
          <w:szCs w:val="24"/>
        </w:rPr>
        <w:t xml:space="preserve">Check for shipping damage. If there is damage, work with the Senior Office Specialist to notify the vendor for repair or replacement. </w:t>
      </w:r>
    </w:p>
    <w:p w:rsidR="005363F5" w:rsidRPr="00E30D3A" w:rsidRDefault="005363F5" w:rsidP="005363F5">
      <w:pPr>
        <w:pStyle w:val="NoSpacing"/>
        <w:rPr>
          <w:rFonts w:ascii="Times New Roman" w:hAnsi="Times New Roman" w:cs="Times New Roman"/>
          <w:sz w:val="24"/>
          <w:szCs w:val="24"/>
        </w:rPr>
      </w:pPr>
    </w:p>
    <w:p w:rsidR="005363F5" w:rsidRPr="00E30D3A" w:rsidRDefault="005363F5" w:rsidP="005363F5">
      <w:pPr>
        <w:pStyle w:val="NoSpacing"/>
        <w:numPr>
          <w:ilvl w:val="0"/>
          <w:numId w:val="7"/>
        </w:numPr>
        <w:rPr>
          <w:rFonts w:ascii="Times New Roman" w:hAnsi="Times New Roman" w:cs="Times New Roman"/>
          <w:sz w:val="24"/>
          <w:szCs w:val="24"/>
        </w:rPr>
      </w:pPr>
      <w:r w:rsidRPr="00E30D3A">
        <w:rPr>
          <w:rFonts w:ascii="Times New Roman" w:hAnsi="Times New Roman" w:cs="Times New Roman"/>
          <w:sz w:val="24"/>
          <w:szCs w:val="24"/>
        </w:rPr>
        <w:t xml:space="preserve">Conduct an inventory of the shipment to ensure the instrument and all accessories were received. If there are items missing, work with the Senior Office Specialist to notify the vendor and obtain missing equipment. </w:t>
      </w:r>
      <w:bookmarkStart w:id="5" w:name="_GoBack"/>
      <w:bookmarkEnd w:id="5"/>
    </w:p>
    <w:p w:rsidR="005363F5" w:rsidRPr="00E30D3A" w:rsidRDefault="005363F5" w:rsidP="005363F5">
      <w:pPr>
        <w:pStyle w:val="NoSpacing"/>
        <w:rPr>
          <w:rFonts w:ascii="Times New Roman" w:hAnsi="Times New Roman" w:cs="Times New Roman"/>
          <w:sz w:val="24"/>
          <w:szCs w:val="24"/>
        </w:rPr>
      </w:pPr>
    </w:p>
    <w:p w:rsidR="00D83C4D" w:rsidRPr="00E30D3A" w:rsidRDefault="005363F5" w:rsidP="00D83C4D">
      <w:pPr>
        <w:pStyle w:val="NoSpacing"/>
        <w:numPr>
          <w:ilvl w:val="0"/>
          <w:numId w:val="7"/>
        </w:numPr>
        <w:rPr>
          <w:rFonts w:ascii="Times New Roman" w:hAnsi="Times New Roman" w:cs="Times New Roman"/>
          <w:sz w:val="24"/>
          <w:szCs w:val="24"/>
        </w:rPr>
      </w:pPr>
      <w:r w:rsidRPr="00E30D3A">
        <w:rPr>
          <w:rFonts w:ascii="Times New Roman" w:hAnsi="Times New Roman" w:cs="Times New Roman"/>
          <w:sz w:val="24"/>
          <w:szCs w:val="24"/>
        </w:rPr>
        <w:t xml:space="preserve">Once all the parts/items are received, check off each item on the packing slip, initial and date. Provide packing slip to the supervisor for processing.  </w:t>
      </w:r>
    </w:p>
    <w:p w:rsidR="00D83C4D" w:rsidRPr="00E30D3A" w:rsidRDefault="00D83C4D" w:rsidP="00D83C4D">
      <w:pPr>
        <w:pStyle w:val="ListParagraph"/>
        <w:rPr>
          <w:sz w:val="24"/>
          <w:szCs w:val="24"/>
        </w:rPr>
      </w:pPr>
    </w:p>
    <w:p w:rsidR="005363F5" w:rsidRDefault="005363F5" w:rsidP="00D83C4D">
      <w:pPr>
        <w:pStyle w:val="NoSpacing"/>
        <w:numPr>
          <w:ilvl w:val="0"/>
          <w:numId w:val="7"/>
        </w:numPr>
        <w:rPr>
          <w:rFonts w:ascii="Times New Roman" w:hAnsi="Times New Roman" w:cs="Times New Roman"/>
          <w:sz w:val="24"/>
          <w:szCs w:val="24"/>
        </w:rPr>
      </w:pPr>
      <w:r w:rsidRPr="00E30D3A">
        <w:rPr>
          <w:rFonts w:ascii="Times New Roman" w:hAnsi="Times New Roman" w:cs="Times New Roman"/>
          <w:sz w:val="24"/>
          <w:szCs w:val="24"/>
        </w:rPr>
        <w:t xml:space="preserve">Work with Monitoring’s Senior Office Specialist to obtain Clark County asset tags.  </w:t>
      </w:r>
      <w:r w:rsidR="00D83C4D" w:rsidRPr="00E30D3A">
        <w:rPr>
          <w:rFonts w:ascii="Times New Roman" w:hAnsi="Times New Roman" w:cs="Times New Roman"/>
          <w:sz w:val="24"/>
          <w:szCs w:val="24"/>
        </w:rPr>
        <w:t xml:space="preserve">Complete the Asset Description, Manufacturer, Serial Number, Vendor Name, Warranty Expiration Date, Purchase Date, Purchase Order #, Model, Estimated Life in Years and Purchase Cost on the Property Input Form located at: </w:t>
      </w:r>
      <w:hyperlink r:id="rId10" w:history="1">
        <w:r w:rsidR="00D83C4D" w:rsidRPr="00E30D3A">
          <w:rPr>
            <w:rStyle w:val="Hyperlink"/>
            <w:rFonts w:ascii="Times New Roman" w:eastAsiaTheme="minorEastAsia" w:hAnsi="Times New Roman" w:cs="Times New Roman"/>
            <w:noProof w:val="0"/>
            <w:sz w:val="24"/>
            <w:szCs w:val="24"/>
          </w:rPr>
          <w:t>P:\Air Monitoring\Admin\Inventory &amp; Disposal\Forms\Property Input Form (Use every time).</w:t>
        </w:r>
        <w:proofErr w:type="spellStart"/>
        <w:r w:rsidR="00D83C4D" w:rsidRPr="00E30D3A">
          <w:rPr>
            <w:rStyle w:val="Hyperlink"/>
            <w:rFonts w:ascii="Times New Roman" w:eastAsiaTheme="minorEastAsia" w:hAnsi="Times New Roman" w:cs="Times New Roman"/>
            <w:noProof w:val="0"/>
            <w:sz w:val="24"/>
            <w:szCs w:val="24"/>
          </w:rPr>
          <w:t>docx</w:t>
        </w:r>
        <w:proofErr w:type="spellEnd"/>
      </w:hyperlink>
      <w:r w:rsidR="00D83C4D" w:rsidRPr="00E30D3A">
        <w:rPr>
          <w:rFonts w:ascii="Times New Roman" w:hAnsi="Times New Roman" w:cs="Times New Roman"/>
          <w:sz w:val="24"/>
          <w:szCs w:val="24"/>
        </w:rPr>
        <w:t xml:space="preserve">.  Submit the paperwork via email or hard copy to the Senior Office Specialist.  </w:t>
      </w:r>
      <w:r w:rsidRPr="00E30D3A">
        <w:rPr>
          <w:rFonts w:ascii="Times New Roman" w:hAnsi="Times New Roman" w:cs="Times New Roman"/>
          <w:sz w:val="24"/>
          <w:szCs w:val="24"/>
        </w:rPr>
        <w:t xml:space="preserve">The Senior Office Specialist </w:t>
      </w:r>
      <w:r w:rsidR="005D1454" w:rsidRPr="00E30D3A">
        <w:rPr>
          <w:rFonts w:ascii="Times New Roman" w:hAnsi="Times New Roman" w:cs="Times New Roman"/>
          <w:sz w:val="24"/>
          <w:szCs w:val="24"/>
        </w:rPr>
        <w:t>will ensure the C</w:t>
      </w:r>
      <w:r w:rsidRPr="00E30D3A">
        <w:rPr>
          <w:rFonts w:ascii="Times New Roman" w:hAnsi="Times New Roman" w:cs="Times New Roman"/>
          <w:sz w:val="24"/>
          <w:szCs w:val="24"/>
        </w:rPr>
        <w:t>ounty inventory and DAQ Equipment Inventory is updated</w:t>
      </w:r>
      <w:r w:rsidR="00D83C4D" w:rsidRPr="00E30D3A">
        <w:rPr>
          <w:rFonts w:ascii="Times New Roman" w:hAnsi="Times New Roman" w:cs="Times New Roman"/>
          <w:sz w:val="24"/>
          <w:szCs w:val="24"/>
        </w:rPr>
        <w:t xml:space="preserve"> and </w:t>
      </w:r>
      <w:r w:rsidR="00E621F1" w:rsidRPr="00E30D3A">
        <w:rPr>
          <w:rFonts w:ascii="Times New Roman" w:hAnsi="Times New Roman" w:cs="Times New Roman"/>
          <w:sz w:val="24"/>
          <w:szCs w:val="24"/>
        </w:rPr>
        <w:t>will issue the asset tags to the Technician.</w:t>
      </w:r>
    </w:p>
    <w:p w:rsidR="00C30C68" w:rsidRDefault="00C30C68" w:rsidP="00C30C68">
      <w:pPr>
        <w:pStyle w:val="ListParagraph"/>
        <w:rPr>
          <w:sz w:val="24"/>
          <w:szCs w:val="24"/>
        </w:rPr>
      </w:pPr>
    </w:p>
    <w:p w:rsidR="00C30C68" w:rsidRPr="00E30D3A" w:rsidRDefault="00C30C68" w:rsidP="00D83C4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instruments that have certifications, provide a copy of each certificate to the </w:t>
      </w:r>
      <w:r w:rsidRPr="00E30D3A">
        <w:rPr>
          <w:rFonts w:ascii="Times New Roman" w:hAnsi="Times New Roman" w:cs="Times New Roman"/>
          <w:sz w:val="24"/>
          <w:szCs w:val="24"/>
        </w:rPr>
        <w:t>Senior Office Specialist</w:t>
      </w:r>
      <w:r>
        <w:rPr>
          <w:rFonts w:ascii="Times New Roman" w:hAnsi="Times New Roman" w:cs="Times New Roman"/>
          <w:sz w:val="24"/>
          <w:szCs w:val="24"/>
        </w:rPr>
        <w:t xml:space="preserve"> so the certificates can be placed on the P drive. </w:t>
      </w:r>
    </w:p>
    <w:p w:rsidR="00D83C4D" w:rsidRPr="00E30D3A" w:rsidRDefault="00D83C4D" w:rsidP="00D83C4D">
      <w:pPr>
        <w:pStyle w:val="NoSpacing"/>
        <w:ind w:left="720"/>
        <w:rPr>
          <w:rFonts w:ascii="Times New Roman" w:hAnsi="Times New Roman" w:cs="Times New Roman"/>
          <w:sz w:val="24"/>
          <w:szCs w:val="24"/>
        </w:rPr>
      </w:pPr>
    </w:p>
    <w:p w:rsidR="00AD5BDE" w:rsidRPr="00E30D3A" w:rsidRDefault="00AD5BDE" w:rsidP="00AD5BDE">
      <w:pPr>
        <w:pStyle w:val="NoSpacing"/>
        <w:numPr>
          <w:ilvl w:val="0"/>
          <w:numId w:val="7"/>
        </w:numPr>
        <w:rPr>
          <w:rFonts w:ascii="Times New Roman" w:hAnsi="Times New Roman" w:cs="Times New Roman"/>
          <w:sz w:val="24"/>
        </w:rPr>
      </w:pPr>
      <w:r w:rsidRPr="00E30D3A">
        <w:rPr>
          <w:rFonts w:ascii="Times New Roman" w:hAnsi="Times New Roman" w:cs="Times New Roman"/>
          <w:color w:val="000000" w:themeColor="text1"/>
          <w:sz w:val="24"/>
        </w:rPr>
        <w:t>Create the i</w:t>
      </w:r>
      <w:r w:rsidRPr="00E30D3A">
        <w:rPr>
          <w:rFonts w:ascii="Times New Roman" w:hAnsi="Times New Roman" w:cs="Times New Roman"/>
          <w:sz w:val="24"/>
        </w:rPr>
        <w:t xml:space="preserve">nstrument log and fill out the appropriate information in the header and body of the document.  The logbook template is located at: </w:t>
      </w:r>
      <w:hyperlink r:id="rId11" w:history="1">
        <w:r w:rsidRPr="00E30D3A">
          <w:rPr>
            <w:rStyle w:val="Hyperlink"/>
            <w:rFonts w:ascii="Times New Roman" w:hAnsi="Times New Roman" w:cs="Times New Roman"/>
            <w:sz w:val="24"/>
          </w:rPr>
          <w:t>P:\Air Monitoring\Instrumentation \Logs</w:t>
        </w:r>
      </w:hyperlink>
      <w:r w:rsidRPr="00E30D3A">
        <w:rPr>
          <w:rStyle w:val="Hyperlink"/>
          <w:rFonts w:ascii="Times New Roman" w:hAnsi="Times New Roman" w:cs="Times New Roman"/>
          <w:color w:val="auto"/>
          <w:sz w:val="24"/>
          <w:u w:val="none"/>
        </w:rPr>
        <w:t>.  Indicate information related to shipping damage, performance of QC checks, standard operational settings, Clark County asset tag number, serial number, vendor name, make, model, PO #, purchase date and other relevant information.</w:t>
      </w:r>
      <w:r w:rsidRPr="00E30D3A">
        <w:rPr>
          <w:rFonts w:ascii="Times New Roman" w:hAnsi="Times New Roman" w:cs="Times New Roman"/>
          <w:sz w:val="24"/>
        </w:rPr>
        <w:t xml:space="preserve">  </w:t>
      </w:r>
    </w:p>
    <w:p w:rsidR="005363F5" w:rsidRPr="00E30D3A" w:rsidRDefault="005363F5" w:rsidP="00AD5BDE">
      <w:pPr>
        <w:pStyle w:val="NoSpacing"/>
        <w:ind w:left="720"/>
        <w:rPr>
          <w:rFonts w:ascii="Times New Roman" w:hAnsi="Times New Roman" w:cs="Times New Roman"/>
          <w:sz w:val="24"/>
          <w:szCs w:val="24"/>
        </w:rPr>
      </w:pPr>
      <w:r w:rsidRPr="00E30D3A">
        <w:rPr>
          <w:rFonts w:ascii="Times New Roman" w:hAnsi="Times New Roman" w:cs="Times New Roman"/>
          <w:sz w:val="24"/>
          <w:szCs w:val="24"/>
        </w:rPr>
        <w:t xml:space="preserve"> </w:t>
      </w:r>
    </w:p>
    <w:p w:rsidR="00D83C4D" w:rsidRPr="00E30D3A" w:rsidRDefault="005363F5" w:rsidP="00D83C4D">
      <w:pPr>
        <w:pStyle w:val="NoSpacing"/>
        <w:numPr>
          <w:ilvl w:val="0"/>
          <w:numId w:val="7"/>
        </w:numPr>
        <w:rPr>
          <w:rStyle w:val="Hyperlink"/>
          <w:rFonts w:ascii="Times New Roman" w:eastAsiaTheme="minorEastAsia" w:hAnsi="Times New Roman" w:cs="Times New Roman"/>
          <w:noProof w:val="0"/>
          <w:color w:val="0000FF"/>
          <w:sz w:val="24"/>
          <w:szCs w:val="24"/>
          <w:u w:val="none"/>
        </w:rPr>
      </w:pPr>
      <w:r w:rsidRPr="00E30D3A">
        <w:rPr>
          <w:rFonts w:ascii="Times New Roman" w:hAnsi="Times New Roman" w:cs="Times New Roman"/>
          <w:sz w:val="24"/>
          <w:szCs w:val="24"/>
        </w:rPr>
        <w:t xml:space="preserve">Complete the appropriate acceptance form at: </w:t>
      </w:r>
      <w:r w:rsidR="00D2042E" w:rsidRPr="00E30D3A">
        <w:fldChar w:fldCharType="begin"/>
      </w:r>
      <w:r w:rsidR="00D2042E" w:rsidRPr="00E30D3A">
        <w:rPr>
          <w:rFonts w:ascii="Times New Roman" w:hAnsi="Times New Roman" w:cs="Times New Roman"/>
          <w:color w:val="0000FF"/>
        </w:rPr>
        <w:instrText xml:space="preserve"> HYPERLINK "file:///P:\\Air%20Monitoring\\Instrumentation\\Acceptance%20Tests" </w:instrText>
      </w:r>
      <w:r w:rsidR="00D2042E" w:rsidRPr="00E30D3A">
        <w:fldChar w:fldCharType="separate"/>
      </w:r>
      <w:r w:rsidRPr="00E30D3A">
        <w:rPr>
          <w:rStyle w:val="Hyperlink"/>
          <w:rFonts w:ascii="Times New Roman" w:hAnsi="Times New Roman" w:cs="Times New Roman"/>
          <w:color w:val="0000FF"/>
          <w:sz w:val="24"/>
          <w:szCs w:val="24"/>
        </w:rPr>
        <w:t>P:\Air Monitoring\Instrumentation\</w:t>
      </w:r>
      <w:r w:rsidR="00D83C4D" w:rsidRPr="00E30D3A">
        <w:rPr>
          <w:rStyle w:val="Hyperlink"/>
          <w:rFonts w:ascii="Times New Roman" w:hAnsi="Times New Roman" w:cs="Times New Roman"/>
          <w:color w:val="0000FF"/>
          <w:sz w:val="24"/>
          <w:szCs w:val="24"/>
        </w:rPr>
        <w:t xml:space="preserve"> </w:t>
      </w:r>
    </w:p>
    <w:p w:rsidR="005363F5" w:rsidRPr="00E30D3A" w:rsidRDefault="005363F5" w:rsidP="00D83C4D">
      <w:pPr>
        <w:pStyle w:val="NoSpacing"/>
        <w:ind w:left="720"/>
        <w:rPr>
          <w:rFonts w:ascii="Times New Roman" w:hAnsi="Times New Roman" w:cs="Times New Roman"/>
          <w:sz w:val="24"/>
          <w:szCs w:val="24"/>
        </w:rPr>
      </w:pPr>
      <w:r w:rsidRPr="00E30D3A">
        <w:rPr>
          <w:rStyle w:val="Hyperlink"/>
          <w:rFonts w:ascii="Times New Roman" w:hAnsi="Times New Roman" w:cs="Times New Roman"/>
          <w:color w:val="0000FF"/>
          <w:sz w:val="24"/>
          <w:szCs w:val="24"/>
        </w:rPr>
        <w:t>Acceptance Tests</w:t>
      </w:r>
      <w:r w:rsidR="00D2042E" w:rsidRPr="00E30D3A">
        <w:rPr>
          <w:rStyle w:val="Hyperlink"/>
          <w:rFonts w:ascii="Times New Roman" w:hAnsi="Times New Roman" w:cs="Times New Roman"/>
          <w:color w:val="0000FF"/>
          <w:sz w:val="24"/>
          <w:szCs w:val="24"/>
        </w:rPr>
        <w:fldChar w:fldCharType="end"/>
      </w:r>
      <w:r w:rsidR="00AD5BDE" w:rsidRPr="00E30D3A">
        <w:rPr>
          <w:rStyle w:val="Hyperlink"/>
          <w:rFonts w:ascii="Times New Roman" w:hAnsi="Times New Roman" w:cs="Times New Roman"/>
          <w:color w:val="auto"/>
          <w:sz w:val="24"/>
          <w:szCs w:val="24"/>
        </w:rPr>
        <w:t>.</w:t>
      </w:r>
      <w:r w:rsidRPr="00E30D3A">
        <w:rPr>
          <w:rFonts w:ascii="Times New Roman" w:hAnsi="Times New Roman" w:cs="Times New Roman"/>
          <w:sz w:val="24"/>
          <w:szCs w:val="24"/>
        </w:rPr>
        <w:t xml:space="preserve"> </w:t>
      </w:r>
      <w:r w:rsidR="00AD5BDE" w:rsidRPr="00E30D3A">
        <w:rPr>
          <w:rFonts w:ascii="Times New Roman" w:hAnsi="Times New Roman" w:cs="Times New Roman"/>
          <w:sz w:val="24"/>
          <w:szCs w:val="24"/>
        </w:rPr>
        <w:t xml:space="preserve"> </w:t>
      </w:r>
      <w:r w:rsidRPr="00E30D3A">
        <w:rPr>
          <w:rFonts w:ascii="Times New Roman" w:hAnsi="Times New Roman" w:cs="Times New Roman"/>
          <w:sz w:val="24"/>
          <w:szCs w:val="24"/>
        </w:rPr>
        <w:t>If the form does not exist, inform supervisor, create the form, complete the form and post it.  Ensure the instrument’s standard operational settings are documented in</w:t>
      </w:r>
      <w:r w:rsidR="00AD5BDE" w:rsidRPr="00E30D3A">
        <w:rPr>
          <w:rFonts w:ascii="Times New Roman" w:hAnsi="Times New Roman" w:cs="Times New Roman"/>
          <w:sz w:val="24"/>
          <w:szCs w:val="24"/>
        </w:rPr>
        <w:t xml:space="preserve"> the form and instrument log</w:t>
      </w:r>
      <w:r w:rsidRPr="00E30D3A">
        <w:rPr>
          <w:rFonts w:ascii="Times New Roman" w:hAnsi="Times New Roman" w:cs="Times New Roman"/>
          <w:sz w:val="24"/>
          <w:szCs w:val="24"/>
        </w:rPr>
        <w:t xml:space="preserve">. </w:t>
      </w:r>
    </w:p>
    <w:p w:rsidR="005363F5" w:rsidRPr="00E30D3A" w:rsidRDefault="005363F5" w:rsidP="005363F5">
      <w:pPr>
        <w:pStyle w:val="NoSpacing"/>
        <w:rPr>
          <w:rFonts w:ascii="Times New Roman" w:hAnsi="Times New Roman" w:cs="Times New Roman"/>
          <w:sz w:val="24"/>
          <w:szCs w:val="24"/>
        </w:rPr>
      </w:pPr>
    </w:p>
    <w:p w:rsidR="005363F5" w:rsidRPr="00E30D3A" w:rsidRDefault="005363F5" w:rsidP="005363F5">
      <w:pPr>
        <w:pStyle w:val="NoSpacing"/>
        <w:numPr>
          <w:ilvl w:val="0"/>
          <w:numId w:val="7"/>
        </w:numPr>
        <w:rPr>
          <w:rFonts w:ascii="Times New Roman" w:hAnsi="Times New Roman" w:cs="Times New Roman"/>
          <w:sz w:val="24"/>
          <w:szCs w:val="24"/>
        </w:rPr>
      </w:pPr>
      <w:r w:rsidRPr="00E30D3A">
        <w:rPr>
          <w:rFonts w:ascii="Times New Roman" w:hAnsi="Times New Roman" w:cs="Times New Roman"/>
          <w:sz w:val="24"/>
          <w:szCs w:val="24"/>
        </w:rPr>
        <w:t xml:space="preserve">Complete all QC checks. For example, on gas instruments, verify and adjust (if necessary) zero and span points. On PM instruments, verify and adjust (if necessary) flow, temperature, pressure, and leak (where appropriate). </w:t>
      </w:r>
      <w:r w:rsidR="00326080" w:rsidRPr="00E30D3A">
        <w:rPr>
          <w:rFonts w:ascii="Times New Roman" w:hAnsi="Times New Roman" w:cs="Times New Roman"/>
          <w:sz w:val="24"/>
          <w:szCs w:val="24"/>
        </w:rPr>
        <w:t>Externalize in-line particulate filter</w:t>
      </w:r>
      <w:r w:rsidR="00387B11" w:rsidRPr="00E30D3A">
        <w:rPr>
          <w:rFonts w:ascii="Times New Roman" w:hAnsi="Times New Roman" w:cs="Times New Roman"/>
          <w:sz w:val="24"/>
          <w:szCs w:val="24"/>
        </w:rPr>
        <w:t xml:space="preserve">. </w:t>
      </w:r>
      <w:r w:rsidRPr="00E30D3A">
        <w:rPr>
          <w:rFonts w:ascii="Times New Roman" w:hAnsi="Times New Roman" w:cs="Times New Roman"/>
          <w:sz w:val="24"/>
          <w:szCs w:val="24"/>
        </w:rPr>
        <w:t xml:space="preserve">Ensure all operational settings are within tolerance. </w:t>
      </w:r>
    </w:p>
    <w:p w:rsidR="006F0C66" w:rsidRPr="00E30D3A" w:rsidRDefault="006F0C66">
      <w:pPr>
        <w:rPr>
          <w:rFonts w:eastAsiaTheme="majorEastAsia"/>
          <w:b/>
          <w:bCs/>
          <w:sz w:val="26"/>
          <w:szCs w:val="26"/>
        </w:rPr>
      </w:pPr>
      <w:r w:rsidRPr="00E30D3A">
        <w:br w:type="page"/>
      </w:r>
    </w:p>
    <w:p w:rsidR="00AC4D37" w:rsidRPr="00E30D3A" w:rsidRDefault="008552EE" w:rsidP="00AC4D37">
      <w:pPr>
        <w:pStyle w:val="Heading2"/>
        <w:rPr>
          <w:rFonts w:ascii="Times New Roman" w:hAnsi="Times New Roman" w:cs="Times New Roman"/>
          <w:color w:val="auto"/>
        </w:rPr>
      </w:pPr>
      <w:hyperlink w:anchor="Table_Of_Contents" w:history="1">
        <w:bookmarkStart w:id="6" w:name="_Toc430691604"/>
        <w:r w:rsidR="00AC4D37" w:rsidRPr="00E30D3A">
          <w:rPr>
            <w:rStyle w:val="Hyperlink"/>
            <w:rFonts w:ascii="Times New Roman" w:hAnsi="Times New Roman" w:cs="Times New Roman"/>
            <w:noProof w:val="0"/>
          </w:rPr>
          <w:t>Instrument Setup</w:t>
        </w:r>
        <w:bookmarkEnd w:id="6"/>
      </w:hyperlink>
    </w:p>
    <w:p w:rsidR="006F0C66" w:rsidRPr="00E30D3A" w:rsidRDefault="006F0C66" w:rsidP="006F0C66">
      <w:pPr>
        <w:spacing w:before="5"/>
        <w:rPr>
          <w:b/>
        </w:rPr>
      </w:pPr>
    </w:p>
    <w:p w:rsidR="006F0C66" w:rsidRPr="00E30D3A" w:rsidRDefault="006F0C66" w:rsidP="006F0C66">
      <w:pPr>
        <w:spacing w:before="5"/>
        <w:rPr>
          <w:b/>
          <w:sz w:val="13"/>
          <w:szCs w:val="13"/>
        </w:rPr>
      </w:pPr>
      <w:r w:rsidRPr="00E30D3A">
        <w:rPr>
          <w:b/>
        </w:rPr>
        <w:t xml:space="preserve">NOTE: DEPENDING ON INSTRUMENT OPTIONS AND CONFIGURATIONS, NOT ALL TEST PARAMETERS WILL BE AVAILABLE IN THE INSTRUMENTS </w:t>
      </w:r>
    </w:p>
    <w:p w:rsidR="00AC4D37" w:rsidRPr="00E30D3A" w:rsidRDefault="00AC4D37" w:rsidP="00AC4D37">
      <w:pPr>
        <w:rPr>
          <w:sz w:val="24"/>
          <w:szCs w:val="24"/>
        </w:rPr>
      </w:pPr>
    </w:p>
    <w:p w:rsidR="005D1454" w:rsidRPr="00E30D3A" w:rsidRDefault="005D1454" w:rsidP="005D1454">
      <w:pPr>
        <w:pStyle w:val="NoSpacing"/>
        <w:numPr>
          <w:ilvl w:val="1"/>
          <w:numId w:val="7"/>
        </w:numPr>
        <w:rPr>
          <w:rFonts w:ascii="Times New Roman" w:hAnsi="Times New Roman" w:cs="Times New Roman"/>
          <w:b/>
          <w:sz w:val="24"/>
          <w:szCs w:val="24"/>
        </w:rPr>
      </w:pPr>
      <w:r w:rsidRPr="00E30D3A">
        <w:rPr>
          <w:rFonts w:ascii="Times New Roman" w:hAnsi="Times New Roman" w:cs="Times New Roman"/>
          <w:b/>
          <w:sz w:val="24"/>
          <w:szCs w:val="24"/>
        </w:rPr>
        <w:t xml:space="preserve">TAPI </w:t>
      </w:r>
      <w:r w:rsidR="009703AA" w:rsidRPr="00E30D3A">
        <w:rPr>
          <w:rFonts w:ascii="Times New Roman" w:hAnsi="Times New Roman" w:cs="Times New Roman"/>
          <w:b/>
          <w:sz w:val="24"/>
          <w:szCs w:val="24"/>
        </w:rPr>
        <w:t>200 Series Nitrogen Oxides</w:t>
      </w:r>
      <w:r w:rsidRPr="00E30D3A">
        <w:rPr>
          <w:rFonts w:ascii="Times New Roman" w:hAnsi="Times New Roman" w:cs="Times New Roman"/>
          <w:b/>
          <w:sz w:val="24"/>
          <w:szCs w:val="24"/>
        </w:rPr>
        <w:t xml:space="preserve"> Analyzer</w:t>
      </w:r>
      <w:r w:rsidR="009703AA" w:rsidRPr="00E30D3A">
        <w:rPr>
          <w:rFonts w:ascii="Times New Roman" w:hAnsi="Times New Roman" w:cs="Times New Roman"/>
          <w:b/>
          <w:sz w:val="24"/>
          <w:szCs w:val="24"/>
        </w:rPr>
        <w:t xml:space="preserve"> </w:t>
      </w:r>
    </w:p>
    <w:p w:rsidR="005D1454" w:rsidRPr="00E30D3A" w:rsidRDefault="005D1454"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Pneumatic Leak Check</w:t>
      </w:r>
    </w:p>
    <w:p w:rsidR="005D1454" w:rsidRPr="00E30D3A" w:rsidRDefault="005D1454"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Sample Flow Check</w:t>
      </w:r>
    </w:p>
    <w:p w:rsidR="009703AA" w:rsidRPr="00E30D3A" w:rsidRDefault="009703AA"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 xml:space="preserve">See the manufacturer’s manual on how to set the analog output to 0 – 1 VDC (all 3 channels) </w:t>
      </w:r>
    </w:p>
    <w:p w:rsidR="009703AA" w:rsidRPr="00E30D3A" w:rsidRDefault="009703AA"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 xml:space="preserve">See the manufacturer’s manual on how to set the scale 0 – 500 ppb (all 3 channels). Note: the NOy analyzer is set to 0 – 200 ppb </w:t>
      </w:r>
    </w:p>
    <w:p w:rsidR="00C7686D" w:rsidRPr="00E30D3A" w:rsidRDefault="00C7686D">
      <w:pPr>
        <w:rPr>
          <w:rFonts w:eastAsiaTheme="minorEastAsia"/>
          <w:sz w:val="24"/>
          <w:szCs w:val="24"/>
          <w:lang w:eastAsia="ja-JP"/>
        </w:rPr>
      </w:pPr>
    </w:p>
    <w:p w:rsidR="00F92F74" w:rsidRPr="00E30D3A" w:rsidRDefault="00F92F74" w:rsidP="00F92F74">
      <w:pPr>
        <w:pStyle w:val="BodyText"/>
        <w:spacing w:line="270" w:lineRule="exact"/>
        <w:rPr>
          <w:sz w:val="24"/>
          <w:szCs w:val="24"/>
        </w:rPr>
      </w:pPr>
      <w:r w:rsidRPr="00E30D3A">
        <w:rPr>
          <w:sz w:val="24"/>
          <w:szCs w:val="24"/>
        </w:rPr>
        <w:t>Verify Instrument specifications match values in table below. If not,</w:t>
      </w:r>
      <w:r w:rsidR="006F0C66" w:rsidRPr="00E30D3A">
        <w:rPr>
          <w:sz w:val="24"/>
          <w:szCs w:val="24"/>
        </w:rPr>
        <w:t xml:space="preserve"> see instrument manual or TAPI T</w:t>
      </w:r>
      <w:r w:rsidRPr="00E30D3A">
        <w:rPr>
          <w:sz w:val="24"/>
          <w:szCs w:val="24"/>
        </w:rPr>
        <w:t xml:space="preserve">echnical Support of corrective action.  </w:t>
      </w:r>
    </w:p>
    <w:tbl>
      <w:tblPr>
        <w:tblW w:w="5000" w:type="pct"/>
        <w:tblCellMar>
          <w:left w:w="0" w:type="dxa"/>
          <w:right w:w="0" w:type="dxa"/>
        </w:tblCellMar>
        <w:tblLook w:val="01E0" w:firstRow="1" w:lastRow="1" w:firstColumn="1" w:lastColumn="1" w:noHBand="0" w:noVBand="0"/>
      </w:tblPr>
      <w:tblGrid>
        <w:gridCol w:w="3124"/>
        <w:gridCol w:w="3125"/>
        <w:gridCol w:w="3123"/>
      </w:tblGrid>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788"/>
              <w:rPr>
                <w:rFonts w:ascii="Times New Roman" w:eastAsia="Times New Roman" w:hAnsi="Times New Roman" w:cs="Times New Roman"/>
                <w:sz w:val="20"/>
                <w:szCs w:val="20"/>
              </w:rPr>
            </w:pPr>
            <w:r w:rsidRPr="00E30D3A">
              <w:rPr>
                <w:rFonts w:ascii="Times New Roman" w:hAnsi="Times New Roman" w:cs="Times New Roman"/>
                <w:b/>
                <w:spacing w:val="-1"/>
                <w:sz w:val="20"/>
              </w:rPr>
              <w:t>PARAMETER</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486"/>
              <w:rPr>
                <w:rFonts w:ascii="Times New Roman" w:eastAsia="Times New Roman" w:hAnsi="Times New Roman" w:cs="Times New Roman"/>
                <w:sz w:val="20"/>
                <w:szCs w:val="20"/>
              </w:rPr>
            </w:pPr>
            <w:r w:rsidRPr="00E30D3A">
              <w:rPr>
                <w:rFonts w:ascii="Times New Roman" w:hAnsi="Times New Roman" w:cs="Times New Roman"/>
                <w:b/>
                <w:spacing w:val="-1"/>
                <w:sz w:val="20"/>
              </w:rPr>
              <w:t>RECORDED VALUE</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374"/>
              <w:rPr>
                <w:rFonts w:ascii="Times New Roman" w:eastAsia="Times New Roman" w:hAnsi="Times New Roman" w:cs="Times New Roman"/>
                <w:sz w:val="20"/>
                <w:szCs w:val="20"/>
              </w:rPr>
            </w:pPr>
            <w:r w:rsidRPr="00E30D3A">
              <w:rPr>
                <w:rFonts w:ascii="Times New Roman" w:hAnsi="Times New Roman" w:cs="Times New Roman"/>
                <w:b/>
                <w:spacing w:val="-1"/>
                <w:sz w:val="20"/>
              </w:rPr>
              <w:t>ACCEPTABLE</w:t>
            </w:r>
            <w:r w:rsidRPr="00E30D3A">
              <w:rPr>
                <w:rFonts w:ascii="Times New Roman" w:hAnsi="Times New Roman" w:cs="Times New Roman"/>
                <w:b/>
                <w:sz w:val="20"/>
              </w:rPr>
              <w:t xml:space="preserve"> </w:t>
            </w:r>
            <w:r w:rsidRPr="00E30D3A">
              <w:rPr>
                <w:rFonts w:ascii="Times New Roman" w:hAnsi="Times New Roman" w:cs="Times New Roman"/>
                <w:b/>
                <w:spacing w:val="-1"/>
                <w:sz w:val="20"/>
              </w:rPr>
              <w:t>VALUE</w:t>
            </w:r>
          </w:p>
        </w:tc>
      </w:tr>
      <w:tr w:rsidR="00F92F74" w:rsidRPr="00E30D3A" w:rsidTr="00E519B7">
        <w:trPr>
          <w:trHeight w:hRule="exact" w:val="29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right="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RANGE</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99"/>
              <w:jc w:val="right"/>
              <w:rPr>
                <w:rFonts w:ascii="Times New Roman" w:eastAsia="Times New Roman" w:hAnsi="Times New Roman" w:cs="Times New Roman"/>
                <w:sz w:val="20"/>
                <w:szCs w:val="20"/>
              </w:rPr>
            </w:pPr>
            <w:r w:rsidRPr="00E30D3A">
              <w:rPr>
                <w:rFonts w:ascii="Times New Roman" w:hAnsi="Times New Roman" w:cs="Times New Roman"/>
                <w:spacing w:val="-1"/>
                <w:sz w:val="20"/>
              </w:rPr>
              <w:t>PPB/PPM</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left="622"/>
              <w:rPr>
                <w:rFonts w:ascii="Times New Roman" w:eastAsia="Times New Roman" w:hAnsi="Times New Roman" w:cs="Times New Roman"/>
                <w:sz w:val="20"/>
                <w:szCs w:val="20"/>
              </w:rPr>
            </w:pPr>
            <w:r w:rsidRPr="00E30D3A">
              <w:rPr>
                <w:rFonts w:ascii="Times New Roman" w:hAnsi="Times New Roman" w:cs="Times New Roman"/>
                <w:spacing w:val="-1"/>
                <w:sz w:val="20"/>
              </w:rPr>
              <w:t>50</w:t>
            </w:r>
            <w:r w:rsidRPr="00E30D3A">
              <w:rPr>
                <w:rFonts w:ascii="Times New Roman" w:hAnsi="Times New Roman" w:cs="Times New Roman"/>
                <w:sz w:val="20"/>
              </w:rPr>
              <w:t xml:space="preserve"> </w:t>
            </w:r>
            <w:r w:rsidRPr="00E30D3A">
              <w:rPr>
                <w:rFonts w:ascii="Times New Roman" w:hAnsi="Times New Roman" w:cs="Times New Roman"/>
                <w:spacing w:val="-1"/>
                <w:sz w:val="20"/>
              </w:rPr>
              <w:t>PPB TO</w:t>
            </w:r>
            <w:r w:rsidRPr="00E30D3A">
              <w:rPr>
                <w:rFonts w:ascii="Times New Roman" w:hAnsi="Times New Roman" w:cs="Times New Roman"/>
                <w:sz w:val="20"/>
              </w:rPr>
              <w:t xml:space="preserve"> </w:t>
            </w:r>
            <w:r w:rsidRPr="00E30D3A">
              <w:rPr>
                <w:rFonts w:ascii="Times New Roman" w:hAnsi="Times New Roman" w:cs="Times New Roman"/>
                <w:spacing w:val="-1"/>
                <w:sz w:val="20"/>
              </w:rPr>
              <w:t>20 PPM</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946"/>
              <w:rPr>
                <w:rFonts w:ascii="Times New Roman" w:eastAsia="Times New Roman" w:hAnsi="Times New Roman" w:cs="Times New Roman"/>
                <w:sz w:val="20"/>
                <w:szCs w:val="20"/>
              </w:rPr>
            </w:pPr>
            <w:r w:rsidRPr="00E30D3A">
              <w:rPr>
                <w:rFonts w:ascii="Times New Roman" w:hAnsi="Times New Roman" w:cs="Times New Roman"/>
                <w:b/>
                <w:spacing w:val="-1"/>
                <w:sz w:val="20"/>
              </w:rPr>
              <w:t>NOx</w:t>
            </w:r>
            <w:r w:rsidRPr="00E30D3A">
              <w:rPr>
                <w:rFonts w:ascii="Times New Roman" w:hAnsi="Times New Roman" w:cs="Times New Roman"/>
                <w:b/>
                <w:sz w:val="20"/>
              </w:rPr>
              <w:t xml:space="preserve"> </w:t>
            </w:r>
            <w:r w:rsidRPr="00E30D3A">
              <w:rPr>
                <w:rFonts w:ascii="Times New Roman" w:hAnsi="Times New Roman" w:cs="Times New Roman"/>
                <w:b/>
                <w:spacing w:val="-1"/>
                <w:sz w:val="20"/>
              </w:rPr>
              <w:t>STAB</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20"/>
                <w:szCs w:val="20"/>
              </w:rPr>
            </w:pPr>
            <w:r w:rsidRPr="00E30D3A">
              <w:rPr>
                <w:rFonts w:ascii="Times New Roman" w:hAnsi="Times New Roman" w:cs="Times New Roman"/>
                <w:spacing w:val="-1"/>
                <w:sz w:val="20"/>
              </w:rPr>
              <w:t>PPB/PPM</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3F5327" w:rsidP="000B4362">
            <w:pPr>
              <w:pStyle w:val="TableParagraph"/>
              <w:spacing w:line="242" w:lineRule="exact"/>
              <w:ind w:left="331"/>
              <w:rPr>
                <w:rFonts w:ascii="Times New Roman" w:eastAsia="Times New Roman" w:hAnsi="Times New Roman" w:cs="Times New Roman"/>
                <w:sz w:val="20"/>
                <w:szCs w:val="20"/>
              </w:rPr>
            </w:pPr>
            <w:r w:rsidRPr="00E30D3A">
              <w:rPr>
                <w:rFonts w:ascii="Times New Roman" w:eastAsia="Arial" w:hAnsi="Times New Roman" w:cs="Times New Roman"/>
                <w:sz w:val="20"/>
                <w:szCs w:val="20"/>
              </w:rPr>
              <w:t>≤</w:t>
            </w:r>
            <w:r w:rsidRPr="00E30D3A">
              <w:rPr>
                <w:rFonts w:ascii="Times New Roman" w:eastAsia="Arial" w:hAnsi="Times New Roman" w:cs="Times New Roman"/>
                <w:spacing w:val="-7"/>
                <w:sz w:val="20"/>
                <w:szCs w:val="20"/>
              </w:rPr>
              <w:t xml:space="preserve">  </w:t>
            </w:r>
            <w:r w:rsidR="00F92F74" w:rsidRPr="00E30D3A">
              <w:rPr>
                <w:rFonts w:ascii="Times New Roman" w:eastAsia="Times New Roman" w:hAnsi="Times New Roman" w:cs="Times New Roman"/>
                <w:sz w:val="20"/>
                <w:szCs w:val="20"/>
              </w:rPr>
              <w:t>1 PPB</w:t>
            </w:r>
            <w:r w:rsidR="00F92F74" w:rsidRPr="00E30D3A">
              <w:rPr>
                <w:rFonts w:ascii="Times New Roman" w:eastAsia="Times New Roman" w:hAnsi="Times New Roman" w:cs="Times New Roman"/>
                <w:spacing w:val="-3"/>
                <w:sz w:val="20"/>
                <w:szCs w:val="20"/>
              </w:rPr>
              <w:t xml:space="preserve"> </w:t>
            </w:r>
            <w:r w:rsidR="00F92F74" w:rsidRPr="00E30D3A">
              <w:rPr>
                <w:rFonts w:ascii="Times New Roman" w:eastAsia="Times New Roman" w:hAnsi="Times New Roman" w:cs="Times New Roman"/>
                <w:spacing w:val="-1"/>
                <w:sz w:val="20"/>
                <w:szCs w:val="20"/>
              </w:rPr>
              <w:t>WITH</w:t>
            </w:r>
            <w:r w:rsidR="00F92F74" w:rsidRPr="00E30D3A">
              <w:rPr>
                <w:rFonts w:ascii="Times New Roman" w:eastAsia="Times New Roman" w:hAnsi="Times New Roman" w:cs="Times New Roman"/>
                <w:sz w:val="20"/>
                <w:szCs w:val="20"/>
              </w:rPr>
              <w:t xml:space="preserve"> </w:t>
            </w:r>
            <w:r w:rsidR="00F92F74" w:rsidRPr="00E30D3A">
              <w:rPr>
                <w:rFonts w:ascii="Times New Roman" w:eastAsia="Times New Roman" w:hAnsi="Times New Roman" w:cs="Times New Roman"/>
                <w:spacing w:val="-1"/>
                <w:sz w:val="20"/>
                <w:szCs w:val="20"/>
              </w:rPr>
              <w:t xml:space="preserve">ZERO </w:t>
            </w:r>
            <w:r w:rsidR="00F92F74" w:rsidRPr="00E30D3A">
              <w:rPr>
                <w:rFonts w:ascii="Times New Roman" w:eastAsia="Times New Roman" w:hAnsi="Times New Roman" w:cs="Times New Roman"/>
                <w:sz w:val="20"/>
                <w:szCs w:val="20"/>
              </w:rPr>
              <w:t>AIR</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686"/>
              <w:rPr>
                <w:rFonts w:ascii="Times New Roman" w:eastAsia="Times New Roman" w:hAnsi="Times New Roman" w:cs="Times New Roman"/>
                <w:sz w:val="20"/>
                <w:szCs w:val="20"/>
              </w:rPr>
            </w:pPr>
            <w:r w:rsidRPr="00E30D3A">
              <w:rPr>
                <w:rFonts w:ascii="Times New Roman" w:hAnsi="Times New Roman" w:cs="Times New Roman"/>
                <w:b/>
                <w:spacing w:val="-1"/>
                <w:sz w:val="20"/>
              </w:rPr>
              <w:t>SAMPLE</w:t>
            </w:r>
            <w:r w:rsidRPr="00E30D3A">
              <w:rPr>
                <w:rFonts w:ascii="Times New Roman" w:hAnsi="Times New Roman" w:cs="Times New Roman"/>
                <w:b/>
                <w:sz w:val="20"/>
              </w:rPr>
              <w:t xml:space="preserve"> </w:t>
            </w:r>
            <w:r w:rsidRPr="00E30D3A">
              <w:rPr>
                <w:rFonts w:ascii="Times New Roman" w:hAnsi="Times New Roman" w:cs="Times New Roman"/>
                <w:b/>
                <w:spacing w:val="-2"/>
                <w:sz w:val="20"/>
              </w:rPr>
              <w:t>FLOW</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13"/>
                <w:szCs w:val="13"/>
              </w:rPr>
            </w:pPr>
            <w:r w:rsidRPr="00E30D3A">
              <w:rPr>
                <w:rFonts w:ascii="Times New Roman" w:hAnsi="Times New Roman" w:cs="Times New Roman"/>
                <w:spacing w:val="-1"/>
                <w:w w:val="95"/>
                <w:sz w:val="20"/>
              </w:rPr>
              <w:t>CM</w:t>
            </w:r>
            <w:r w:rsidRPr="00E30D3A">
              <w:rPr>
                <w:rFonts w:ascii="Times New Roman" w:hAnsi="Times New Roman" w:cs="Times New Roman"/>
                <w:spacing w:val="-1"/>
                <w:w w:val="95"/>
                <w:position w:val="9"/>
                <w:sz w:val="13"/>
              </w:rPr>
              <w:t>3</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500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50</w:t>
            </w:r>
          </w:p>
        </w:tc>
      </w:tr>
      <w:tr w:rsidR="00F92F74" w:rsidRPr="00E30D3A" w:rsidTr="00E519B7">
        <w:trPr>
          <w:trHeight w:hRule="exact" w:val="29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741"/>
              <w:rPr>
                <w:rFonts w:ascii="Times New Roman" w:eastAsia="Times New Roman" w:hAnsi="Times New Roman" w:cs="Times New Roman"/>
                <w:sz w:val="20"/>
                <w:szCs w:val="20"/>
              </w:rPr>
            </w:pPr>
            <w:r w:rsidRPr="00E30D3A">
              <w:rPr>
                <w:rFonts w:ascii="Times New Roman" w:hAnsi="Times New Roman" w:cs="Times New Roman"/>
                <w:b/>
                <w:spacing w:val="-1"/>
                <w:sz w:val="20"/>
              </w:rPr>
              <w:t>OZONE</w:t>
            </w:r>
            <w:r w:rsidRPr="00E30D3A">
              <w:rPr>
                <w:rFonts w:ascii="Times New Roman" w:hAnsi="Times New Roman" w:cs="Times New Roman"/>
                <w:b/>
                <w:sz w:val="20"/>
              </w:rPr>
              <w:t xml:space="preserve"> </w:t>
            </w:r>
            <w:r w:rsidRPr="00E30D3A">
              <w:rPr>
                <w:rFonts w:ascii="Times New Roman" w:hAnsi="Times New Roman" w:cs="Times New Roman"/>
                <w:b/>
                <w:spacing w:val="-1"/>
                <w:sz w:val="20"/>
              </w:rPr>
              <w:t>FLOW</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13"/>
                <w:szCs w:val="13"/>
              </w:rPr>
            </w:pPr>
            <w:r w:rsidRPr="00E30D3A">
              <w:rPr>
                <w:rFonts w:ascii="Times New Roman" w:hAnsi="Times New Roman" w:cs="Times New Roman"/>
                <w:spacing w:val="-1"/>
                <w:w w:val="95"/>
                <w:sz w:val="20"/>
              </w:rPr>
              <w:t>CM</w:t>
            </w:r>
            <w:r w:rsidRPr="00E30D3A">
              <w:rPr>
                <w:rFonts w:ascii="Times New Roman" w:hAnsi="Times New Roman" w:cs="Times New Roman"/>
                <w:spacing w:val="-1"/>
                <w:w w:val="95"/>
                <w:position w:val="9"/>
                <w:sz w:val="13"/>
              </w:rPr>
              <w:t>3</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80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15</w:t>
            </w:r>
          </w:p>
        </w:tc>
      </w:tr>
      <w:tr w:rsidR="00F92F74" w:rsidRPr="00E30D3A" w:rsidTr="00E519B7">
        <w:trPr>
          <w:trHeight w:hRule="exact" w:val="46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ind w:left="1249" w:right="184" w:hanging="1064"/>
              <w:rPr>
                <w:rFonts w:ascii="Times New Roman" w:eastAsia="Times New Roman" w:hAnsi="Times New Roman" w:cs="Times New Roman"/>
                <w:sz w:val="20"/>
                <w:szCs w:val="20"/>
              </w:rPr>
            </w:pPr>
            <w:r w:rsidRPr="00E30D3A">
              <w:rPr>
                <w:rFonts w:ascii="Times New Roman" w:hAnsi="Times New Roman" w:cs="Times New Roman"/>
                <w:b/>
                <w:spacing w:val="-1"/>
                <w:sz w:val="20"/>
              </w:rPr>
              <w:t>PMT</w:t>
            </w:r>
            <w:r w:rsidRPr="00E30D3A">
              <w:rPr>
                <w:rFonts w:ascii="Times New Roman" w:hAnsi="Times New Roman" w:cs="Times New Roman"/>
                <w:b/>
                <w:sz w:val="20"/>
              </w:rPr>
              <w:t xml:space="preserve"> </w:t>
            </w:r>
            <w:r w:rsidRPr="00E30D3A">
              <w:rPr>
                <w:rFonts w:ascii="Times New Roman" w:hAnsi="Times New Roman" w:cs="Times New Roman"/>
                <w:b/>
                <w:spacing w:val="-1"/>
                <w:sz w:val="20"/>
              </w:rPr>
              <w:t>SIGNAL</w:t>
            </w:r>
            <w:r w:rsidRPr="00E30D3A">
              <w:rPr>
                <w:rFonts w:ascii="Times New Roman" w:hAnsi="Times New Roman" w:cs="Times New Roman"/>
                <w:b/>
                <w:sz w:val="20"/>
              </w:rPr>
              <w:t xml:space="preserve"> </w:t>
            </w:r>
            <w:r w:rsidRPr="00E30D3A">
              <w:rPr>
                <w:rFonts w:ascii="Times New Roman" w:hAnsi="Times New Roman" w:cs="Times New Roman"/>
                <w:b/>
                <w:spacing w:val="-1"/>
                <w:sz w:val="20"/>
              </w:rPr>
              <w:t>WITH</w:t>
            </w:r>
            <w:r w:rsidRPr="00E30D3A">
              <w:rPr>
                <w:rFonts w:ascii="Times New Roman" w:hAnsi="Times New Roman" w:cs="Times New Roman"/>
                <w:b/>
                <w:sz w:val="20"/>
              </w:rPr>
              <w:t xml:space="preserve"> </w:t>
            </w:r>
            <w:r w:rsidRPr="00E30D3A">
              <w:rPr>
                <w:rFonts w:ascii="Times New Roman" w:hAnsi="Times New Roman" w:cs="Times New Roman"/>
                <w:b/>
                <w:spacing w:val="-2"/>
                <w:sz w:val="20"/>
              </w:rPr>
              <w:t>ZERO</w:t>
            </w:r>
            <w:r w:rsidRPr="00E30D3A">
              <w:rPr>
                <w:rFonts w:ascii="Times New Roman" w:hAnsi="Times New Roman" w:cs="Times New Roman"/>
                <w:b/>
                <w:spacing w:val="26"/>
                <w:sz w:val="20"/>
              </w:rPr>
              <w:t xml:space="preserve"> </w:t>
            </w:r>
            <w:r w:rsidRPr="00E30D3A">
              <w:rPr>
                <w:rFonts w:ascii="Times New Roman" w:hAnsi="Times New Roman" w:cs="Times New Roman"/>
                <w:b/>
                <w:sz w:val="20"/>
              </w:rPr>
              <w:t>AIR</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MV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-20</w:t>
            </w:r>
            <w:r w:rsidRPr="00E30D3A">
              <w:rPr>
                <w:rFonts w:ascii="Times New Roman" w:hAnsi="Times New Roman" w:cs="Times New Roman"/>
                <w:sz w:val="20"/>
              </w:rPr>
              <w:t xml:space="preserve"> </w:t>
            </w:r>
            <w:r w:rsidRPr="00E30D3A">
              <w:rPr>
                <w:rFonts w:ascii="Times New Roman" w:hAnsi="Times New Roman" w:cs="Times New Roman"/>
                <w:spacing w:val="-1"/>
                <w:sz w:val="20"/>
              </w:rPr>
              <w:t>TO 150</w:t>
            </w:r>
          </w:p>
        </w:tc>
      </w:tr>
      <w:tr w:rsidR="00F92F74" w:rsidRPr="00E30D3A" w:rsidTr="00E519B7">
        <w:trPr>
          <w:trHeight w:hRule="exact" w:val="470"/>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ind w:left="1139" w:right="120" w:hanging="1017"/>
              <w:rPr>
                <w:rFonts w:ascii="Times New Roman" w:eastAsia="Times New Roman" w:hAnsi="Times New Roman" w:cs="Times New Roman"/>
                <w:sz w:val="20"/>
                <w:szCs w:val="20"/>
              </w:rPr>
            </w:pPr>
            <w:r w:rsidRPr="00E30D3A">
              <w:rPr>
                <w:rFonts w:ascii="Times New Roman" w:hAnsi="Times New Roman" w:cs="Times New Roman"/>
                <w:b/>
                <w:spacing w:val="-1"/>
                <w:sz w:val="20"/>
              </w:rPr>
              <w:t xml:space="preserve">PMT SIGNAL </w:t>
            </w:r>
            <w:r w:rsidRPr="00E30D3A">
              <w:rPr>
                <w:rFonts w:ascii="Times New Roman" w:hAnsi="Times New Roman" w:cs="Times New Roman"/>
                <w:b/>
                <w:sz w:val="20"/>
              </w:rPr>
              <w:t>AT</w:t>
            </w:r>
            <w:r w:rsidRPr="00E30D3A">
              <w:rPr>
                <w:rFonts w:ascii="Times New Roman" w:hAnsi="Times New Roman" w:cs="Times New Roman"/>
                <w:b/>
                <w:spacing w:val="-1"/>
                <w:sz w:val="20"/>
              </w:rPr>
              <w:t xml:space="preserve"> SPAN </w:t>
            </w:r>
            <w:r w:rsidRPr="00E30D3A">
              <w:rPr>
                <w:rFonts w:ascii="Times New Roman" w:hAnsi="Times New Roman" w:cs="Times New Roman"/>
                <w:b/>
                <w:sz w:val="20"/>
              </w:rPr>
              <w:t>GAS</w:t>
            </w:r>
            <w:r w:rsidRPr="00E30D3A">
              <w:rPr>
                <w:rFonts w:ascii="Times New Roman" w:hAnsi="Times New Roman" w:cs="Times New Roman"/>
                <w:b/>
                <w:spacing w:val="27"/>
                <w:sz w:val="20"/>
              </w:rPr>
              <w:t xml:space="preserve"> </w:t>
            </w:r>
            <w:r w:rsidRPr="00E30D3A">
              <w:rPr>
                <w:rFonts w:ascii="Times New Roman" w:hAnsi="Times New Roman" w:cs="Times New Roman"/>
                <w:b/>
                <w:spacing w:val="-1"/>
                <w:sz w:val="20"/>
              </w:rPr>
              <w:t>CONC</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ind w:left="2409" w:right="100" w:firstLine="33"/>
              <w:jc w:val="right"/>
              <w:rPr>
                <w:rFonts w:ascii="Times New Roman" w:eastAsia="Times New Roman" w:hAnsi="Times New Roman" w:cs="Times New Roman"/>
                <w:sz w:val="20"/>
                <w:szCs w:val="20"/>
              </w:rPr>
            </w:pPr>
            <w:r w:rsidRPr="00E30D3A">
              <w:rPr>
                <w:rFonts w:ascii="Times New Roman" w:hAnsi="Times New Roman" w:cs="Times New Roman"/>
                <w:spacing w:val="-1"/>
                <w:sz w:val="20"/>
              </w:rPr>
              <w:t>MV</w:t>
            </w:r>
            <w:r w:rsidRPr="00E30D3A">
              <w:rPr>
                <w:rFonts w:ascii="Times New Roman" w:hAnsi="Times New Roman" w:cs="Times New Roman"/>
                <w:spacing w:val="19"/>
                <w:sz w:val="20"/>
              </w:rPr>
              <w:t xml:space="preserve"> </w:t>
            </w:r>
            <w:r w:rsidRPr="00E30D3A">
              <w:rPr>
                <w:rFonts w:ascii="Times New Roman" w:hAnsi="Times New Roman" w:cs="Times New Roman"/>
                <w:spacing w:val="-1"/>
                <w:w w:val="95"/>
                <w:sz w:val="20"/>
              </w:rPr>
              <w:t>PPB</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0-5000MV</w:t>
            </w:r>
          </w:p>
          <w:p w:rsidR="00F92F74" w:rsidRPr="00E30D3A" w:rsidRDefault="00F92F74" w:rsidP="000B4362">
            <w:pPr>
              <w:pStyle w:val="TableParagraph"/>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0-20,000 PPB</w:t>
            </w:r>
          </w:p>
        </w:tc>
      </w:tr>
      <w:tr w:rsidR="00F92F74" w:rsidRPr="00E30D3A" w:rsidTr="00E519B7">
        <w:trPr>
          <w:trHeight w:hRule="exact" w:val="470"/>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ind w:left="621" w:right="295" w:hanging="324"/>
              <w:rPr>
                <w:rFonts w:ascii="Times New Roman" w:eastAsia="Times New Roman" w:hAnsi="Times New Roman" w:cs="Times New Roman"/>
                <w:sz w:val="20"/>
                <w:szCs w:val="20"/>
              </w:rPr>
            </w:pPr>
            <w:r w:rsidRPr="00E30D3A">
              <w:rPr>
                <w:rFonts w:ascii="Times New Roman" w:hAnsi="Times New Roman" w:cs="Times New Roman"/>
                <w:b/>
                <w:spacing w:val="-1"/>
                <w:sz w:val="20"/>
              </w:rPr>
              <w:t xml:space="preserve">NORM PMT SIGNAL </w:t>
            </w:r>
            <w:r w:rsidRPr="00E30D3A">
              <w:rPr>
                <w:rFonts w:ascii="Times New Roman" w:hAnsi="Times New Roman" w:cs="Times New Roman"/>
                <w:b/>
                <w:sz w:val="20"/>
              </w:rPr>
              <w:t>AT</w:t>
            </w:r>
            <w:r w:rsidRPr="00E30D3A">
              <w:rPr>
                <w:rFonts w:ascii="Times New Roman" w:hAnsi="Times New Roman" w:cs="Times New Roman"/>
                <w:b/>
                <w:spacing w:val="28"/>
                <w:sz w:val="20"/>
              </w:rPr>
              <w:t xml:space="preserve"> </w:t>
            </w:r>
            <w:r w:rsidRPr="00E30D3A">
              <w:rPr>
                <w:rFonts w:ascii="Times New Roman" w:hAnsi="Times New Roman" w:cs="Times New Roman"/>
                <w:b/>
                <w:spacing w:val="-1"/>
                <w:sz w:val="20"/>
              </w:rPr>
              <w:t>SPAN</w:t>
            </w:r>
            <w:r w:rsidRPr="00E30D3A">
              <w:rPr>
                <w:rFonts w:ascii="Times New Roman" w:hAnsi="Times New Roman" w:cs="Times New Roman"/>
                <w:b/>
                <w:sz w:val="20"/>
              </w:rPr>
              <w:t xml:space="preserve"> </w:t>
            </w:r>
            <w:r w:rsidRPr="00E30D3A">
              <w:rPr>
                <w:rFonts w:ascii="Times New Roman" w:hAnsi="Times New Roman" w:cs="Times New Roman"/>
                <w:b/>
                <w:spacing w:val="-1"/>
                <w:sz w:val="20"/>
              </w:rPr>
              <w:t>GAS CONC</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ind w:left="2409" w:right="100" w:firstLine="33"/>
              <w:jc w:val="right"/>
              <w:rPr>
                <w:rFonts w:ascii="Times New Roman" w:eastAsia="Times New Roman" w:hAnsi="Times New Roman" w:cs="Times New Roman"/>
                <w:sz w:val="20"/>
                <w:szCs w:val="20"/>
              </w:rPr>
            </w:pPr>
            <w:r w:rsidRPr="00E30D3A">
              <w:rPr>
                <w:rFonts w:ascii="Times New Roman" w:hAnsi="Times New Roman" w:cs="Times New Roman"/>
                <w:spacing w:val="-1"/>
                <w:sz w:val="20"/>
              </w:rPr>
              <w:t>MV</w:t>
            </w:r>
            <w:r w:rsidRPr="00E30D3A">
              <w:rPr>
                <w:rFonts w:ascii="Times New Roman" w:hAnsi="Times New Roman" w:cs="Times New Roman"/>
                <w:spacing w:val="19"/>
                <w:sz w:val="20"/>
              </w:rPr>
              <w:t xml:space="preserve"> </w:t>
            </w:r>
            <w:r w:rsidRPr="00E30D3A">
              <w:rPr>
                <w:rFonts w:ascii="Times New Roman" w:hAnsi="Times New Roman" w:cs="Times New Roman"/>
                <w:spacing w:val="-1"/>
                <w:w w:val="95"/>
                <w:sz w:val="20"/>
              </w:rPr>
              <w:t>PPB</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0-5000MV</w:t>
            </w:r>
          </w:p>
          <w:p w:rsidR="00F92F74" w:rsidRPr="00E30D3A" w:rsidRDefault="00F92F74" w:rsidP="000B4362">
            <w:pPr>
              <w:pStyle w:val="TableParagraph"/>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0-20000PPB</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right="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AZERO</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MV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-20</w:t>
            </w:r>
            <w:r w:rsidRPr="00E30D3A">
              <w:rPr>
                <w:rFonts w:ascii="Times New Roman" w:hAnsi="Times New Roman" w:cs="Times New Roman"/>
                <w:sz w:val="20"/>
              </w:rPr>
              <w:t xml:space="preserve"> </w:t>
            </w:r>
            <w:r w:rsidRPr="00E30D3A">
              <w:rPr>
                <w:rFonts w:ascii="Times New Roman" w:hAnsi="Times New Roman" w:cs="Times New Roman"/>
                <w:spacing w:val="-1"/>
                <w:sz w:val="20"/>
              </w:rPr>
              <w:t>TO 150</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right="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HVPS</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20"/>
                <w:szCs w:val="20"/>
              </w:rPr>
            </w:pPr>
            <w:r w:rsidRPr="00E30D3A">
              <w:rPr>
                <w:rFonts w:ascii="Times New Roman" w:hAnsi="Times New Roman" w:cs="Times New Roman"/>
                <w:w w:val="95"/>
                <w:sz w:val="20"/>
              </w:rPr>
              <w:t>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400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900</w:t>
            </w:r>
          </w:p>
        </w:tc>
      </w:tr>
      <w:tr w:rsidR="00F92F74" w:rsidRPr="00E30D3A" w:rsidTr="00E519B7">
        <w:trPr>
          <w:trHeight w:hRule="exact" w:val="29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775"/>
              <w:rPr>
                <w:rFonts w:ascii="Times New Roman" w:eastAsia="Times New Roman" w:hAnsi="Times New Roman" w:cs="Times New Roman"/>
                <w:sz w:val="20"/>
                <w:szCs w:val="20"/>
              </w:rPr>
            </w:pPr>
            <w:r w:rsidRPr="00E30D3A">
              <w:rPr>
                <w:rFonts w:ascii="Times New Roman" w:hAnsi="Times New Roman" w:cs="Times New Roman"/>
                <w:b/>
                <w:spacing w:val="-1"/>
                <w:sz w:val="20"/>
              </w:rPr>
              <w:t>RCELL</w:t>
            </w:r>
            <w:r w:rsidRPr="00E30D3A">
              <w:rPr>
                <w:rFonts w:ascii="Times New Roman" w:hAnsi="Times New Roman" w:cs="Times New Roman"/>
                <w:b/>
                <w:sz w:val="20"/>
              </w:rPr>
              <w:t xml:space="preserve"> </w:t>
            </w:r>
            <w:r w:rsidRPr="00E30D3A">
              <w:rPr>
                <w:rFonts w:ascii="Times New Roman" w:hAnsi="Times New Roman" w:cs="Times New Roman"/>
                <w:b/>
                <w:spacing w:val="-2"/>
                <w:sz w:val="20"/>
              </w:rPr>
              <w:t>TEMP</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99"/>
              <w:jc w:val="right"/>
              <w:rPr>
                <w:rFonts w:ascii="Times New Roman" w:eastAsia="Times New Roman" w:hAnsi="Times New Roman" w:cs="Times New Roman"/>
                <w:sz w:val="20"/>
                <w:szCs w:val="20"/>
              </w:rPr>
            </w:pPr>
            <w:r w:rsidRPr="00E30D3A">
              <w:rPr>
                <w:rFonts w:ascii="Times New Roman" w:hAnsi="Times New Roman" w:cs="Times New Roman"/>
                <w:sz w:val="20"/>
              </w:rPr>
              <w:t>ºC</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50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1</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902"/>
              <w:rPr>
                <w:rFonts w:ascii="Times New Roman" w:eastAsia="Times New Roman" w:hAnsi="Times New Roman" w:cs="Times New Roman"/>
                <w:sz w:val="20"/>
                <w:szCs w:val="20"/>
              </w:rPr>
            </w:pPr>
            <w:r w:rsidRPr="00E30D3A">
              <w:rPr>
                <w:rFonts w:ascii="Times New Roman" w:hAnsi="Times New Roman" w:cs="Times New Roman"/>
                <w:b/>
                <w:spacing w:val="-1"/>
                <w:sz w:val="20"/>
              </w:rPr>
              <w:t>BOX</w:t>
            </w:r>
            <w:r w:rsidRPr="00E30D3A">
              <w:rPr>
                <w:rFonts w:ascii="Times New Roman" w:hAnsi="Times New Roman" w:cs="Times New Roman"/>
                <w:b/>
                <w:spacing w:val="2"/>
                <w:sz w:val="20"/>
              </w:rPr>
              <w:t xml:space="preserve"> </w:t>
            </w:r>
            <w:r w:rsidRPr="00E30D3A">
              <w:rPr>
                <w:rFonts w:ascii="Times New Roman" w:hAnsi="Times New Roman" w:cs="Times New Roman"/>
                <w:b/>
                <w:spacing w:val="-2"/>
                <w:sz w:val="20"/>
              </w:rPr>
              <w:t>TEMP</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ºC</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left="726"/>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AMBIENT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5ºC</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897"/>
              <w:rPr>
                <w:rFonts w:ascii="Times New Roman" w:eastAsia="Times New Roman" w:hAnsi="Times New Roman" w:cs="Times New Roman"/>
                <w:sz w:val="20"/>
                <w:szCs w:val="20"/>
              </w:rPr>
            </w:pPr>
            <w:r w:rsidRPr="00E30D3A">
              <w:rPr>
                <w:rFonts w:ascii="Times New Roman" w:hAnsi="Times New Roman" w:cs="Times New Roman"/>
                <w:b/>
                <w:spacing w:val="-1"/>
                <w:sz w:val="20"/>
              </w:rPr>
              <w:t>PMT</w:t>
            </w:r>
            <w:r w:rsidRPr="00E30D3A">
              <w:rPr>
                <w:rFonts w:ascii="Times New Roman" w:hAnsi="Times New Roman" w:cs="Times New Roman"/>
                <w:b/>
                <w:sz w:val="20"/>
              </w:rPr>
              <w:t xml:space="preserve"> </w:t>
            </w:r>
            <w:r w:rsidRPr="00E30D3A">
              <w:rPr>
                <w:rFonts w:ascii="Times New Roman" w:hAnsi="Times New Roman" w:cs="Times New Roman"/>
                <w:b/>
                <w:spacing w:val="-1"/>
                <w:sz w:val="20"/>
              </w:rPr>
              <w:t>TEMP</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99"/>
              <w:jc w:val="right"/>
              <w:rPr>
                <w:rFonts w:ascii="Times New Roman" w:eastAsia="Times New Roman" w:hAnsi="Times New Roman" w:cs="Times New Roman"/>
                <w:sz w:val="20"/>
                <w:szCs w:val="20"/>
              </w:rPr>
            </w:pPr>
            <w:r w:rsidRPr="00E30D3A">
              <w:rPr>
                <w:rFonts w:ascii="Times New Roman" w:hAnsi="Times New Roman" w:cs="Times New Roman"/>
                <w:sz w:val="20"/>
              </w:rPr>
              <w:t>ºC</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7</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2ºC</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809"/>
              <w:rPr>
                <w:rFonts w:ascii="Times New Roman" w:eastAsia="Times New Roman" w:hAnsi="Times New Roman" w:cs="Times New Roman"/>
                <w:sz w:val="20"/>
                <w:szCs w:val="20"/>
              </w:rPr>
            </w:pPr>
            <w:r w:rsidRPr="00E30D3A">
              <w:rPr>
                <w:rFonts w:ascii="Times New Roman" w:hAnsi="Times New Roman" w:cs="Times New Roman"/>
                <w:b/>
                <w:spacing w:val="-1"/>
                <w:sz w:val="20"/>
              </w:rPr>
              <w:t>MOLY</w:t>
            </w:r>
            <w:r w:rsidRPr="00E30D3A">
              <w:rPr>
                <w:rFonts w:ascii="Times New Roman" w:hAnsi="Times New Roman" w:cs="Times New Roman"/>
                <w:b/>
                <w:sz w:val="20"/>
              </w:rPr>
              <w:t xml:space="preserve"> </w:t>
            </w:r>
            <w:r w:rsidRPr="00E30D3A">
              <w:rPr>
                <w:rFonts w:ascii="Times New Roman" w:hAnsi="Times New Roman" w:cs="Times New Roman"/>
                <w:b/>
                <w:spacing w:val="-1"/>
                <w:sz w:val="20"/>
              </w:rPr>
              <w:t>TEMP</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99"/>
              <w:jc w:val="right"/>
              <w:rPr>
                <w:rFonts w:ascii="Times New Roman" w:eastAsia="Times New Roman" w:hAnsi="Times New Roman" w:cs="Times New Roman"/>
                <w:sz w:val="20"/>
                <w:szCs w:val="20"/>
              </w:rPr>
            </w:pPr>
            <w:r w:rsidRPr="00E30D3A">
              <w:rPr>
                <w:rFonts w:ascii="Times New Roman" w:hAnsi="Times New Roman" w:cs="Times New Roman"/>
                <w:sz w:val="20"/>
              </w:rPr>
              <w:t>ºC</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left="1"/>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315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5ºC</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819"/>
              <w:rPr>
                <w:rFonts w:ascii="Times New Roman" w:eastAsia="Times New Roman" w:hAnsi="Times New Roman" w:cs="Times New Roman"/>
                <w:sz w:val="20"/>
                <w:szCs w:val="20"/>
              </w:rPr>
            </w:pPr>
            <w:r w:rsidRPr="00E30D3A">
              <w:rPr>
                <w:rFonts w:ascii="Times New Roman" w:hAnsi="Times New Roman" w:cs="Times New Roman"/>
                <w:b/>
                <w:spacing w:val="-1"/>
                <w:sz w:val="20"/>
              </w:rPr>
              <w:t>RCEL PRESS</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0"/>
              <w:jc w:val="right"/>
              <w:rPr>
                <w:rFonts w:ascii="Times New Roman" w:eastAsia="Times New Roman" w:hAnsi="Times New Roman" w:cs="Times New Roman"/>
                <w:sz w:val="20"/>
                <w:szCs w:val="20"/>
              </w:rPr>
            </w:pPr>
            <w:r w:rsidRPr="00E30D3A">
              <w:rPr>
                <w:rFonts w:ascii="Times New Roman" w:hAnsi="Times New Roman" w:cs="Times New Roman"/>
                <w:spacing w:val="-1"/>
                <w:sz w:val="20"/>
              </w:rPr>
              <w:t>IN-HG-A</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jc w:val="center"/>
              <w:rPr>
                <w:rFonts w:ascii="Times New Roman" w:eastAsia="Times New Roman" w:hAnsi="Times New Roman" w:cs="Times New Roman"/>
                <w:sz w:val="20"/>
                <w:szCs w:val="20"/>
              </w:rPr>
            </w:pPr>
            <w:r w:rsidRPr="00E30D3A">
              <w:rPr>
                <w:rFonts w:ascii="Times New Roman" w:hAnsi="Times New Roman" w:cs="Times New Roman"/>
                <w:sz w:val="20"/>
              </w:rPr>
              <w:t>&lt;10</w:t>
            </w:r>
          </w:p>
        </w:tc>
      </w:tr>
      <w:tr w:rsidR="00F92F74" w:rsidRPr="00E30D3A" w:rsidTr="00E519B7">
        <w:trPr>
          <w:trHeight w:hRule="exact" w:val="29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813"/>
              <w:rPr>
                <w:rFonts w:ascii="Times New Roman" w:eastAsia="Times New Roman" w:hAnsi="Times New Roman" w:cs="Times New Roman"/>
                <w:sz w:val="20"/>
                <w:szCs w:val="20"/>
              </w:rPr>
            </w:pPr>
            <w:r w:rsidRPr="00E30D3A">
              <w:rPr>
                <w:rFonts w:ascii="Times New Roman" w:hAnsi="Times New Roman" w:cs="Times New Roman"/>
                <w:b/>
                <w:spacing w:val="-1"/>
                <w:sz w:val="20"/>
              </w:rPr>
              <w:t>SAMP</w:t>
            </w:r>
            <w:r w:rsidRPr="00E30D3A">
              <w:rPr>
                <w:rFonts w:ascii="Times New Roman" w:hAnsi="Times New Roman" w:cs="Times New Roman"/>
                <w:b/>
                <w:sz w:val="20"/>
              </w:rPr>
              <w:t xml:space="preserve"> </w:t>
            </w:r>
            <w:r w:rsidRPr="00E30D3A">
              <w:rPr>
                <w:rFonts w:ascii="Times New Roman" w:hAnsi="Times New Roman" w:cs="Times New Roman"/>
                <w:b/>
                <w:spacing w:val="-1"/>
                <w:sz w:val="20"/>
              </w:rPr>
              <w:t>PRESS</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1"/>
              <w:jc w:val="right"/>
              <w:rPr>
                <w:rFonts w:ascii="Times New Roman" w:eastAsia="Times New Roman" w:hAnsi="Times New Roman" w:cs="Times New Roman"/>
                <w:sz w:val="20"/>
                <w:szCs w:val="20"/>
              </w:rPr>
            </w:pPr>
            <w:r w:rsidRPr="00E30D3A">
              <w:rPr>
                <w:rFonts w:ascii="Times New Roman" w:hAnsi="Times New Roman" w:cs="Times New Roman"/>
                <w:spacing w:val="-1"/>
                <w:sz w:val="20"/>
              </w:rPr>
              <w:t>IN-HG-A</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left="822"/>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AMBIENT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1</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881"/>
              <w:rPr>
                <w:rFonts w:ascii="Times New Roman" w:eastAsia="Times New Roman" w:hAnsi="Times New Roman" w:cs="Times New Roman"/>
                <w:sz w:val="20"/>
                <w:szCs w:val="20"/>
              </w:rPr>
            </w:pPr>
            <w:r w:rsidRPr="00E30D3A">
              <w:rPr>
                <w:rFonts w:ascii="Times New Roman" w:hAnsi="Times New Roman" w:cs="Times New Roman"/>
                <w:b/>
                <w:spacing w:val="-1"/>
                <w:sz w:val="20"/>
              </w:rPr>
              <w:t>NOx</w:t>
            </w:r>
            <w:r w:rsidRPr="00E30D3A">
              <w:rPr>
                <w:rFonts w:ascii="Times New Roman" w:hAnsi="Times New Roman" w:cs="Times New Roman"/>
                <w:b/>
                <w:sz w:val="20"/>
              </w:rPr>
              <w:t xml:space="preserve"> </w:t>
            </w:r>
            <w:r w:rsidRPr="00E30D3A">
              <w:rPr>
                <w:rFonts w:ascii="Times New Roman" w:hAnsi="Times New Roman" w:cs="Times New Roman"/>
                <w:b/>
                <w:spacing w:val="-1"/>
                <w:sz w:val="20"/>
              </w:rPr>
              <w:t>SLOPE</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1.0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0.3</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819"/>
              <w:rPr>
                <w:rFonts w:ascii="Times New Roman" w:eastAsia="Times New Roman" w:hAnsi="Times New Roman" w:cs="Times New Roman"/>
                <w:sz w:val="20"/>
                <w:szCs w:val="20"/>
              </w:rPr>
            </w:pPr>
            <w:r w:rsidRPr="00E30D3A">
              <w:rPr>
                <w:rFonts w:ascii="Times New Roman" w:hAnsi="Times New Roman" w:cs="Times New Roman"/>
                <w:b/>
                <w:spacing w:val="-1"/>
                <w:sz w:val="20"/>
              </w:rPr>
              <w:t>NOx</w:t>
            </w:r>
            <w:r w:rsidRPr="00E30D3A">
              <w:rPr>
                <w:rFonts w:ascii="Times New Roman" w:hAnsi="Times New Roman" w:cs="Times New Roman"/>
                <w:b/>
                <w:sz w:val="20"/>
              </w:rPr>
              <w:t xml:space="preserve"> </w:t>
            </w:r>
            <w:r w:rsidRPr="00E30D3A">
              <w:rPr>
                <w:rFonts w:ascii="Times New Roman" w:hAnsi="Times New Roman" w:cs="Times New Roman"/>
                <w:b/>
                <w:spacing w:val="-1"/>
                <w:sz w:val="20"/>
              </w:rPr>
              <w:t>OFFSET</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
              <w:jc w:val="center"/>
              <w:rPr>
                <w:rFonts w:ascii="Times New Roman" w:eastAsia="Times New Roman" w:hAnsi="Times New Roman" w:cs="Times New Roman"/>
                <w:sz w:val="20"/>
                <w:szCs w:val="20"/>
              </w:rPr>
            </w:pPr>
            <w:r w:rsidRPr="00E30D3A">
              <w:rPr>
                <w:rFonts w:ascii="Times New Roman" w:hAnsi="Times New Roman" w:cs="Times New Roman"/>
                <w:sz w:val="20"/>
              </w:rPr>
              <w:t>50</w:t>
            </w:r>
            <w:r w:rsidR="003F5327" w:rsidRPr="00E30D3A">
              <w:rPr>
                <w:rFonts w:ascii="Times New Roman" w:hAnsi="Times New Roman" w:cs="Times New Roman"/>
                <w:spacing w:val="-1"/>
                <w:sz w:val="20"/>
              </w:rPr>
              <w:t xml:space="preserve"> To</w:t>
            </w:r>
            <w:r w:rsidRPr="00E30D3A">
              <w:rPr>
                <w:rFonts w:ascii="Times New Roman" w:hAnsi="Times New Roman" w:cs="Times New Roman"/>
                <w:spacing w:val="-1"/>
                <w:sz w:val="20"/>
              </w:rPr>
              <w:t xml:space="preserve"> 150</w:t>
            </w:r>
          </w:p>
        </w:tc>
      </w:tr>
      <w:tr w:rsidR="00F92F74" w:rsidRPr="00E30D3A" w:rsidTr="00E519B7">
        <w:trPr>
          <w:trHeight w:hRule="exact" w:val="29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930"/>
              <w:rPr>
                <w:rFonts w:ascii="Times New Roman" w:eastAsia="Times New Roman" w:hAnsi="Times New Roman" w:cs="Times New Roman"/>
                <w:sz w:val="20"/>
                <w:szCs w:val="20"/>
              </w:rPr>
            </w:pPr>
            <w:r w:rsidRPr="00E30D3A">
              <w:rPr>
                <w:rFonts w:ascii="Times New Roman" w:hAnsi="Times New Roman" w:cs="Times New Roman"/>
                <w:b/>
                <w:spacing w:val="-1"/>
                <w:sz w:val="20"/>
              </w:rPr>
              <w:t>NO SLOPE</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1.0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0.3</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870"/>
              <w:rPr>
                <w:rFonts w:ascii="Times New Roman" w:eastAsia="Times New Roman" w:hAnsi="Times New Roman" w:cs="Times New Roman"/>
                <w:sz w:val="20"/>
                <w:szCs w:val="20"/>
              </w:rPr>
            </w:pPr>
            <w:r w:rsidRPr="00E30D3A">
              <w:rPr>
                <w:rFonts w:ascii="Times New Roman" w:hAnsi="Times New Roman" w:cs="Times New Roman"/>
                <w:b/>
                <w:spacing w:val="-1"/>
                <w:sz w:val="20"/>
              </w:rPr>
              <w:t>NO OFFSET</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
              <w:jc w:val="center"/>
              <w:rPr>
                <w:rFonts w:ascii="Times New Roman" w:eastAsia="Times New Roman" w:hAnsi="Times New Roman" w:cs="Times New Roman"/>
                <w:sz w:val="20"/>
                <w:szCs w:val="20"/>
              </w:rPr>
            </w:pPr>
            <w:r w:rsidRPr="00E30D3A">
              <w:rPr>
                <w:rFonts w:ascii="Times New Roman" w:hAnsi="Times New Roman" w:cs="Times New Roman"/>
                <w:sz w:val="20"/>
              </w:rPr>
              <w:t>50</w:t>
            </w:r>
            <w:r w:rsidR="003F5327" w:rsidRPr="00E30D3A">
              <w:rPr>
                <w:rFonts w:ascii="Times New Roman" w:hAnsi="Times New Roman" w:cs="Times New Roman"/>
                <w:spacing w:val="-1"/>
                <w:sz w:val="20"/>
              </w:rPr>
              <w:t xml:space="preserve"> To</w:t>
            </w:r>
            <w:r w:rsidRPr="00E30D3A">
              <w:rPr>
                <w:rFonts w:ascii="Times New Roman" w:hAnsi="Times New Roman" w:cs="Times New Roman"/>
                <w:spacing w:val="-1"/>
                <w:sz w:val="20"/>
              </w:rPr>
              <w:t xml:space="preserve"> 150</w:t>
            </w:r>
          </w:p>
        </w:tc>
      </w:tr>
      <w:tr w:rsidR="00F92F74" w:rsidRPr="00E30D3A" w:rsidTr="00E519B7">
        <w:trPr>
          <w:trHeight w:hRule="exact" w:val="298"/>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right="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ETEST</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2"/>
              <w:jc w:val="right"/>
              <w:rPr>
                <w:rFonts w:ascii="Times New Roman" w:eastAsia="Times New Roman" w:hAnsi="Times New Roman" w:cs="Times New Roman"/>
                <w:sz w:val="20"/>
                <w:szCs w:val="20"/>
              </w:rPr>
            </w:pPr>
            <w:r w:rsidRPr="00E30D3A">
              <w:rPr>
                <w:rFonts w:ascii="Times New Roman" w:hAnsi="Times New Roman" w:cs="Times New Roman"/>
                <w:spacing w:val="-1"/>
                <w:sz w:val="20"/>
              </w:rPr>
              <w:t>PMT MV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left="928"/>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2000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1000</w:t>
            </w:r>
          </w:p>
        </w:tc>
      </w:tr>
      <w:tr w:rsidR="00F92F74" w:rsidRPr="00E30D3A" w:rsidTr="00E519B7">
        <w:trPr>
          <w:trHeight w:hRule="exact" w:val="29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OTEST</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2"/>
              <w:jc w:val="right"/>
              <w:rPr>
                <w:rFonts w:ascii="Times New Roman" w:eastAsia="Times New Roman" w:hAnsi="Times New Roman" w:cs="Times New Roman"/>
                <w:sz w:val="20"/>
                <w:szCs w:val="20"/>
              </w:rPr>
            </w:pPr>
            <w:r w:rsidRPr="00E30D3A">
              <w:rPr>
                <w:rFonts w:ascii="Times New Roman" w:hAnsi="Times New Roman" w:cs="Times New Roman"/>
                <w:spacing w:val="-1"/>
                <w:sz w:val="20"/>
              </w:rPr>
              <w:t>PMT MV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left="928"/>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2000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1000</w:t>
            </w:r>
          </w:p>
        </w:tc>
      </w:tr>
      <w:tr w:rsidR="00F92F74" w:rsidRPr="00E30D3A" w:rsidTr="00E519B7">
        <w:trPr>
          <w:trHeight w:hRule="exact" w:val="298"/>
        </w:trPr>
        <w:tc>
          <w:tcPr>
            <w:tcW w:w="5000" w:type="pct"/>
            <w:gridSpan w:val="3"/>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49" w:lineRule="exact"/>
              <w:ind w:right="1"/>
              <w:jc w:val="center"/>
              <w:rPr>
                <w:rFonts w:ascii="Times New Roman" w:eastAsia="Times New Roman" w:hAnsi="Times New Roman" w:cs="Times New Roman"/>
              </w:rPr>
            </w:pPr>
            <w:r w:rsidRPr="00E30D3A">
              <w:rPr>
                <w:rFonts w:ascii="Times New Roman" w:hAnsi="Times New Roman" w:cs="Times New Roman"/>
              </w:rPr>
              <w:t>Values</w:t>
            </w:r>
            <w:r w:rsidRPr="00E30D3A">
              <w:rPr>
                <w:rFonts w:ascii="Times New Roman" w:hAnsi="Times New Roman" w:cs="Times New Roman"/>
                <w:spacing w:val="-5"/>
              </w:rPr>
              <w:t xml:space="preserve"> </w:t>
            </w:r>
            <w:r w:rsidRPr="00E30D3A">
              <w:rPr>
                <w:rFonts w:ascii="Times New Roman" w:hAnsi="Times New Roman" w:cs="Times New Roman"/>
              </w:rPr>
              <w:t>are</w:t>
            </w:r>
            <w:r w:rsidRPr="00E30D3A">
              <w:rPr>
                <w:rFonts w:ascii="Times New Roman" w:hAnsi="Times New Roman" w:cs="Times New Roman"/>
                <w:spacing w:val="-4"/>
              </w:rPr>
              <w:t xml:space="preserve"> </w:t>
            </w:r>
            <w:r w:rsidRPr="00E30D3A">
              <w:rPr>
                <w:rFonts w:ascii="Times New Roman" w:hAnsi="Times New Roman" w:cs="Times New Roman"/>
              </w:rPr>
              <w:t>in</w:t>
            </w:r>
            <w:r w:rsidRPr="00E30D3A">
              <w:rPr>
                <w:rFonts w:ascii="Times New Roman" w:hAnsi="Times New Roman" w:cs="Times New Roman"/>
                <w:spacing w:val="-5"/>
              </w:rPr>
              <w:t xml:space="preserve"> </w:t>
            </w:r>
            <w:r w:rsidRPr="00E30D3A">
              <w:rPr>
                <w:rFonts w:ascii="Times New Roman" w:hAnsi="Times New Roman" w:cs="Times New Roman"/>
              </w:rPr>
              <w:t>the</w:t>
            </w:r>
            <w:r w:rsidRPr="00E30D3A">
              <w:rPr>
                <w:rFonts w:ascii="Times New Roman" w:hAnsi="Times New Roman" w:cs="Times New Roman"/>
                <w:spacing w:val="-4"/>
              </w:rPr>
              <w:t xml:space="preserve"> </w:t>
            </w:r>
            <w:r w:rsidRPr="00E30D3A">
              <w:rPr>
                <w:rFonts w:ascii="Times New Roman" w:hAnsi="Times New Roman" w:cs="Times New Roman"/>
              </w:rPr>
              <w:t>Signal</w:t>
            </w:r>
            <w:r w:rsidRPr="00E30D3A">
              <w:rPr>
                <w:rFonts w:ascii="Times New Roman" w:hAnsi="Times New Roman" w:cs="Times New Roman"/>
                <w:spacing w:val="-4"/>
              </w:rPr>
              <w:t xml:space="preserve"> </w:t>
            </w:r>
            <w:r w:rsidRPr="00E30D3A">
              <w:rPr>
                <w:rFonts w:ascii="Times New Roman" w:hAnsi="Times New Roman" w:cs="Times New Roman"/>
              </w:rPr>
              <w:t>I/O</w:t>
            </w:r>
          </w:p>
        </w:tc>
      </w:tr>
      <w:tr w:rsidR="00F92F74" w:rsidRPr="00E30D3A" w:rsidTr="00E519B7">
        <w:trPr>
          <w:trHeight w:hRule="exact" w:val="510"/>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ind w:left="766"/>
              <w:rPr>
                <w:rFonts w:ascii="Times New Roman" w:eastAsia="Times New Roman" w:hAnsi="Times New Roman" w:cs="Times New Roman"/>
                <w:sz w:val="20"/>
                <w:szCs w:val="20"/>
              </w:rPr>
            </w:pPr>
            <w:r w:rsidRPr="00E30D3A">
              <w:rPr>
                <w:rFonts w:ascii="Times New Roman" w:hAnsi="Times New Roman" w:cs="Times New Roman"/>
                <w:b/>
                <w:spacing w:val="-1"/>
                <w:sz w:val="20"/>
              </w:rPr>
              <w:t>REF_4096_MV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1"/>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MV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before="16"/>
              <w:ind w:left="1183" w:right="326" w:hanging="855"/>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4096mv</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1"/>
                <w:sz w:val="20"/>
                <w:szCs w:val="20"/>
              </w:rPr>
              <w:t>±2mv and Must</w:t>
            </w:r>
            <w:r w:rsidRPr="00E30D3A">
              <w:rPr>
                <w:rFonts w:ascii="Times New Roman" w:eastAsia="Times New Roman" w:hAnsi="Times New Roman" w:cs="Times New Roman"/>
                <w:spacing w:val="-2"/>
                <w:sz w:val="20"/>
                <w:szCs w:val="20"/>
              </w:rPr>
              <w:t xml:space="preserve"> </w:t>
            </w:r>
            <w:r w:rsidRPr="00E30D3A">
              <w:rPr>
                <w:rFonts w:ascii="Times New Roman" w:eastAsia="Times New Roman" w:hAnsi="Times New Roman" w:cs="Times New Roman"/>
                <w:sz w:val="20"/>
                <w:szCs w:val="20"/>
              </w:rPr>
              <w:t>be</w:t>
            </w:r>
            <w:r w:rsidRPr="00E30D3A">
              <w:rPr>
                <w:rFonts w:ascii="Times New Roman" w:eastAsia="Times New Roman" w:hAnsi="Times New Roman" w:cs="Times New Roman"/>
                <w:spacing w:val="27"/>
                <w:sz w:val="20"/>
                <w:szCs w:val="20"/>
              </w:rPr>
              <w:t xml:space="preserve"> </w:t>
            </w:r>
            <w:r w:rsidRPr="00E30D3A">
              <w:rPr>
                <w:rFonts w:ascii="Times New Roman" w:eastAsia="Times New Roman" w:hAnsi="Times New Roman" w:cs="Times New Roman"/>
                <w:spacing w:val="-1"/>
                <w:sz w:val="20"/>
                <w:szCs w:val="20"/>
              </w:rPr>
              <w:t>Stable</w:t>
            </w:r>
          </w:p>
        </w:tc>
      </w:tr>
      <w:tr w:rsidR="00F92F74" w:rsidRPr="00E30D3A" w:rsidTr="00E519B7">
        <w:trPr>
          <w:trHeight w:hRule="exact" w:val="299"/>
        </w:trPr>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8" w:lineRule="exact"/>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REF_GND</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line="226" w:lineRule="exact"/>
              <w:ind w:right="101"/>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MV</w:t>
            </w:r>
          </w:p>
        </w:tc>
        <w:tc>
          <w:tcPr>
            <w:tcW w:w="1667" w:type="pct"/>
            <w:tcBorders>
              <w:top w:val="single" w:sz="5" w:space="0" w:color="000000"/>
              <w:left w:val="single" w:sz="5" w:space="0" w:color="000000"/>
              <w:bottom w:val="single" w:sz="5" w:space="0" w:color="000000"/>
              <w:right w:val="single" w:sz="5" w:space="0" w:color="000000"/>
            </w:tcBorders>
          </w:tcPr>
          <w:p w:rsidR="00F92F74" w:rsidRPr="00E30D3A" w:rsidRDefault="00F92F74" w:rsidP="000B4362">
            <w:pPr>
              <w:pStyle w:val="TableParagraph"/>
              <w:spacing w:before="15"/>
              <w:ind w:left="384"/>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0±</w:t>
            </w:r>
            <w:r w:rsidRPr="00E30D3A">
              <w:rPr>
                <w:rFonts w:ascii="Times New Roman" w:eastAsia="Times New Roman" w:hAnsi="Times New Roman" w:cs="Times New Roman"/>
                <w:spacing w:val="-1"/>
                <w:sz w:val="20"/>
                <w:szCs w:val="20"/>
              </w:rPr>
              <w:t xml:space="preserve"> 0.5 and</w:t>
            </w:r>
            <w:r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pacing w:val="-1"/>
                <w:sz w:val="20"/>
                <w:szCs w:val="20"/>
              </w:rPr>
              <w:t xml:space="preserve">Must </w:t>
            </w:r>
            <w:r w:rsidRPr="00E30D3A">
              <w:rPr>
                <w:rFonts w:ascii="Times New Roman" w:eastAsia="Times New Roman" w:hAnsi="Times New Roman" w:cs="Times New Roman"/>
                <w:sz w:val="20"/>
                <w:szCs w:val="20"/>
              </w:rPr>
              <w:t>be</w:t>
            </w:r>
            <w:r w:rsidRPr="00E30D3A">
              <w:rPr>
                <w:rFonts w:ascii="Times New Roman" w:eastAsia="Times New Roman" w:hAnsi="Times New Roman" w:cs="Times New Roman"/>
                <w:spacing w:val="-1"/>
                <w:sz w:val="20"/>
                <w:szCs w:val="20"/>
              </w:rPr>
              <w:t xml:space="preserve"> Stable</w:t>
            </w:r>
          </w:p>
        </w:tc>
      </w:tr>
    </w:tbl>
    <w:p w:rsidR="00F92F74" w:rsidRPr="00E30D3A" w:rsidRDefault="00F92F74" w:rsidP="00F92F74"/>
    <w:p w:rsidR="00F92F74" w:rsidRPr="00E30D3A" w:rsidRDefault="00F92F74">
      <w:pPr>
        <w:rPr>
          <w:rFonts w:eastAsiaTheme="minorEastAsia"/>
          <w:sz w:val="24"/>
          <w:szCs w:val="24"/>
          <w:lang w:eastAsia="ja-JP"/>
        </w:rPr>
      </w:pPr>
    </w:p>
    <w:p w:rsidR="005D1454" w:rsidRPr="00E30D3A" w:rsidRDefault="005D1454" w:rsidP="005D1454">
      <w:pPr>
        <w:pStyle w:val="NoSpacing"/>
        <w:numPr>
          <w:ilvl w:val="1"/>
          <w:numId w:val="7"/>
        </w:numPr>
        <w:rPr>
          <w:rFonts w:ascii="Times New Roman" w:hAnsi="Times New Roman" w:cs="Times New Roman"/>
          <w:b/>
          <w:sz w:val="24"/>
          <w:szCs w:val="24"/>
        </w:rPr>
      </w:pPr>
      <w:r w:rsidRPr="00E30D3A">
        <w:rPr>
          <w:rFonts w:ascii="Times New Roman" w:hAnsi="Times New Roman" w:cs="Times New Roman"/>
          <w:b/>
          <w:sz w:val="24"/>
          <w:szCs w:val="24"/>
        </w:rPr>
        <w:t xml:space="preserve">TAPI </w:t>
      </w:r>
      <w:r w:rsidR="009703AA" w:rsidRPr="00E30D3A">
        <w:rPr>
          <w:rFonts w:ascii="Times New Roman" w:hAnsi="Times New Roman" w:cs="Times New Roman"/>
          <w:b/>
          <w:sz w:val="24"/>
          <w:szCs w:val="24"/>
        </w:rPr>
        <w:t>300 Series</w:t>
      </w:r>
      <w:r w:rsidRPr="00E30D3A">
        <w:rPr>
          <w:rFonts w:ascii="Times New Roman" w:hAnsi="Times New Roman" w:cs="Times New Roman"/>
          <w:b/>
          <w:sz w:val="24"/>
          <w:szCs w:val="24"/>
        </w:rPr>
        <w:t xml:space="preserve"> Carbon Monoxide Analyzer</w:t>
      </w:r>
    </w:p>
    <w:p w:rsidR="005D1454" w:rsidRPr="00E30D3A" w:rsidRDefault="005D1454"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Pneumatic Leak Check</w:t>
      </w:r>
    </w:p>
    <w:p w:rsidR="005D1454" w:rsidRPr="00E30D3A" w:rsidRDefault="005D1454"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Sample Flow Check</w:t>
      </w:r>
    </w:p>
    <w:p w:rsidR="009703AA" w:rsidRPr="00E30D3A" w:rsidRDefault="009703AA"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set the analog output to 0 – 1 VDC</w:t>
      </w:r>
    </w:p>
    <w:p w:rsidR="009703AA" w:rsidRPr="00E30D3A" w:rsidRDefault="009703AA"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 xml:space="preserve">See the manufacturer’s manual on how to set the scale 0 – 50 ppm </w:t>
      </w:r>
    </w:p>
    <w:p w:rsidR="00326080" w:rsidRPr="00E30D3A" w:rsidRDefault="009703AA" w:rsidP="009703AA">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s</w:t>
      </w:r>
      <w:r w:rsidR="00326080" w:rsidRPr="00E30D3A">
        <w:rPr>
          <w:rFonts w:ascii="Times New Roman" w:hAnsi="Times New Roman" w:cs="Times New Roman"/>
          <w:sz w:val="24"/>
          <w:szCs w:val="24"/>
        </w:rPr>
        <w:t xml:space="preserve">etup Auto-Zero; Note: </w:t>
      </w:r>
      <w:r w:rsidRPr="00E30D3A">
        <w:rPr>
          <w:rFonts w:ascii="Times New Roman" w:hAnsi="Times New Roman" w:cs="Times New Roman"/>
          <w:sz w:val="24"/>
          <w:szCs w:val="24"/>
        </w:rPr>
        <w:t xml:space="preserve">the instrument’s </w:t>
      </w:r>
      <w:r w:rsidR="00326080" w:rsidRPr="00E30D3A">
        <w:rPr>
          <w:rFonts w:ascii="Times New Roman" w:hAnsi="Times New Roman" w:cs="Times New Roman"/>
          <w:sz w:val="24"/>
          <w:szCs w:val="24"/>
        </w:rPr>
        <w:t xml:space="preserve">Amber light will remain on </w:t>
      </w:r>
    </w:p>
    <w:p w:rsidR="006F0C66" w:rsidRPr="00E30D3A" w:rsidRDefault="006F0C66" w:rsidP="006F0C66">
      <w:pPr>
        <w:pStyle w:val="NoSpacing"/>
        <w:ind w:left="2160"/>
        <w:rPr>
          <w:rFonts w:ascii="Times New Roman" w:hAnsi="Times New Roman" w:cs="Times New Roman"/>
          <w:sz w:val="24"/>
          <w:szCs w:val="24"/>
        </w:rPr>
      </w:pPr>
    </w:p>
    <w:p w:rsidR="006F0C66" w:rsidRPr="00E30D3A" w:rsidRDefault="006F0C66" w:rsidP="006F0C66">
      <w:pPr>
        <w:pStyle w:val="BodyText"/>
        <w:spacing w:line="270" w:lineRule="exact"/>
        <w:rPr>
          <w:sz w:val="24"/>
          <w:szCs w:val="24"/>
        </w:rPr>
      </w:pPr>
      <w:r w:rsidRPr="00E30D3A">
        <w:rPr>
          <w:sz w:val="24"/>
          <w:szCs w:val="24"/>
        </w:rPr>
        <w:t xml:space="preserve">Verify Instrument specifications match values in table below. If not, see instrument manual or TAPI Technical Support of corrective action.   </w:t>
      </w:r>
    </w:p>
    <w:p w:rsidR="006F0C66" w:rsidRPr="00E30D3A" w:rsidRDefault="006F0C66" w:rsidP="006F0C66">
      <w:pPr>
        <w:spacing w:before="7"/>
        <w:rPr>
          <w:sz w:val="10"/>
          <w:szCs w:val="10"/>
        </w:rPr>
      </w:pPr>
    </w:p>
    <w:tbl>
      <w:tblPr>
        <w:tblW w:w="5000" w:type="pct"/>
        <w:tblCellMar>
          <w:left w:w="0" w:type="dxa"/>
          <w:right w:w="0" w:type="dxa"/>
        </w:tblCellMar>
        <w:tblLook w:val="01E0" w:firstRow="1" w:lastRow="1" w:firstColumn="1" w:lastColumn="1" w:noHBand="0" w:noVBand="0"/>
      </w:tblPr>
      <w:tblGrid>
        <w:gridCol w:w="3153"/>
        <w:gridCol w:w="2493"/>
        <w:gridCol w:w="1629"/>
        <w:gridCol w:w="2097"/>
      </w:tblGrid>
      <w:tr w:rsidR="006F0C66" w:rsidRPr="00E30D3A" w:rsidTr="00E519B7">
        <w:trPr>
          <w:trHeight w:hRule="exact" w:val="504"/>
        </w:trPr>
        <w:tc>
          <w:tcPr>
            <w:tcW w:w="1682" w:type="pct"/>
            <w:tcBorders>
              <w:top w:val="single" w:sz="5" w:space="0" w:color="000000"/>
              <w:left w:val="single" w:sz="5" w:space="0" w:color="000000"/>
              <w:bottom w:val="single" w:sz="5" w:space="0" w:color="000000"/>
              <w:right w:val="single" w:sz="5" w:space="0" w:color="000000"/>
            </w:tcBorders>
            <w:shd w:val="clear" w:color="auto" w:fill="F1F1F1"/>
          </w:tcPr>
          <w:p w:rsidR="006F0C66" w:rsidRPr="00E30D3A" w:rsidRDefault="006F0C66" w:rsidP="000B4362">
            <w:pPr>
              <w:pStyle w:val="TableParagraph"/>
              <w:spacing w:before="139"/>
              <w:ind w:left="903"/>
              <w:rPr>
                <w:rFonts w:ascii="Times New Roman" w:eastAsia="Arial" w:hAnsi="Times New Roman" w:cs="Times New Roman"/>
                <w:sz w:val="18"/>
                <w:szCs w:val="18"/>
              </w:rPr>
            </w:pPr>
            <w:r w:rsidRPr="00E30D3A">
              <w:rPr>
                <w:rFonts w:ascii="Times New Roman" w:hAnsi="Times New Roman" w:cs="Times New Roman"/>
                <w:b/>
                <w:spacing w:val="-1"/>
                <w:sz w:val="18"/>
              </w:rPr>
              <w:t>PARAMETER</w:t>
            </w:r>
          </w:p>
        </w:tc>
        <w:tc>
          <w:tcPr>
            <w:tcW w:w="1330" w:type="pct"/>
            <w:tcBorders>
              <w:top w:val="single" w:sz="5" w:space="0" w:color="000000"/>
              <w:left w:val="single" w:sz="5" w:space="0" w:color="000000"/>
              <w:bottom w:val="single" w:sz="5" w:space="0" w:color="000000"/>
              <w:right w:val="single" w:sz="5" w:space="0" w:color="000000"/>
            </w:tcBorders>
            <w:shd w:val="clear" w:color="auto" w:fill="F1F1F1"/>
          </w:tcPr>
          <w:p w:rsidR="006F0C66" w:rsidRPr="00E30D3A" w:rsidRDefault="006F0C66" w:rsidP="000B4362">
            <w:pPr>
              <w:pStyle w:val="TableParagraph"/>
              <w:spacing w:before="139"/>
              <w:ind w:left="499"/>
              <w:rPr>
                <w:rFonts w:ascii="Times New Roman" w:eastAsia="Arial" w:hAnsi="Times New Roman" w:cs="Times New Roman"/>
                <w:sz w:val="18"/>
                <w:szCs w:val="18"/>
              </w:rPr>
            </w:pPr>
            <w:r w:rsidRPr="00E30D3A">
              <w:rPr>
                <w:rFonts w:ascii="Times New Roman" w:hAnsi="Times New Roman" w:cs="Times New Roman"/>
                <w:b/>
                <w:spacing w:val="-1"/>
                <w:sz w:val="18"/>
              </w:rPr>
              <w:t>DISPLAYED</w:t>
            </w:r>
            <w:r w:rsidRPr="00E30D3A">
              <w:rPr>
                <w:rFonts w:ascii="Times New Roman" w:hAnsi="Times New Roman" w:cs="Times New Roman"/>
                <w:b/>
                <w:spacing w:val="2"/>
                <w:sz w:val="18"/>
              </w:rPr>
              <w:t xml:space="preserve"> </w:t>
            </w:r>
            <w:r w:rsidRPr="00E30D3A">
              <w:rPr>
                <w:rFonts w:ascii="Times New Roman" w:hAnsi="Times New Roman" w:cs="Times New Roman"/>
                <w:b/>
                <w:spacing w:val="-1"/>
                <w:sz w:val="18"/>
              </w:rPr>
              <w:t>AS</w:t>
            </w:r>
          </w:p>
        </w:tc>
        <w:tc>
          <w:tcPr>
            <w:tcW w:w="869" w:type="pct"/>
            <w:tcBorders>
              <w:top w:val="single" w:sz="5" w:space="0" w:color="000000"/>
              <w:left w:val="single" w:sz="5" w:space="0" w:color="000000"/>
              <w:bottom w:val="single" w:sz="5" w:space="0" w:color="000000"/>
              <w:right w:val="single" w:sz="5" w:space="0" w:color="000000"/>
            </w:tcBorders>
            <w:shd w:val="clear" w:color="auto" w:fill="F1F1F1"/>
          </w:tcPr>
          <w:p w:rsidR="006F0C66" w:rsidRPr="00E30D3A" w:rsidRDefault="006F0C66" w:rsidP="000B4362">
            <w:pPr>
              <w:pStyle w:val="TableParagraph"/>
              <w:spacing w:before="139"/>
              <w:ind w:left="488"/>
              <w:rPr>
                <w:rFonts w:ascii="Times New Roman" w:eastAsia="Arial" w:hAnsi="Times New Roman" w:cs="Times New Roman"/>
                <w:sz w:val="18"/>
                <w:szCs w:val="18"/>
              </w:rPr>
            </w:pPr>
            <w:r w:rsidRPr="00E30D3A">
              <w:rPr>
                <w:rFonts w:ascii="Times New Roman" w:hAnsi="Times New Roman" w:cs="Times New Roman"/>
                <w:b/>
                <w:sz w:val="18"/>
              </w:rPr>
              <w:t>UNITS</w:t>
            </w:r>
          </w:p>
        </w:tc>
        <w:tc>
          <w:tcPr>
            <w:tcW w:w="1119" w:type="pct"/>
            <w:tcBorders>
              <w:top w:val="single" w:sz="5" w:space="0" w:color="000000"/>
              <w:left w:val="single" w:sz="5" w:space="0" w:color="000000"/>
              <w:bottom w:val="single" w:sz="5" w:space="0" w:color="000000"/>
              <w:right w:val="single" w:sz="5" w:space="0" w:color="000000"/>
            </w:tcBorders>
            <w:shd w:val="clear" w:color="auto" w:fill="F1F1F1"/>
          </w:tcPr>
          <w:p w:rsidR="006F0C66" w:rsidRPr="00E30D3A" w:rsidRDefault="006F0C66" w:rsidP="000B4362">
            <w:pPr>
              <w:pStyle w:val="TableParagraph"/>
              <w:spacing w:before="139"/>
              <w:ind w:left="208"/>
              <w:rPr>
                <w:rFonts w:ascii="Times New Roman" w:eastAsia="Arial" w:hAnsi="Times New Roman" w:cs="Times New Roman"/>
                <w:sz w:val="18"/>
                <w:szCs w:val="18"/>
              </w:rPr>
            </w:pPr>
            <w:r w:rsidRPr="00E30D3A">
              <w:rPr>
                <w:rFonts w:ascii="Times New Roman" w:hAnsi="Times New Roman" w:cs="Times New Roman"/>
                <w:b/>
                <w:spacing w:val="-1"/>
                <w:sz w:val="18"/>
              </w:rPr>
              <w:t>NOMINAL</w:t>
            </w:r>
            <w:r w:rsidRPr="00E30D3A">
              <w:rPr>
                <w:rFonts w:ascii="Times New Roman" w:hAnsi="Times New Roman" w:cs="Times New Roman"/>
                <w:b/>
                <w:sz w:val="18"/>
              </w:rPr>
              <w:t xml:space="preserve"> </w:t>
            </w:r>
            <w:r w:rsidRPr="00E30D3A">
              <w:rPr>
                <w:rFonts w:ascii="Times New Roman" w:hAnsi="Times New Roman" w:cs="Times New Roman"/>
                <w:b/>
                <w:spacing w:val="-1"/>
                <w:sz w:val="18"/>
              </w:rPr>
              <w:t>RANGE</w:t>
            </w:r>
          </w:p>
        </w:tc>
      </w:tr>
      <w:tr w:rsidR="006F0C66" w:rsidRPr="00E30D3A" w:rsidTr="004C68B7">
        <w:trPr>
          <w:trHeight w:hRule="exact" w:val="586"/>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72"/>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Range</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70"/>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Range</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56" w:line="230" w:lineRule="exact"/>
              <w:ind w:left="264" w:right="175" w:hanging="87"/>
              <w:jc w:val="center"/>
              <w:rPr>
                <w:rFonts w:ascii="Times New Roman" w:eastAsia="Times New Roman" w:hAnsi="Times New Roman" w:cs="Times New Roman"/>
                <w:sz w:val="13"/>
                <w:szCs w:val="13"/>
              </w:rPr>
            </w:pPr>
            <w:r w:rsidRPr="00E30D3A">
              <w:rPr>
                <w:rFonts w:ascii="Times New Roman" w:hAnsi="Times New Roman" w:cs="Times New Roman"/>
                <w:sz w:val="20"/>
              </w:rPr>
              <w:t>PPM,</w:t>
            </w:r>
            <w:r w:rsidRPr="00E30D3A">
              <w:rPr>
                <w:rFonts w:ascii="Times New Roman" w:hAnsi="Times New Roman" w:cs="Times New Roman"/>
                <w:spacing w:val="-2"/>
                <w:sz w:val="20"/>
              </w:rPr>
              <w:t xml:space="preserve"> </w:t>
            </w:r>
            <w:r w:rsidRPr="00E30D3A">
              <w:rPr>
                <w:rFonts w:ascii="Times New Roman" w:hAnsi="Times New Roman" w:cs="Times New Roman"/>
                <w:spacing w:val="-1"/>
                <w:sz w:val="20"/>
              </w:rPr>
              <w:t>MGM</w:t>
            </w:r>
            <w:r w:rsidRPr="00E30D3A">
              <w:rPr>
                <w:rFonts w:ascii="Times New Roman" w:hAnsi="Times New Roman" w:cs="Times New Roman"/>
                <w:spacing w:val="-1"/>
                <w:position w:val="9"/>
                <w:sz w:val="13"/>
              </w:rPr>
              <w:t>1,2</w:t>
            </w:r>
            <w:r w:rsidRPr="00E30D3A">
              <w:rPr>
                <w:rFonts w:ascii="Times New Roman" w:hAnsi="Times New Roman" w:cs="Times New Roman"/>
                <w:spacing w:val="23"/>
                <w:w w:val="99"/>
                <w:position w:val="9"/>
                <w:sz w:val="13"/>
              </w:rPr>
              <w:t xml:space="preserve"> </w:t>
            </w:r>
            <w:r w:rsidRPr="00E30D3A">
              <w:rPr>
                <w:rFonts w:ascii="Times New Roman" w:hAnsi="Times New Roman" w:cs="Times New Roman"/>
                <w:sz w:val="20"/>
              </w:rPr>
              <w:t>PPB,</w:t>
            </w:r>
            <w:r w:rsidRPr="00E30D3A">
              <w:rPr>
                <w:rFonts w:ascii="Times New Roman" w:hAnsi="Times New Roman" w:cs="Times New Roman"/>
                <w:spacing w:val="-2"/>
                <w:sz w:val="20"/>
              </w:rPr>
              <w:t xml:space="preserve"> </w:t>
            </w:r>
            <w:r w:rsidRPr="00E30D3A">
              <w:rPr>
                <w:rFonts w:ascii="Times New Roman" w:hAnsi="Times New Roman" w:cs="Times New Roman"/>
                <w:spacing w:val="-1"/>
                <w:sz w:val="20"/>
              </w:rPr>
              <w:t>UGM</w:t>
            </w:r>
            <w:r w:rsidRPr="00E30D3A">
              <w:rPr>
                <w:rFonts w:ascii="Times New Roman" w:hAnsi="Times New Roman" w:cs="Times New Roman"/>
                <w:spacing w:val="-1"/>
                <w:position w:val="9"/>
                <w:sz w:val="13"/>
              </w:rPr>
              <w:t>1</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2"/>
              <w:ind w:left="370"/>
              <w:jc w:val="center"/>
              <w:rPr>
                <w:rFonts w:ascii="Times New Roman" w:eastAsia="Times New Roman" w:hAnsi="Times New Roman" w:cs="Times New Roman"/>
                <w:sz w:val="13"/>
                <w:szCs w:val="13"/>
              </w:rPr>
            </w:pPr>
            <w:r w:rsidRPr="00E30D3A">
              <w:rPr>
                <w:rFonts w:ascii="Times New Roman" w:eastAsia="Times New Roman" w:hAnsi="Times New Roman" w:cs="Times New Roman"/>
                <w:sz w:val="20"/>
                <w:szCs w:val="20"/>
              </w:rPr>
              <w:t>1</w:t>
            </w:r>
            <w:r w:rsidRPr="00E30D3A">
              <w:rPr>
                <w:rFonts w:ascii="Times New Roman" w:eastAsia="Times New Roman" w:hAnsi="Times New Roman" w:cs="Times New Roman"/>
                <w:spacing w:val="-2"/>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1000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1"/>
                <w:sz w:val="20"/>
                <w:szCs w:val="20"/>
              </w:rPr>
              <w:t>PPM</w:t>
            </w:r>
            <w:r w:rsidRPr="00E30D3A">
              <w:rPr>
                <w:rFonts w:ascii="Times New Roman" w:eastAsia="Times New Roman" w:hAnsi="Times New Roman" w:cs="Times New Roman"/>
                <w:spacing w:val="-1"/>
                <w:position w:val="9"/>
                <w:sz w:val="13"/>
                <w:szCs w:val="13"/>
              </w:rPr>
              <w:t>1</w:t>
            </w:r>
          </w:p>
          <w:p w:rsidR="006F0C66" w:rsidRPr="00E30D3A" w:rsidRDefault="006F0C66" w:rsidP="004C68B7">
            <w:pPr>
              <w:pStyle w:val="TableParagraph"/>
              <w:spacing w:before="14"/>
              <w:ind w:left="370"/>
              <w:jc w:val="center"/>
              <w:rPr>
                <w:rFonts w:ascii="Times New Roman" w:eastAsia="Times New Roman" w:hAnsi="Times New Roman" w:cs="Times New Roman"/>
                <w:sz w:val="13"/>
                <w:szCs w:val="13"/>
              </w:rPr>
            </w:pPr>
            <w:r w:rsidRPr="00E30D3A">
              <w:rPr>
                <w:rFonts w:ascii="Times New Roman" w:eastAsia="Times New Roman" w:hAnsi="Times New Roman" w:cs="Times New Roman"/>
                <w:sz w:val="20"/>
                <w:szCs w:val="20"/>
              </w:rPr>
              <w:t>5</w:t>
            </w:r>
            <w:r w:rsidRPr="00E30D3A">
              <w:rPr>
                <w:rFonts w:ascii="Times New Roman" w:eastAsia="Times New Roman" w:hAnsi="Times New Roman" w:cs="Times New Roman"/>
                <w:spacing w:val="-2"/>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5000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1"/>
                <w:sz w:val="20"/>
                <w:szCs w:val="20"/>
              </w:rPr>
              <w:t>PPM</w:t>
            </w:r>
            <w:r w:rsidRPr="00E30D3A">
              <w:rPr>
                <w:rFonts w:ascii="Times New Roman" w:eastAsia="Times New Roman" w:hAnsi="Times New Roman" w:cs="Times New Roman"/>
                <w:spacing w:val="-1"/>
                <w:position w:val="9"/>
                <w:sz w:val="13"/>
                <w:szCs w:val="13"/>
              </w:rPr>
              <w:t>2</w:t>
            </w:r>
          </w:p>
        </w:tc>
      </w:tr>
      <w:tr w:rsidR="006F0C66" w:rsidRPr="00E30D3A" w:rsidTr="004C68B7">
        <w:trPr>
          <w:trHeight w:hRule="exact" w:val="505"/>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3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Stability</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29"/>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STABIL</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29"/>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PPM</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5"/>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&lt;1.0</w:t>
            </w:r>
            <w:r w:rsidRPr="00E30D3A">
              <w:rPr>
                <w:rFonts w:ascii="Times New Roman" w:hAnsi="Times New Roman" w:cs="Times New Roman"/>
                <w:sz w:val="20"/>
              </w:rPr>
              <w:t xml:space="preserve"> </w:t>
            </w:r>
            <w:r w:rsidRPr="00E30D3A">
              <w:rPr>
                <w:rFonts w:ascii="Times New Roman" w:hAnsi="Times New Roman" w:cs="Times New Roman"/>
                <w:spacing w:val="-1"/>
                <w:sz w:val="20"/>
              </w:rPr>
              <w:t>PPM</w:t>
            </w:r>
          </w:p>
          <w:p w:rsidR="006F0C66" w:rsidRPr="00E30D3A" w:rsidRDefault="006F0C66" w:rsidP="004C68B7">
            <w:pPr>
              <w:pStyle w:val="TableParagraph"/>
              <w:spacing w:line="228" w:lineRule="exact"/>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with</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Zero</w:t>
            </w:r>
            <w:r w:rsidRPr="00E30D3A">
              <w:rPr>
                <w:rFonts w:ascii="Times New Roman" w:hAnsi="Times New Roman" w:cs="Times New Roman"/>
                <w:sz w:val="20"/>
              </w:rPr>
              <w:t xml:space="preserve"> </w:t>
            </w:r>
            <w:r w:rsidRPr="00E30D3A">
              <w:rPr>
                <w:rFonts w:ascii="Times New Roman" w:hAnsi="Times New Roman" w:cs="Times New Roman"/>
                <w:spacing w:val="-2"/>
                <w:sz w:val="20"/>
              </w:rPr>
              <w:t>Air</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926"/>
              <w:jc w:val="center"/>
              <w:rPr>
                <w:rFonts w:ascii="Times New Roman" w:eastAsia="Times New Roman" w:hAnsi="Times New Roman" w:cs="Times New Roman"/>
                <w:sz w:val="20"/>
                <w:szCs w:val="20"/>
              </w:rPr>
            </w:pPr>
            <w:r w:rsidRPr="00E30D3A">
              <w:rPr>
                <w:rFonts w:ascii="Times New Roman" w:hAnsi="Times New Roman" w:cs="Times New Roman"/>
                <w:b/>
                <w:sz w:val="20"/>
              </w:rPr>
              <w:t>CO</w:t>
            </w:r>
            <w:r w:rsidRPr="00E30D3A">
              <w:rPr>
                <w:rFonts w:ascii="Times New Roman" w:hAnsi="Times New Roman" w:cs="Times New Roman"/>
                <w:b/>
                <w:spacing w:val="-1"/>
                <w:sz w:val="20"/>
              </w:rPr>
              <w:t xml:space="preserve"> Measure</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72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CO</w:t>
            </w:r>
            <w:r w:rsidRPr="00E30D3A">
              <w:rPr>
                <w:rFonts w:ascii="Times New Roman" w:hAnsi="Times New Roman" w:cs="Times New Roman"/>
                <w:sz w:val="20"/>
              </w:rPr>
              <w:t xml:space="preserve"> </w:t>
            </w:r>
            <w:r w:rsidRPr="00E30D3A">
              <w:rPr>
                <w:rFonts w:ascii="Times New Roman" w:hAnsi="Times New Roman" w:cs="Times New Roman"/>
                <w:spacing w:val="-1"/>
                <w:sz w:val="20"/>
              </w:rPr>
              <w:t>MEAS</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hAnsi="Times New Roman" w:cs="Times New Roman"/>
                <w:spacing w:val="-3"/>
                <w:sz w:val="20"/>
              </w:rPr>
              <w:t>mV</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291"/>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2500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4800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1"/>
                <w:sz w:val="20"/>
                <w:szCs w:val="20"/>
              </w:rPr>
              <w:t>MV</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871"/>
              <w:jc w:val="center"/>
              <w:rPr>
                <w:rFonts w:ascii="Times New Roman" w:eastAsia="Times New Roman" w:hAnsi="Times New Roman" w:cs="Times New Roman"/>
                <w:sz w:val="20"/>
                <w:szCs w:val="20"/>
              </w:rPr>
            </w:pPr>
            <w:r w:rsidRPr="00E30D3A">
              <w:rPr>
                <w:rFonts w:ascii="Times New Roman" w:hAnsi="Times New Roman" w:cs="Times New Roman"/>
                <w:b/>
                <w:sz w:val="20"/>
              </w:rPr>
              <w:t>CO</w:t>
            </w:r>
            <w:r w:rsidRPr="00E30D3A">
              <w:rPr>
                <w:rFonts w:ascii="Times New Roman" w:hAnsi="Times New Roman" w:cs="Times New Roman"/>
                <w:b/>
                <w:spacing w:val="-1"/>
                <w:sz w:val="20"/>
              </w:rPr>
              <w:t xml:space="preserve"> Reference</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hAnsi="Times New Roman" w:cs="Times New Roman"/>
                <w:sz w:val="20"/>
              </w:rPr>
              <w:t>CO REF</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hAnsi="Times New Roman" w:cs="Times New Roman"/>
                <w:spacing w:val="-3"/>
                <w:sz w:val="20"/>
              </w:rPr>
              <w:t>mV</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317"/>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2500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4800MV</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387"/>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Measure/Reference</w:t>
            </w:r>
            <w:r w:rsidRPr="00E30D3A">
              <w:rPr>
                <w:rFonts w:ascii="Times New Roman" w:hAnsi="Times New Roman" w:cs="Times New Roman"/>
                <w:b/>
                <w:sz w:val="20"/>
              </w:rPr>
              <w:t xml:space="preserve"> Ratio</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677"/>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MR</w:t>
            </w:r>
            <w:r w:rsidRPr="00E30D3A">
              <w:rPr>
                <w:rFonts w:ascii="Times New Roman" w:hAnsi="Times New Roman" w:cs="Times New Roman"/>
                <w:sz w:val="20"/>
              </w:rPr>
              <w:t xml:space="preserve"> </w:t>
            </w:r>
            <w:r w:rsidRPr="00E30D3A">
              <w:rPr>
                <w:rFonts w:ascii="Times New Roman" w:hAnsi="Times New Roman" w:cs="Times New Roman"/>
                <w:spacing w:val="-1"/>
                <w:sz w:val="20"/>
              </w:rPr>
              <w:t>RATIO</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108"/>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1.1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1.3 </w:t>
            </w:r>
            <w:r w:rsidRPr="00E30D3A">
              <w:rPr>
                <w:rFonts w:ascii="Times New Roman" w:eastAsia="Times New Roman" w:hAnsi="Times New Roman" w:cs="Times New Roman"/>
                <w:sz w:val="20"/>
                <w:szCs w:val="20"/>
              </w:rPr>
              <w:t>W/</w:t>
            </w:r>
            <w:r w:rsidRPr="00E30D3A">
              <w:rPr>
                <w:rFonts w:ascii="Times New Roman" w:eastAsia="Times New Roman" w:hAnsi="Times New Roman" w:cs="Times New Roman"/>
                <w:spacing w:val="-2"/>
                <w:sz w:val="20"/>
                <w:szCs w:val="20"/>
              </w:rPr>
              <w:t xml:space="preserve"> </w:t>
            </w:r>
            <w:r w:rsidRPr="00E30D3A">
              <w:rPr>
                <w:rFonts w:ascii="Times New Roman" w:eastAsia="Times New Roman" w:hAnsi="Times New Roman" w:cs="Times New Roman"/>
                <w:spacing w:val="-1"/>
                <w:sz w:val="20"/>
                <w:szCs w:val="20"/>
              </w:rPr>
              <w:t>Zero Air</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Pressure</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hAnsi="Times New Roman" w:cs="Times New Roman"/>
                <w:sz w:val="20"/>
              </w:rPr>
              <w:t>PRES</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415"/>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In-Hg-A</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114"/>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-2”Ambient Absolute</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920"/>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Sample Flow</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749"/>
              <w:jc w:val="center"/>
              <w:rPr>
                <w:rFonts w:ascii="Times New Roman" w:eastAsia="Times New Roman" w:hAnsi="Times New Roman" w:cs="Times New Roman"/>
                <w:sz w:val="20"/>
                <w:szCs w:val="20"/>
              </w:rPr>
            </w:pPr>
            <w:r w:rsidRPr="00E30D3A">
              <w:rPr>
                <w:rFonts w:ascii="Times New Roman" w:hAnsi="Times New Roman" w:cs="Times New Roman"/>
                <w:sz w:val="20"/>
              </w:rPr>
              <w:t>SAMP</w:t>
            </w:r>
            <w:r w:rsidRPr="00E30D3A">
              <w:rPr>
                <w:rFonts w:ascii="Times New Roman" w:hAnsi="Times New Roman" w:cs="Times New Roman"/>
                <w:spacing w:val="-1"/>
                <w:sz w:val="20"/>
              </w:rPr>
              <w:t xml:space="preserve"> </w:t>
            </w:r>
            <w:r w:rsidRPr="00E30D3A">
              <w:rPr>
                <w:rFonts w:ascii="Times New Roman" w:hAnsi="Times New Roman" w:cs="Times New Roman"/>
                <w:sz w:val="20"/>
              </w:rPr>
              <w:t>FL</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68"/>
              <w:ind w:left="422"/>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cm</w:t>
            </w:r>
            <w:r w:rsidRPr="00E30D3A">
              <w:rPr>
                <w:rFonts w:ascii="Times New Roman" w:hAnsi="Times New Roman" w:cs="Times New Roman"/>
                <w:spacing w:val="-1"/>
                <w:position w:val="9"/>
                <w:sz w:val="13"/>
              </w:rPr>
              <w:t>3</w:t>
            </w:r>
            <w:r w:rsidRPr="00E30D3A">
              <w:rPr>
                <w:rFonts w:ascii="Times New Roman" w:hAnsi="Times New Roman" w:cs="Times New Roman"/>
                <w:spacing w:val="-1"/>
                <w:sz w:val="20"/>
              </w:rPr>
              <w:t>/min</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540"/>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800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10%</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882"/>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Sample Temp</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477"/>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 xml:space="preserve">SAMPLE </w:t>
            </w:r>
            <w:r w:rsidRPr="00E30D3A">
              <w:rPr>
                <w:rFonts w:ascii="Times New Roman" w:hAnsi="Times New Roman" w:cs="Times New Roman"/>
                <w:spacing w:val="-2"/>
                <w:sz w:val="20"/>
              </w:rPr>
              <w:t>TEMP</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°C</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right="1"/>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48</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4</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93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Bench</w:t>
            </w:r>
            <w:r w:rsidRPr="00E30D3A">
              <w:rPr>
                <w:rFonts w:ascii="Times New Roman" w:hAnsi="Times New Roman" w:cs="Times New Roman"/>
                <w:b/>
                <w:sz w:val="20"/>
              </w:rPr>
              <w:t xml:space="preserve"> </w:t>
            </w:r>
            <w:r w:rsidRPr="00E30D3A">
              <w:rPr>
                <w:rFonts w:ascii="Times New Roman" w:hAnsi="Times New Roman" w:cs="Times New Roman"/>
                <w:b/>
                <w:spacing w:val="-1"/>
                <w:sz w:val="20"/>
              </w:rPr>
              <w:t>Temp</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532"/>
              <w:jc w:val="center"/>
              <w:rPr>
                <w:rFonts w:ascii="Times New Roman" w:eastAsia="Times New Roman" w:hAnsi="Times New Roman" w:cs="Times New Roman"/>
                <w:sz w:val="20"/>
                <w:szCs w:val="20"/>
              </w:rPr>
            </w:pPr>
            <w:r w:rsidRPr="00E30D3A">
              <w:rPr>
                <w:rFonts w:ascii="Times New Roman" w:hAnsi="Times New Roman" w:cs="Times New Roman"/>
                <w:sz w:val="20"/>
              </w:rPr>
              <w:t>BENCH</w:t>
            </w:r>
            <w:r w:rsidRPr="00E30D3A">
              <w:rPr>
                <w:rFonts w:ascii="Times New Roman" w:hAnsi="Times New Roman" w:cs="Times New Roman"/>
                <w:spacing w:val="-1"/>
                <w:sz w:val="20"/>
              </w:rPr>
              <w:t xml:space="preserve"> TEMP</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°C</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right="1"/>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48</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2</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926"/>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Wheel</w:t>
            </w:r>
            <w:r w:rsidRPr="00E30D3A">
              <w:rPr>
                <w:rFonts w:ascii="Times New Roman" w:hAnsi="Times New Roman" w:cs="Times New Roman"/>
                <w:b/>
                <w:sz w:val="20"/>
              </w:rPr>
              <w:t xml:space="preserve"> </w:t>
            </w:r>
            <w:r w:rsidRPr="00E30D3A">
              <w:rPr>
                <w:rFonts w:ascii="Times New Roman" w:hAnsi="Times New Roman" w:cs="Times New Roman"/>
                <w:b/>
                <w:spacing w:val="-1"/>
                <w:sz w:val="20"/>
              </w:rPr>
              <w:t>Temp</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522"/>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WHEEL</w:t>
            </w:r>
            <w:r w:rsidRPr="00E30D3A">
              <w:rPr>
                <w:rFonts w:ascii="Times New Roman" w:hAnsi="Times New Roman" w:cs="Times New Roman"/>
                <w:sz w:val="20"/>
              </w:rPr>
              <w:t xml:space="preserve"> </w:t>
            </w:r>
            <w:r w:rsidRPr="00E30D3A">
              <w:rPr>
                <w:rFonts w:ascii="Times New Roman" w:hAnsi="Times New Roman" w:cs="Times New Roman"/>
                <w:spacing w:val="-2"/>
                <w:sz w:val="20"/>
              </w:rPr>
              <w:t>TEMP</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°C</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right="1"/>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68</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2</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Box</w:t>
            </w:r>
            <w:r w:rsidRPr="00E30D3A">
              <w:rPr>
                <w:rFonts w:ascii="Times New Roman" w:hAnsi="Times New Roman" w:cs="Times New Roman"/>
                <w:b/>
                <w:sz w:val="20"/>
              </w:rPr>
              <w:t xml:space="preserve"> </w:t>
            </w:r>
            <w:r w:rsidRPr="00E30D3A">
              <w:rPr>
                <w:rFonts w:ascii="Times New Roman" w:hAnsi="Times New Roman" w:cs="Times New Roman"/>
                <w:b/>
                <w:spacing w:val="-1"/>
                <w:sz w:val="20"/>
              </w:rPr>
              <w:t>Temp</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660"/>
              <w:jc w:val="center"/>
              <w:rPr>
                <w:rFonts w:ascii="Times New Roman" w:eastAsia="Times New Roman" w:hAnsi="Times New Roman" w:cs="Times New Roman"/>
                <w:sz w:val="20"/>
                <w:szCs w:val="20"/>
              </w:rPr>
            </w:pPr>
            <w:r w:rsidRPr="00E30D3A">
              <w:rPr>
                <w:rFonts w:ascii="Times New Roman" w:hAnsi="Times New Roman" w:cs="Times New Roman"/>
                <w:sz w:val="20"/>
              </w:rPr>
              <w:t>BOX</w:t>
            </w:r>
            <w:r w:rsidRPr="00E30D3A">
              <w:rPr>
                <w:rFonts w:ascii="Times New Roman" w:hAnsi="Times New Roman" w:cs="Times New Roman"/>
                <w:spacing w:val="-1"/>
                <w:sz w:val="20"/>
              </w:rPr>
              <w:t xml:space="preserve"> TEMP</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°C</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266"/>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Ambient </w:t>
            </w:r>
            <w:r w:rsidRPr="00E30D3A">
              <w:rPr>
                <w:rFonts w:ascii="Times New Roman" w:eastAsia="Times New Roman" w:hAnsi="Times New Roman" w:cs="Times New Roman"/>
                <w:sz w:val="20"/>
                <w:szCs w:val="20"/>
              </w:rPr>
              <w:t>+ 7</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10</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960"/>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Photo</w:t>
            </w:r>
            <w:r w:rsidRPr="00E30D3A">
              <w:rPr>
                <w:rFonts w:ascii="Times New Roman" w:hAnsi="Times New Roman" w:cs="Times New Roman"/>
                <w:b/>
                <w:sz w:val="20"/>
              </w:rPr>
              <w:t xml:space="preserve"> </w:t>
            </w:r>
            <w:r w:rsidRPr="00E30D3A">
              <w:rPr>
                <w:rFonts w:ascii="Times New Roman" w:hAnsi="Times New Roman" w:cs="Times New Roman"/>
                <w:b/>
                <w:spacing w:val="-1"/>
                <w:sz w:val="20"/>
              </w:rPr>
              <w:t>Drive</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643"/>
              <w:jc w:val="center"/>
              <w:rPr>
                <w:rFonts w:ascii="Times New Roman" w:eastAsia="Times New Roman" w:hAnsi="Times New Roman" w:cs="Times New Roman"/>
                <w:sz w:val="20"/>
                <w:szCs w:val="20"/>
              </w:rPr>
            </w:pPr>
            <w:r w:rsidRPr="00E30D3A">
              <w:rPr>
                <w:rFonts w:ascii="Times New Roman" w:hAnsi="Times New Roman" w:cs="Times New Roman"/>
                <w:sz w:val="20"/>
              </w:rPr>
              <w:t>PHT</w:t>
            </w:r>
            <w:r w:rsidRPr="00E30D3A">
              <w:rPr>
                <w:rFonts w:ascii="Times New Roman" w:hAnsi="Times New Roman" w:cs="Times New Roman"/>
                <w:spacing w:val="-1"/>
                <w:sz w:val="20"/>
              </w:rPr>
              <w:t xml:space="preserve"> </w:t>
            </w:r>
            <w:r w:rsidRPr="00E30D3A">
              <w:rPr>
                <w:rFonts w:ascii="Times New Roman" w:hAnsi="Times New Roman" w:cs="Times New Roman"/>
                <w:sz w:val="20"/>
              </w:rPr>
              <w:t>DRIVE</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178"/>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250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2"/>
                <w:sz w:val="20"/>
                <w:szCs w:val="20"/>
              </w:rPr>
              <w:t>mV</w:t>
            </w:r>
            <w:r w:rsidRPr="00E30D3A">
              <w:rPr>
                <w:rFonts w:ascii="Times New Roman" w:eastAsia="Times New Roman" w:hAnsi="Times New Roman" w:cs="Times New Roman"/>
                <w:sz w:val="20"/>
                <w:szCs w:val="20"/>
              </w:rPr>
              <w:t xml:space="preserve"> – </w:t>
            </w:r>
            <w:r w:rsidRPr="00E30D3A">
              <w:rPr>
                <w:rFonts w:ascii="Times New Roman" w:eastAsia="Times New Roman" w:hAnsi="Times New Roman" w:cs="Times New Roman"/>
                <w:spacing w:val="-1"/>
                <w:sz w:val="20"/>
                <w:szCs w:val="20"/>
              </w:rPr>
              <w:t>4750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2"/>
                <w:sz w:val="20"/>
                <w:szCs w:val="20"/>
              </w:rPr>
              <w:t>mV</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343"/>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Slope of CO Measurement</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693"/>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CO</w:t>
            </w:r>
            <w:r w:rsidRPr="00E30D3A">
              <w:rPr>
                <w:rFonts w:ascii="Times New Roman" w:hAnsi="Times New Roman" w:cs="Times New Roman"/>
                <w:sz w:val="20"/>
              </w:rPr>
              <w:t xml:space="preserve"> </w:t>
            </w:r>
            <w:r w:rsidRPr="00E30D3A">
              <w:rPr>
                <w:rFonts w:ascii="Times New Roman" w:hAnsi="Times New Roman" w:cs="Times New Roman"/>
                <w:spacing w:val="-1"/>
                <w:sz w:val="20"/>
              </w:rPr>
              <w:t>SLOPE</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right="1"/>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1.0 </w:t>
            </w:r>
            <w:r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pacing w:val="-1"/>
                <w:sz w:val="20"/>
                <w:szCs w:val="20"/>
              </w:rPr>
              <w:t>.3</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315"/>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Offset</w:t>
            </w:r>
            <w:r w:rsidRPr="00E30D3A">
              <w:rPr>
                <w:rFonts w:ascii="Times New Roman" w:hAnsi="Times New Roman" w:cs="Times New Roman"/>
                <w:b/>
                <w:spacing w:val="-2"/>
                <w:sz w:val="20"/>
              </w:rPr>
              <w:t xml:space="preserve"> </w:t>
            </w:r>
            <w:r w:rsidRPr="00E30D3A">
              <w:rPr>
                <w:rFonts w:ascii="Times New Roman" w:hAnsi="Times New Roman" w:cs="Times New Roman"/>
                <w:b/>
                <w:spacing w:val="-1"/>
                <w:sz w:val="20"/>
              </w:rPr>
              <w:t>of</w:t>
            </w:r>
            <w:r w:rsidRPr="00E30D3A">
              <w:rPr>
                <w:rFonts w:ascii="Times New Roman" w:hAnsi="Times New Roman" w:cs="Times New Roman"/>
                <w:b/>
                <w:spacing w:val="-2"/>
                <w:sz w:val="20"/>
              </w:rPr>
              <w:t xml:space="preserve"> </w:t>
            </w:r>
            <w:r w:rsidRPr="00E30D3A">
              <w:rPr>
                <w:rFonts w:ascii="Times New Roman" w:hAnsi="Times New Roman" w:cs="Times New Roman"/>
                <w:b/>
                <w:spacing w:val="-1"/>
                <w:sz w:val="20"/>
              </w:rPr>
              <w:t>CO</w:t>
            </w:r>
            <w:r w:rsidRPr="00E30D3A">
              <w:rPr>
                <w:rFonts w:ascii="Times New Roman" w:hAnsi="Times New Roman" w:cs="Times New Roman"/>
                <w:b/>
                <w:spacing w:val="-2"/>
                <w:sz w:val="20"/>
              </w:rPr>
              <w:t xml:space="preserve"> </w:t>
            </w:r>
            <w:r w:rsidRPr="00E30D3A">
              <w:rPr>
                <w:rFonts w:ascii="Times New Roman" w:hAnsi="Times New Roman" w:cs="Times New Roman"/>
                <w:b/>
                <w:spacing w:val="-1"/>
                <w:sz w:val="20"/>
              </w:rPr>
              <w:t>Measurement</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left="638"/>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CO</w:t>
            </w:r>
            <w:r w:rsidRPr="00E30D3A">
              <w:rPr>
                <w:rFonts w:ascii="Times New Roman" w:hAnsi="Times New Roman" w:cs="Times New Roman"/>
                <w:sz w:val="20"/>
              </w:rPr>
              <w:t xml:space="preserve"> </w:t>
            </w:r>
            <w:r w:rsidRPr="00E30D3A">
              <w:rPr>
                <w:rFonts w:ascii="Times New Roman" w:hAnsi="Times New Roman" w:cs="Times New Roman"/>
                <w:spacing w:val="-2"/>
                <w:sz w:val="20"/>
              </w:rPr>
              <w:t>OFFSET</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PPM</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0.3</w:t>
            </w:r>
          </w:p>
        </w:tc>
      </w:tr>
      <w:tr w:rsidR="006F0C66" w:rsidRPr="00E30D3A" w:rsidTr="004C68B7">
        <w:trPr>
          <w:trHeight w:hRule="exact" w:val="559"/>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59"/>
              <w:ind w:left="349"/>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Dark Cal Reference</w:t>
            </w:r>
            <w:r w:rsidRPr="00E30D3A">
              <w:rPr>
                <w:rFonts w:ascii="Times New Roman" w:hAnsi="Times New Roman" w:cs="Times New Roman"/>
                <w:b/>
                <w:sz w:val="20"/>
              </w:rPr>
              <w:t xml:space="preserve"> </w:t>
            </w:r>
            <w:r w:rsidRPr="00E30D3A">
              <w:rPr>
                <w:rFonts w:ascii="Times New Roman" w:hAnsi="Times New Roman" w:cs="Times New Roman"/>
                <w:b/>
                <w:spacing w:val="-1"/>
                <w:sz w:val="20"/>
              </w:rPr>
              <w:t>signal</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56"/>
              <w:ind w:left="284"/>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REF</w:t>
            </w:r>
            <w:r w:rsidRPr="00E30D3A">
              <w:rPr>
                <w:rFonts w:ascii="Times New Roman" w:hAnsi="Times New Roman" w:cs="Times New Roman"/>
                <w:sz w:val="20"/>
              </w:rPr>
              <w:t xml:space="preserve"> </w:t>
            </w:r>
            <w:r w:rsidRPr="00E30D3A">
              <w:rPr>
                <w:rFonts w:ascii="Times New Roman" w:hAnsi="Times New Roman" w:cs="Times New Roman"/>
                <w:spacing w:val="-1"/>
                <w:sz w:val="20"/>
              </w:rPr>
              <w:t>DARK</w:t>
            </w:r>
            <w:r w:rsidRPr="00E30D3A">
              <w:rPr>
                <w:rFonts w:ascii="Times New Roman" w:hAnsi="Times New Roman" w:cs="Times New Roman"/>
                <w:sz w:val="20"/>
              </w:rPr>
              <w:t xml:space="preserve"> </w:t>
            </w:r>
            <w:r w:rsidRPr="00E30D3A">
              <w:rPr>
                <w:rFonts w:ascii="Times New Roman" w:hAnsi="Times New Roman" w:cs="Times New Roman"/>
                <w:spacing w:val="-1"/>
                <w:sz w:val="20"/>
              </w:rPr>
              <w:t>OFFSET</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55"/>
              <w:ind w:right="135"/>
              <w:jc w:val="center"/>
              <w:rPr>
                <w:rFonts w:ascii="Times New Roman" w:eastAsia="Times New Roman" w:hAnsi="Times New Roman" w:cs="Times New Roman"/>
                <w:sz w:val="20"/>
                <w:szCs w:val="20"/>
              </w:rPr>
            </w:pPr>
            <w:r w:rsidRPr="00E30D3A">
              <w:rPr>
                <w:rFonts w:ascii="Times New Roman" w:hAnsi="Times New Roman" w:cs="Times New Roman"/>
                <w:spacing w:val="-3"/>
                <w:sz w:val="20"/>
              </w:rPr>
              <w:t>mV</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line="226" w:lineRule="exact"/>
              <w:ind w:left="668"/>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125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50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2"/>
                <w:sz w:val="20"/>
                <w:szCs w:val="20"/>
              </w:rPr>
              <w:t>mV</w:t>
            </w:r>
          </w:p>
        </w:tc>
      </w:tr>
      <w:tr w:rsidR="006F0C66" w:rsidRPr="00E30D3A" w:rsidTr="004C68B7">
        <w:trPr>
          <w:trHeight w:hRule="exact" w:val="5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44"/>
              <w:ind w:left="17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 xml:space="preserve">Dark </w:t>
            </w:r>
            <w:r w:rsidRPr="00E30D3A">
              <w:rPr>
                <w:rFonts w:ascii="Times New Roman" w:hAnsi="Times New Roman" w:cs="Times New Roman"/>
                <w:b/>
                <w:sz w:val="20"/>
              </w:rPr>
              <w:t>Cal</w:t>
            </w:r>
            <w:r w:rsidRPr="00E30D3A">
              <w:rPr>
                <w:rFonts w:ascii="Times New Roman" w:hAnsi="Times New Roman" w:cs="Times New Roman"/>
                <w:b/>
                <w:spacing w:val="-1"/>
                <w:sz w:val="20"/>
              </w:rPr>
              <w:t xml:space="preserve"> Measurement</w:t>
            </w:r>
            <w:r w:rsidRPr="00E30D3A">
              <w:rPr>
                <w:rFonts w:ascii="Times New Roman" w:hAnsi="Times New Roman" w:cs="Times New Roman"/>
                <w:b/>
                <w:sz w:val="20"/>
              </w:rPr>
              <w:t xml:space="preserve"> </w:t>
            </w:r>
            <w:r w:rsidRPr="00E30D3A">
              <w:rPr>
                <w:rFonts w:ascii="Times New Roman" w:hAnsi="Times New Roman" w:cs="Times New Roman"/>
                <w:b/>
                <w:spacing w:val="-1"/>
                <w:sz w:val="20"/>
              </w:rPr>
              <w:t>Signal</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42"/>
              <w:ind w:left="19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MEAS DARK OFFSET</w:t>
            </w: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141"/>
              <w:ind w:right="135"/>
              <w:jc w:val="center"/>
              <w:rPr>
                <w:rFonts w:ascii="Times New Roman" w:eastAsia="Times New Roman" w:hAnsi="Times New Roman" w:cs="Times New Roman"/>
                <w:sz w:val="20"/>
                <w:szCs w:val="20"/>
              </w:rPr>
            </w:pPr>
            <w:r w:rsidRPr="00E30D3A">
              <w:rPr>
                <w:rFonts w:ascii="Times New Roman" w:hAnsi="Times New Roman" w:cs="Times New Roman"/>
                <w:spacing w:val="-3"/>
                <w:sz w:val="20"/>
              </w:rPr>
              <w:t>mV</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line="226" w:lineRule="exact"/>
              <w:ind w:left="668"/>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125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50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2"/>
                <w:sz w:val="20"/>
                <w:szCs w:val="20"/>
              </w:rPr>
              <w:t>mV</w:t>
            </w:r>
          </w:p>
        </w:tc>
      </w:tr>
      <w:tr w:rsidR="006F0C66" w:rsidRPr="00E30D3A" w:rsidTr="004C68B7">
        <w:trPr>
          <w:trHeight w:hRule="exact" w:val="432"/>
        </w:trPr>
        <w:tc>
          <w:tcPr>
            <w:tcW w:w="1682"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9"/>
              <w:ind w:left="932"/>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Electric</w:t>
            </w:r>
            <w:r w:rsidRPr="00E30D3A">
              <w:rPr>
                <w:rFonts w:ascii="Times New Roman" w:hAnsi="Times New Roman" w:cs="Times New Roman"/>
                <w:b/>
                <w:sz w:val="20"/>
              </w:rPr>
              <w:t xml:space="preserve"> </w:t>
            </w:r>
            <w:r w:rsidRPr="00E30D3A">
              <w:rPr>
                <w:rFonts w:ascii="Times New Roman" w:hAnsi="Times New Roman" w:cs="Times New Roman"/>
                <w:b/>
                <w:spacing w:val="-1"/>
                <w:sz w:val="20"/>
              </w:rPr>
              <w:t>Test</w:t>
            </w:r>
          </w:p>
        </w:tc>
        <w:tc>
          <w:tcPr>
            <w:tcW w:w="1330"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jc w:val="center"/>
            </w:pPr>
          </w:p>
        </w:tc>
        <w:tc>
          <w:tcPr>
            <w:tcW w:w="86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93"/>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PPM</w:t>
            </w:r>
          </w:p>
        </w:tc>
        <w:tc>
          <w:tcPr>
            <w:tcW w:w="1119" w:type="pct"/>
            <w:tcBorders>
              <w:top w:val="single" w:sz="5" w:space="0" w:color="000000"/>
              <w:left w:val="single" w:sz="5" w:space="0" w:color="000000"/>
              <w:bottom w:val="single" w:sz="5" w:space="0" w:color="000000"/>
              <w:right w:val="single" w:sz="5" w:space="0" w:color="000000"/>
            </w:tcBorders>
            <w:vAlign w:val="center"/>
          </w:tcPr>
          <w:p w:rsidR="006F0C66" w:rsidRPr="00E30D3A" w:rsidRDefault="006F0C66" w:rsidP="004C68B7">
            <w:pPr>
              <w:pStyle w:val="TableParagraph"/>
              <w:spacing w:before="36"/>
              <w:ind w:left="498"/>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40</w:t>
            </w:r>
            <w:r w:rsidRPr="00E30D3A">
              <w:rPr>
                <w:rFonts w:ascii="Times New Roman" w:eastAsia="Times New Roman" w:hAnsi="Times New Roman" w:cs="Times New Roman"/>
                <w:sz w:val="20"/>
                <w:szCs w:val="20"/>
              </w:rPr>
              <w:t xml:space="preserve"> ± 2 </w:t>
            </w:r>
            <w:r w:rsidRPr="00E30D3A">
              <w:rPr>
                <w:rFonts w:ascii="Times New Roman" w:eastAsia="Times New Roman" w:hAnsi="Times New Roman" w:cs="Times New Roman"/>
                <w:spacing w:val="-1"/>
                <w:sz w:val="20"/>
                <w:szCs w:val="20"/>
              </w:rPr>
              <w:t>PPM</w:t>
            </w:r>
          </w:p>
        </w:tc>
      </w:tr>
    </w:tbl>
    <w:p w:rsidR="006F0C66" w:rsidRPr="00E30D3A" w:rsidRDefault="00BD5DC0" w:rsidP="00BD5DC0">
      <w:r w:rsidRPr="00E30D3A">
        <w:rPr>
          <w:rFonts w:eastAsiaTheme="minorHAnsi"/>
          <w:vertAlign w:val="superscript"/>
        </w:rPr>
        <w:t>1</w:t>
      </w:r>
      <w:r w:rsidRPr="00E30D3A">
        <w:rPr>
          <w:rFonts w:eastAsiaTheme="minorHAnsi"/>
        </w:rPr>
        <w:t xml:space="preserve">T300, M300E,   </w:t>
      </w:r>
      <w:r w:rsidRPr="00E30D3A">
        <w:rPr>
          <w:rFonts w:eastAsiaTheme="minorHAnsi"/>
          <w:vertAlign w:val="superscript"/>
        </w:rPr>
        <w:t>2</w:t>
      </w:r>
      <w:r w:rsidRPr="00E30D3A">
        <w:rPr>
          <w:rFonts w:eastAsiaTheme="minorHAnsi"/>
        </w:rPr>
        <w:t xml:space="preserve">T300M, M300EM </w:t>
      </w:r>
    </w:p>
    <w:p w:rsidR="005363F5" w:rsidRPr="00E30D3A" w:rsidRDefault="005363F5" w:rsidP="006F0C66">
      <w:pPr>
        <w:pStyle w:val="NoSpacing"/>
        <w:rPr>
          <w:rFonts w:ascii="Times New Roman" w:hAnsi="Times New Roman" w:cs="Times New Roman"/>
          <w:sz w:val="24"/>
          <w:szCs w:val="24"/>
        </w:rPr>
      </w:pPr>
    </w:p>
    <w:p w:rsidR="006F0C66" w:rsidRPr="00E30D3A" w:rsidRDefault="006F0C66" w:rsidP="005D1454">
      <w:pPr>
        <w:pStyle w:val="NoSpacing"/>
        <w:ind w:left="2160"/>
        <w:rPr>
          <w:rFonts w:ascii="Times New Roman" w:hAnsi="Times New Roman" w:cs="Times New Roman"/>
          <w:sz w:val="24"/>
          <w:szCs w:val="24"/>
        </w:rPr>
      </w:pPr>
    </w:p>
    <w:p w:rsidR="005D1454" w:rsidRPr="00E30D3A" w:rsidRDefault="005D1454" w:rsidP="005D1454">
      <w:pPr>
        <w:pStyle w:val="NoSpacing"/>
        <w:numPr>
          <w:ilvl w:val="1"/>
          <w:numId w:val="7"/>
        </w:numPr>
        <w:rPr>
          <w:rFonts w:ascii="Times New Roman" w:hAnsi="Times New Roman" w:cs="Times New Roman"/>
          <w:b/>
          <w:sz w:val="24"/>
          <w:szCs w:val="24"/>
        </w:rPr>
      </w:pPr>
      <w:r w:rsidRPr="00E30D3A">
        <w:rPr>
          <w:rFonts w:ascii="Times New Roman" w:hAnsi="Times New Roman" w:cs="Times New Roman"/>
          <w:b/>
          <w:sz w:val="24"/>
          <w:szCs w:val="24"/>
        </w:rPr>
        <w:lastRenderedPageBreak/>
        <w:t xml:space="preserve">TAPI </w:t>
      </w:r>
      <w:r w:rsidR="009703AA" w:rsidRPr="00E30D3A">
        <w:rPr>
          <w:rFonts w:ascii="Times New Roman" w:hAnsi="Times New Roman" w:cs="Times New Roman"/>
          <w:b/>
          <w:sz w:val="24"/>
          <w:szCs w:val="24"/>
        </w:rPr>
        <w:t>400 Series</w:t>
      </w:r>
      <w:r w:rsidRPr="00E30D3A">
        <w:rPr>
          <w:rFonts w:ascii="Times New Roman" w:hAnsi="Times New Roman" w:cs="Times New Roman"/>
          <w:b/>
          <w:sz w:val="24"/>
          <w:szCs w:val="24"/>
        </w:rPr>
        <w:t xml:space="preserve"> Ozone Analyzer</w:t>
      </w:r>
    </w:p>
    <w:p w:rsidR="005D1454" w:rsidRPr="00E30D3A" w:rsidRDefault="005D1454"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Pneumatic Leak Check</w:t>
      </w:r>
    </w:p>
    <w:p w:rsidR="005D1454" w:rsidRPr="00E30D3A" w:rsidRDefault="005D1454" w:rsidP="005D1454">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Sample Flow Check</w:t>
      </w:r>
    </w:p>
    <w:p w:rsidR="009703AA" w:rsidRPr="00E30D3A" w:rsidRDefault="009703AA" w:rsidP="009703AA">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set the analog output to 0 – 1 VDC</w:t>
      </w:r>
    </w:p>
    <w:p w:rsidR="009703AA" w:rsidRPr="00E30D3A" w:rsidRDefault="009703AA" w:rsidP="00273088">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 xml:space="preserve">See the manufacturer’s manual on how to set the scale 0 – 500 ppb </w:t>
      </w:r>
    </w:p>
    <w:p w:rsidR="00273088" w:rsidRPr="00E30D3A" w:rsidRDefault="00273088" w:rsidP="00273088">
      <w:pPr>
        <w:pStyle w:val="NoSpacing"/>
        <w:rPr>
          <w:rFonts w:ascii="Times New Roman" w:hAnsi="Times New Roman" w:cs="Times New Roman"/>
          <w:sz w:val="24"/>
          <w:szCs w:val="24"/>
        </w:rPr>
      </w:pPr>
    </w:p>
    <w:p w:rsidR="00273088" w:rsidRPr="00E30D3A" w:rsidRDefault="00273088" w:rsidP="00273088">
      <w:pPr>
        <w:pStyle w:val="BodyText"/>
        <w:spacing w:line="270" w:lineRule="exact"/>
        <w:rPr>
          <w:sz w:val="24"/>
          <w:szCs w:val="24"/>
        </w:rPr>
      </w:pPr>
      <w:r w:rsidRPr="00E30D3A">
        <w:rPr>
          <w:sz w:val="24"/>
          <w:szCs w:val="24"/>
        </w:rPr>
        <w:t xml:space="preserve">Verify Instrument specifications match values in table below. If not, see instrument manual or TAPI Technical Support of corrective action.   </w:t>
      </w:r>
    </w:p>
    <w:p w:rsidR="00273088" w:rsidRPr="00E30D3A" w:rsidRDefault="00273088" w:rsidP="00273088">
      <w:pPr>
        <w:rPr>
          <w:rFonts w:eastAsia="Arial"/>
          <w:sz w:val="18"/>
          <w:szCs w:val="18"/>
        </w:rPr>
      </w:pPr>
    </w:p>
    <w:tbl>
      <w:tblPr>
        <w:tblW w:w="5000" w:type="pct"/>
        <w:tblCellMar>
          <w:left w:w="0" w:type="dxa"/>
          <w:right w:w="0" w:type="dxa"/>
        </w:tblCellMar>
        <w:tblLook w:val="01E0" w:firstRow="1" w:lastRow="1" w:firstColumn="1" w:lastColumn="1" w:noHBand="0" w:noVBand="0"/>
      </w:tblPr>
      <w:tblGrid>
        <w:gridCol w:w="3126"/>
        <w:gridCol w:w="3126"/>
        <w:gridCol w:w="3124"/>
      </w:tblGrid>
      <w:tr w:rsidR="00273088" w:rsidRPr="00E30D3A" w:rsidTr="00E519B7">
        <w:trPr>
          <w:trHeight w:hRule="exact" w:val="482"/>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95"/>
              <w:ind w:left="674"/>
              <w:rPr>
                <w:rFonts w:ascii="Times New Roman" w:eastAsia="Arial" w:hAnsi="Times New Roman" w:cs="Times New Roman"/>
                <w:sz w:val="24"/>
                <w:szCs w:val="24"/>
              </w:rPr>
            </w:pPr>
            <w:r w:rsidRPr="00E30D3A">
              <w:rPr>
                <w:rFonts w:ascii="Times New Roman" w:hAnsi="Times New Roman" w:cs="Times New Roman"/>
                <w:b/>
                <w:spacing w:val="-1"/>
                <w:sz w:val="24"/>
              </w:rPr>
              <w:t>PARAMETER</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95"/>
              <w:ind w:left="307"/>
              <w:rPr>
                <w:rFonts w:ascii="Times New Roman" w:eastAsia="Arial" w:hAnsi="Times New Roman" w:cs="Times New Roman"/>
                <w:sz w:val="24"/>
                <w:szCs w:val="24"/>
              </w:rPr>
            </w:pPr>
            <w:r w:rsidRPr="00E30D3A">
              <w:rPr>
                <w:rFonts w:ascii="Times New Roman" w:hAnsi="Times New Roman" w:cs="Times New Roman"/>
                <w:b/>
                <w:spacing w:val="-1"/>
                <w:sz w:val="24"/>
              </w:rPr>
              <w:t>RECORDED</w:t>
            </w:r>
            <w:r w:rsidRPr="00E30D3A">
              <w:rPr>
                <w:rFonts w:ascii="Times New Roman" w:hAnsi="Times New Roman" w:cs="Times New Roman"/>
                <w:b/>
                <w:sz w:val="24"/>
              </w:rPr>
              <w:t xml:space="preserve"> </w:t>
            </w:r>
            <w:r w:rsidRPr="00E30D3A">
              <w:rPr>
                <w:rFonts w:ascii="Times New Roman" w:hAnsi="Times New Roman" w:cs="Times New Roman"/>
                <w:b/>
                <w:spacing w:val="-1"/>
                <w:sz w:val="24"/>
              </w:rPr>
              <w:t>VALUE</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95"/>
              <w:ind w:left="174"/>
              <w:rPr>
                <w:rFonts w:ascii="Times New Roman" w:eastAsia="Arial" w:hAnsi="Times New Roman" w:cs="Times New Roman"/>
                <w:sz w:val="24"/>
                <w:szCs w:val="24"/>
              </w:rPr>
            </w:pPr>
            <w:r w:rsidRPr="00E30D3A">
              <w:rPr>
                <w:rFonts w:ascii="Times New Roman" w:hAnsi="Times New Roman" w:cs="Times New Roman"/>
                <w:b/>
                <w:spacing w:val="-1"/>
                <w:sz w:val="24"/>
              </w:rPr>
              <w:t>ACCEPTABLE</w:t>
            </w:r>
            <w:r w:rsidRPr="00E30D3A">
              <w:rPr>
                <w:rFonts w:ascii="Times New Roman" w:hAnsi="Times New Roman" w:cs="Times New Roman"/>
                <w:b/>
                <w:sz w:val="24"/>
              </w:rPr>
              <w:t xml:space="preserve"> </w:t>
            </w:r>
            <w:r w:rsidRPr="00E30D3A">
              <w:rPr>
                <w:rFonts w:ascii="Times New Roman" w:hAnsi="Times New Roman" w:cs="Times New Roman"/>
                <w:b/>
                <w:spacing w:val="-1"/>
                <w:sz w:val="24"/>
              </w:rPr>
              <w:t>VALUE</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hAnsi="Times New Roman" w:cs="Times New Roman"/>
                <w:b/>
                <w:spacing w:val="-1"/>
                <w:sz w:val="18"/>
              </w:rPr>
              <w:t>RANGE</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spacing w:val="-1"/>
                <w:sz w:val="18"/>
              </w:rPr>
              <w:t>PPB/PPM</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735"/>
              <w:rPr>
                <w:rFonts w:ascii="Times New Roman" w:eastAsia="Verdana" w:hAnsi="Times New Roman" w:cs="Times New Roman"/>
                <w:sz w:val="18"/>
                <w:szCs w:val="18"/>
              </w:rPr>
            </w:pPr>
            <w:r w:rsidRPr="00E30D3A">
              <w:rPr>
                <w:rFonts w:ascii="Times New Roman" w:eastAsia="Verdana" w:hAnsi="Times New Roman" w:cs="Times New Roman"/>
                <w:sz w:val="18"/>
                <w:szCs w:val="18"/>
              </w:rPr>
              <w:t xml:space="preserve">1 – </w:t>
            </w:r>
            <w:r w:rsidRPr="00E30D3A">
              <w:rPr>
                <w:rFonts w:ascii="Times New Roman" w:eastAsia="Verdana" w:hAnsi="Times New Roman" w:cs="Times New Roman"/>
                <w:spacing w:val="-1"/>
                <w:sz w:val="18"/>
                <w:szCs w:val="18"/>
              </w:rPr>
              <w:t>10,000</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PPB</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
              <w:jc w:val="center"/>
              <w:rPr>
                <w:rFonts w:ascii="Times New Roman" w:eastAsia="Verdana" w:hAnsi="Times New Roman" w:cs="Times New Roman"/>
                <w:sz w:val="18"/>
                <w:szCs w:val="18"/>
              </w:rPr>
            </w:pPr>
            <w:r w:rsidRPr="00E30D3A">
              <w:rPr>
                <w:rFonts w:ascii="Times New Roman" w:hAnsi="Times New Roman" w:cs="Times New Roman"/>
                <w:b/>
                <w:spacing w:val="-1"/>
                <w:sz w:val="18"/>
              </w:rPr>
              <w:t>STABIL</w:t>
            </w:r>
          </w:p>
        </w:tc>
        <w:tc>
          <w:tcPr>
            <w:tcW w:w="1667" w:type="pct"/>
            <w:tcBorders>
              <w:top w:val="single" w:sz="6" w:space="0" w:color="000000"/>
              <w:left w:val="single" w:sz="6" w:space="0" w:color="000000"/>
              <w:bottom w:val="single" w:sz="6" w:space="0" w:color="000000"/>
              <w:right w:val="single" w:sz="6" w:space="0" w:color="000000"/>
            </w:tcBorders>
          </w:tcPr>
          <w:p w:rsidR="00273088" w:rsidRPr="00E30D3A" w:rsidRDefault="00273088">
            <w:pPr>
              <w:widowControl w:val="0"/>
              <w:rPr>
                <w:sz w:val="22"/>
                <w:szCs w:val="22"/>
              </w:rPr>
            </w:pP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146"/>
              <w:rPr>
                <w:rFonts w:ascii="Times New Roman" w:eastAsia="Verdana" w:hAnsi="Times New Roman" w:cs="Times New Roman"/>
                <w:sz w:val="18"/>
                <w:szCs w:val="18"/>
              </w:rPr>
            </w:pPr>
            <w:r w:rsidRPr="00E30D3A">
              <w:rPr>
                <w:rFonts w:ascii="Times New Roman" w:hAnsi="Times New Roman" w:cs="Times New Roman"/>
                <w:spacing w:val="-1"/>
                <w:sz w:val="18"/>
              </w:rPr>
              <w:t>&lt;=</w:t>
            </w:r>
            <w:r w:rsidRPr="00E30D3A">
              <w:rPr>
                <w:rFonts w:ascii="Times New Roman" w:hAnsi="Times New Roman" w:cs="Times New Roman"/>
                <w:sz w:val="18"/>
              </w:rPr>
              <w:t xml:space="preserve"> </w:t>
            </w:r>
            <w:r w:rsidRPr="00E30D3A">
              <w:rPr>
                <w:rFonts w:ascii="Times New Roman" w:hAnsi="Times New Roman" w:cs="Times New Roman"/>
                <w:spacing w:val="-1"/>
                <w:sz w:val="18"/>
              </w:rPr>
              <w:t>1.0</w:t>
            </w:r>
            <w:r w:rsidRPr="00E30D3A">
              <w:rPr>
                <w:rFonts w:ascii="Times New Roman" w:hAnsi="Times New Roman" w:cs="Times New Roman"/>
                <w:sz w:val="18"/>
              </w:rPr>
              <w:t xml:space="preserve"> </w:t>
            </w:r>
            <w:r w:rsidRPr="00E30D3A">
              <w:rPr>
                <w:rFonts w:ascii="Times New Roman" w:hAnsi="Times New Roman" w:cs="Times New Roman"/>
                <w:spacing w:val="-1"/>
                <w:sz w:val="18"/>
              </w:rPr>
              <w:t>PPB</w:t>
            </w:r>
            <w:r w:rsidRPr="00E30D3A">
              <w:rPr>
                <w:rFonts w:ascii="Times New Roman" w:hAnsi="Times New Roman" w:cs="Times New Roman"/>
                <w:sz w:val="18"/>
              </w:rPr>
              <w:t xml:space="preserve"> </w:t>
            </w:r>
            <w:r w:rsidRPr="00E30D3A">
              <w:rPr>
                <w:rFonts w:ascii="Times New Roman" w:hAnsi="Times New Roman" w:cs="Times New Roman"/>
                <w:spacing w:val="-1"/>
                <w:sz w:val="18"/>
              </w:rPr>
              <w:t>WITH</w:t>
            </w:r>
            <w:r w:rsidRPr="00E30D3A">
              <w:rPr>
                <w:rFonts w:ascii="Times New Roman" w:hAnsi="Times New Roman" w:cs="Times New Roman"/>
                <w:sz w:val="18"/>
              </w:rPr>
              <w:t xml:space="preserve"> </w:t>
            </w:r>
            <w:r w:rsidRPr="00E30D3A">
              <w:rPr>
                <w:rFonts w:ascii="Times New Roman" w:hAnsi="Times New Roman" w:cs="Times New Roman"/>
                <w:spacing w:val="-1"/>
                <w:sz w:val="18"/>
              </w:rPr>
              <w:t>ZERO</w:t>
            </w:r>
            <w:r w:rsidRPr="00E30D3A">
              <w:rPr>
                <w:rFonts w:ascii="Times New Roman" w:hAnsi="Times New Roman" w:cs="Times New Roman"/>
                <w:sz w:val="18"/>
              </w:rPr>
              <w:t xml:space="preserve"> </w:t>
            </w:r>
            <w:r w:rsidRPr="00E30D3A">
              <w:rPr>
                <w:rFonts w:ascii="Times New Roman" w:hAnsi="Times New Roman" w:cs="Times New Roman"/>
                <w:spacing w:val="-1"/>
                <w:sz w:val="18"/>
              </w:rPr>
              <w:t>AIR</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hAnsi="Times New Roman" w:cs="Times New Roman"/>
                <w:b/>
                <w:sz w:val="18"/>
              </w:rPr>
              <w:t>O3</w:t>
            </w:r>
            <w:r w:rsidRPr="00E30D3A">
              <w:rPr>
                <w:rFonts w:ascii="Times New Roman" w:hAnsi="Times New Roman" w:cs="Times New Roman"/>
                <w:b/>
                <w:spacing w:val="-1"/>
                <w:sz w:val="18"/>
              </w:rPr>
              <w:t xml:space="preserve"> MEAS</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mV</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674"/>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2500</w:t>
            </w:r>
            <w:r w:rsidRPr="00E30D3A">
              <w:rPr>
                <w:rFonts w:ascii="Times New Roman" w:eastAsia="Verdana" w:hAnsi="Times New Roman" w:cs="Times New Roman"/>
                <w:spacing w:val="1"/>
                <w:sz w:val="18"/>
                <w:szCs w:val="18"/>
              </w:rPr>
              <w:t xml:space="preserve"> </w:t>
            </w:r>
            <w:r w:rsidRPr="00E30D3A">
              <w:rPr>
                <w:rFonts w:ascii="Times New Roman" w:eastAsia="Verdana" w:hAnsi="Times New Roman" w:cs="Times New Roman"/>
                <w:sz w:val="18"/>
                <w:szCs w:val="18"/>
              </w:rPr>
              <w:t>–</w:t>
            </w:r>
            <w:r w:rsidRPr="00E30D3A">
              <w:rPr>
                <w:rFonts w:ascii="Times New Roman" w:eastAsia="Verdana" w:hAnsi="Times New Roman" w:cs="Times New Roman"/>
                <w:spacing w:val="-1"/>
                <w:sz w:val="18"/>
                <w:szCs w:val="18"/>
              </w:rPr>
              <w:t xml:space="preserve"> 4800 mV</w:t>
            </w:r>
          </w:p>
        </w:tc>
      </w:tr>
      <w:tr w:rsidR="00273088" w:rsidRPr="00E30D3A" w:rsidTr="00E519B7">
        <w:trPr>
          <w:trHeight w:hRule="exact" w:val="310"/>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hAnsi="Times New Roman" w:cs="Times New Roman"/>
                <w:b/>
                <w:sz w:val="18"/>
              </w:rPr>
              <w:t xml:space="preserve">O3 </w:t>
            </w:r>
            <w:r w:rsidRPr="00E30D3A">
              <w:rPr>
                <w:rFonts w:ascii="Times New Roman" w:hAnsi="Times New Roman" w:cs="Times New Roman"/>
                <w:b/>
                <w:spacing w:val="-1"/>
                <w:sz w:val="18"/>
              </w:rPr>
              <w:t>REF</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mV</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674"/>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2500</w:t>
            </w:r>
            <w:r w:rsidRPr="00E30D3A">
              <w:rPr>
                <w:rFonts w:ascii="Times New Roman" w:eastAsia="Verdana" w:hAnsi="Times New Roman" w:cs="Times New Roman"/>
                <w:spacing w:val="1"/>
                <w:sz w:val="18"/>
                <w:szCs w:val="18"/>
              </w:rPr>
              <w:t xml:space="preserve"> </w:t>
            </w:r>
            <w:r w:rsidRPr="00E30D3A">
              <w:rPr>
                <w:rFonts w:ascii="Times New Roman" w:eastAsia="Verdana" w:hAnsi="Times New Roman" w:cs="Times New Roman"/>
                <w:sz w:val="18"/>
                <w:szCs w:val="18"/>
              </w:rPr>
              <w:t>–</w:t>
            </w:r>
            <w:r w:rsidRPr="00E30D3A">
              <w:rPr>
                <w:rFonts w:ascii="Times New Roman" w:eastAsia="Verdana" w:hAnsi="Times New Roman" w:cs="Times New Roman"/>
                <w:spacing w:val="-1"/>
                <w:sz w:val="18"/>
                <w:szCs w:val="18"/>
              </w:rPr>
              <w:t xml:space="preserve"> 4800 mV</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19"/>
              <w:jc w:val="center"/>
              <w:rPr>
                <w:rFonts w:ascii="Times New Roman" w:eastAsia="Verdana" w:hAnsi="Times New Roman" w:cs="Times New Roman"/>
                <w:sz w:val="12"/>
                <w:szCs w:val="12"/>
              </w:rPr>
            </w:pPr>
            <w:r w:rsidRPr="00E30D3A">
              <w:rPr>
                <w:rFonts w:ascii="Times New Roman" w:hAnsi="Times New Roman" w:cs="Times New Roman"/>
                <w:b/>
                <w:sz w:val="18"/>
              </w:rPr>
              <w:t xml:space="preserve">O3 </w:t>
            </w:r>
            <w:r w:rsidRPr="00E30D3A">
              <w:rPr>
                <w:rFonts w:ascii="Times New Roman" w:hAnsi="Times New Roman" w:cs="Times New Roman"/>
                <w:b/>
                <w:spacing w:val="-1"/>
                <w:sz w:val="18"/>
              </w:rPr>
              <w:t>GEN</w:t>
            </w:r>
            <w:r w:rsidRPr="00E30D3A">
              <w:rPr>
                <w:rFonts w:ascii="Times New Roman" w:hAnsi="Times New Roman" w:cs="Times New Roman"/>
                <w:b/>
                <w:spacing w:val="-1"/>
                <w:position w:val="8"/>
                <w:sz w:val="12"/>
              </w:rPr>
              <w:t>1</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mV</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542"/>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80</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mV.</w:t>
            </w:r>
            <w:r w:rsidRPr="00E30D3A">
              <w:rPr>
                <w:rFonts w:ascii="Times New Roman" w:eastAsia="Verdana" w:hAnsi="Times New Roman" w:cs="Times New Roman"/>
                <w:sz w:val="18"/>
                <w:szCs w:val="18"/>
              </w:rPr>
              <w:t xml:space="preserve"> – </w:t>
            </w:r>
            <w:r w:rsidRPr="00E30D3A">
              <w:rPr>
                <w:rFonts w:ascii="Times New Roman" w:eastAsia="Verdana" w:hAnsi="Times New Roman" w:cs="Times New Roman"/>
                <w:spacing w:val="-1"/>
                <w:sz w:val="18"/>
                <w:szCs w:val="18"/>
              </w:rPr>
              <w:t>5000</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mV.</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19"/>
              <w:ind w:left="895"/>
              <w:rPr>
                <w:rFonts w:ascii="Times New Roman" w:eastAsia="Verdana" w:hAnsi="Times New Roman" w:cs="Times New Roman"/>
                <w:sz w:val="12"/>
                <w:szCs w:val="12"/>
              </w:rPr>
            </w:pPr>
            <w:r w:rsidRPr="00E30D3A">
              <w:rPr>
                <w:rFonts w:ascii="Times New Roman" w:hAnsi="Times New Roman" w:cs="Times New Roman"/>
                <w:b/>
                <w:sz w:val="18"/>
              </w:rPr>
              <w:t xml:space="preserve">O3 </w:t>
            </w:r>
            <w:r w:rsidRPr="00E30D3A">
              <w:rPr>
                <w:rFonts w:ascii="Times New Roman" w:hAnsi="Times New Roman" w:cs="Times New Roman"/>
                <w:b/>
                <w:spacing w:val="-1"/>
                <w:sz w:val="18"/>
              </w:rPr>
              <w:t>DRIVE</w:t>
            </w:r>
            <w:r w:rsidRPr="00E30D3A">
              <w:rPr>
                <w:rFonts w:ascii="Times New Roman" w:hAnsi="Times New Roman" w:cs="Times New Roman"/>
                <w:b/>
                <w:spacing w:val="-1"/>
                <w:position w:val="8"/>
                <w:sz w:val="12"/>
              </w:rPr>
              <w:t>1</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mV</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813"/>
              <w:rPr>
                <w:rFonts w:ascii="Times New Roman" w:eastAsia="Verdana" w:hAnsi="Times New Roman" w:cs="Times New Roman"/>
                <w:sz w:val="18"/>
                <w:szCs w:val="18"/>
              </w:rPr>
            </w:pPr>
            <w:r w:rsidRPr="00E30D3A">
              <w:rPr>
                <w:rFonts w:ascii="Times New Roman" w:eastAsia="Verdana" w:hAnsi="Times New Roman" w:cs="Times New Roman"/>
                <w:sz w:val="18"/>
                <w:szCs w:val="18"/>
              </w:rPr>
              <w:t xml:space="preserve">0 – </w:t>
            </w:r>
            <w:r w:rsidRPr="00E30D3A">
              <w:rPr>
                <w:rFonts w:ascii="Times New Roman" w:eastAsia="Verdana" w:hAnsi="Times New Roman" w:cs="Times New Roman"/>
                <w:spacing w:val="-1"/>
                <w:sz w:val="18"/>
                <w:szCs w:val="18"/>
              </w:rPr>
              <w:t>5000</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mV.</w:t>
            </w:r>
          </w:p>
        </w:tc>
      </w:tr>
      <w:tr w:rsidR="00273088" w:rsidRPr="00E30D3A" w:rsidTr="00E519B7">
        <w:trPr>
          <w:trHeight w:hRule="exact" w:val="310"/>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hAnsi="Times New Roman" w:cs="Times New Roman"/>
                <w:b/>
                <w:spacing w:val="-1"/>
                <w:sz w:val="18"/>
              </w:rPr>
              <w:t>PRES</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spacing w:val="-1"/>
                <w:sz w:val="18"/>
              </w:rPr>
              <w:t>IN-HG-A</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225"/>
              <w:rPr>
                <w:rFonts w:ascii="Times New Roman" w:eastAsia="Verdana" w:hAnsi="Times New Roman" w:cs="Times New Roman"/>
                <w:sz w:val="18"/>
                <w:szCs w:val="18"/>
              </w:rPr>
            </w:pPr>
            <w:r w:rsidRPr="00E30D3A">
              <w:rPr>
                <w:rFonts w:ascii="Times New Roman" w:eastAsia="Verdana" w:hAnsi="Times New Roman" w:cs="Times New Roman"/>
                <w:sz w:val="18"/>
                <w:szCs w:val="18"/>
              </w:rPr>
              <w:t xml:space="preserve">~ - </w:t>
            </w:r>
            <w:r w:rsidRPr="00E30D3A">
              <w:rPr>
                <w:rFonts w:ascii="Times New Roman" w:eastAsia="Verdana" w:hAnsi="Times New Roman" w:cs="Times New Roman"/>
                <w:spacing w:val="-1"/>
                <w:sz w:val="18"/>
                <w:szCs w:val="18"/>
              </w:rPr>
              <w:t>2”AMBIENT ABSOLUTE</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883"/>
              <w:rPr>
                <w:rFonts w:ascii="Times New Roman" w:eastAsia="Verdana" w:hAnsi="Times New Roman" w:cs="Times New Roman"/>
                <w:sz w:val="18"/>
                <w:szCs w:val="18"/>
              </w:rPr>
            </w:pPr>
            <w:r w:rsidRPr="00E30D3A">
              <w:rPr>
                <w:rFonts w:ascii="Times New Roman" w:hAnsi="Times New Roman" w:cs="Times New Roman"/>
                <w:b/>
                <w:spacing w:val="-1"/>
                <w:sz w:val="18"/>
              </w:rPr>
              <w:t xml:space="preserve">SAMPLE </w:t>
            </w:r>
            <w:r w:rsidRPr="00E30D3A">
              <w:rPr>
                <w:rFonts w:ascii="Times New Roman" w:hAnsi="Times New Roman" w:cs="Times New Roman"/>
                <w:b/>
                <w:sz w:val="18"/>
              </w:rPr>
              <w:t>FL</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19"/>
              <w:ind w:right="100"/>
              <w:jc w:val="right"/>
              <w:rPr>
                <w:rFonts w:ascii="Times New Roman" w:eastAsia="Verdana" w:hAnsi="Times New Roman" w:cs="Times New Roman"/>
                <w:sz w:val="18"/>
                <w:szCs w:val="18"/>
              </w:rPr>
            </w:pPr>
            <w:r w:rsidRPr="00E30D3A">
              <w:rPr>
                <w:rFonts w:ascii="Times New Roman" w:hAnsi="Times New Roman" w:cs="Times New Roman"/>
                <w:spacing w:val="-1"/>
                <w:sz w:val="18"/>
              </w:rPr>
              <w:t>CM</w:t>
            </w:r>
            <w:r w:rsidRPr="00E30D3A">
              <w:rPr>
                <w:rFonts w:ascii="Times New Roman" w:hAnsi="Times New Roman" w:cs="Times New Roman"/>
                <w:spacing w:val="-1"/>
                <w:position w:val="8"/>
                <w:sz w:val="12"/>
              </w:rPr>
              <w:t>3</w:t>
            </w:r>
            <w:r w:rsidRPr="00E30D3A">
              <w:rPr>
                <w:rFonts w:ascii="Times New Roman" w:hAnsi="Times New Roman" w:cs="Times New Roman"/>
                <w:spacing w:val="-1"/>
                <w:sz w:val="18"/>
              </w:rPr>
              <w:t>/MIN</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914"/>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800</w:t>
            </w:r>
            <w:r w:rsidRPr="00E30D3A">
              <w:rPr>
                <w:rFonts w:ascii="Times New Roman" w:eastAsia="Verdana" w:hAnsi="Times New Roman" w:cs="Times New Roman"/>
                <w:sz w:val="18"/>
                <w:szCs w:val="18"/>
              </w:rPr>
              <w:t xml:space="preserve"> ± </w:t>
            </w:r>
            <w:r w:rsidRPr="00E30D3A">
              <w:rPr>
                <w:rFonts w:ascii="Times New Roman" w:eastAsia="Verdana" w:hAnsi="Times New Roman" w:cs="Times New Roman"/>
                <w:spacing w:val="-1"/>
                <w:sz w:val="18"/>
                <w:szCs w:val="18"/>
              </w:rPr>
              <w:t>10%</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725"/>
              <w:rPr>
                <w:rFonts w:ascii="Times New Roman" w:eastAsia="Verdana" w:hAnsi="Times New Roman" w:cs="Times New Roman"/>
                <w:sz w:val="18"/>
                <w:szCs w:val="18"/>
              </w:rPr>
            </w:pPr>
            <w:r w:rsidRPr="00E30D3A">
              <w:rPr>
                <w:rFonts w:ascii="Times New Roman" w:hAnsi="Times New Roman" w:cs="Times New Roman"/>
                <w:b/>
                <w:sz w:val="18"/>
              </w:rPr>
              <w:t>SAMPLE</w:t>
            </w:r>
            <w:r w:rsidRPr="00E30D3A">
              <w:rPr>
                <w:rFonts w:ascii="Times New Roman" w:hAnsi="Times New Roman" w:cs="Times New Roman"/>
                <w:b/>
                <w:spacing w:val="-1"/>
                <w:sz w:val="18"/>
              </w:rPr>
              <w:t xml:space="preserve"> </w:t>
            </w:r>
            <w:r w:rsidRPr="00E30D3A">
              <w:rPr>
                <w:rFonts w:ascii="Times New Roman" w:hAnsi="Times New Roman" w:cs="Times New Roman"/>
                <w:b/>
                <w:sz w:val="18"/>
              </w:rPr>
              <w:t>TEMP</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ºC</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940"/>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10</w:t>
            </w:r>
            <w:r w:rsidRPr="00E30D3A">
              <w:rPr>
                <w:rFonts w:ascii="Times New Roman" w:eastAsia="Verdana" w:hAnsi="Times New Roman" w:cs="Times New Roman"/>
                <w:sz w:val="18"/>
                <w:szCs w:val="18"/>
              </w:rPr>
              <w:t xml:space="preserve"> – </w:t>
            </w:r>
            <w:r w:rsidRPr="00E30D3A">
              <w:rPr>
                <w:rFonts w:ascii="Times New Roman" w:eastAsia="Verdana" w:hAnsi="Times New Roman" w:cs="Times New Roman"/>
                <w:spacing w:val="-1"/>
                <w:sz w:val="18"/>
                <w:szCs w:val="18"/>
              </w:rPr>
              <w:t>50</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ºC</w:t>
            </w:r>
          </w:p>
        </w:tc>
      </w:tr>
      <w:tr w:rsidR="00273088" w:rsidRPr="00E30D3A" w:rsidTr="00E519B7">
        <w:trPr>
          <w:trHeight w:hRule="exact" w:val="310"/>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769"/>
              <w:rPr>
                <w:rFonts w:ascii="Times New Roman" w:eastAsia="Verdana" w:hAnsi="Times New Roman" w:cs="Times New Roman"/>
                <w:sz w:val="18"/>
                <w:szCs w:val="18"/>
              </w:rPr>
            </w:pPr>
            <w:r w:rsidRPr="00E30D3A">
              <w:rPr>
                <w:rFonts w:ascii="Times New Roman" w:hAnsi="Times New Roman" w:cs="Times New Roman"/>
                <w:b/>
                <w:sz w:val="18"/>
              </w:rPr>
              <w:t xml:space="preserve">PHOTO </w:t>
            </w:r>
            <w:r w:rsidRPr="00E30D3A">
              <w:rPr>
                <w:rFonts w:ascii="Times New Roman" w:hAnsi="Times New Roman" w:cs="Times New Roman"/>
                <w:b/>
                <w:spacing w:val="-1"/>
                <w:sz w:val="18"/>
              </w:rPr>
              <w:t>LAMP</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ºC</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837"/>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58</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ºC</w:t>
            </w:r>
            <w:r w:rsidRPr="00E30D3A">
              <w:rPr>
                <w:rFonts w:ascii="Times New Roman" w:eastAsia="Verdana" w:hAnsi="Times New Roman" w:cs="Times New Roman"/>
                <w:sz w:val="18"/>
                <w:szCs w:val="18"/>
              </w:rPr>
              <w:t xml:space="preserve"> ± 1 </w:t>
            </w:r>
            <w:r w:rsidRPr="00E30D3A">
              <w:rPr>
                <w:rFonts w:ascii="Times New Roman" w:eastAsia="Verdana" w:hAnsi="Times New Roman" w:cs="Times New Roman"/>
                <w:spacing w:val="-1"/>
                <w:sz w:val="18"/>
                <w:szCs w:val="18"/>
              </w:rPr>
              <w:t>ºC</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19"/>
              <w:ind w:left="765"/>
              <w:rPr>
                <w:rFonts w:ascii="Times New Roman" w:eastAsia="Verdana" w:hAnsi="Times New Roman" w:cs="Times New Roman"/>
                <w:sz w:val="12"/>
                <w:szCs w:val="12"/>
              </w:rPr>
            </w:pPr>
            <w:r w:rsidRPr="00E30D3A">
              <w:rPr>
                <w:rFonts w:ascii="Times New Roman" w:hAnsi="Times New Roman" w:cs="Times New Roman"/>
                <w:b/>
                <w:sz w:val="18"/>
              </w:rPr>
              <w:t>O3</w:t>
            </w:r>
            <w:r w:rsidRPr="00E30D3A">
              <w:rPr>
                <w:rFonts w:ascii="Times New Roman" w:hAnsi="Times New Roman" w:cs="Times New Roman"/>
                <w:b/>
                <w:spacing w:val="-1"/>
                <w:sz w:val="18"/>
              </w:rPr>
              <w:t xml:space="preserve"> </w:t>
            </w:r>
            <w:r w:rsidRPr="00E30D3A">
              <w:rPr>
                <w:rFonts w:ascii="Times New Roman" w:hAnsi="Times New Roman" w:cs="Times New Roman"/>
                <w:b/>
                <w:sz w:val="18"/>
              </w:rPr>
              <w:t>GEN</w:t>
            </w:r>
            <w:r w:rsidRPr="00E30D3A">
              <w:rPr>
                <w:rFonts w:ascii="Times New Roman" w:hAnsi="Times New Roman" w:cs="Times New Roman"/>
                <w:b/>
                <w:spacing w:val="-1"/>
                <w:sz w:val="18"/>
              </w:rPr>
              <w:t xml:space="preserve"> </w:t>
            </w:r>
            <w:r w:rsidRPr="00E30D3A">
              <w:rPr>
                <w:rFonts w:ascii="Times New Roman" w:hAnsi="Times New Roman" w:cs="Times New Roman"/>
                <w:b/>
                <w:sz w:val="18"/>
              </w:rPr>
              <w:t>TMP</w:t>
            </w:r>
            <w:r w:rsidRPr="00E30D3A">
              <w:rPr>
                <w:rFonts w:ascii="Times New Roman" w:hAnsi="Times New Roman" w:cs="Times New Roman"/>
                <w:b/>
                <w:position w:val="8"/>
                <w:sz w:val="12"/>
              </w:rPr>
              <w:t>1</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ºC</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837"/>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48</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ºC</w:t>
            </w:r>
            <w:r w:rsidRPr="00E30D3A">
              <w:rPr>
                <w:rFonts w:ascii="Times New Roman" w:eastAsia="Verdana" w:hAnsi="Times New Roman" w:cs="Times New Roman"/>
                <w:sz w:val="18"/>
                <w:szCs w:val="18"/>
              </w:rPr>
              <w:t xml:space="preserve"> ± 3 </w:t>
            </w:r>
            <w:r w:rsidRPr="00E30D3A">
              <w:rPr>
                <w:rFonts w:ascii="Times New Roman" w:eastAsia="Verdana" w:hAnsi="Times New Roman" w:cs="Times New Roman"/>
                <w:spacing w:val="-1"/>
                <w:sz w:val="18"/>
                <w:szCs w:val="18"/>
              </w:rPr>
              <w:t>ºC</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915"/>
              <w:rPr>
                <w:rFonts w:ascii="Times New Roman" w:eastAsia="Verdana" w:hAnsi="Times New Roman" w:cs="Times New Roman"/>
                <w:sz w:val="18"/>
                <w:szCs w:val="18"/>
              </w:rPr>
            </w:pPr>
            <w:r w:rsidRPr="00E30D3A">
              <w:rPr>
                <w:rFonts w:ascii="Times New Roman" w:hAnsi="Times New Roman" w:cs="Times New Roman"/>
                <w:b/>
                <w:sz w:val="18"/>
              </w:rPr>
              <w:t>BOX</w:t>
            </w:r>
            <w:r w:rsidRPr="00E30D3A">
              <w:rPr>
                <w:rFonts w:ascii="Times New Roman" w:hAnsi="Times New Roman" w:cs="Times New Roman"/>
                <w:b/>
                <w:spacing w:val="-1"/>
                <w:sz w:val="18"/>
              </w:rPr>
              <w:t xml:space="preserve"> </w:t>
            </w:r>
            <w:r w:rsidRPr="00E30D3A">
              <w:rPr>
                <w:rFonts w:ascii="Times New Roman" w:hAnsi="Times New Roman" w:cs="Times New Roman"/>
                <w:b/>
                <w:sz w:val="18"/>
              </w:rPr>
              <w:t>TEMP</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w w:val="95"/>
                <w:sz w:val="18"/>
              </w:rPr>
              <w:t>ºC</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940"/>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10</w:t>
            </w:r>
            <w:r w:rsidRPr="00E30D3A">
              <w:rPr>
                <w:rFonts w:ascii="Times New Roman" w:eastAsia="Verdana" w:hAnsi="Times New Roman" w:cs="Times New Roman"/>
                <w:sz w:val="18"/>
                <w:szCs w:val="18"/>
              </w:rPr>
              <w:t xml:space="preserve"> – </w:t>
            </w:r>
            <w:r w:rsidRPr="00E30D3A">
              <w:rPr>
                <w:rFonts w:ascii="Times New Roman" w:eastAsia="Verdana" w:hAnsi="Times New Roman" w:cs="Times New Roman"/>
                <w:spacing w:val="-1"/>
                <w:sz w:val="18"/>
                <w:szCs w:val="18"/>
              </w:rPr>
              <w:t>50</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ºC</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hAnsi="Times New Roman" w:cs="Times New Roman"/>
                <w:b/>
                <w:sz w:val="18"/>
              </w:rPr>
              <w:t>SLOPE</w:t>
            </w:r>
          </w:p>
        </w:tc>
        <w:tc>
          <w:tcPr>
            <w:tcW w:w="1667" w:type="pct"/>
            <w:tcBorders>
              <w:top w:val="single" w:sz="6" w:space="0" w:color="000000"/>
              <w:left w:val="single" w:sz="6" w:space="0" w:color="000000"/>
              <w:bottom w:val="single" w:sz="6" w:space="0" w:color="000000"/>
              <w:right w:val="single" w:sz="6" w:space="0" w:color="000000"/>
            </w:tcBorders>
          </w:tcPr>
          <w:p w:rsidR="00273088" w:rsidRPr="00E30D3A" w:rsidRDefault="00273088">
            <w:pPr>
              <w:widowControl w:val="0"/>
              <w:rPr>
                <w:sz w:val="22"/>
                <w:szCs w:val="22"/>
              </w:rPr>
            </w:pP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1.0</w:t>
            </w:r>
            <w:r w:rsidRPr="00E30D3A">
              <w:rPr>
                <w:rFonts w:ascii="Times New Roman" w:eastAsia="Verdana" w:hAnsi="Times New Roman" w:cs="Times New Roman"/>
                <w:sz w:val="18"/>
                <w:szCs w:val="18"/>
              </w:rPr>
              <w:t xml:space="preserve"> ± </w:t>
            </w:r>
            <w:r w:rsidRPr="00E30D3A">
              <w:rPr>
                <w:rFonts w:ascii="Times New Roman" w:eastAsia="Verdana" w:hAnsi="Times New Roman" w:cs="Times New Roman"/>
                <w:spacing w:val="-1"/>
                <w:sz w:val="18"/>
                <w:szCs w:val="18"/>
              </w:rPr>
              <w:t>.15</w:t>
            </w:r>
          </w:p>
        </w:tc>
      </w:tr>
      <w:tr w:rsidR="00273088" w:rsidRPr="00E30D3A" w:rsidTr="00E519B7">
        <w:trPr>
          <w:trHeight w:hRule="exact" w:val="310"/>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hAnsi="Times New Roman" w:cs="Times New Roman"/>
                <w:b/>
                <w:spacing w:val="-1"/>
                <w:sz w:val="18"/>
              </w:rPr>
              <w:t>OFFSET</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00"/>
              <w:jc w:val="right"/>
              <w:rPr>
                <w:rFonts w:ascii="Times New Roman" w:eastAsia="Verdana" w:hAnsi="Times New Roman" w:cs="Times New Roman"/>
                <w:sz w:val="18"/>
                <w:szCs w:val="18"/>
              </w:rPr>
            </w:pPr>
            <w:r w:rsidRPr="00E30D3A">
              <w:rPr>
                <w:rFonts w:ascii="Times New Roman" w:hAnsi="Times New Roman" w:cs="Times New Roman"/>
                <w:spacing w:val="-1"/>
                <w:sz w:val="18"/>
              </w:rPr>
              <w:t>PPB</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800"/>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0.0</w:t>
            </w:r>
            <w:r w:rsidRPr="00E30D3A">
              <w:rPr>
                <w:rFonts w:ascii="Times New Roman" w:eastAsia="Verdana" w:hAnsi="Times New Roman" w:cs="Times New Roman"/>
                <w:sz w:val="18"/>
                <w:szCs w:val="18"/>
              </w:rPr>
              <w:t xml:space="preserve"> ± </w:t>
            </w:r>
            <w:r w:rsidRPr="00E30D3A">
              <w:rPr>
                <w:rFonts w:ascii="Times New Roman" w:eastAsia="Verdana" w:hAnsi="Times New Roman" w:cs="Times New Roman"/>
                <w:spacing w:val="-1"/>
                <w:sz w:val="18"/>
                <w:szCs w:val="18"/>
              </w:rPr>
              <w:t>5.0</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PPB</w:t>
            </w:r>
          </w:p>
        </w:tc>
      </w:tr>
      <w:tr w:rsidR="00273088" w:rsidRPr="00E30D3A" w:rsidTr="00E519B7">
        <w:trPr>
          <w:trHeight w:val="308"/>
        </w:trPr>
        <w:tc>
          <w:tcPr>
            <w:tcW w:w="5000" w:type="pct"/>
            <w:gridSpan w:val="3"/>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1542"/>
              <w:rPr>
                <w:rFonts w:ascii="Times New Roman" w:eastAsia="Verdana" w:hAnsi="Times New Roman" w:cs="Times New Roman"/>
                <w:sz w:val="18"/>
                <w:szCs w:val="18"/>
              </w:rPr>
            </w:pPr>
            <w:r w:rsidRPr="00E30D3A">
              <w:rPr>
                <w:rFonts w:ascii="Times New Roman" w:hAnsi="Times New Roman" w:cs="Times New Roman"/>
                <w:i/>
                <w:spacing w:val="-1"/>
                <w:sz w:val="18"/>
              </w:rPr>
              <w:t>FOLLOWING</w:t>
            </w:r>
            <w:r w:rsidRPr="00E30D3A">
              <w:rPr>
                <w:rFonts w:ascii="Times New Roman" w:hAnsi="Times New Roman" w:cs="Times New Roman"/>
                <w:i/>
                <w:spacing w:val="1"/>
                <w:sz w:val="18"/>
              </w:rPr>
              <w:t xml:space="preserve"> </w:t>
            </w:r>
            <w:r w:rsidRPr="00E30D3A">
              <w:rPr>
                <w:rFonts w:ascii="Times New Roman" w:hAnsi="Times New Roman" w:cs="Times New Roman"/>
                <w:i/>
                <w:spacing w:val="-1"/>
                <w:sz w:val="18"/>
              </w:rPr>
              <w:t>VALUES</w:t>
            </w:r>
            <w:r w:rsidRPr="00E30D3A">
              <w:rPr>
                <w:rFonts w:ascii="Times New Roman" w:hAnsi="Times New Roman" w:cs="Times New Roman"/>
                <w:i/>
                <w:sz w:val="18"/>
              </w:rPr>
              <w:t xml:space="preserve"> </w:t>
            </w:r>
            <w:r w:rsidRPr="00E30D3A">
              <w:rPr>
                <w:rFonts w:ascii="Times New Roman" w:hAnsi="Times New Roman" w:cs="Times New Roman"/>
                <w:i/>
                <w:spacing w:val="-1"/>
                <w:sz w:val="18"/>
              </w:rPr>
              <w:t>ARE</w:t>
            </w:r>
            <w:r w:rsidRPr="00E30D3A">
              <w:rPr>
                <w:rFonts w:ascii="Times New Roman" w:hAnsi="Times New Roman" w:cs="Times New Roman"/>
                <w:i/>
                <w:sz w:val="18"/>
              </w:rPr>
              <w:t xml:space="preserve"> </w:t>
            </w:r>
            <w:r w:rsidRPr="00E30D3A">
              <w:rPr>
                <w:rFonts w:ascii="Times New Roman" w:hAnsi="Times New Roman" w:cs="Times New Roman"/>
                <w:i/>
                <w:spacing w:val="-1"/>
                <w:sz w:val="18"/>
              </w:rPr>
              <w:t>UNDER</w:t>
            </w:r>
            <w:r w:rsidRPr="00E30D3A">
              <w:rPr>
                <w:rFonts w:ascii="Times New Roman" w:hAnsi="Times New Roman" w:cs="Times New Roman"/>
                <w:i/>
                <w:sz w:val="18"/>
              </w:rPr>
              <w:t xml:space="preserve"> </w:t>
            </w:r>
            <w:r w:rsidRPr="00E30D3A">
              <w:rPr>
                <w:rFonts w:ascii="Times New Roman" w:hAnsi="Times New Roman" w:cs="Times New Roman"/>
                <w:i/>
                <w:spacing w:val="-1"/>
                <w:sz w:val="18"/>
              </w:rPr>
              <w:t>THE SIGNAL</w:t>
            </w:r>
            <w:r w:rsidRPr="00E30D3A">
              <w:rPr>
                <w:rFonts w:ascii="Times New Roman" w:hAnsi="Times New Roman" w:cs="Times New Roman"/>
                <w:i/>
                <w:sz w:val="18"/>
              </w:rPr>
              <w:t xml:space="preserve"> </w:t>
            </w:r>
            <w:r w:rsidRPr="00E30D3A">
              <w:rPr>
                <w:rFonts w:ascii="Times New Roman" w:hAnsi="Times New Roman" w:cs="Times New Roman"/>
                <w:i/>
                <w:spacing w:val="-1"/>
                <w:sz w:val="18"/>
              </w:rPr>
              <w:t>I/O</w:t>
            </w:r>
            <w:r w:rsidRPr="00E30D3A">
              <w:rPr>
                <w:rFonts w:ascii="Times New Roman" w:hAnsi="Times New Roman" w:cs="Times New Roman"/>
                <w:i/>
                <w:spacing w:val="1"/>
                <w:sz w:val="18"/>
              </w:rPr>
              <w:t xml:space="preserve"> </w:t>
            </w:r>
            <w:r w:rsidRPr="00E30D3A">
              <w:rPr>
                <w:rFonts w:ascii="Times New Roman" w:hAnsi="Times New Roman" w:cs="Times New Roman"/>
                <w:i/>
                <w:spacing w:val="-1"/>
                <w:sz w:val="18"/>
              </w:rPr>
              <w:t>SUBMENU</w:t>
            </w:r>
          </w:p>
        </w:tc>
      </w:tr>
      <w:tr w:rsidR="00273088" w:rsidRPr="00E30D3A" w:rsidTr="00E519B7">
        <w:trPr>
          <w:trHeight w:hRule="exact" w:val="52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705"/>
              <w:rPr>
                <w:rFonts w:ascii="Times New Roman" w:eastAsia="Verdana" w:hAnsi="Times New Roman" w:cs="Times New Roman"/>
                <w:sz w:val="18"/>
                <w:szCs w:val="18"/>
              </w:rPr>
            </w:pPr>
            <w:r w:rsidRPr="00E30D3A">
              <w:rPr>
                <w:rFonts w:ascii="Times New Roman" w:hAnsi="Times New Roman" w:cs="Times New Roman"/>
                <w:b/>
                <w:spacing w:val="-1"/>
                <w:sz w:val="18"/>
              </w:rPr>
              <w:t>REF_4096_MV</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jc w:val="center"/>
              <w:rPr>
                <w:rFonts w:ascii="Times New Roman" w:eastAsia="Verdana" w:hAnsi="Times New Roman" w:cs="Times New Roman"/>
                <w:sz w:val="18"/>
                <w:szCs w:val="18"/>
              </w:rPr>
            </w:pPr>
            <w:r w:rsidRPr="00E30D3A">
              <w:rPr>
                <w:rFonts w:ascii="Times New Roman" w:hAnsi="Times New Roman" w:cs="Times New Roman"/>
                <w:spacing w:val="-1"/>
                <w:sz w:val="18"/>
              </w:rPr>
              <w:t>mV</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1148" w:right="203" w:hanging="943"/>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4096</w:t>
            </w:r>
            <w:r w:rsidR="00BD5DC0" w:rsidRPr="00E30D3A">
              <w:rPr>
                <w:rFonts w:ascii="Times New Roman" w:eastAsia="Verdana" w:hAnsi="Times New Roman" w:cs="Times New Roman"/>
                <w:spacing w:val="-1"/>
                <w:sz w:val="18"/>
                <w:szCs w:val="18"/>
              </w:rPr>
              <w:t xml:space="preserve"> </w:t>
            </w:r>
            <w:r w:rsidRPr="00E30D3A">
              <w:rPr>
                <w:rFonts w:ascii="Times New Roman" w:eastAsia="Verdana" w:hAnsi="Times New Roman" w:cs="Times New Roman"/>
                <w:spacing w:val="-1"/>
                <w:sz w:val="18"/>
                <w:szCs w:val="18"/>
              </w:rPr>
              <w:t>mv</w:t>
            </w:r>
            <w:r w:rsidR="00BD5DC0" w:rsidRPr="00E30D3A">
              <w:rPr>
                <w:rFonts w:ascii="Times New Roman" w:eastAsia="Verdana" w:hAnsi="Times New Roman" w:cs="Times New Roman"/>
                <w:spacing w:val="-1"/>
                <w:sz w:val="18"/>
                <w:szCs w:val="18"/>
              </w:rPr>
              <w:t xml:space="preserve"> </w:t>
            </w:r>
            <w:r w:rsidRPr="00E30D3A">
              <w:rPr>
                <w:rFonts w:ascii="Times New Roman" w:eastAsia="Verdana" w:hAnsi="Times New Roman" w:cs="Times New Roman"/>
                <w:spacing w:val="-1"/>
                <w:sz w:val="18"/>
                <w:szCs w:val="18"/>
              </w:rPr>
              <w:t>±</w:t>
            </w:r>
            <w:r w:rsidR="00BD5DC0" w:rsidRPr="00E30D3A">
              <w:rPr>
                <w:rFonts w:ascii="Times New Roman" w:eastAsia="Verdana" w:hAnsi="Times New Roman" w:cs="Times New Roman"/>
                <w:spacing w:val="-1"/>
                <w:sz w:val="18"/>
                <w:szCs w:val="18"/>
              </w:rPr>
              <w:t xml:space="preserve"> </w:t>
            </w:r>
            <w:r w:rsidRPr="00E30D3A">
              <w:rPr>
                <w:rFonts w:ascii="Times New Roman" w:eastAsia="Verdana" w:hAnsi="Times New Roman" w:cs="Times New Roman"/>
                <w:spacing w:val="-1"/>
                <w:sz w:val="18"/>
                <w:szCs w:val="18"/>
              </w:rPr>
              <w:t>2mv</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and</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Must</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be</w:t>
            </w:r>
            <w:r w:rsidRPr="00E30D3A">
              <w:rPr>
                <w:rFonts w:ascii="Times New Roman" w:eastAsia="Verdana" w:hAnsi="Times New Roman" w:cs="Times New Roman"/>
                <w:spacing w:val="25"/>
                <w:sz w:val="18"/>
                <w:szCs w:val="18"/>
              </w:rPr>
              <w:t xml:space="preserve"> </w:t>
            </w:r>
            <w:r w:rsidRPr="00E30D3A">
              <w:rPr>
                <w:rFonts w:ascii="Times New Roman" w:eastAsia="Verdana" w:hAnsi="Times New Roman" w:cs="Times New Roman"/>
                <w:spacing w:val="-1"/>
                <w:sz w:val="18"/>
                <w:szCs w:val="18"/>
              </w:rPr>
              <w:t>Stable</w:t>
            </w:r>
          </w:p>
        </w:tc>
      </w:tr>
      <w:tr w:rsidR="00273088" w:rsidRPr="00E30D3A" w:rsidTr="00E519B7">
        <w:trPr>
          <w:trHeight w:hRule="exact" w:val="308"/>
        </w:trPr>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955"/>
              <w:rPr>
                <w:rFonts w:ascii="Times New Roman" w:eastAsia="Verdana" w:hAnsi="Times New Roman" w:cs="Times New Roman"/>
                <w:sz w:val="18"/>
                <w:szCs w:val="18"/>
              </w:rPr>
            </w:pPr>
            <w:r w:rsidRPr="00E30D3A">
              <w:rPr>
                <w:rFonts w:ascii="Times New Roman" w:hAnsi="Times New Roman" w:cs="Times New Roman"/>
                <w:b/>
                <w:spacing w:val="-1"/>
                <w:sz w:val="18"/>
              </w:rPr>
              <w:t>REF_GND</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right="1"/>
              <w:jc w:val="center"/>
              <w:rPr>
                <w:rFonts w:ascii="Times New Roman" w:eastAsia="Verdana" w:hAnsi="Times New Roman" w:cs="Times New Roman"/>
                <w:sz w:val="18"/>
                <w:szCs w:val="18"/>
              </w:rPr>
            </w:pPr>
            <w:r w:rsidRPr="00E30D3A">
              <w:rPr>
                <w:rFonts w:ascii="Times New Roman" w:hAnsi="Times New Roman" w:cs="Times New Roman"/>
                <w:spacing w:val="-1"/>
                <w:sz w:val="18"/>
              </w:rPr>
              <w:t>mV</w:t>
            </w:r>
          </w:p>
        </w:tc>
        <w:tc>
          <w:tcPr>
            <w:tcW w:w="1667" w:type="pct"/>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39"/>
              <w:ind w:left="219"/>
              <w:rPr>
                <w:rFonts w:ascii="Times New Roman" w:eastAsia="Verdana" w:hAnsi="Times New Roman" w:cs="Times New Roman"/>
                <w:sz w:val="18"/>
                <w:szCs w:val="18"/>
              </w:rPr>
            </w:pPr>
            <w:r w:rsidRPr="00E30D3A">
              <w:rPr>
                <w:rFonts w:ascii="Times New Roman" w:eastAsia="Verdana" w:hAnsi="Times New Roman" w:cs="Times New Roman"/>
                <w:spacing w:val="-1"/>
                <w:sz w:val="18"/>
                <w:szCs w:val="18"/>
              </w:rPr>
              <w:t>0</w:t>
            </w:r>
            <w:r w:rsidR="00BD5DC0" w:rsidRPr="00E30D3A">
              <w:rPr>
                <w:rFonts w:ascii="Times New Roman" w:eastAsia="Verdana" w:hAnsi="Times New Roman" w:cs="Times New Roman"/>
                <w:spacing w:val="-1"/>
                <w:sz w:val="18"/>
                <w:szCs w:val="18"/>
              </w:rPr>
              <w:t xml:space="preserve"> </w:t>
            </w:r>
            <w:r w:rsidRPr="00E30D3A">
              <w:rPr>
                <w:rFonts w:ascii="Times New Roman" w:eastAsia="Verdana" w:hAnsi="Times New Roman" w:cs="Times New Roman"/>
                <w:spacing w:val="-1"/>
                <w:sz w:val="18"/>
                <w:szCs w:val="18"/>
              </w:rPr>
              <w:t>±</w:t>
            </w:r>
            <w:r w:rsidR="00BD5DC0" w:rsidRPr="00E30D3A">
              <w:rPr>
                <w:rFonts w:ascii="Times New Roman" w:eastAsia="Verdana" w:hAnsi="Times New Roman" w:cs="Times New Roman"/>
                <w:spacing w:val="-1"/>
                <w:sz w:val="18"/>
                <w:szCs w:val="18"/>
              </w:rPr>
              <w:t xml:space="preserve"> </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0.5</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and</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Must</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be</w:t>
            </w:r>
            <w:r w:rsidRPr="00E30D3A">
              <w:rPr>
                <w:rFonts w:ascii="Times New Roman" w:eastAsia="Verdana" w:hAnsi="Times New Roman" w:cs="Times New Roman"/>
                <w:sz w:val="18"/>
                <w:szCs w:val="18"/>
              </w:rPr>
              <w:t xml:space="preserve"> </w:t>
            </w:r>
            <w:r w:rsidRPr="00E30D3A">
              <w:rPr>
                <w:rFonts w:ascii="Times New Roman" w:eastAsia="Verdana" w:hAnsi="Times New Roman" w:cs="Times New Roman"/>
                <w:spacing w:val="-1"/>
                <w:sz w:val="18"/>
                <w:szCs w:val="18"/>
              </w:rPr>
              <w:t>Stable</w:t>
            </w:r>
          </w:p>
        </w:tc>
      </w:tr>
      <w:tr w:rsidR="00273088" w:rsidRPr="00E30D3A" w:rsidTr="00E519B7">
        <w:trPr>
          <w:trHeight w:val="299"/>
        </w:trPr>
        <w:tc>
          <w:tcPr>
            <w:tcW w:w="5000" w:type="pct"/>
            <w:gridSpan w:val="3"/>
            <w:tcBorders>
              <w:top w:val="single" w:sz="6" w:space="0" w:color="000000"/>
              <w:left w:val="single" w:sz="6" w:space="0" w:color="000000"/>
              <w:bottom w:val="single" w:sz="6" w:space="0" w:color="000000"/>
              <w:right w:val="single" w:sz="6" w:space="0" w:color="000000"/>
            </w:tcBorders>
            <w:hideMark/>
          </w:tcPr>
          <w:p w:rsidR="00273088" w:rsidRPr="00E30D3A" w:rsidRDefault="00273088">
            <w:pPr>
              <w:pStyle w:val="TableParagraph"/>
              <w:spacing w:before="4"/>
              <w:ind w:left="102"/>
              <w:rPr>
                <w:rFonts w:ascii="Times New Roman" w:eastAsia="Arial" w:hAnsi="Times New Roman" w:cs="Times New Roman"/>
                <w:sz w:val="18"/>
                <w:szCs w:val="18"/>
              </w:rPr>
            </w:pPr>
            <w:r w:rsidRPr="00E30D3A">
              <w:rPr>
                <w:rFonts w:ascii="Times New Roman" w:hAnsi="Times New Roman" w:cs="Times New Roman"/>
                <w:b/>
                <w:position w:val="9"/>
                <w:sz w:val="12"/>
              </w:rPr>
              <w:t>1</w:t>
            </w:r>
            <w:r w:rsidRPr="00E30D3A">
              <w:rPr>
                <w:rFonts w:ascii="Times New Roman" w:hAnsi="Times New Roman" w:cs="Times New Roman"/>
                <w:position w:val="9"/>
                <w:sz w:val="12"/>
              </w:rPr>
              <w:t xml:space="preserve"> </w:t>
            </w:r>
            <w:r w:rsidRPr="00E30D3A">
              <w:rPr>
                <w:rFonts w:ascii="Times New Roman" w:hAnsi="Times New Roman" w:cs="Times New Roman"/>
                <w:spacing w:val="-1"/>
                <w:sz w:val="18"/>
              </w:rPr>
              <w:t>If</w:t>
            </w:r>
            <w:r w:rsidRPr="00E30D3A">
              <w:rPr>
                <w:rFonts w:ascii="Times New Roman" w:hAnsi="Times New Roman" w:cs="Times New Roman"/>
                <w:sz w:val="18"/>
              </w:rPr>
              <w:t xml:space="preserve"> </w:t>
            </w:r>
            <w:r w:rsidRPr="00E30D3A">
              <w:rPr>
                <w:rFonts w:ascii="Times New Roman" w:hAnsi="Times New Roman" w:cs="Times New Roman"/>
                <w:spacing w:val="-1"/>
                <w:sz w:val="18"/>
              </w:rPr>
              <w:t>IZS</w:t>
            </w:r>
            <w:r w:rsidRPr="00E30D3A">
              <w:rPr>
                <w:rFonts w:ascii="Times New Roman" w:hAnsi="Times New Roman" w:cs="Times New Roman"/>
                <w:sz w:val="18"/>
              </w:rPr>
              <w:t xml:space="preserve"> </w:t>
            </w:r>
            <w:r w:rsidRPr="00E30D3A">
              <w:rPr>
                <w:rFonts w:ascii="Times New Roman" w:hAnsi="Times New Roman" w:cs="Times New Roman"/>
                <w:spacing w:val="-1"/>
                <w:sz w:val="18"/>
              </w:rPr>
              <w:t>valve</w:t>
            </w:r>
            <w:r w:rsidRPr="00E30D3A">
              <w:rPr>
                <w:rFonts w:ascii="Times New Roman" w:hAnsi="Times New Roman" w:cs="Times New Roman"/>
                <w:sz w:val="18"/>
              </w:rPr>
              <w:t xml:space="preserve"> </w:t>
            </w:r>
            <w:r w:rsidRPr="00E30D3A">
              <w:rPr>
                <w:rFonts w:ascii="Times New Roman" w:hAnsi="Times New Roman" w:cs="Times New Roman"/>
                <w:spacing w:val="-1"/>
                <w:sz w:val="18"/>
              </w:rPr>
              <w:t>option</w:t>
            </w:r>
            <w:r w:rsidRPr="00E30D3A">
              <w:rPr>
                <w:rFonts w:ascii="Times New Roman" w:hAnsi="Times New Roman" w:cs="Times New Roman"/>
                <w:sz w:val="18"/>
              </w:rPr>
              <w:t xml:space="preserve"> </w:t>
            </w:r>
            <w:r w:rsidRPr="00E30D3A">
              <w:rPr>
                <w:rFonts w:ascii="Times New Roman" w:hAnsi="Times New Roman" w:cs="Times New Roman"/>
                <w:spacing w:val="-1"/>
                <w:sz w:val="18"/>
              </w:rPr>
              <w:t>installed.</w:t>
            </w:r>
          </w:p>
        </w:tc>
      </w:tr>
    </w:tbl>
    <w:p w:rsidR="00273088" w:rsidRPr="00E30D3A" w:rsidRDefault="00273088" w:rsidP="00273088">
      <w:pPr>
        <w:pStyle w:val="NoSpacing"/>
        <w:rPr>
          <w:rFonts w:ascii="Times New Roman" w:eastAsia="Arial" w:hAnsi="Times New Roman" w:cs="Times New Roman"/>
          <w:sz w:val="27"/>
          <w:szCs w:val="27"/>
          <w:lang w:eastAsia="en-US"/>
        </w:rPr>
      </w:pPr>
    </w:p>
    <w:p w:rsidR="000B4362" w:rsidRPr="00E30D3A" w:rsidRDefault="000B4362" w:rsidP="00273088">
      <w:pPr>
        <w:pStyle w:val="NoSpacing"/>
        <w:rPr>
          <w:rFonts w:ascii="Times New Roman" w:hAnsi="Times New Roman" w:cs="Times New Roman"/>
          <w:sz w:val="24"/>
          <w:szCs w:val="24"/>
        </w:rPr>
      </w:pPr>
    </w:p>
    <w:p w:rsidR="009703AA" w:rsidRPr="00E30D3A" w:rsidRDefault="009703AA" w:rsidP="009703AA">
      <w:pPr>
        <w:pStyle w:val="NoSpacing"/>
        <w:numPr>
          <w:ilvl w:val="1"/>
          <w:numId w:val="7"/>
        </w:numPr>
        <w:rPr>
          <w:rFonts w:ascii="Times New Roman" w:hAnsi="Times New Roman" w:cs="Times New Roman"/>
          <w:b/>
          <w:sz w:val="24"/>
          <w:szCs w:val="24"/>
        </w:rPr>
      </w:pPr>
      <w:r w:rsidRPr="00E30D3A">
        <w:rPr>
          <w:rFonts w:ascii="Times New Roman" w:hAnsi="Times New Roman" w:cs="Times New Roman"/>
          <w:b/>
          <w:sz w:val="24"/>
          <w:szCs w:val="24"/>
        </w:rPr>
        <w:t xml:space="preserve">TAPI 100 </w:t>
      </w:r>
      <w:r w:rsidR="000B4362" w:rsidRPr="00E30D3A">
        <w:rPr>
          <w:rFonts w:ascii="Times New Roman" w:hAnsi="Times New Roman" w:cs="Times New Roman"/>
          <w:b/>
          <w:sz w:val="24"/>
          <w:szCs w:val="24"/>
        </w:rPr>
        <w:t xml:space="preserve">Series </w:t>
      </w:r>
      <w:r w:rsidRPr="00E30D3A">
        <w:rPr>
          <w:rFonts w:ascii="Times New Roman" w:hAnsi="Times New Roman" w:cs="Times New Roman"/>
          <w:b/>
          <w:sz w:val="24"/>
          <w:szCs w:val="24"/>
        </w:rPr>
        <w:t>Sulfur Dioxide Analyzer</w:t>
      </w:r>
    </w:p>
    <w:p w:rsidR="009703AA" w:rsidRPr="00E30D3A" w:rsidRDefault="009703AA" w:rsidP="009703AA">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Pneumatic Leak Check</w:t>
      </w:r>
    </w:p>
    <w:p w:rsidR="009703AA" w:rsidRPr="00E30D3A" w:rsidRDefault="009703AA" w:rsidP="009703AA">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Sample Flow Check</w:t>
      </w:r>
    </w:p>
    <w:p w:rsidR="009703AA" w:rsidRPr="00E30D3A" w:rsidRDefault="009703AA" w:rsidP="009703AA">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set the analog output to 0 – 1 VDC</w:t>
      </w:r>
    </w:p>
    <w:p w:rsidR="009703AA" w:rsidRPr="00E30D3A" w:rsidRDefault="009703AA" w:rsidP="009703AA">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 xml:space="preserve">See the manufacturer’s manual on how to set the scale 0 – 100 ppb </w:t>
      </w:r>
    </w:p>
    <w:p w:rsidR="0058589A" w:rsidRPr="00E30D3A" w:rsidRDefault="0058589A" w:rsidP="0058589A">
      <w:pPr>
        <w:pStyle w:val="BodyText"/>
        <w:spacing w:line="270" w:lineRule="exact"/>
        <w:ind w:left="720"/>
        <w:rPr>
          <w:sz w:val="24"/>
          <w:szCs w:val="24"/>
        </w:rPr>
      </w:pPr>
    </w:p>
    <w:p w:rsidR="000B4362" w:rsidRPr="00E30D3A" w:rsidRDefault="000B4362">
      <w:pPr>
        <w:rPr>
          <w:sz w:val="24"/>
          <w:szCs w:val="24"/>
        </w:rPr>
      </w:pPr>
      <w:r w:rsidRPr="00E30D3A">
        <w:rPr>
          <w:sz w:val="24"/>
          <w:szCs w:val="24"/>
        </w:rPr>
        <w:br w:type="page"/>
      </w:r>
    </w:p>
    <w:p w:rsidR="0058589A" w:rsidRPr="00E30D3A" w:rsidRDefault="0058589A" w:rsidP="0058589A">
      <w:pPr>
        <w:pStyle w:val="BodyText"/>
        <w:spacing w:line="270" w:lineRule="exact"/>
        <w:ind w:left="720"/>
        <w:rPr>
          <w:sz w:val="24"/>
          <w:szCs w:val="24"/>
        </w:rPr>
      </w:pPr>
      <w:r w:rsidRPr="00E30D3A">
        <w:rPr>
          <w:sz w:val="24"/>
          <w:szCs w:val="24"/>
        </w:rPr>
        <w:lastRenderedPageBreak/>
        <w:t xml:space="preserve">Verify Instrument specifications match values in table below. If not, see instrument manual or </w:t>
      </w:r>
      <w:r w:rsidR="006F0C66" w:rsidRPr="00E30D3A">
        <w:rPr>
          <w:sz w:val="24"/>
          <w:szCs w:val="24"/>
        </w:rPr>
        <w:t>TAPI T</w:t>
      </w:r>
      <w:r w:rsidRPr="00E30D3A">
        <w:rPr>
          <w:sz w:val="24"/>
          <w:szCs w:val="24"/>
        </w:rPr>
        <w:t xml:space="preserve">echnical Support of corrective action.  </w:t>
      </w:r>
    </w:p>
    <w:tbl>
      <w:tblPr>
        <w:tblW w:w="5000" w:type="pct"/>
        <w:tblCellMar>
          <w:left w:w="0" w:type="dxa"/>
          <w:right w:w="0" w:type="dxa"/>
        </w:tblCellMar>
        <w:tblLook w:val="01E0" w:firstRow="1" w:lastRow="1" w:firstColumn="1" w:lastColumn="1" w:noHBand="0" w:noVBand="0"/>
      </w:tblPr>
      <w:tblGrid>
        <w:gridCol w:w="2393"/>
        <w:gridCol w:w="3391"/>
        <w:gridCol w:w="3588"/>
      </w:tblGrid>
      <w:tr w:rsidR="0058589A" w:rsidRPr="00E30D3A" w:rsidTr="00E519B7">
        <w:trPr>
          <w:trHeight w:hRule="exact" w:val="304"/>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8"/>
              <w:ind w:left="573"/>
              <w:rPr>
                <w:rFonts w:ascii="Times New Roman" w:eastAsia="Times New Roman" w:hAnsi="Times New Roman" w:cs="Times New Roman"/>
              </w:rPr>
            </w:pPr>
            <w:r w:rsidRPr="00E30D3A">
              <w:rPr>
                <w:rFonts w:ascii="Times New Roman" w:hAnsi="Times New Roman" w:cs="Times New Roman"/>
                <w:b/>
              </w:rPr>
              <w:t>Parameter</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8"/>
              <w:ind w:left="769"/>
              <w:rPr>
                <w:rFonts w:ascii="Times New Roman" w:eastAsia="Times New Roman" w:hAnsi="Times New Roman" w:cs="Times New Roman"/>
              </w:rPr>
            </w:pPr>
            <w:r w:rsidRPr="00E30D3A">
              <w:rPr>
                <w:rFonts w:ascii="Times New Roman" w:hAnsi="Times New Roman" w:cs="Times New Roman"/>
                <w:b/>
              </w:rPr>
              <w:t>Recorded</w:t>
            </w:r>
            <w:r w:rsidRPr="00E30D3A">
              <w:rPr>
                <w:rFonts w:ascii="Times New Roman" w:hAnsi="Times New Roman" w:cs="Times New Roman"/>
                <w:b/>
                <w:spacing w:val="-14"/>
              </w:rPr>
              <w:t xml:space="preserve"> </w:t>
            </w:r>
            <w:r w:rsidRPr="00E30D3A">
              <w:rPr>
                <w:rFonts w:ascii="Times New Roman" w:hAnsi="Times New Roman" w:cs="Times New Roman"/>
                <w:b/>
              </w:rPr>
              <w:t>Value</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8"/>
              <w:ind w:left="792"/>
              <w:rPr>
                <w:rFonts w:ascii="Times New Roman" w:eastAsia="Times New Roman" w:hAnsi="Times New Roman" w:cs="Times New Roman"/>
              </w:rPr>
            </w:pPr>
            <w:r w:rsidRPr="00E30D3A">
              <w:rPr>
                <w:rFonts w:ascii="Times New Roman" w:hAnsi="Times New Roman" w:cs="Times New Roman"/>
                <w:b/>
                <w:spacing w:val="-1"/>
              </w:rPr>
              <w:t>Acceptable</w:t>
            </w:r>
            <w:r w:rsidRPr="00E30D3A">
              <w:rPr>
                <w:rFonts w:ascii="Times New Roman" w:hAnsi="Times New Roman" w:cs="Times New Roman"/>
                <w:b/>
                <w:spacing w:val="-16"/>
              </w:rPr>
              <w:t xml:space="preserve"> </w:t>
            </w:r>
            <w:r w:rsidRPr="00E30D3A">
              <w:rPr>
                <w:rFonts w:ascii="Times New Roman" w:hAnsi="Times New Roman" w:cs="Times New Roman"/>
                <w:b/>
                <w:spacing w:val="-1"/>
              </w:rPr>
              <w:t>Value</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711"/>
              <w:rPr>
                <w:rFonts w:ascii="Times New Roman" w:eastAsia="Times New Roman" w:hAnsi="Times New Roman" w:cs="Times New Roman"/>
                <w:sz w:val="20"/>
                <w:szCs w:val="20"/>
              </w:rPr>
            </w:pPr>
            <w:r w:rsidRPr="00E30D3A">
              <w:rPr>
                <w:rFonts w:ascii="Times New Roman" w:hAnsi="Times New Roman" w:cs="Times New Roman"/>
                <w:b/>
                <w:spacing w:val="-1"/>
                <w:sz w:val="20"/>
              </w:rPr>
              <w:t>RANGE</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1"/>
                <w:sz w:val="20"/>
              </w:rPr>
              <w:t>PPB/PPM</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tc>
      </w:tr>
      <w:tr w:rsidR="0058589A" w:rsidRPr="00E30D3A" w:rsidTr="00E519B7">
        <w:trPr>
          <w:trHeight w:hRule="exact" w:val="295"/>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706"/>
              <w:rPr>
                <w:rFonts w:ascii="Times New Roman" w:eastAsia="Times New Roman" w:hAnsi="Times New Roman" w:cs="Times New Roman"/>
                <w:sz w:val="20"/>
                <w:szCs w:val="20"/>
              </w:rPr>
            </w:pPr>
            <w:r w:rsidRPr="00E30D3A">
              <w:rPr>
                <w:rFonts w:ascii="Times New Roman" w:hAnsi="Times New Roman" w:cs="Times New Roman"/>
                <w:b/>
                <w:spacing w:val="-1"/>
                <w:sz w:val="20"/>
              </w:rPr>
              <w:t>STABIL</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PPB</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7715EC" w:rsidP="000B4362">
            <w:pPr>
              <w:pStyle w:val="TableParagraph"/>
              <w:spacing w:before="16"/>
              <w:ind w:left="536"/>
              <w:rPr>
                <w:rFonts w:ascii="Times New Roman" w:eastAsia="Times New Roman" w:hAnsi="Times New Roman" w:cs="Times New Roman"/>
                <w:sz w:val="20"/>
                <w:szCs w:val="20"/>
              </w:rPr>
            </w:pPr>
            <w:r w:rsidRPr="00E30D3A">
              <w:rPr>
                <w:rFonts w:ascii="Times New Roman" w:eastAsia="Arial" w:hAnsi="Times New Roman" w:cs="Times New Roman"/>
                <w:sz w:val="20"/>
                <w:szCs w:val="20"/>
              </w:rPr>
              <w:t>≤</w:t>
            </w:r>
            <w:r w:rsidRPr="00E30D3A">
              <w:rPr>
                <w:rFonts w:ascii="Times New Roman" w:eastAsia="Arial" w:hAnsi="Times New Roman" w:cs="Times New Roman"/>
                <w:spacing w:val="-7"/>
                <w:sz w:val="20"/>
                <w:szCs w:val="20"/>
              </w:rPr>
              <w:t xml:space="preserve"> </w:t>
            </w:r>
            <w:r w:rsidR="0058589A" w:rsidRPr="00E30D3A">
              <w:rPr>
                <w:rFonts w:ascii="Times New Roman" w:eastAsia="Times New Roman" w:hAnsi="Times New Roman" w:cs="Times New Roman"/>
                <w:sz w:val="20"/>
                <w:szCs w:val="20"/>
              </w:rPr>
              <w:t xml:space="preserve">1 </w:t>
            </w:r>
            <w:r w:rsidR="0058589A" w:rsidRPr="00E30D3A">
              <w:rPr>
                <w:rFonts w:ascii="Times New Roman" w:eastAsia="Times New Roman" w:hAnsi="Times New Roman" w:cs="Times New Roman"/>
                <w:spacing w:val="-1"/>
                <w:sz w:val="20"/>
                <w:szCs w:val="20"/>
              </w:rPr>
              <w:t>PPB</w:t>
            </w:r>
            <w:r w:rsidR="0058589A" w:rsidRPr="00E30D3A">
              <w:rPr>
                <w:rFonts w:ascii="Times New Roman" w:eastAsia="Times New Roman" w:hAnsi="Times New Roman" w:cs="Times New Roman"/>
                <w:spacing w:val="-2"/>
                <w:sz w:val="20"/>
                <w:szCs w:val="20"/>
              </w:rPr>
              <w:t xml:space="preserve"> </w:t>
            </w:r>
            <w:r w:rsidR="0058589A" w:rsidRPr="00E30D3A">
              <w:rPr>
                <w:rFonts w:ascii="Times New Roman" w:eastAsia="Times New Roman" w:hAnsi="Times New Roman" w:cs="Times New Roman"/>
                <w:spacing w:val="-1"/>
                <w:sz w:val="20"/>
                <w:szCs w:val="20"/>
              </w:rPr>
              <w:t>WITH</w:t>
            </w:r>
            <w:r w:rsidR="0058589A" w:rsidRPr="00E30D3A">
              <w:rPr>
                <w:rFonts w:ascii="Times New Roman" w:eastAsia="Times New Roman" w:hAnsi="Times New Roman" w:cs="Times New Roman"/>
                <w:sz w:val="20"/>
                <w:szCs w:val="20"/>
              </w:rPr>
              <w:t xml:space="preserve"> </w:t>
            </w:r>
            <w:r w:rsidR="0058589A" w:rsidRPr="00E30D3A">
              <w:rPr>
                <w:rFonts w:ascii="Times New Roman" w:eastAsia="Times New Roman" w:hAnsi="Times New Roman" w:cs="Times New Roman"/>
                <w:spacing w:val="-1"/>
                <w:sz w:val="20"/>
                <w:szCs w:val="20"/>
              </w:rPr>
              <w:t>ZERO</w:t>
            </w:r>
            <w:r w:rsidR="0058589A" w:rsidRPr="00E30D3A">
              <w:rPr>
                <w:rFonts w:ascii="Times New Roman" w:eastAsia="Times New Roman" w:hAnsi="Times New Roman" w:cs="Times New Roman"/>
                <w:sz w:val="20"/>
                <w:szCs w:val="20"/>
              </w:rPr>
              <w:t xml:space="preserve"> </w:t>
            </w:r>
            <w:r w:rsidR="0058589A" w:rsidRPr="00E30D3A">
              <w:rPr>
                <w:rFonts w:ascii="Times New Roman" w:eastAsia="Times New Roman" w:hAnsi="Times New Roman" w:cs="Times New Roman"/>
                <w:spacing w:val="-1"/>
                <w:sz w:val="20"/>
                <w:szCs w:val="20"/>
              </w:rPr>
              <w:t>AIR</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453"/>
              <w:rPr>
                <w:rFonts w:ascii="Times New Roman" w:eastAsia="Times New Roman" w:hAnsi="Times New Roman" w:cs="Times New Roman"/>
                <w:sz w:val="20"/>
                <w:szCs w:val="20"/>
              </w:rPr>
            </w:pPr>
            <w:r w:rsidRPr="00E30D3A">
              <w:rPr>
                <w:rFonts w:ascii="Times New Roman" w:hAnsi="Times New Roman" w:cs="Times New Roman"/>
                <w:b/>
                <w:spacing w:val="-1"/>
                <w:sz w:val="20"/>
              </w:rPr>
              <w:t>SAMP</w:t>
            </w:r>
            <w:r w:rsidRPr="00E30D3A">
              <w:rPr>
                <w:rFonts w:ascii="Times New Roman" w:hAnsi="Times New Roman" w:cs="Times New Roman"/>
                <w:b/>
                <w:sz w:val="20"/>
              </w:rPr>
              <w:t xml:space="preserve"> </w:t>
            </w:r>
            <w:r w:rsidRPr="00E30D3A">
              <w:rPr>
                <w:rFonts w:ascii="Times New Roman" w:hAnsi="Times New Roman" w:cs="Times New Roman"/>
                <w:b/>
                <w:spacing w:val="-1"/>
                <w:sz w:val="20"/>
              </w:rPr>
              <w:t>PRESS</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1"/>
                <w:sz w:val="20"/>
              </w:rPr>
              <w:t>IN-HG-A</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589"/>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AMBIENT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2</w:t>
            </w:r>
            <w:r w:rsidRPr="00E30D3A">
              <w:rPr>
                <w:rFonts w:ascii="Times New Roman" w:eastAsia="Times New Roman" w:hAnsi="Times New Roman" w:cs="Times New Roman"/>
                <w:spacing w:val="-1"/>
                <w:sz w:val="20"/>
                <w:szCs w:val="20"/>
              </w:rPr>
              <w:t xml:space="preserve"> IN-HG-A</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326"/>
              <w:rPr>
                <w:rFonts w:ascii="Times New Roman" w:eastAsia="Times New Roman" w:hAnsi="Times New Roman" w:cs="Times New Roman"/>
                <w:sz w:val="20"/>
                <w:szCs w:val="20"/>
              </w:rPr>
            </w:pPr>
            <w:r w:rsidRPr="00E30D3A">
              <w:rPr>
                <w:rFonts w:ascii="Times New Roman" w:hAnsi="Times New Roman" w:cs="Times New Roman"/>
                <w:b/>
                <w:spacing w:val="-1"/>
                <w:sz w:val="20"/>
              </w:rPr>
              <w:t>SAMPLE</w:t>
            </w:r>
            <w:r w:rsidRPr="00E30D3A">
              <w:rPr>
                <w:rFonts w:ascii="Times New Roman" w:hAnsi="Times New Roman" w:cs="Times New Roman"/>
                <w:b/>
                <w:sz w:val="20"/>
              </w:rPr>
              <w:t xml:space="preserve"> </w:t>
            </w:r>
            <w:r w:rsidRPr="00E30D3A">
              <w:rPr>
                <w:rFonts w:ascii="Times New Roman" w:hAnsi="Times New Roman" w:cs="Times New Roman"/>
                <w:b/>
                <w:spacing w:val="-2"/>
                <w:sz w:val="20"/>
              </w:rPr>
              <w:t>FLOW</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line="245" w:lineRule="exact"/>
              <w:ind w:right="100"/>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CM</w:t>
            </w:r>
            <w:r w:rsidRPr="00E30D3A">
              <w:rPr>
                <w:rFonts w:ascii="Times New Roman" w:hAnsi="Times New Roman" w:cs="Times New Roman"/>
                <w:spacing w:val="-1"/>
                <w:w w:val="95"/>
                <w:position w:val="9"/>
                <w:sz w:val="13"/>
              </w:rPr>
              <w:t>3</w:t>
            </w:r>
            <w:r w:rsidRPr="00E30D3A">
              <w:rPr>
                <w:rFonts w:ascii="Times New Roman" w:hAnsi="Times New Roman" w:cs="Times New Roman"/>
                <w:spacing w:val="-1"/>
                <w:w w:val="95"/>
                <w:sz w:val="20"/>
              </w:rPr>
              <w:t>/MIN</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650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10%</w:t>
            </w:r>
          </w:p>
        </w:tc>
      </w:tr>
      <w:tr w:rsidR="0058589A" w:rsidRPr="00E30D3A" w:rsidTr="00E519B7">
        <w:trPr>
          <w:trHeight w:hRule="exact" w:val="51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8"/>
              <w:ind w:left="580" w:right="132" w:hanging="447"/>
              <w:rPr>
                <w:rFonts w:ascii="Times New Roman" w:eastAsia="Times New Roman" w:hAnsi="Times New Roman" w:cs="Times New Roman"/>
                <w:sz w:val="20"/>
                <w:szCs w:val="20"/>
              </w:rPr>
            </w:pPr>
            <w:r w:rsidRPr="00E30D3A">
              <w:rPr>
                <w:rFonts w:ascii="Times New Roman" w:hAnsi="Times New Roman" w:cs="Times New Roman"/>
                <w:b/>
                <w:spacing w:val="-1"/>
                <w:sz w:val="20"/>
              </w:rPr>
              <w:t>PMT</w:t>
            </w:r>
            <w:r w:rsidRPr="00E30D3A">
              <w:rPr>
                <w:rFonts w:ascii="Times New Roman" w:hAnsi="Times New Roman" w:cs="Times New Roman"/>
                <w:b/>
                <w:sz w:val="20"/>
              </w:rPr>
              <w:t xml:space="preserve"> </w:t>
            </w:r>
            <w:r w:rsidRPr="00E30D3A">
              <w:rPr>
                <w:rFonts w:ascii="Times New Roman" w:hAnsi="Times New Roman" w:cs="Times New Roman"/>
                <w:b/>
                <w:spacing w:val="-1"/>
                <w:sz w:val="20"/>
              </w:rPr>
              <w:t>SIGNAL</w:t>
            </w:r>
            <w:r w:rsidRPr="00E30D3A">
              <w:rPr>
                <w:rFonts w:ascii="Times New Roman" w:hAnsi="Times New Roman" w:cs="Times New Roman"/>
                <w:b/>
                <w:sz w:val="20"/>
              </w:rPr>
              <w:t xml:space="preserve"> </w:t>
            </w:r>
            <w:r w:rsidRPr="00E30D3A">
              <w:rPr>
                <w:rFonts w:ascii="Times New Roman" w:hAnsi="Times New Roman" w:cs="Times New Roman"/>
                <w:b/>
                <w:spacing w:val="-1"/>
                <w:sz w:val="20"/>
              </w:rPr>
              <w:t>WITH</w:t>
            </w:r>
            <w:r w:rsidRPr="00E30D3A">
              <w:rPr>
                <w:rFonts w:ascii="Times New Roman" w:hAnsi="Times New Roman" w:cs="Times New Roman"/>
                <w:b/>
                <w:spacing w:val="22"/>
                <w:sz w:val="20"/>
              </w:rPr>
              <w:t xml:space="preserve"> </w:t>
            </w:r>
            <w:r w:rsidRPr="00E30D3A">
              <w:rPr>
                <w:rFonts w:ascii="Times New Roman" w:hAnsi="Times New Roman" w:cs="Times New Roman"/>
                <w:b/>
                <w:spacing w:val="-1"/>
                <w:sz w:val="20"/>
              </w:rPr>
              <w:t>ZERO</w:t>
            </w:r>
            <w:r w:rsidRPr="00E30D3A">
              <w:rPr>
                <w:rFonts w:ascii="Times New Roman" w:hAnsi="Times New Roman" w:cs="Times New Roman"/>
                <w:b/>
                <w:sz w:val="20"/>
              </w:rPr>
              <w:t xml:space="preserve"> AIR</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972"/>
              <w:rPr>
                <w:rFonts w:ascii="Times New Roman" w:eastAsia="Times New Roman" w:hAnsi="Times New Roman" w:cs="Times New Roman"/>
                <w:sz w:val="20"/>
                <w:szCs w:val="20"/>
              </w:rPr>
            </w:pPr>
            <w:r w:rsidRPr="00E30D3A">
              <w:rPr>
                <w:rFonts w:ascii="Times New Roman" w:hAnsi="Times New Roman" w:cs="Times New Roman"/>
                <w:spacing w:val="-1"/>
                <w:sz w:val="20"/>
              </w:rPr>
              <w:t>-20</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TO 150 mV</w:t>
            </w:r>
          </w:p>
        </w:tc>
      </w:tr>
      <w:tr w:rsidR="0058589A" w:rsidRPr="00E30D3A" w:rsidTr="00E519B7">
        <w:trPr>
          <w:trHeight w:hRule="exact" w:val="529"/>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8"/>
              <w:ind w:left="261" w:right="263" w:firstLine="16"/>
              <w:rPr>
                <w:rFonts w:ascii="Times New Roman" w:eastAsia="Times New Roman" w:hAnsi="Times New Roman" w:cs="Times New Roman"/>
                <w:sz w:val="20"/>
                <w:szCs w:val="20"/>
              </w:rPr>
            </w:pPr>
            <w:r w:rsidRPr="00E30D3A">
              <w:rPr>
                <w:rFonts w:ascii="Times New Roman" w:hAnsi="Times New Roman" w:cs="Times New Roman"/>
                <w:b/>
                <w:spacing w:val="-1"/>
                <w:sz w:val="20"/>
              </w:rPr>
              <w:t>PMT</w:t>
            </w:r>
            <w:r w:rsidRPr="00E30D3A">
              <w:rPr>
                <w:rFonts w:ascii="Times New Roman" w:hAnsi="Times New Roman" w:cs="Times New Roman"/>
                <w:b/>
                <w:sz w:val="20"/>
              </w:rPr>
              <w:t xml:space="preserve"> </w:t>
            </w:r>
            <w:r w:rsidRPr="00E30D3A">
              <w:rPr>
                <w:rFonts w:ascii="Times New Roman" w:hAnsi="Times New Roman" w:cs="Times New Roman"/>
                <w:b/>
                <w:spacing w:val="-1"/>
                <w:sz w:val="20"/>
              </w:rPr>
              <w:t>SIGNAL</w:t>
            </w:r>
            <w:r w:rsidRPr="00E30D3A">
              <w:rPr>
                <w:rFonts w:ascii="Times New Roman" w:hAnsi="Times New Roman" w:cs="Times New Roman"/>
                <w:b/>
                <w:sz w:val="20"/>
              </w:rPr>
              <w:t xml:space="preserve"> </w:t>
            </w:r>
            <w:r w:rsidRPr="00E30D3A">
              <w:rPr>
                <w:rFonts w:ascii="Times New Roman" w:hAnsi="Times New Roman" w:cs="Times New Roman"/>
                <w:b/>
                <w:spacing w:val="-1"/>
                <w:sz w:val="20"/>
              </w:rPr>
              <w:t>AT</w:t>
            </w:r>
            <w:r w:rsidRPr="00E30D3A">
              <w:rPr>
                <w:rFonts w:ascii="Times New Roman" w:hAnsi="Times New Roman" w:cs="Times New Roman"/>
                <w:b/>
                <w:spacing w:val="22"/>
                <w:sz w:val="20"/>
              </w:rPr>
              <w:t xml:space="preserve"> </w:t>
            </w:r>
            <w:r w:rsidRPr="00E30D3A">
              <w:rPr>
                <w:rFonts w:ascii="Times New Roman" w:hAnsi="Times New Roman" w:cs="Times New Roman"/>
                <w:b/>
                <w:spacing w:val="-1"/>
                <w:sz w:val="20"/>
              </w:rPr>
              <w:t>SPAN</w:t>
            </w:r>
            <w:r w:rsidRPr="00E30D3A">
              <w:rPr>
                <w:rFonts w:ascii="Times New Roman" w:hAnsi="Times New Roman" w:cs="Times New Roman"/>
                <w:b/>
                <w:sz w:val="20"/>
              </w:rPr>
              <w:t xml:space="preserve"> </w:t>
            </w:r>
            <w:r w:rsidRPr="00E30D3A">
              <w:rPr>
                <w:rFonts w:ascii="Times New Roman" w:hAnsi="Times New Roman" w:cs="Times New Roman"/>
                <w:b/>
                <w:spacing w:val="-1"/>
                <w:sz w:val="20"/>
              </w:rPr>
              <w:t>GAS CONC</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line="261" w:lineRule="auto"/>
              <w:ind w:left="2133" w:right="100" w:firstLine="513"/>
              <w:jc w:val="right"/>
              <w:rPr>
                <w:rFonts w:ascii="Times New Roman" w:eastAsia="Times New Roman" w:hAnsi="Times New Roman" w:cs="Times New Roman"/>
                <w:sz w:val="20"/>
                <w:szCs w:val="20"/>
              </w:rPr>
            </w:pPr>
            <w:r w:rsidRPr="00E30D3A">
              <w:rPr>
                <w:rFonts w:ascii="Times New Roman" w:hAnsi="Times New Roman" w:cs="Times New Roman"/>
                <w:spacing w:val="-3"/>
                <w:w w:val="95"/>
                <w:sz w:val="20"/>
              </w:rPr>
              <w:t>mV</w:t>
            </w:r>
            <w:r w:rsidRPr="00E30D3A">
              <w:rPr>
                <w:rFonts w:ascii="Times New Roman" w:hAnsi="Times New Roman" w:cs="Times New Roman"/>
                <w:spacing w:val="18"/>
                <w:sz w:val="20"/>
              </w:rPr>
              <w:t xml:space="preserve"> </w:t>
            </w:r>
            <w:r w:rsidRPr="00E30D3A">
              <w:rPr>
                <w:rFonts w:ascii="Times New Roman" w:hAnsi="Times New Roman" w:cs="Times New Roman"/>
                <w:spacing w:val="-1"/>
                <w:sz w:val="20"/>
              </w:rPr>
              <w:t>PPB/PPM</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0-5000</w:t>
            </w:r>
            <w:r w:rsidRPr="00E30D3A">
              <w:rPr>
                <w:rFonts w:ascii="Times New Roman" w:hAnsi="Times New Roman" w:cs="Times New Roman"/>
                <w:spacing w:val="1"/>
                <w:sz w:val="20"/>
              </w:rPr>
              <w:t xml:space="preserve"> </w:t>
            </w:r>
            <w:r w:rsidRPr="00E30D3A">
              <w:rPr>
                <w:rFonts w:ascii="Times New Roman" w:hAnsi="Times New Roman" w:cs="Times New Roman"/>
                <w:spacing w:val="-2"/>
                <w:sz w:val="20"/>
              </w:rPr>
              <w:t>mV</w:t>
            </w:r>
          </w:p>
          <w:p w:rsidR="0058589A" w:rsidRPr="00E30D3A" w:rsidRDefault="0058589A" w:rsidP="000B4362">
            <w:pPr>
              <w:pStyle w:val="TableParagraph"/>
              <w:spacing w:before="21"/>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0-20000</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PPB</w:t>
            </w:r>
          </w:p>
        </w:tc>
      </w:tr>
      <w:tr w:rsidR="0058589A" w:rsidRPr="00E30D3A" w:rsidTr="00E519B7">
        <w:trPr>
          <w:trHeight w:hRule="exact" w:val="53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8"/>
              <w:ind w:left="261" w:right="263" w:firstLine="84"/>
              <w:rPr>
                <w:rFonts w:ascii="Times New Roman" w:eastAsia="Times New Roman" w:hAnsi="Times New Roman" w:cs="Times New Roman"/>
                <w:sz w:val="20"/>
                <w:szCs w:val="20"/>
              </w:rPr>
            </w:pPr>
            <w:r w:rsidRPr="00E30D3A">
              <w:rPr>
                <w:rFonts w:ascii="Times New Roman" w:hAnsi="Times New Roman" w:cs="Times New Roman"/>
                <w:b/>
                <w:spacing w:val="-1"/>
                <w:sz w:val="20"/>
              </w:rPr>
              <w:t xml:space="preserve">NORM PMT </w:t>
            </w:r>
            <w:r w:rsidRPr="00E30D3A">
              <w:rPr>
                <w:rFonts w:ascii="Times New Roman" w:hAnsi="Times New Roman" w:cs="Times New Roman"/>
                <w:b/>
                <w:sz w:val="20"/>
              </w:rPr>
              <w:t>AT</w:t>
            </w:r>
            <w:r w:rsidRPr="00E30D3A">
              <w:rPr>
                <w:rFonts w:ascii="Times New Roman" w:hAnsi="Times New Roman" w:cs="Times New Roman"/>
                <w:b/>
                <w:spacing w:val="23"/>
                <w:sz w:val="20"/>
              </w:rPr>
              <w:t xml:space="preserve"> </w:t>
            </w:r>
            <w:r w:rsidRPr="00E30D3A">
              <w:rPr>
                <w:rFonts w:ascii="Times New Roman" w:hAnsi="Times New Roman" w:cs="Times New Roman"/>
                <w:b/>
                <w:spacing w:val="-1"/>
                <w:sz w:val="20"/>
              </w:rPr>
              <w:t>SPAN</w:t>
            </w:r>
            <w:r w:rsidRPr="00E30D3A">
              <w:rPr>
                <w:rFonts w:ascii="Times New Roman" w:hAnsi="Times New Roman" w:cs="Times New Roman"/>
                <w:b/>
                <w:sz w:val="20"/>
              </w:rPr>
              <w:t xml:space="preserve"> </w:t>
            </w:r>
            <w:r w:rsidRPr="00E30D3A">
              <w:rPr>
                <w:rFonts w:ascii="Times New Roman" w:hAnsi="Times New Roman" w:cs="Times New Roman"/>
                <w:b/>
                <w:spacing w:val="-1"/>
                <w:sz w:val="20"/>
              </w:rPr>
              <w:t>GAS CONC</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line="261" w:lineRule="auto"/>
              <w:ind w:left="2133" w:right="100" w:firstLine="513"/>
              <w:jc w:val="right"/>
              <w:rPr>
                <w:rFonts w:ascii="Times New Roman" w:eastAsia="Times New Roman" w:hAnsi="Times New Roman" w:cs="Times New Roman"/>
                <w:sz w:val="20"/>
                <w:szCs w:val="20"/>
              </w:rPr>
            </w:pPr>
            <w:r w:rsidRPr="00E30D3A">
              <w:rPr>
                <w:rFonts w:ascii="Times New Roman" w:hAnsi="Times New Roman" w:cs="Times New Roman"/>
                <w:spacing w:val="-3"/>
                <w:w w:val="95"/>
                <w:sz w:val="20"/>
              </w:rPr>
              <w:t>mV</w:t>
            </w:r>
            <w:r w:rsidRPr="00E30D3A">
              <w:rPr>
                <w:rFonts w:ascii="Times New Roman" w:hAnsi="Times New Roman" w:cs="Times New Roman"/>
                <w:spacing w:val="18"/>
                <w:sz w:val="20"/>
              </w:rPr>
              <w:t xml:space="preserve"> </w:t>
            </w:r>
            <w:r w:rsidRPr="00E30D3A">
              <w:rPr>
                <w:rFonts w:ascii="Times New Roman" w:hAnsi="Times New Roman" w:cs="Times New Roman"/>
                <w:spacing w:val="-1"/>
                <w:sz w:val="20"/>
              </w:rPr>
              <w:t>PPB/PPM</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0-5000</w:t>
            </w:r>
            <w:r w:rsidRPr="00E30D3A">
              <w:rPr>
                <w:rFonts w:ascii="Times New Roman" w:hAnsi="Times New Roman" w:cs="Times New Roman"/>
                <w:spacing w:val="1"/>
                <w:sz w:val="20"/>
              </w:rPr>
              <w:t xml:space="preserve"> </w:t>
            </w:r>
            <w:r w:rsidRPr="00E30D3A">
              <w:rPr>
                <w:rFonts w:ascii="Times New Roman" w:hAnsi="Times New Roman" w:cs="Times New Roman"/>
                <w:spacing w:val="-2"/>
                <w:sz w:val="20"/>
              </w:rPr>
              <w:t>mV</w:t>
            </w:r>
          </w:p>
          <w:p w:rsidR="0058589A" w:rsidRPr="00E30D3A" w:rsidRDefault="0058589A" w:rsidP="000B4362">
            <w:pPr>
              <w:pStyle w:val="TableParagraph"/>
              <w:spacing w:before="21"/>
              <w:ind w:right="1"/>
              <w:jc w:val="center"/>
              <w:rPr>
                <w:rFonts w:ascii="Times New Roman" w:eastAsia="Times New Roman" w:hAnsi="Times New Roman" w:cs="Times New Roman"/>
                <w:sz w:val="20"/>
                <w:szCs w:val="20"/>
              </w:rPr>
            </w:pPr>
            <w:r w:rsidRPr="00E30D3A">
              <w:rPr>
                <w:rFonts w:ascii="Times New Roman" w:hAnsi="Times New Roman" w:cs="Times New Roman"/>
                <w:spacing w:val="-1"/>
                <w:sz w:val="20"/>
              </w:rPr>
              <w:t>0-20000</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PPB</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609"/>
              <w:rPr>
                <w:rFonts w:ascii="Times New Roman" w:eastAsia="Times New Roman" w:hAnsi="Times New Roman" w:cs="Times New Roman"/>
                <w:sz w:val="20"/>
                <w:szCs w:val="20"/>
              </w:rPr>
            </w:pPr>
            <w:r w:rsidRPr="00E30D3A">
              <w:rPr>
                <w:rFonts w:ascii="Times New Roman" w:hAnsi="Times New Roman" w:cs="Times New Roman"/>
                <w:b/>
                <w:sz w:val="20"/>
              </w:rPr>
              <w:t>UV</w:t>
            </w:r>
            <w:r w:rsidRPr="00E30D3A">
              <w:rPr>
                <w:rFonts w:ascii="Times New Roman" w:hAnsi="Times New Roman" w:cs="Times New Roman"/>
                <w:b/>
                <w:spacing w:val="-1"/>
                <w:sz w:val="20"/>
              </w:rPr>
              <w:t xml:space="preserve"> LAMP</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855"/>
              <w:rPr>
                <w:rFonts w:ascii="Times New Roman" w:eastAsia="Times New Roman" w:hAnsi="Times New Roman" w:cs="Times New Roman"/>
                <w:sz w:val="20"/>
                <w:szCs w:val="20"/>
              </w:rPr>
            </w:pPr>
            <w:r w:rsidRPr="00E30D3A">
              <w:rPr>
                <w:rFonts w:ascii="Times New Roman" w:hAnsi="Times New Roman" w:cs="Times New Roman"/>
                <w:spacing w:val="-1"/>
                <w:sz w:val="20"/>
              </w:rPr>
              <w:t>1000</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 xml:space="preserve">TO 4800 </w:t>
            </w:r>
            <w:r w:rsidRPr="00E30D3A">
              <w:rPr>
                <w:rFonts w:ascii="Times New Roman" w:hAnsi="Times New Roman" w:cs="Times New Roman"/>
                <w:spacing w:val="-2"/>
                <w:sz w:val="20"/>
              </w:rPr>
              <w:t>mV</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426"/>
              <w:rPr>
                <w:rFonts w:ascii="Times New Roman" w:eastAsia="Times New Roman" w:hAnsi="Times New Roman" w:cs="Times New Roman"/>
                <w:sz w:val="20"/>
                <w:szCs w:val="20"/>
              </w:rPr>
            </w:pPr>
            <w:r w:rsidRPr="00E30D3A">
              <w:rPr>
                <w:rFonts w:ascii="Times New Roman" w:hAnsi="Times New Roman" w:cs="Times New Roman"/>
                <w:b/>
                <w:spacing w:val="-1"/>
                <w:sz w:val="20"/>
              </w:rPr>
              <w:t>LAMP</w:t>
            </w:r>
            <w:r w:rsidRPr="00E30D3A">
              <w:rPr>
                <w:rFonts w:ascii="Times New Roman" w:hAnsi="Times New Roman" w:cs="Times New Roman"/>
                <w:b/>
                <w:sz w:val="20"/>
              </w:rPr>
              <w:t xml:space="preserve"> </w:t>
            </w:r>
            <w:r w:rsidRPr="00E30D3A">
              <w:rPr>
                <w:rFonts w:ascii="Times New Roman" w:hAnsi="Times New Roman" w:cs="Times New Roman"/>
                <w:b/>
                <w:spacing w:val="-1"/>
                <w:sz w:val="20"/>
              </w:rPr>
              <w:t>RATIO</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jc w:val="center"/>
              <w:rPr>
                <w:rFonts w:ascii="Times New Roman" w:eastAsia="Times New Roman" w:hAnsi="Times New Roman" w:cs="Times New Roman"/>
                <w:sz w:val="20"/>
                <w:szCs w:val="20"/>
              </w:rPr>
            </w:pPr>
            <w:r w:rsidRPr="00E30D3A">
              <w:rPr>
                <w:rFonts w:ascii="Times New Roman" w:hAnsi="Times New Roman" w:cs="Times New Roman"/>
                <w:sz w:val="20"/>
              </w:rPr>
              <w:t>30</w:t>
            </w:r>
            <w:r w:rsidRPr="00E30D3A">
              <w:rPr>
                <w:rFonts w:ascii="Times New Roman" w:hAnsi="Times New Roman" w:cs="Times New Roman"/>
                <w:spacing w:val="-1"/>
                <w:sz w:val="20"/>
              </w:rPr>
              <w:t xml:space="preserve"> TO 120%</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618"/>
              <w:rPr>
                <w:rFonts w:ascii="Times New Roman" w:eastAsia="Times New Roman" w:hAnsi="Times New Roman" w:cs="Times New Roman"/>
                <w:sz w:val="20"/>
                <w:szCs w:val="20"/>
              </w:rPr>
            </w:pPr>
            <w:r w:rsidRPr="00E30D3A">
              <w:rPr>
                <w:rFonts w:ascii="Times New Roman" w:hAnsi="Times New Roman" w:cs="Times New Roman"/>
                <w:b/>
                <w:spacing w:val="-1"/>
                <w:sz w:val="20"/>
              </w:rPr>
              <w:t>STR.</w:t>
            </w:r>
            <w:r w:rsidRPr="00E30D3A">
              <w:rPr>
                <w:rFonts w:ascii="Times New Roman" w:hAnsi="Times New Roman" w:cs="Times New Roman"/>
                <w:b/>
                <w:sz w:val="20"/>
              </w:rPr>
              <w:t xml:space="preserve"> </w:t>
            </w:r>
            <w:r w:rsidRPr="00E30D3A">
              <w:rPr>
                <w:rFonts w:ascii="Times New Roman" w:hAnsi="Times New Roman" w:cs="Times New Roman"/>
                <w:b/>
                <w:spacing w:val="-1"/>
                <w:sz w:val="20"/>
              </w:rPr>
              <w:t>LGT</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1"/>
                <w:w w:val="95"/>
                <w:sz w:val="20"/>
              </w:rPr>
              <w:t>PPB</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669"/>
              <w:rPr>
                <w:rFonts w:ascii="Times New Roman" w:eastAsia="Times New Roman" w:hAnsi="Times New Roman" w:cs="Times New Roman"/>
                <w:sz w:val="20"/>
                <w:szCs w:val="20"/>
              </w:rPr>
            </w:pPr>
            <w:r w:rsidRPr="00E30D3A">
              <w:rPr>
                <w:rFonts w:ascii="Times New Roman" w:eastAsia="Arial" w:hAnsi="Times New Roman" w:cs="Times New Roman"/>
                <w:sz w:val="20"/>
                <w:szCs w:val="20"/>
              </w:rPr>
              <w:t>≤</w:t>
            </w:r>
            <w:r w:rsidRPr="00E30D3A">
              <w:rPr>
                <w:rFonts w:ascii="Times New Roman" w:eastAsia="Arial" w:hAnsi="Times New Roman" w:cs="Times New Roman"/>
                <w:spacing w:val="-7"/>
                <w:sz w:val="20"/>
                <w:szCs w:val="20"/>
              </w:rPr>
              <w:t xml:space="preserve"> </w:t>
            </w:r>
            <w:r w:rsidRPr="00E30D3A">
              <w:rPr>
                <w:rFonts w:ascii="Times New Roman" w:eastAsia="Times New Roman" w:hAnsi="Times New Roman" w:cs="Times New Roman"/>
                <w:spacing w:val="-1"/>
                <w:sz w:val="20"/>
                <w:szCs w:val="20"/>
              </w:rPr>
              <w:t>100 PPB/ ZERO</w:t>
            </w:r>
            <w:r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pacing w:val="-1"/>
                <w:sz w:val="20"/>
                <w:szCs w:val="20"/>
              </w:rPr>
              <w:t>AIR</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531"/>
              <w:rPr>
                <w:rFonts w:ascii="Times New Roman" w:eastAsia="Times New Roman" w:hAnsi="Times New Roman" w:cs="Times New Roman"/>
                <w:sz w:val="20"/>
                <w:szCs w:val="20"/>
              </w:rPr>
            </w:pPr>
            <w:r w:rsidRPr="00E30D3A">
              <w:rPr>
                <w:rFonts w:ascii="Times New Roman" w:hAnsi="Times New Roman" w:cs="Times New Roman"/>
                <w:b/>
                <w:spacing w:val="-1"/>
                <w:sz w:val="20"/>
              </w:rPr>
              <w:t>DARK PMT</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972"/>
              <w:rPr>
                <w:rFonts w:ascii="Times New Roman" w:eastAsia="Times New Roman" w:hAnsi="Times New Roman" w:cs="Times New Roman"/>
                <w:sz w:val="20"/>
                <w:szCs w:val="20"/>
              </w:rPr>
            </w:pPr>
            <w:r w:rsidRPr="00E30D3A">
              <w:rPr>
                <w:rFonts w:ascii="Times New Roman" w:hAnsi="Times New Roman" w:cs="Times New Roman"/>
                <w:spacing w:val="-1"/>
                <w:sz w:val="20"/>
              </w:rPr>
              <w:t>-50</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TO 200 mV</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459"/>
              <w:rPr>
                <w:rFonts w:ascii="Times New Roman" w:eastAsia="Times New Roman" w:hAnsi="Times New Roman" w:cs="Times New Roman"/>
                <w:sz w:val="20"/>
                <w:szCs w:val="20"/>
              </w:rPr>
            </w:pPr>
            <w:r w:rsidRPr="00E30D3A">
              <w:rPr>
                <w:rFonts w:ascii="Times New Roman" w:hAnsi="Times New Roman" w:cs="Times New Roman"/>
                <w:b/>
                <w:spacing w:val="-1"/>
                <w:sz w:val="20"/>
              </w:rPr>
              <w:t>DARK LAMP</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972"/>
              <w:rPr>
                <w:rFonts w:ascii="Times New Roman" w:eastAsia="Times New Roman" w:hAnsi="Times New Roman" w:cs="Times New Roman"/>
                <w:sz w:val="20"/>
                <w:szCs w:val="20"/>
              </w:rPr>
            </w:pPr>
            <w:r w:rsidRPr="00E30D3A">
              <w:rPr>
                <w:rFonts w:ascii="Times New Roman" w:hAnsi="Times New Roman" w:cs="Times New Roman"/>
                <w:spacing w:val="-1"/>
                <w:sz w:val="20"/>
              </w:rPr>
              <w:t>-50</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TO 200 mV</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right="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SLOPE</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jc w:val="center"/>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 xml:space="preserve">1.0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0.3</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684"/>
              <w:rPr>
                <w:rFonts w:ascii="Times New Roman" w:eastAsia="Times New Roman" w:hAnsi="Times New Roman" w:cs="Times New Roman"/>
                <w:sz w:val="20"/>
                <w:szCs w:val="20"/>
              </w:rPr>
            </w:pPr>
            <w:r w:rsidRPr="00E30D3A">
              <w:rPr>
                <w:rFonts w:ascii="Times New Roman" w:hAnsi="Times New Roman" w:cs="Times New Roman"/>
                <w:b/>
                <w:spacing w:val="-1"/>
                <w:sz w:val="20"/>
              </w:rPr>
              <w:t>OFFSET</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
              <w:jc w:val="center"/>
              <w:rPr>
                <w:rFonts w:ascii="Times New Roman" w:eastAsia="Times New Roman" w:hAnsi="Times New Roman" w:cs="Times New Roman"/>
                <w:sz w:val="20"/>
                <w:szCs w:val="20"/>
              </w:rPr>
            </w:pPr>
            <w:r w:rsidRPr="00E30D3A">
              <w:rPr>
                <w:rFonts w:ascii="Times New Roman" w:hAnsi="Times New Roman" w:cs="Times New Roman"/>
                <w:sz w:val="20"/>
              </w:rPr>
              <w:t>&lt;</w:t>
            </w:r>
            <w:r w:rsidRPr="00E30D3A">
              <w:rPr>
                <w:rFonts w:ascii="Times New Roman" w:hAnsi="Times New Roman" w:cs="Times New Roman"/>
                <w:spacing w:val="-1"/>
                <w:sz w:val="20"/>
              </w:rPr>
              <w:t xml:space="preserve"> 250 </w:t>
            </w:r>
            <w:r w:rsidRPr="00E30D3A">
              <w:rPr>
                <w:rFonts w:ascii="Times New Roman" w:hAnsi="Times New Roman" w:cs="Times New Roman"/>
                <w:spacing w:val="-2"/>
                <w:sz w:val="20"/>
              </w:rPr>
              <w:t>mV</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right="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HVPS</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w w:val="95"/>
                <w:sz w:val="20"/>
              </w:rPr>
              <w:t>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
              <w:jc w:val="center"/>
              <w:rPr>
                <w:rFonts w:ascii="Times New Roman" w:eastAsia="Times New Roman" w:hAnsi="Times New Roman" w:cs="Times New Roman"/>
                <w:sz w:val="20"/>
                <w:szCs w:val="20"/>
              </w:rPr>
            </w:pPr>
            <w:r w:rsidRPr="00E30D3A">
              <w:rPr>
                <w:rFonts w:ascii="Times New Roman" w:eastAsia="Arial" w:hAnsi="Times New Roman" w:cs="Times New Roman"/>
                <w:sz w:val="20"/>
                <w:szCs w:val="20"/>
              </w:rPr>
              <w:t>≈</w:t>
            </w:r>
            <w:r w:rsidRPr="00E30D3A">
              <w:rPr>
                <w:rFonts w:ascii="Times New Roman" w:eastAsia="Arial" w:hAnsi="Times New Roman" w:cs="Times New Roman"/>
                <w:spacing w:val="-7"/>
                <w:sz w:val="20"/>
                <w:szCs w:val="20"/>
              </w:rPr>
              <w:t xml:space="preserve"> </w:t>
            </w:r>
            <w:r w:rsidRPr="00E30D3A">
              <w:rPr>
                <w:rFonts w:ascii="Times New Roman" w:eastAsia="Times New Roman" w:hAnsi="Times New Roman" w:cs="Times New Roman"/>
                <w:spacing w:val="-1"/>
                <w:sz w:val="20"/>
                <w:szCs w:val="20"/>
              </w:rPr>
              <w:t xml:space="preserve">400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900</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415"/>
              <w:rPr>
                <w:rFonts w:ascii="Times New Roman" w:eastAsia="Times New Roman" w:hAnsi="Times New Roman" w:cs="Times New Roman"/>
                <w:sz w:val="20"/>
                <w:szCs w:val="20"/>
              </w:rPr>
            </w:pPr>
            <w:r w:rsidRPr="00E30D3A">
              <w:rPr>
                <w:rFonts w:ascii="Times New Roman" w:hAnsi="Times New Roman" w:cs="Times New Roman"/>
                <w:b/>
                <w:spacing w:val="-1"/>
                <w:sz w:val="20"/>
              </w:rPr>
              <w:t>RCELL</w:t>
            </w:r>
            <w:r w:rsidRPr="00E30D3A">
              <w:rPr>
                <w:rFonts w:ascii="Times New Roman" w:hAnsi="Times New Roman" w:cs="Times New Roman"/>
                <w:b/>
                <w:sz w:val="20"/>
              </w:rPr>
              <w:t xml:space="preserve"> </w:t>
            </w:r>
            <w:r w:rsidRPr="00E30D3A">
              <w:rPr>
                <w:rFonts w:ascii="Times New Roman" w:hAnsi="Times New Roman" w:cs="Times New Roman"/>
                <w:b/>
                <w:spacing w:val="-2"/>
                <w:sz w:val="20"/>
              </w:rPr>
              <w:t>TEMP</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99"/>
              <w:jc w:val="right"/>
              <w:rPr>
                <w:rFonts w:ascii="Times New Roman" w:eastAsia="Times New Roman" w:hAnsi="Times New Roman" w:cs="Times New Roman"/>
                <w:sz w:val="20"/>
                <w:szCs w:val="20"/>
              </w:rPr>
            </w:pPr>
            <w:r w:rsidRPr="00E30D3A">
              <w:rPr>
                <w:rFonts w:ascii="Times New Roman" w:hAnsi="Times New Roman" w:cs="Times New Roman"/>
                <w:sz w:val="20"/>
              </w:rPr>
              <w:t>ºC</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jc w:val="center"/>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50ºC ±</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1</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542"/>
              <w:rPr>
                <w:rFonts w:ascii="Times New Roman" w:eastAsia="Times New Roman" w:hAnsi="Times New Roman" w:cs="Times New Roman"/>
                <w:sz w:val="20"/>
                <w:szCs w:val="20"/>
              </w:rPr>
            </w:pPr>
            <w:r w:rsidRPr="00E30D3A">
              <w:rPr>
                <w:rFonts w:ascii="Times New Roman" w:hAnsi="Times New Roman" w:cs="Times New Roman"/>
                <w:b/>
                <w:spacing w:val="-1"/>
                <w:sz w:val="20"/>
              </w:rPr>
              <w:t>BOX</w:t>
            </w:r>
            <w:r w:rsidRPr="00E30D3A">
              <w:rPr>
                <w:rFonts w:ascii="Times New Roman" w:hAnsi="Times New Roman" w:cs="Times New Roman"/>
                <w:b/>
                <w:spacing w:val="2"/>
                <w:sz w:val="20"/>
              </w:rPr>
              <w:t xml:space="preserve"> </w:t>
            </w:r>
            <w:r w:rsidRPr="00E30D3A">
              <w:rPr>
                <w:rFonts w:ascii="Times New Roman" w:hAnsi="Times New Roman" w:cs="Times New Roman"/>
                <w:b/>
                <w:spacing w:val="-2"/>
                <w:sz w:val="20"/>
              </w:rPr>
              <w:t>TEMP</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z w:val="20"/>
              </w:rPr>
              <w:t>ºC</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923"/>
              <w:rPr>
                <w:rFonts w:ascii="Times New Roman" w:eastAsia="Times New Roman" w:hAnsi="Times New Roman" w:cs="Times New Roman"/>
                <w:sz w:val="20"/>
                <w:szCs w:val="20"/>
              </w:rPr>
            </w:pPr>
            <w:r w:rsidRPr="00E30D3A">
              <w:rPr>
                <w:rFonts w:ascii="Times New Roman" w:hAnsi="Times New Roman" w:cs="Times New Roman"/>
                <w:spacing w:val="-1"/>
                <w:sz w:val="20"/>
              </w:rPr>
              <w:t>AMBIENT</w:t>
            </w:r>
            <w:r w:rsidRPr="00E30D3A">
              <w:rPr>
                <w:rFonts w:ascii="Times New Roman" w:hAnsi="Times New Roman" w:cs="Times New Roman"/>
                <w:sz w:val="20"/>
              </w:rPr>
              <w:t xml:space="preserve"> +</w:t>
            </w:r>
            <w:r w:rsidRPr="00E30D3A">
              <w:rPr>
                <w:rFonts w:ascii="Times New Roman" w:hAnsi="Times New Roman" w:cs="Times New Roman"/>
                <w:spacing w:val="-3"/>
                <w:sz w:val="20"/>
              </w:rPr>
              <w:t xml:space="preserve"> </w:t>
            </w:r>
            <w:r w:rsidRPr="00E30D3A">
              <w:rPr>
                <w:rFonts w:ascii="Times New Roman" w:hAnsi="Times New Roman" w:cs="Times New Roman"/>
                <w:sz w:val="20"/>
              </w:rPr>
              <w:t>~ 5</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537"/>
              <w:rPr>
                <w:rFonts w:ascii="Times New Roman" w:eastAsia="Times New Roman" w:hAnsi="Times New Roman" w:cs="Times New Roman"/>
                <w:sz w:val="20"/>
                <w:szCs w:val="20"/>
              </w:rPr>
            </w:pPr>
            <w:r w:rsidRPr="00E30D3A">
              <w:rPr>
                <w:rFonts w:ascii="Times New Roman" w:hAnsi="Times New Roman" w:cs="Times New Roman"/>
                <w:b/>
                <w:spacing w:val="-1"/>
                <w:sz w:val="20"/>
              </w:rPr>
              <w:t>PMT</w:t>
            </w:r>
            <w:r w:rsidRPr="00E30D3A">
              <w:rPr>
                <w:rFonts w:ascii="Times New Roman" w:hAnsi="Times New Roman" w:cs="Times New Roman"/>
                <w:b/>
                <w:sz w:val="20"/>
              </w:rPr>
              <w:t xml:space="preserve"> </w:t>
            </w:r>
            <w:r w:rsidRPr="00E30D3A">
              <w:rPr>
                <w:rFonts w:ascii="Times New Roman" w:hAnsi="Times New Roman" w:cs="Times New Roman"/>
                <w:b/>
                <w:spacing w:val="-1"/>
                <w:sz w:val="20"/>
              </w:rPr>
              <w:t>TEMP</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99"/>
              <w:jc w:val="right"/>
              <w:rPr>
                <w:rFonts w:ascii="Times New Roman" w:eastAsia="Times New Roman" w:hAnsi="Times New Roman" w:cs="Times New Roman"/>
                <w:sz w:val="20"/>
                <w:szCs w:val="20"/>
              </w:rPr>
            </w:pPr>
            <w:r w:rsidRPr="00E30D3A">
              <w:rPr>
                <w:rFonts w:ascii="Times New Roman" w:hAnsi="Times New Roman" w:cs="Times New Roman"/>
                <w:sz w:val="20"/>
              </w:rPr>
              <w:t>ºC</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721"/>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7ºC</w:t>
            </w:r>
            <w:r w:rsidRPr="00E30D3A">
              <w:rPr>
                <w:rFonts w:ascii="Times New Roman" w:eastAsia="Times New Roman" w:hAnsi="Times New Roman" w:cs="Times New Roman"/>
                <w:spacing w:val="-2"/>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z w:val="20"/>
                <w:szCs w:val="20"/>
              </w:rPr>
              <w:t xml:space="preserve">2º </w:t>
            </w:r>
            <w:r w:rsidRPr="00E30D3A">
              <w:rPr>
                <w:rFonts w:ascii="Times New Roman" w:eastAsia="Times New Roman" w:hAnsi="Times New Roman" w:cs="Times New Roman"/>
                <w:spacing w:val="-1"/>
                <w:sz w:val="20"/>
                <w:szCs w:val="20"/>
              </w:rPr>
              <w:t>CONSTANT</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right="1"/>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ETEST</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933"/>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2000</w:t>
            </w:r>
            <w:r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pacing w:val="-2"/>
                <w:sz w:val="20"/>
                <w:szCs w:val="20"/>
              </w:rPr>
              <w:t>mV</w:t>
            </w:r>
            <w:r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pacing w:val="-1"/>
                <w:sz w:val="20"/>
                <w:szCs w:val="20"/>
              </w:rPr>
              <w:t xml:space="preserve"> 1000</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jc w:val="center"/>
              <w:rPr>
                <w:rFonts w:ascii="Times New Roman" w:eastAsia="Times New Roman" w:hAnsi="Times New Roman" w:cs="Times New Roman"/>
                <w:sz w:val="20"/>
                <w:szCs w:val="20"/>
              </w:rPr>
            </w:pPr>
            <w:r w:rsidRPr="00E30D3A">
              <w:rPr>
                <w:rFonts w:ascii="Times New Roman" w:hAnsi="Times New Roman" w:cs="Times New Roman"/>
                <w:b/>
                <w:spacing w:val="-1"/>
                <w:sz w:val="20"/>
              </w:rPr>
              <w:t>OTEST</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933"/>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2000</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2"/>
                <w:sz w:val="20"/>
                <w:szCs w:val="20"/>
              </w:rPr>
              <w:t>mV</w:t>
            </w:r>
            <w:r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pacing w:val="-1"/>
                <w:sz w:val="20"/>
                <w:szCs w:val="20"/>
              </w:rPr>
              <w:t xml:space="preserve"> 1000</w:t>
            </w:r>
          </w:p>
        </w:tc>
      </w:tr>
      <w:tr w:rsidR="0058589A" w:rsidRPr="00E30D3A" w:rsidTr="00E519B7">
        <w:trPr>
          <w:trHeight w:hRule="exact" w:val="280"/>
        </w:trPr>
        <w:tc>
          <w:tcPr>
            <w:tcW w:w="5000" w:type="pct"/>
            <w:gridSpan w:val="3"/>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2569"/>
              <w:rPr>
                <w:rFonts w:ascii="Times New Roman" w:eastAsia="Times New Roman" w:hAnsi="Times New Roman" w:cs="Times New Roman"/>
                <w:sz w:val="20"/>
                <w:szCs w:val="20"/>
              </w:rPr>
            </w:pPr>
            <w:r w:rsidRPr="00E30D3A">
              <w:rPr>
                <w:rFonts w:ascii="Times New Roman" w:hAnsi="Times New Roman" w:cs="Times New Roman"/>
                <w:sz w:val="20"/>
              </w:rPr>
              <w:t>Values</w:t>
            </w:r>
            <w:r w:rsidRPr="00E30D3A">
              <w:rPr>
                <w:rFonts w:ascii="Times New Roman" w:hAnsi="Times New Roman" w:cs="Times New Roman"/>
                <w:spacing w:val="-1"/>
                <w:sz w:val="20"/>
              </w:rPr>
              <w:t xml:space="preserve"> </w:t>
            </w:r>
            <w:r w:rsidRPr="00E30D3A">
              <w:rPr>
                <w:rFonts w:ascii="Times New Roman" w:hAnsi="Times New Roman" w:cs="Times New Roman"/>
                <w:sz w:val="20"/>
              </w:rPr>
              <w:t xml:space="preserve">are </w:t>
            </w:r>
            <w:r w:rsidRPr="00E30D3A">
              <w:rPr>
                <w:rFonts w:ascii="Times New Roman" w:hAnsi="Times New Roman" w:cs="Times New Roman"/>
                <w:spacing w:val="-1"/>
                <w:sz w:val="20"/>
              </w:rPr>
              <w:t>in</w:t>
            </w:r>
            <w:r w:rsidRPr="00E30D3A">
              <w:rPr>
                <w:rFonts w:ascii="Times New Roman" w:hAnsi="Times New Roman" w:cs="Times New Roman"/>
                <w:spacing w:val="1"/>
                <w:sz w:val="20"/>
              </w:rPr>
              <w:t xml:space="preserve"> </w:t>
            </w:r>
            <w:r w:rsidRPr="00E30D3A">
              <w:rPr>
                <w:rFonts w:ascii="Times New Roman" w:hAnsi="Times New Roman" w:cs="Times New Roman"/>
                <w:spacing w:val="-1"/>
                <w:sz w:val="20"/>
              </w:rPr>
              <w:t>the</w:t>
            </w:r>
            <w:r w:rsidRPr="00E30D3A">
              <w:rPr>
                <w:rFonts w:ascii="Times New Roman" w:hAnsi="Times New Roman" w:cs="Times New Roman"/>
                <w:sz w:val="20"/>
              </w:rPr>
              <w:t xml:space="preserve"> </w:t>
            </w:r>
            <w:r w:rsidRPr="00E30D3A">
              <w:rPr>
                <w:rFonts w:ascii="Times New Roman" w:hAnsi="Times New Roman" w:cs="Times New Roman"/>
                <w:spacing w:val="-1"/>
                <w:sz w:val="20"/>
              </w:rPr>
              <w:t xml:space="preserve">Signal </w:t>
            </w:r>
            <w:r w:rsidRPr="00E30D3A">
              <w:rPr>
                <w:rFonts w:ascii="Times New Roman" w:hAnsi="Times New Roman" w:cs="Times New Roman"/>
                <w:sz w:val="20"/>
              </w:rPr>
              <w:t>I/O</w:t>
            </w:r>
          </w:p>
        </w:tc>
      </w:tr>
      <w:tr w:rsidR="0058589A" w:rsidRPr="00E30D3A" w:rsidTr="00E519B7">
        <w:trPr>
          <w:trHeight w:hRule="exact" w:val="280"/>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407"/>
              <w:rPr>
                <w:rFonts w:ascii="Times New Roman" w:eastAsia="Times New Roman" w:hAnsi="Times New Roman" w:cs="Times New Roman"/>
                <w:sz w:val="20"/>
                <w:szCs w:val="20"/>
              </w:rPr>
            </w:pPr>
            <w:r w:rsidRPr="00E30D3A">
              <w:rPr>
                <w:rFonts w:ascii="Times New Roman" w:hAnsi="Times New Roman" w:cs="Times New Roman"/>
                <w:b/>
                <w:spacing w:val="-1"/>
                <w:sz w:val="20"/>
              </w:rPr>
              <w:t>REF_4096_MV</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2"/>
              <w:jc w:val="right"/>
              <w:rPr>
                <w:rFonts w:ascii="Times New Roman" w:eastAsia="Times New Roman" w:hAnsi="Times New Roman" w:cs="Times New Roman"/>
                <w:sz w:val="20"/>
                <w:szCs w:val="20"/>
              </w:rPr>
            </w:pPr>
            <w:r w:rsidRPr="00E30D3A">
              <w:rPr>
                <w:rFonts w:ascii="Times New Roman" w:hAnsi="Times New Roman" w:cs="Times New Roman"/>
                <w:spacing w:val="-3"/>
                <w:w w:val="95"/>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258"/>
              <w:rPr>
                <w:rFonts w:ascii="Times New Roman" w:eastAsia="Times New Roman" w:hAnsi="Times New Roman" w:cs="Times New Roman"/>
                <w:sz w:val="20"/>
                <w:szCs w:val="20"/>
              </w:rPr>
            </w:pPr>
            <w:r w:rsidRPr="00E30D3A">
              <w:rPr>
                <w:rFonts w:ascii="Times New Roman" w:eastAsia="Times New Roman" w:hAnsi="Times New Roman" w:cs="Times New Roman"/>
                <w:spacing w:val="-1"/>
                <w:sz w:val="20"/>
                <w:szCs w:val="20"/>
              </w:rPr>
              <w:t>4096mv</w:t>
            </w:r>
            <w:r w:rsidR="007715EC"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1"/>
                <w:sz w:val="20"/>
                <w:szCs w:val="20"/>
              </w:rPr>
              <w:t>±</w:t>
            </w:r>
            <w:r w:rsidR="007715EC"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1"/>
                <w:sz w:val="20"/>
                <w:szCs w:val="20"/>
              </w:rPr>
              <w:t>2mv</w:t>
            </w:r>
            <w:r w:rsidRPr="00E30D3A">
              <w:rPr>
                <w:rFonts w:ascii="Times New Roman" w:eastAsia="Times New Roman" w:hAnsi="Times New Roman" w:cs="Times New Roman"/>
                <w:spacing w:val="1"/>
                <w:sz w:val="20"/>
                <w:szCs w:val="20"/>
              </w:rPr>
              <w:t xml:space="preserve"> </w:t>
            </w:r>
            <w:r w:rsidRPr="00E30D3A">
              <w:rPr>
                <w:rFonts w:ascii="Times New Roman" w:eastAsia="Times New Roman" w:hAnsi="Times New Roman" w:cs="Times New Roman"/>
                <w:spacing w:val="-1"/>
                <w:sz w:val="20"/>
                <w:szCs w:val="20"/>
              </w:rPr>
              <w:t>and Must</w:t>
            </w:r>
            <w:r w:rsidRPr="00E30D3A">
              <w:rPr>
                <w:rFonts w:ascii="Times New Roman" w:eastAsia="Times New Roman" w:hAnsi="Times New Roman" w:cs="Times New Roman"/>
                <w:spacing w:val="-2"/>
                <w:sz w:val="20"/>
                <w:szCs w:val="20"/>
              </w:rPr>
              <w:t xml:space="preserve"> </w:t>
            </w:r>
            <w:r w:rsidRPr="00E30D3A">
              <w:rPr>
                <w:rFonts w:ascii="Times New Roman" w:eastAsia="Times New Roman" w:hAnsi="Times New Roman" w:cs="Times New Roman"/>
                <w:sz w:val="20"/>
                <w:szCs w:val="20"/>
              </w:rPr>
              <w:t>be</w:t>
            </w:r>
            <w:r w:rsidRPr="00E30D3A">
              <w:rPr>
                <w:rFonts w:ascii="Times New Roman" w:eastAsia="Times New Roman" w:hAnsi="Times New Roman" w:cs="Times New Roman"/>
                <w:spacing w:val="-1"/>
                <w:sz w:val="20"/>
                <w:szCs w:val="20"/>
              </w:rPr>
              <w:t xml:space="preserve"> Stable</w:t>
            </w:r>
          </w:p>
        </w:tc>
      </w:tr>
      <w:tr w:rsidR="0058589A" w:rsidRPr="00E30D3A" w:rsidTr="00E519B7">
        <w:trPr>
          <w:trHeight w:hRule="exact" w:val="281"/>
        </w:trPr>
        <w:tc>
          <w:tcPr>
            <w:tcW w:w="1277"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7"/>
              <w:ind w:left="601"/>
              <w:rPr>
                <w:rFonts w:ascii="Times New Roman" w:eastAsia="Times New Roman" w:hAnsi="Times New Roman" w:cs="Times New Roman"/>
                <w:sz w:val="20"/>
                <w:szCs w:val="20"/>
              </w:rPr>
            </w:pPr>
            <w:r w:rsidRPr="00E30D3A">
              <w:rPr>
                <w:rFonts w:ascii="Times New Roman" w:hAnsi="Times New Roman" w:cs="Times New Roman"/>
                <w:b/>
                <w:spacing w:val="-1"/>
                <w:sz w:val="20"/>
              </w:rPr>
              <w:t>REF_GND</w:t>
            </w:r>
          </w:p>
        </w:tc>
        <w:tc>
          <w:tcPr>
            <w:tcW w:w="1809"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right="100"/>
              <w:jc w:val="right"/>
              <w:rPr>
                <w:rFonts w:ascii="Times New Roman" w:eastAsia="Times New Roman" w:hAnsi="Times New Roman" w:cs="Times New Roman"/>
                <w:sz w:val="20"/>
                <w:szCs w:val="20"/>
              </w:rPr>
            </w:pPr>
            <w:r w:rsidRPr="00E30D3A">
              <w:rPr>
                <w:rFonts w:ascii="Times New Roman" w:hAnsi="Times New Roman" w:cs="Times New Roman"/>
                <w:spacing w:val="-2"/>
                <w:sz w:val="20"/>
              </w:rPr>
              <w:t>mV</w:t>
            </w:r>
          </w:p>
        </w:tc>
        <w:tc>
          <w:tcPr>
            <w:tcW w:w="1915" w:type="pct"/>
            <w:tcBorders>
              <w:top w:val="single" w:sz="5" w:space="0" w:color="000000"/>
              <w:left w:val="single" w:sz="5" w:space="0" w:color="000000"/>
              <w:bottom w:val="single" w:sz="5" w:space="0" w:color="000000"/>
              <w:right w:val="single" w:sz="5" w:space="0" w:color="000000"/>
            </w:tcBorders>
          </w:tcPr>
          <w:p w:rsidR="0058589A" w:rsidRPr="00E30D3A" w:rsidRDefault="0058589A" w:rsidP="000B4362">
            <w:pPr>
              <w:pStyle w:val="TableParagraph"/>
              <w:spacing w:before="15"/>
              <w:ind w:left="564"/>
              <w:rPr>
                <w:rFonts w:ascii="Times New Roman" w:eastAsia="Times New Roman" w:hAnsi="Times New Roman" w:cs="Times New Roman"/>
                <w:sz w:val="20"/>
                <w:szCs w:val="20"/>
              </w:rPr>
            </w:pPr>
            <w:r w:rsidRPr="00E30D3A">
              <w:rPr>
                <w:rFonts w:ascii="Times New Roman" w:eastAsia="Times New Roman" w:hAnsi="Times New Roman" w:cs="Times New Roman"/>
                <w:sz w:val="20"/>
                <w:szCs w:val="20"/>
              </w:rPr>
              <w:t>0</w:t>
            </w:r>
            <w:r w:rsidR="007715EC"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z w:val="20"/>
                <w:szCs w:val="20"/>
              </w:rPr>
              <w:t>±</w:t>
            </w:r>
            <w:r w:rsidRPr="00E30D3A">
              <w:rPr>
                <w:rFonts w:ascii="Times New Roman" w:eastAsia="Times New Roman" w:hAnsi="Times New Roman" w:cs="Times New Roman"/>
                <w:spacing w:val="-1"/>
                <w:sz w:val="20"/>
                <w:szCs w:val="20"/>
              </w:rPr>
              <w:t xml:space="preserve"> 0.5 and</w:t>
            </w:r>
            <w:r w:rsidRPr="00E30D3A">
              <w:rPr>
                <w:rFonts w:ascii="Times New Roman" w:eastAsia="Times New Roman" w:hAnsi="Times New Roman" w:cs="Times New Roman"/>
                <w:sz w:val="20"/>
                <w:szCs w:val="20"/>
              </w:rPr>
              <w:t xml:space="preserve"> </w:t>
            </w:r>
            <w:r w:rsidRPr="00E30D3A">
              <w:rPr>
                <w:rFonts w:ascii="Times New Roman" w:eastAsia="Times New Roman" w:hAnsi="Times New Roman" w:cs="Times New Roman"/>
                <w:spacing w:val="-1"/>
                <w:sz w:val="20"/>
                <w:szCs w:val="20"/>
              </w:rPr>
              <w:t xml:space="preserve">Must </w:t>
            </w:r>
            <w:r w:rsidRPr="00E30D3A">
              <w:rPr>
                <w:rFonts w:ascii="Times New Roman" w:eastAsia="Times New Roman" w:hAnsi="Times New Roman" w:cs="Times New Roman"/>
                <w:sz w:val="20"/>
                <w:szCs w:val="20"/>
              </w:rPr>
              <w:t>be</w:t>
            </w:r>
            <w:r w:rsidRPr="00E30D3A">
              <w:rPr>
                <w:rFonts w:ascii="Times New Roman" w:eastAsia="Times New Roman" w:hAnsi="Times New Roman" w:cs="Times New Roman"/>
                <w:spacing w:val="-1"/>
                <w:sz w:val="20"/>
                <w:szCs w:val="20"/>
              </w:rPr>
              <w:t xml:space="preserve"> Stable</w:t>
            </w:r>
          </w:p>
        </w:tc>
      </w:tr>
    </w:tbl>
    <w:p w:rsidR="00F92F74" w:rsidRPr="00E30D3A" w:rsidRDefault="00F92F74" w:rsidP="00F92F74">
      <w:pPr>
        <w:spacing w:before="5"/>
      </w:pPr>
    </w:p>
    <w:p w:rsidR="00AC4D37" w:rsidRPr="00E30D3A" w:rsidRDefault="00AC4D37" w:rsidP="00AC4D37">
      <w:pPr>
        <w:pStyle w:val="NoSpacing"/>
        <w:rPr>
          <w:rFonts w:ascii="Times New Roman" w:hAnsi="Times New Roman" w:cs="Times New Roman"/>
          <w:sz w:val="24"/>
          <w:szCs w:val="24"/>
        </w:rPr>
      </w:pPr>
    </w:p>
    <w:p w:rsidR="000B4362" w:rsidRPr="00E30D3A" w:rsidRDefault="000B4362" w:rsidP="007715EC">
      <w:pPr>
        <w:pStyle w:val="NoSpacing"/>
        <w:numPr>
          <w:ilvl w:val="1"/>
          <w:numId w:val="7"/>
        </w:numPr>
        <w:rPr>
          <w:rFonts w:ascii="Times New Roman" w:hAnsi="Times New Roman" w:cs="Times New Roman"/>
          <w:b/>
          <w:sz w:val="24"/>
          <w:szCs w:val="24"/>
        </w:rPr>
      </w:pPr>
      <w:r w:rsidRPr="00E30D3A">
        <w:rPr>
          <w:rFonts w:ascii="Times New Roman" w:hAnsi="Times New Roman" w:cs="Times New Roman"/>
          <w:b/>
          <w:sz w:val="24"/>
          <w:szCs w:val="24"/>
        </w:rPr>
        <w:t>TAPI 700 Series Calibrators</w:t>
      </w:r>
    </w:p>
    <w:p w:rsidR="000B4362" w:rsidRPr="00E30D3A" w:rsidRDefault="000B4362" w:rsidP="000B4362">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See the manufacturer’s manual on how to perform a Pneumatic Leak Check</w:t>
      </w:r>
    </w:p>
    <w:p w:rsidR="000B4362" w:rsidRPr="00E30D3A" w:rsidRDefault="009E5AF8" w:rsidP="000B4362">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For multi-gas dilution calibrators, s</w:t>
      </w:r>
      <w:r w:rsidR="00317D71" w:rsidRPr="00E30D3A">
        <w:rPr>
          <w:rFonts w:ascii="Times New Roman" w:hAnsi="Times New Roman" w:cs="Times New Roman"/>
          <w:sz w:val="24"/>
          <w:szCs w:val="24"/>
        </w:rPr>
        <w:t xml:space="preserve">ee the manufacturer’s manual on how to verify </w:t>
      </w:r>
      <w:r w:rsidRPr="00E30D3A">
        <w:rPr>
          <w:rFonts w:ascii="Times New Roman" w:hAnsi="Times New Roman" w:cs="Times New Roman"/>
          <w:sz w:val="24"/>
          <w:szCs w:val="24"/>
        </w:rPr>
        <w:t xml:space="preserve">that the </w:t>
      </w:r>
      <w:r w:rsidR="00317D71" w:rsidRPr="00E30D3A">
        <w:rPr>
          <w:rFonts w:ascii="Times New Roman" w:hAnsi="Times New Roman" w:cs="Times New Roman"/>
          <w:sz w:val="24"/>
          <w:szCs w:val="24"/>
        </w:rPr>
        <w:t xml:space="preserve">mass flow controllers (MFCs) are working properly  </w:t>
      </w:r>
    </w:p>
    <w:p w:rsidR="009E5AF8" w:rsidRPr="00E30D3A" w:rsidRDefault="009E5AF8" w:rsidP="000B4362">
      <w:pPr>
        <w:pStyle w:val="NoSpacing"/>
        <w:numPr>
          <w:ilvl w:val="2"/>
          <w:numId w:val="7"/>
        </w:numPr>
        <w:rPr>
          <w:rFonts w:ascii="Times New Roman" w:hAnsi="Times New Roman" w:cs="Times New Roman"/>
          <w:sz w:val="24"/>
          <w:szCs w:val="24"/>
        </w:rPr>
      </w:pPr>
      <w:r w:rsidRPr="00E30D3A">
        <w:rPr>
          <w:rFonts w:ascii="Times New Roman" w:hAnsi="Times New Roman" w:cs="Times New Roman"/>
          <w:sz w:val="24"/>
          <w:szCs w:val="24"/>
        </w:rPr>
        <w:t>For O</w:t>
      </w:r>
      <w:r w:rsidRPr="00E30D3A">
        <w:rPr>
          <w:rFonts w:ascii="Times New Roman" w:hAnsi="Times New Roman" w:cs="Times New Roman"/>
          <w:sz w:val="24"/>
          <w:szCs w:val="24"/>
          <w:vertAlign w:val="subscript"/>
        </w:rPr>
        <w:t>3</w:t>
      </w:r>
      <w:r w:rsidRPr="00E30D3A">
        <w:rPr>
          <w:rFonts w:ascii="Times New Roman" w:hAnsi="Times New Roman" w:cs="Times New Roman"/>
          <w:sz w:val="24"/>
          <w:szCs w:val="24"/>
        </w:rPr>
        <w:t xml:space="preserve">-only calibrators, see the manufacturer’s manual on how to verify that the photometer &amp; generator is working </w:t>
      </w:r>
    </w:p>
    <w:p w:rsidR="000B4362" w:rsidRPr="00E30D3A" w:rsidRDefault="000B4362" w:rsidP="000B4362">
      <w:pPr>
        <w:pStyle w:val="NoSpacing"/>
        <w:ind w:left="1440"/>
        <w:rPr>
          <w:rFonts w:ascii="Times New Roman" w:hAnsi="Times New Roman" w:cs="Times New Roman"/>
          <w:b/>
          <w:sz w:val="24"/>
          <w:szCs w:val="24"/>
        </w:rPr>
      </w:pPr>
    </w:p>
    <w:p w:rsidR="009E5AF8" w:rsidRPr="00E30D3A" w:rsidRDefault="000B4362" w:rsidP="000B4362">
      <w:pPr>
        <w:pStyle w:val="BodyText"/>
        <w:spacing w:line="270" w:lineRule="exact"/>
        <w:rPr>
          <w:sz w:val="24"/>
          <w:szCs w:val="24"/>
        </w:rPr>
      </w:pPr>
      <w:r w:rsidRPr="00E30D3A">
        <w:rPr>
          <w:sz w:val="24"/>
          <w:szCs w:val="24"/>
        </w:rPr>
        <w:t xml:space="preserve">Verify Instrument specifications match values in table below. If not, see instrument manual or TAPI Technical Support of corrective action.  </w:t>
      </w:r>
    </w:p>
    <w:p w:rsidR="009E5AF8" w:rsidRPr="00E30D3A" w:rsidRDefault="009E5AF8">
      <w:pPr>
        <w:rPr>
          <w:rFonts w:eastAsiaTheme="minorEastAsia"/>
          <w:b/>
          <w:sz w:val="24"/>
          <w:szCs w:val="24"/>
          <w:lang w:eastAsia="ja-JP"/>
        </w:rPr>
      </w:pPr>
      <w:r w:rsidRPr="00E30D3A">
        <w:rPr>
          <w:b/>
          <w:sz w:val="24"/>
          <w:szCs w:val="24"/>
        </w:rPr>
        <w:br w:type="page"/>
      </w:r>
    </w:p>
    <w:p w:rsidR="009E5AF8" w:rsidRPr="00E30D3A" w:rsidRDefault="009E5AF8" w:rsidP="009E5AF8">
      <w:pPr>
        <w:pStyle w:val="NoSpacing"/>
        <w:rPr>
          <w:rFonts w:ascii="Times New Roman" w:hAnsi="Times New Roman" w:cs="Times New Roman"/>
          <w:b/>
          <w:sz w:val="24"/>
          <w:szCs w:val="24"/>
        </w:rPr>
      </w:pPr>
      <w:r w:rsidRPr="00E30D3A">
        <w:rPr>
          <w:rFonts w:ascii="Times New Roman" w:hAnsi="Times New Roman" w:cs="Times New Roman"/>
          <w:b/>
          <w:sz w:val="24"/>
          <w:szCs w:val="24"/>
        </w:rPr>
        <w:lastRenderedPageBreak/>
        <w:t xml:space="preserve">Multi-Gas </w:t>
      </w:r>
    </w:p>
    <w:tbl>
      <w:tblPr>
        <w:tblW w:w="5000" w:type="pct"/>
        <w:tblCellMar>
          <w:left w:w="0" w:type="dxa"/>
          <w:right w:w="0" w:type="dxa"/>
        </w:tblCellMar>
        <w:tblLook w:val="01E0" w:firstRow="1" w:lastRow="1" w:firstColumn="1" w:lastColumn="1" w:noHBand="0" w:noVBand="0"/>
      </w:tblPr>
      <w:tblGrid>
        <w:gridCol w:w="3404"/>
        <w:gridCol w:w="2315"/>
        <w:gridCol w:w="3671"/>
      </w:tblGrid>
      <w:tr w:rsidR="00F93453" w:rsidRPr="00E30D3A" w:rsidTr="001C3DE3">
        <w:trPr>
          <w:trHeight w:hRule="exact" w:val="300"/>
        </w:trPr>
        <w:tc>
          <w:tcPr>
            <w:tcW w:w="1812" w:type="pct"/>
            <w:tcBorders>
              <w:top w:val="single" w:sz="13" w:space="0" w:color="231F20"/>
              <w:left w:val="single" w:sz="12" w:space="0" w:color="231F20"/>
              <w:bottom w:val="single" w:sz="13" w:space="0" w:color="231F20"/>
              <w:right w:val="single" w:sz="7" w:space="0" w:color="231F20"/>
            </w:tcBorders>
            <w:shd w:val="clear" w:color="auto" w:fill="BFC1C3"/>
          </w:tcPr>
          <w:p w:rsidR="00F93453" w:rsidRPr="00E30D3A" w:rsidRDefault="00F93453" w:rsidP="00317D71">
            <w:pPr>
              <w:pStyle w:val="TableParagraph"/>
              <w:spacing w:before="15"/>
              <w:ind w:left="476"/>
              <w:rPr>
                <w:rFonts w:ascii="Times New Roman" w:eastAsia="Arial" w:hAnsi="Times New Roman" w:cs="Times New Roman"/>
                <w:sz w:val="20"/>
                <w:szCs w:val="20"/>
              </w:rPr>
            </w:pPr>
            <w:r w:rsidRPr="00E30D3A">
              <w:rPr>
                <w:rFonts w:ascii="Times New Roman" w:hAnsi="Times New Roman" w:cs="Times New Roman"/>
                <w:b/>
                <w:color w:val="231F20"/>
                <w:sz w:val="20"/>
              </w:rPr>
              <w:t>PARAMETER</w:t>
            </w:r>
          </w:p>
        </w:tc>
        <w:tc>
          <w:tcPr>
            <w:tcW w:w="1232" w:type="pct"/>
            <w:tcBorders>
              <w:top w:val="single" w:sz="13" w:space="0" w:color="231F20"/>
              <w:left w:val="single" w:sz="7" w:space="0" w:color="231F20"/>
              <w:bottom w:val="single" w:sz="13" w:space="0" w:color="231F20"/>
              <w:right w:val="single" w:sz="7" w:space="0" w:color="231F20"/>
            </w:tcBorders>
            <w:shd w:val="clear" w:color="auto" w:fill="BFC1C3"/>
          </w:tcPr>
          <w:p w:rsidR="00F93453" w:rsidRPr="00E30D3A" w:rsidRDefault="00F93453" w:rsidP="00317D71">
            <w:pPr>
              <w:pStyle w:val="TableParagraph"/>
              <w:spacing w:before="15"/>
              <w:ind w:left="454"/>
              <w:rPr>
                <w:rFonts w:ascii="Times New Roman" w:eastAsia="Arial" w:hAnsi="Times New Roman" w:cs="Times New Roman"/>
                <w:sz w:val="20"/>
                <w:szCs w:val="20"/>
              </w:rPr>
            </w:pPr>
            <w:r w:rsidRPr="00E30D3A">
              <w:rPr>
                <w:rFonts w:ascii="Times New Roman" w:hAnsi="Times New Roman" w:cs="Times New Roman"/>
                <w:b/>
                <w:color w:val="231F20"/>
                <w:sz w:val="20"/>
              </w:rPr>
              <w:t>UNITS</w:t>
            </w:r>
          </w:p>
        </w:tc>
        <w:tc>
          <w:tcPr>
            <w:tcW w:w="1955" w:type="pct"/>
            <w:tcBorders>
              <w:top w:val="single" w:sz="13" w:space="0" w:color="231F20"/>
              <w:left w:val="single" w:sz="7" w:space="0" w:color="231F20"/>
              <w:bottom w:val="single" w:sz="13" w:space="0" w:color="231F20"/>
              <w:right w:val="single" w:sz="12" w:space="0" w:color="231F20"/>
            </w:tcBorders>
            <w:shd w:val="clear" w:color="auto" w:fill="BFC1C3"/>
          </w:tcPr>
          <w:p w:rsidR="00F93453" w:rsidRPr="00E30D3A" w:rsidRDefault="00F93453" w:rsidP="00317D71">
            <w:pPr>
              <w:pStyle w:val="TableParagraph"/>
              <w:spacing w:before="15"/>
              <w:ind w:left="351"/>
              <w:rPr>
                <w:rFonts w:ascii="Times New Roman" w:eastAsia="Arial" w:hAnsi="Times New Roman" w:cs="Times New Roman"/>
                <w:sz w:val="20"/>
                <w:szCs w:val="20"/>
              </w:rPr>
            </w:pPr>
            <w:r w:rsidRPr="00E30D3A">
              <w:rPr>
                <w:rFonts w:ascii="Times New Roman" w:hAnsi="Times New Roman" w:cs="Times New Roman"/>
                <w:b/>
                <w:color w:val="231F20"/>
                <w:spacing w:val="-1"/>
                <w:sz w:val="20"/>
              </w:rPr>
              <w:t>NOMINAL</w:t>
            </w:r>
            <w:r w:rsidRPr="00E30D3A">
              <w:rPr>
                <w:rFonts w:ascii="Times New Roman" w:hAnsi="Times New Roman" w:cs="Times New Roman"/>
                <w:b/>
                <w:color w:val="231F20"/>
                <w:spacing w:val="-17"/>
                <w:sz w:val="20"/>
              </w:rPr>
              <w:t xml:space="preserve"> </w:t>
            </w:r>
            <w:r w:rsidRPr="00E30D3A">
              <w:rPr>
                <w:rFonts w:ascii="Times New Roman" w:hAnsi="Times New Roman" w:cs="Times New Roman"/>
                <w:b/>
                <w:color w:val="231F20"/>
                <w:sz w:val="20"/>
              </w:rPr>
              <w:t>RANGE</w:t>
            </w:r>
          </w:p>
        </w:tc>
      </w:tr>
      <w:tr w:rsidR="00F93453" w:rsidRPr="00E30D3A" w:rsidTr="001C3DE3">
        <w:trPr>
          <w:trHeight w:hRule="exact" w:val="244"/>
        </w:trPr>
        <w:tc>
          <w:tcPr>
            <w:tcW w:w="1812" w:type="pct"/>
            <w:tcBorders>
              <w:top w:val="single" w:sz="13"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ACT</w:t>
            </w:r>
            <w:r w:rsidRPr="00E30D3A">
              <w:rPr>
                <w:rFonts w:ascii="Times New Roman" w:hAnsi="Times New Roman" w:cs="Times New Roman"/>
                <w:color w:val="231F20"/>
                <w:spacing w:val="-2"/>
                <w:sz w:val="18"/>
              </w:rPr>
              <w:t xml:space="preserve"> </w:t>
            </w:r>
            <w:r w:rsidRPr="00E30D3A">
              <w:rPr>
                <w:rFonts w:ascii="Times New Roman" w:hAnsi="Times New Roman" w:cs="Times New Roman"/>
                <w:color w:val="231F20"/>
                <w:spacing w:val="-1"/>
                <w:sz w:val="18"/>
              </w:rPr>
              <w:t>CAL</w:t>
            </w:r>
          </w:p>
        </w:tc>
        <w:tc>
          <w:tcPr>
            <w:tcW w:w="1232" w:type="pct"/>
            <w:tcBorders>
              <w:top w:val="single" w:sz="13"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LPM</w:t>
            </w:r>
          </w:p>
        </w:tc>
        <w:tc>
          <w:tcPr>
            <w:tcW w:w="1955" w:type="pct"/>
            <w:tcBorders>
              <w:top w:val="single" w:sz="13"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pacing w:val="-1"/>
                <w:sz w:val="18"/>
                <w:szCs w:val="18"/>
              </w:rPr>
              <w:t>TARG ±</w:t>
            </w:r>
            <w:r w:rsidRPr="00E30D3A">
              <w:rPr>
                <w:rFonts w:ascii="Times New Roman" w:eastAsia="Symbol" w:hAnsi="Times New Roman" w:cs="Times New Roman"/>
                <w:color w:val="231F20"/>
                <w:sz w:val="18"/>
                <w:szCs w:val="18"/>
              </w:rPr>
              <w:t xml:space="preserve"> </w:t>
            </w:r>
            <w:r w:rsidRPr="00E30D3A">
              <w:rPr>
                <w:rFonts w:ascii="Times New Roman" w:eastAsia="Arial" w:hAnsi="Times New Roman" w:cs="Times New Roman"/>
                <w:color w:val="231F20"/>
                <w:sz w:val="18"/>
                <w:szCs w:val="18"/>
              </w:rPr>
              <w:t>2%</w:t>
            </w:r>
          </w:p>
        </w:tc>
      </w:tr>
      <w:tr w:rsidR="00F93453" w:rsidRPr="00E30D3A" w:rsidTr="001C3DE3">
        <w:trPr>
          <w:trHeight w:hRule="exact" w:val="223"/>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06" w:lineRule="exact"/>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TARG</w:t>
            </w:r>
            <w:r w:rsidRPr="00E30D3A">
              <w:rPr>
                <w:rFonts w:ascii="Times New Roman" w:hAnsi="Times New Roman" w:cs="Times New Roman"/>
                <w:color w:val="231F20"/>
                <w:sz w:val="18"/>
              </w:rPr>
              <w:t xml:space="preserve"> </w:t>
            </w:r>
            <w:r w:rsidRPr="00E30D3A">
              <w:rPr>
                <w:rFonts w:ascii="Times New Roman" w:hAnsi="Times New Roman" w:cs="Times New Roman"/>
                <w:color w:val="231F20"/>
                <w:spacing w:val="-1"/>
                <w:sz w:val="18"/>
              </w:rPr>
              <w:t>CAL</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LPM</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06" w:lineRule="exact"/>
              <w:ind w:left="100"/>
              <w:rPr>
                <w:rFonts w:ascii="Times New Roman" w:eastAsia="Arial" w:hAnsi="Times New Roman" w:cs="Times New Roman"/>
                <w:sz w:val="18"/>
                <w:szCs w:val="18"/>
              </w:rPr>
            </w:pPr>
            <w:r w:rsidRPr="00E30D3A">
              <w:rPr>
                <w:rFonts w:ascii="Times New Roman" w:hAnsi="Times New Roman" w:cs="Times New Roman"/>
                <w:color w:val="231F20"/>
                <w:sz w:val="18"/>
              </w:rPr>
              <w:t>0.001 -</w:t>
            </w:r>
            <w:r w:rsidRPr="00E30D3A">
              <w:rPr>
                <w:rFonts w:ascii="Times New Roman" w:hAnsi="Times New Roman" w:cs="Times New Roman"/>
                <w:color w:val="231F20"/>
                <w:spacing w:val="-2"/>
                <w:sz w:val="18"/>
              </w:rPr>
              <w:t xml:space="preserve"> </w:t>
            </w:r>
            <w:r w:rsidRPr="00E30D3A">
              <w:rPr>
                <w:rFonts w:ascii="Times New Roman" w:hAnsi="Times New Roman" w:cs="Times New Roman"/>
                <w:color w:val="231F20"/>
                <w:spacing w:val="-1"/>
                <w:sz w:val="18"/>
              </w:rPr>
              <w:t>0.100</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ACT</w:t>
            </w:r>
            <w:r w:rsidRPr="00E30D3A">
              <w:rPr>
                <w:rFonts w:ascii="Times New Roman" w:hAnsi="Times New Roman" w:cs="Times New Roman"/>
                <w:color w:val="231F20"/>
                <w:spacing w:val="-2"/>
                <w:sz w:val="18"/>
              </w:rPr>
              <w:t xml:space="preserve"> </w:t>
            </w:r>
            <w:r w:rsidRPr="00E30D3A">
              <w:rPr>
                <w:rFonts w:ascii="Times New Roman" w:hAnsi="Times New Roman" w:cs="Times New Roman"/>
                <w:color w:val="231F20"/>
                <w:spacing w:val="-1"/>
                <w:sz w:val="18"/>
              </w:rPr>
              <w:t>DIL</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LPM</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pacing w:val="-1"/>
                <w:sz w:val="18"/>
                <w:szCs w:val="18"/>
              </w:rPr>
              <w:t xml:space="preserve">TARG ± </w:t>
            </w:r>
            <w:r w:rsidRPr="00E30D3A">
              <w:rPr>
                <w:rFonts w:ascii="Times New Roman" w:eastAsia="Arial" w:hAnsi="Times New Roman" w:cs="Times New Roman"/>
                <w:color w:val="231F20"/>
                <w:sz w:val="18"/>
                <w:szCs w:val="18"/>
              </w:rPr>
              <w:t>2%</w:t>
            </w:r>
          </w:p>
        </w:tc>
      </w:tr>
      <w:tr w:rsidR="00F93453" w:rsidRPr="00E30D3A" w:rsidTr="001C3DE3">
        <w:trPr>
          <w:trHeight w:hRule="exact" w:val="223"/>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06" w:lineRule="exact"/>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TARG</w:t>
            </w:r>
            <w:r w:rsidRPr="00E30D3A">
              <w:rPr>
                <w:rFonts w:ascii="Times New Roman" w:hAnsi="Times New Roman" w:cs="Times New Roman"/>
                <w:color w:val="231F20"/>
                <w:sz w:val="18"/>
              </w:rPr>
              <w:t xml:space="preserve"> </w:t>
            </w:r>
            <w:r w:rsidRPr="00E30D3A">
              <w:rPr>
                <w:rFonts w:ascii="Times New Roman" w:hAnsi="Times New Roman" w:cs="Times New Roman"/>
                <w:color w:val="231F20"/>
                <w:spacing w:val="-1"/>
                <w:sz w:val="18"/>
              </w:rPr>
              <w:t>DIL</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LPM</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06" w:lineRule="exact"/>
              <w:ind w:left="100"/>
              <w:rPr>
                <w:rFonts w:ascii="Times New Roman" w:eastAsia="Arial" w:hAnsi="Times New Roman" w:cs="Times New Roman"/>
                <w:sz w:val="18"/>
                <w:szCs w:val="18"/>
              </w:rPr>
            </w:pPr>
            <w:r w:rsidRPr="00E30D3A">
              <w:rPr>
                <w:rFonts w:ascii="Times New Roman" w:hAnsi="Times New Roman" w:cs="Times New Roman"/>
                <w:color w:val="231F20"/>
                <w:sz w:val="18"/>
              </w:rPr>
              <w:t>0.010</w:t>
            </w:r>
            <w:r w:rsidRPr="00E30D3A">
              <w:rPr>
                <w:rFonts w:ascii="Times New Roman" w:hAnsi="Times New Roman" w:cs="Times New Roman"/>
                <w:color w:val="231F20"/>
                <w:spacing w:val="1"/>
                <w:sz w:val="18"/>
              </w:rPr>
              <w:t xml:space="preserve"> </w:t>
            </w:r>
            <w:r w:rsidRPr="00E30D3A">
              <w:rPr>
                <w:rFonts w:ascii="Times New Roman" w:hAnsi="Times New Roman" w:cs="Times New Roman"/>
                <w:color w:val="231F20"/>
                <w:sz w:val="18"/>
              </w:rPr>
              <w:t>-</w:t>
            </w:r>
            <w:r w:rsidRPr="00E30D3A">
              <w:rPr>
                <w:rFonts w:ascii="Times New Roman" w:hAnsi="Times New Roman" w:cs="Times New Roman"/>
                <w:color w:val="231F20"/>
                <w:spacing w:val="-2"/>
                <w:sz w:val="18"/>
              </w:rPr>
              <w:t xml:space="preserve"> </w:t>
            </w:r>
            <w:r w:rsidRPr="00E30D3A">
              <w:rPr>
                <w:rFonts w:ascii="Times New Roman" w:hAnsi="Times New Roman" w:cs="Times New Roman"/>
                <w:color w:val="231F20"/>
                <w:sz w:val="18"/>
              </w:rPr>
              <w:t>10</w:t>
            </w:r>
          </w:p>
        </w:tc>
      </w:tr>
      <w:tr w:rsidR="00F93453" w:rsidRPr="00E30D3A" w:rsidTr="001C3DE3">
        <w:trPr>
          <w:trHeight w:hRule="exact" w:val="226"/>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before="2" w:line="207" w:lineRule="exact"/>
              <w:ind w:left="92"/>
              <w:rPr>
                <w:rFonts w:ascii="Times New Roman" w:eastAsia="Arial" w:hAnsi="Times New Roman" w:cs="Times New Roman"/>
                <w:sz w:val="18"/>
                <w:szCs w:val="18"/>
              </w:rPr>
            </w:pPr>
            <w:r w:rsidRPr="00E30D3A">
              <w:rPr>
                <w:rFonts w:ascii="Times New Roman" w:hAnsi="Times New Roman" w:cs="Times New Roman"/>
                <w:color w:val="231F20"/>
                <w:position w:val="2"/>
                <w:sz w:val="18"/>
              </w:rPr>
              <w:t>0</w:t>
            </w:r>
            <w:r w:rsidRPr="00E30D3A">
              <w:rPr>
                <w:rFonts w:ascii="Times New Roman" w:hAnsi="Times New Roman" w:cs="Times New Roman"/>
                <w:color w:val="231F20"/>
                <w:sz w:val="12"/>
              </w:rPr>
              <w:t>3</w:t>
            </w:r>
            <w:r w:rsidRPr="00E30D3A">
              <w:rPr>
                <w:rFonts w:ascii="Times New Roman" w:hAnsi="Times New Roman" w:cs="Times New Roman"/>
                <w:color w:val="231F20"/>
                <w:spacing w:val="17"/>
                <w:sz w:val="12"/>
              </w:rPr>
              <w:t xml:space="preserve"> </w:t>
            </w:r>
            <w:r w:rsidRPr="00E30D3A">
              <w:rPr>
                <w:rFonts w:ascii="Times New Roman" w:hAnsi="Times New Roman" w:cs="Times New Roman"/>
                <w:color w:val="231F20"/>
                <w:spacing w:val="-1"/>
                <w:position w:val="2"/>
                <w:sz w:val="18"/>
              </w:rPr>
              <w:t>Gen</w:t>
            </w:r>
            <w:r w:rsidRPr="00E30D3A">
              <w:rPr>
                <w:rFonts w:ascii="Times New Roman" w:hAnsi="Times New Roman" w:cs="Times New Roman"/>
                <w:color w:val="231F20"/>
                <w:position w:val="2"/>
                <w:sz w:val="18"/>
              </w:rPr>
              <w:t xml:space="preserve"> </w:t>
            </w:r>
            <w:r w:rsidRPr="00E30D3A">
              <w:rPr>
                <w:rFonts w:ascii="Times New Roman" w:hAnsi="Times New Roman" w:cs="Times New Roman"/>
                <w:color w:val="231F20"/>
                <w:spacing w:val="-1"/>
                <w:position w:val="2"/>
                <w:sz w:val="18"/>
              </w:rPr>
              <w:t>Ref</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before="3"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mV</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100</w:t>
            </w:r>
            <w:r w:rsidRPr="00E30D3A">
              <w:rPr>
                <w:rFonts w:ascii="Times New Roman" w:hAnsi="Times New Roman" w:cs="Times New Roman"/>
                <w:color w:val="231F20"/>
                <w:spacing w:val="1"/>
                <w:sz w:val="18"/>
              </w:rPr>
              <w:t xml:space="preserve"> </w:t>
            </w:r>
            <w:r w:rsidRPr="00E30D3A">
              <w:rPr>
                <w:rFonts w:ascii="Times New Roman" w:hAnsi="Times New Roman" w:cs="Times New Roman"/>
                <w:color w:val="231F20"/>
                <w:sz w:val="18"/>
              </w:rPr>
              <w:t>-</w:t>
            </w:r>
            <w:r w:rsidRPr="00E30D3A">
              <w:rPr>
                <w:rFonts w:ascii="Times New Roman" w:hAnsi="Times New Roman" w:cs="Times New Roman"/>
                <w:color w:val="231F20"/>
                <w:spacing w:val="1"/>
                <w:sz w:val="18"/>
              </w:rPr>
              <w:t xml:space="preserve"> </w:t>
            </w:r>
            <w:r w:rsidRPr="00E30D3A">
              <w:rPr>
                <w:rFonts w:ascii="Times New Roman" w:hAnsi="Times New Roman" w:cs="Times New Roman"/>
                <w:color w:val="231F20"/>
                <w:spacing w:val="-1"/>
                <w:sz w:val="18"/>
              </w:rPr>
              <w:t>5000</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14" w:lineRule="exact"/>
              <w:ind w:left="92"/>
              <w:rPr>
                <w:rFonts w:ascii="Times New Roman" w:eastAsia="Arial" w:hAnsi="Times New Roman" w:cs="Times New Roman"/>
                <w:sz w:val="18"/>
                <w:szCs w:val="18"/>
              </w:rPr>
            </w:pPr>
            <w:r w:rsidRPr="00E30D3A">
              <w:rPr>
                <w:rFonts w:ascii="Times New Roman" w:hAnsi="Times New Roman" w:cs="Times New Roman"/>
                <w:color w:val="231F20"/>
                <w:position w:val="2"/>
                <w:sz w:val="18"/>
              </w:rPr>
              <w:t>0</w:t>
            </w:r>
            <w:r w:rsidRPr="00E30D3A">
              <w:rPr>
                <w:rFonts w:ascii="Times New Roman" w:hAnsi="Times New Roman" w:cs="Times New Roman"/>
                <w:color w:val="231F20"/>
                <w:sz w:val="12"/>
              </w:rPr>
              <w:t>3</w:t>
            </w:r>
            <w:r w:rsidRPr="00E30D3A">
              <w:rPr>
                <w:rFonts w:ascii="Times New Roman" w:hAnsi="Times New Roman" w:cs="Times New Roman"/>
                <w:color w:val="231F20"/>
                <w:spacing w:val="17"/>
                <w:sz w:val="12"/>
              </w:rPr>
              <w:t xml:space="preserve"> </w:t>
            </w:r>
            <w:r w:rsidRPr="00E30D3A">
              <w:rPr>
                <w:rFonts w:ascii="Times New Roman" w:hAnsi="Times New Roman" w:cs="Times New Roman"/>
                <w:color w:val="231F20"/>
                <w:position w:val="2"/>
                <w:sz w:val="18"/>
              </w:rPr>
              <w:t>Flow</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CC/MIN</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100</w:t>
            </w:r>
            <w:r w:rsidR="00F113B2"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pacing w:val="-2"/>
                <w:sz w:val="18"/>
                <w:szCs w:val="18"/>
              </w:rPr>
              <w:t>25</w:t>
            </w:r>
          </w:p>
        </w:tc>
      </w:tr>
      <w:tr w:rsidR="00F93453" w:rsidRPr="00E30D3A" w:rsidTr="001C3DE3">
        <w:trPr>
          <w:trHeight w:hRule="exact" w:val="223"/>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07" w:lineRule="exact"/>
              <w:ind w:left="92"/>
              <w:rPr>
                <w:rFonts w:ascii="Times New Roman" w:eastAsia="Arial" w:hAnsi="Times New Roman" w:cs="Times New Roman"/>
                <w:sz w:val="18"/>
                <w:szCs w:val="18"/>
              </w:rPr>
            </w:pPr>
            <w:r w:rsidRPr="00E30D3A">
              <w:rPr>
                <w:rFonts w:ascii="Times New Roman" w:hAnsi="Times New Roman" w:cs="Times New Roman"/>
                <w:color w:val="231F20"/>
                <w:position w:val="2"/>
                <w:sz w:val="18"/>
              </w:rPr>
              <w:t>0</w:t>
            </w:r>
            <w:r w:rsidRPr="00E30D3A">
              <w:rPr>
                <w:rFonts w:ascii="Times New Roman" w:hAnsi="Times New Roman" w:cs="Times New Roman"/>
                <w:color w:val="231F20"/>
                <w:sz w:val="12"/>
              </w:rPr>
              <w:t>3</w:t>
            </w:r>
            <w:r w:rsidRPr="00E30D3A">
              <w:rPr>
                <w:rFonts w:ascii="Times New Roman" w:hAnsi="Times New Roman" w:cs="Times New Roman"/>
                <w:color w:val="231F20"/>
                <w:spacing w:val="17"/>
                <w:sz w:val="12"/>
              </w:rPr>
              <w:t xml:space="preserve"> </w:t>
            </w:r>
            <w:r w:rsidRPr="00E30D3A">
              <w:rPr>
                <w:rFonts w:ascii="Times New Roman" w:hAnsi="Times New Roman" w:cs="Times New Roman"/>
                <w:color w:val="231F20"/>
                <w:spacing w:val="-1"/>
                <w:position w:val="2"/>
                <w:sz w:val="18"/>
              </w:rPr>
              <w:t>Gen</w:t>
            </w:r>
            <w:r w:rsidRPr="00E30D3A">
              <w:rPr>
                <w:rFonts w:ascii="Times New Roman" w:hAnsi="Times New Roman" w:cs="Times New Roman"/>
                <w:color w:val="231F20"/>
                <w:spacing w:val="1"/>
                <w:position w:val="2"/>
                <w:sz w:val="18"/>
              </w:rPr>
              <w:t xml:space="preserve"> </w:t>
            </w:r>
            <w:r w:rsidRPr="00E30D3A">
              <w:rPr>
                <w:rFonts w:ascii="Times New Roman" w:hAnsi="Times New Roman" w:cs="Times New Roman"/>
                <w:color w:val="231F20"/>
                <w:spacing w:val="-1"/>
                <w:position w:val="2"/>
                <w:sz w:val="18"/>
              </w:rPr>
              <w:t>Drive</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mV</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0</w:t>
            </w:r>
            <w:r w:rsidRPr="00E30D3A">
              <w:rPr>
                <w:rFonts w:ascii="Times New Roman" w:hAnsi="Times New Roman" w:cs="Times New Roman"/>
                <w:color w:val="231F20"/>
                <w:spacing w:val="1"/>
                <w:sz w:val="18"/>
              </w:rPr>
              <w:t xml:space="preserve"> </w:t>
            </w:r>
            <w:r w:rsidRPr="00E30D3A">
              <w:rPr>
                <w:rFonts w:ascii="Times New Roman" w:hAnsi="Times New Roman" w:cs="Times New Roman"/>
                <w:color w:val="231F20"/>
                <w:sz w:val="18"/>
              </w:rPr>
              <w:t>-</w:t>
            </w:r>
            <w:r w:rsidRPr="00E30D3A">
              <w:rPr>
                <w:rFonts w:ascii="Times New Roman" w:hAnsi="Times New Roman" w:cs="Times New Roman"/>
                <w:color w:val="231F20"/>
                <w:spacing w:val="1"/>
                <w:sz w:val="18"/>
              </w:rPr>
              <w:t xml:space="preserve"> </w:t>
            </w:r>
            <w:r w:rsidRPr="00E30D3A">
              <w:rPr>
                <w:rFonts w:ascii="Times New Roman" w:hAnsi="Times New Roman" w:cs="Times New Roman"/>
                <w:color w:val="231F20"/>
                <w:spacing w:val="-1"/>
                <w:sz w:val="18"/>
              </w:rPr>
              <w:t>5000</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14" w:lineRule="exact"/>
              <w:ind w:left="92"/>
              <w:rPr>
                <w:rFonts w:ascii="Times New Roman" w:eastAsia="Arial" w:hAnsi="Times New Roman" w:cs="Times New Roman"/>
                <w:sz w:val="18"/>
                <w:szCs w:val="18"/>
              </w:rPr>
            </w:pPr>
            <w:r w:rsidRPr="00E30D3A">
              <w:rPr>
                <w:rFonts w:ascii="Times New Roman" w:hAnsi="Times New Roman" w:cs="Times New Roman"/>
                <w:color w:val="231F20"/>
                <w:position w:val="2"/>
                <w:sz w:val="18"/>
              </w:rPr>
              <w:t>0</w:t>
            </w:r>
            <w:r w:rsidRPr="00E30D3A">
              <w:rPr>
                <w:rFonts w:ascii="Times New Roman" w:hAnsi="Times New Roman" w:cs="Times New Roman"/>
                <w:color w:val="231F20"/>
                <w:sz w:val="12"/>
              </w:rPr>
              <w:t>3</w:t>
            </w:r>
            <w:r w:rsidRPr="00E30D3A">
              <w:rPr>
                <w:rFonts w:ascii="Times New Roman" w:hAnsi="Times New Roman" w:cs="Times New Roman"/>
                <w:color w:val="231F20"/>
                <w:spacing w:val="17"/>
                <w:sz w:val="12"/>
              </w:rPr>
              <w:t xml:space="preserve"> </w:t>
            </w:r>
            <w:r w:rsidRPr="00E30D3A">
              <w:rPr>
                <w:rFonts w:ascii="Times New Roman" w:hAnsi="Times New Roman" w:cs="Times New Roman"/>
                <w:color w:val="231F20"/>
                <w:spacing w:val="-1"/>
                <w:position w:val="2"/>
                <w:sz w:val="18"/>
              </w:rPr>
              <w:t>Lamp</w:t>
            </w:r>
            <w:r w:rsidRPr="00E30D3A">
              <w:rPr>
                <w:rFonts w:ascii="Times New Roman" w:hAnsi="Times New Roman" w:cs="Times New Roman"/>
                <w:color w:val="231F20"/>
                <w:spacing w:val="1"/>
                <w:position w:val="2"/>
                <w:sz w:val="18"/>
              </w:rPr>
              <w:t xml:space="preserve"> </w:t>
            </w:r>
            <w:r w:rsidRPr="00E30D3A">
              <w:rPr>
                <w:rFonts w:ascii="Times New Roman" w:hAnsi="Times New Roman" w:cs="Times New Roman"/>
                <w:color w:val="231F20"/>
                <w:spacing w:val="-1"/>
                <w:position w:val="2"/>
                <w:sz w:val="18"/>
              </w:rPr>
              <w:t>Temp</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Deg.</w:t>
            </w:r>
            <w:r w:rsidRPr="00E30D3A">
              <w:rPr>
                <w:rFonts w:ascii="Times New Roman" w:hAnsi="Times New Roman" w:cs="Times New Roman"/>
                <w:color w:val="231F20"/>
                <w:sz w:val="18"/>
              </w:rPr>
              <w:t xml:space="preserve"> C</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48</w:t>
            </w:r>
            <w:r w:rsidR="00F113B2" w:rsidRPr="00E30D3A">
              <w:rPr>
                <w:rFonts w:ascii="Times New Roman" w:eastAsia="Arial" w:hAnsi="Times New Roman" w:cs="Times New Roman"/>
                <w:color w:val="231F20"/>
                <w:spacing w:val="-1"/>
                <w:sz w:val="18"/>
                <w:szCs w:val="18"/>
              </w:rPr>
              <w:t xml:space="preserve"> ±</w:t>
            </w:r>
            <w:r w:rsidRPr="00E30D3A">
              <w:rPr>
                <w:rFonts w:ascii="Times New Roman" w:eastAsia="Arial" w:hAnsi="Times New Roman" w:cs="Times New Roman"/>
                <w:color w:val="231F20"/>
                <w:spacing w:val="1"/>
                <w:sz w:val="18"/>
                <w:szCs w:val="18"/>
              </w:rPr>
              <w:t xml:space="preserve"> </w:t>
            </w:r>
            <w:r w:rsidRPr="00E30D3A">
              <w:rPr>
                <w:rFonts w:ascii="Times New Roman" w:eastAsia="Arial" w:hAnsi="Times New Roman" w:cs="Times New Roman"/>
                <w:color w:val="231F20"/>
                <w:sz w:val="18"/>
                <w:szCs w:val="18"/>
              </w:rPr>
              <w:t>1</w:t>
            </w:r>
          </w:p>
        </w:tc>
      </w:tr>
      <w:tr w:rsidR="00F93453" w:rsidRPr="00E30D3A" w:rsidTr="001C3DE3">
        <w:trPr>
          <w:trHeight w:hRule="exact" w:val="223"/>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06" w:lineRule="exact"/>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CAL</w:t>
            </w:r>
            <w:r w:rsidRPr="00E30D3A">
              <w:rPr>
                <w:rFonts w:ascii="Times New Roman" w:hAnsi="Times New Roman" w:cs="Times New Roman"/>
                <w:color w:val="231F20"/>
                <w:sz w:val="18"/>
              </w:rPr>
              <w:t xml:space="preserve"> </w:t>
            </w:r>
            <w:r w:rsidRPr="00E30D3A">
              <w:rPr>
                <w:rFonts w:ascii="Times New Roman" w:hAnsi="Times New Roman" w:cs="Times New Roman"/>
                <w:color w:val="231F20"/>
                <w:spacing w:val="-1"/>
                <w:sz w:val="18"/>
              </w:rPr>
              <w:t>Press</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In-Hg-A</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25 - 30</w:t>
            </w:r>
          </w:p>
        </w:tc>
      </w:tr>
      <w:tr w:rsidR="00F93453" w:rsidRPr="00E30D3A" w:rsidTr="001C3DE3">
        <w:trPr>
          <w:trHeight w:hRule="exact" w:val="226"/>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DIL</w:t>
            </w:r>
            <w:r w:rsidRPr="00E30D3A">
              <w:rPr>
                <w:rFonts w:ascii="Times New Roman" w:hAnsi="Times New Roman" w:cs="Times New Roman"/>
                <w:color w:val="231F20"/>
                <w:sz w:val="18"/>
              </w:rPr>
              <w:t xml:space="preserve"> </w:t>
            </w:r>
            <w:r w:rsidRPr="00E30D3A">
              <w:rPr>
                <w:rFonts w:ascii="Times New Roman" w:hAnsi="Times New Roman" w:cs="Times New Roman"/>
                <w:color w:val="231F20"/>
                <w:spacing w:val="-1"/>
                <w:sz w:val="18"/>
              </w:rPr>
              <w:t>Press</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In-Hg-A</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25 - 30</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REG</w:t>
            </w:r>
            <w:r w:rsidRPr="00E30D3A">
              <w:rPr>
                <w:rFonts w:ascii="Times New Roman" w:hAnsi="Times New Roman" w:cs="Times New Roman"/>
                <w:color w:val="231F20"/>
                <w:sz w:val="18"/>
              </w:rPr>
              <w:t xml:space="preserve"> </w:t>
            </w:r>
            <w:r w:rsidRPr="00E30D3A">
              <w:rPr>
                <w:rFonts w:ascii="Times New Roman" w:hAnsi="Times New Roman" w:cs="Times New Roman"/>
                <w:color w:val="231F20"/>
                <w:spacing w:val="-1"/>
                <w:sz w:val="18"/>
              </w:rPr>
              <w:t>Press</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In-Hg-A</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20</w:t>
            </w:r>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z w:val="18"/>
                <w:szCs w:val="18"/>
              </w:rPr>
              <w:t>1</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ACT</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PPB/PPM</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eastAsia="Arial" w:hAnsi="Times New Roman" w:cs="Times New Roman"/>
                <w:color w:val="231F20"/>
                <w:spacing w:val="-1"/>
                <w:sz w:val="18"/>
                <w:szCs w:val="18"/>
              </w:rPr>
              <w:t xml:space="preserve">TARG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z w:val="18"/>
                <w:szCs w:val="18"/>
              </w:rPr>
              <w:t>2%</w:t>
            </w:r>
          </w:p>
        </w:tc>
      </w:tr>
      <w:tr w:rsidR="00F93453" w:rsidRPr="00E30D3A" w:rsidTr="001C3DE3">
        <w:trPr>
          <w:trHeight w:hRule="exact" w:val="223"/>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06" w:lineRule="exact"/>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TARG</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PPB/PPM</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06" w:lineRule="exact"/>
              <w:ind w:left="101"/>
              <w:rPr>
                <w:rFonts w:ascii="Times New Roman" w:eastAsia="Arial" w:hAnsi="Times New Roman" w:cs="Times New Roman"/>
                <w:sz w:val="18"/>
                <w:szCs w:val="18"/>
              </w:rPr>
            </w:pPr>
            <w:r w:rsidRPr="00E30D3A">
              <w:rPr>
                <w:rFonts w:ascii="Times New Roman" w:hAnsi="Times New Roman" w:cs="Times New Roman"/>
                <w:color w:val="231F20"/>
                <w:spacing w:val="-1"/>
                <w:sz w:val="18"/>
              </w:rPr>
              <w:t>Requested</w:t>
            </w:r>
            <w:r w:rsidRPr="00E30D3A">
              <w:rPr>
                <w:rFonts w:ascii="Times New Roman" w:hAnsi="Times New Roman" w:cs="Times New Roman"/>
                <w:color w:val="231F20"/>
                <w:sz w:val="18"/>
              </w:rPr>
              <w:t xml:space="preserve"> </w:t>
            </w:r>
            <w:r w:rsidRPr="00E30D3A">
              <w:rPr>
                <w:rFonts w:ascii="Times New Roman" w:hAnsi="Times New Roman" w:cs="Times New Roman"/>
                <w:color w:val="231F20"/>
                <w:spacing w:val="-1"/>
                <w:sz w:val="18"/>
              </w:rPr>
              <w:t>Conc.</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z w:val="18"/>
              </w:rPr>
              <w:t>Box</w:t>
            </w:r>
            <w:r w:rsidRPr="00E30D3A">
              <w:rPr>
                <w:rFonts w:ascii="Times New Roman" w:hAnsi="Times New Roman" w:cs="Times New Roman"/>
                <w:color w:val="231F20"/>
                <w:spacing w:val="-1"/>
                <w:sz w:val="18"/>
              </w:rPr>
              <w:t xml:space="preserve"> Temp</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Deg.</w:t>
            </w:r>
            <w:r w:rsidRPr="00E30D3A">
              <w:rPr>
                <w:rFonts w:ascii="Times New Roman" w:hAnsi="Times New Roman" w:cs="Times New Roman"/>
                <w:color w:val="231F20"/>
                <w:sz w:val="18"/>
              </w:rPr>
              <w:t xml:space="preserve"> C</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proofErr w:type="spellStart"/>
            <w:r w:rsidRPr="00E30D3A">
              <w:rPr>
                <w:rFonts w:ascii="Times New Roman" w:eastAsia="Arial" w:hAnsi="Times New Roman" w:cs="Times New Roman"/>
                <w:color w:val="231F20"/>
                <w:sz w:val="18"/>
                <w:szCs w:val="18"/>
              </w:rPr>
              <w:t>Amb</w:t>
            </w:r>
            <w:proofErr w:type="spellEnd"/>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z w:val="18"/>
                <w:szCs w:val="18"/>
              </w:rPr>
              <w:t>3</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PERM</w:t>
            </w:r>
            <w:r w:rsidRPr="00E30D3A">
              <w:rPr>
                <w:rFonts w:ascii="Times New Roman" w:hAnsi="Times New Roman" w:cs="Times New Roman"/>
                <w:color w:val="231F20"/>
                <w:spacing w:val="-4"/>
                <w:sz w:val="18"/>
              </w:rPr>
              <w:t xml:space="preserve"> </w:t>
            </w:r>
            <w:r w:rsidRPr="00E30D3A">
              <w:rPr>
                <w:rFonts w:ascii="Times New Roman" w:hAnsi="Times New Roman" w:cs="Times New Roman"/>
                <w:color w:val="231F20"/>
                <w:spacing w:val="-1"/>
                <w:sz w:val="18"/>
              </w:rPr>
              <w:t>Temp</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Deg.</w:t>
            </w:r>
            <w:r w:rsidRPr="00E30D3A">
              <w:rPr>
                <w:rFonts w:ascii="Times New Roman" w:hAnsi="Times New Roman" w:cs="Times New Roman"/>
                <w:color w:val="231F20"/>
                <w:sz w:val="18"/>
              </w:rPr>
              <w:t xml:space="preserve"> C</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50.0</w:t>
            </w:r>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z w:val="18"/>
                <w:szCs w:val="18"/>
              </w:rPr>
              <w:t>1</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z w:val="18"/>
              </w:rPr>
              <w:t>PERM</w:t>
            </w:r>
            <w:r w:rsidRPr="00E30D3A">
              <w:rPr>
                <w:rFonts w:ascii="Times New Roman" w:hAnsi="Times New Roman" w:cs="Times New Roman"/>
                <w:color w:val="231F20"/>
                <w:spacing w:val="-4"/>
                <w:sz w:val="18"/>
              </w:rPr>
              <w:t xml:space="preserve"> </w:t>
            </w:r>
            <w:r w:rsidRPr="00E30D3A">
              <w:rPr>
                <w:rFonts w:ascii="Times New Roman" w:hAnsi="Times New Roman" w:cs="Times New Roman"/>
                <w:color w:val="231F20"/>
                <w:sz w:val="18"/>
              </w:rPr>
              <w:t>Flow</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CC/MIN</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100</w:t>
            </w:r>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pacing w:val="-2"/>
                <w:sz w:val="18"/>
                <w:szCs w:val="18"/>
              </w:rPr>
              <w:t>25</w:t>
            </w:r>
          </w:p>
        </w:tc>
      </w:tr>
      <w:tr w:rsidR="00F93453" w:rsidRPr="00E30D3A" w:rsidTr="001C3DE3">
        <w:trPr>
          <w:trHeight w:hRule="exact" w:val="223"/>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line="206" w:lineRule="exact"/>
              <w:ind w:left="92"/>
              <w:rPr>
                <w:rFonts w:ascii="Times New Roman" w:eastAsia="Arial" w:hAnsi="Times New Roman" w:cs="Times New Roman"/>
                <w:sz w:val="18"/>
                <w:szCs w:val="18"/>
              </w:rPr>
            </w:pPr>
            <w:r w:rsidRPr="00E30D3A">
              <w:rPr>
                <w:rFonts w:ascii="Times New Roman" w:hAnsi="Times New Roman" w:cs="Times New Roman"/>
                <w:color w:val="231F20"/>
                <w:sz w:val="18"/>
              </w:rPr>
              <w:t>Photo</w:t>
            </w:r>
            <w:r w:rsidRPr="00E30D3A">
              <w:rPr>
                <w:rFonts w:ascii="Times New Roman" w:hAnsi="Times New Roman" w:cs="Times New Roman"/>
                <w:color w:val="231F20"/>
                <w:spacing w:val="1"/>
                <w:sz w:val="18"/>
              </w:rPr>
              <w:t xml:space="preserve"> </w:t>
            </w:r>
            <w:proofErr w:type="spellStart"/>
            <w:r w:rsidRPr="00E30D3A">
              <w:rPr>
                <w:rFonts w:ascii="Times New Roman" w:hAnsi="Times New Roman" w:cs="Times New Roman"/>
                <w:color w:val="231F20"/>
                <w:spacing w:val="-1"/>
                <w:sz w:val="18"/>
              </w:rPr>
              <w:t>Meas</w:t>
            </w:r>
            <w:proofErr w:type="spellEnd"/>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mV</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06" w:lineRule="exact"/>
              <w:ind w:left="99"/>
              <w:rPr>
                <w:rFonts w:ascii="Times New Roman" w:eastAsia="Arial" w:hAnsi="Times New Roman" w:cs="Times New Roman"/>
                <w:sz w:val="18"/>
                <w:szCs w:val="18"/>
              </w:rPr>
            </w:pPr>
            <w:r w:rsidRPr="00E30D3A">
              <w:rPr>
                <w:rFonts w:ascii="Times New Roman" w:hAnsi="Times New Roman" w:cs="Times New Roman"/>
                <w:color w:val="231F20"/>
                <w:sz w:val="18"/>
              </w:rPr>
              <w:t>2500</w:t>
            </w:r>
            <w:r w:rsidRPr="00E30D3A">
              <w:rPr>
                <w:rFonts w:ascii="Times New Roman" w:hAnsi="Times New Roman" w:cs="Times New Roman"/>
                <w:color w:val="231F20"/>
                <w:spacing w:val="1"/>
                <w:sz w:val="18"/>
              </w:rPr>
              <w:t xml:space="preserve"> </w:t>
            </w:r>
            <w:r w:rsidRPr="00E30D3A">
              <w:rPr>
                <w:rFonts w:ascii="Times New Roman" w:hAnsi="Times New Roman" w:cs="Times New Roman"/>
                <w:color w:val="231F20"/>
                <w:sz w:val="18"/>
              </w:rPr>
              <w:t>-</w:t>
            </w:r>
            <w:r w:rsidRPr="00E30D3A">
              <w:rPr>
                <w:rFonts w:ascii="Times New Roman" w:hAnsi="Times New Roman" w:cs="Times New Roman"/>
                <w:color w:val="231F20"/>
                <w:spacing w:val="-2"/>
                <w:sz w:val="18"/>
              </w:rPr>
              <w:t xml:space="preserve"> </w:t>
            </w:r>
            <w:r w:rsidRPr="00E30D3A">
              <w:rPr>
                <w:rFonts w:ascii="Times New Roman" w:hAnsi="Times New Roman" w:cs="Times New Roman"/>
                <w:color w:val="231F20"/>
                <w:spacing w:val="-1"/>
                <w:sz w:val="18"/>
              </w:rPr>
              <w:t>4800</w:t>
            </w:r>
          </w:p>
        </w:tc>
      </w:tr>
      <w:tr w:rsidR="00F93453" w:rsidRPr="00E30D3A" w:rsidTr="001C3DE3">
        <w:trPr>
          <w:trHeight w:hRule="exact" w:val="226"/>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z w:val="18"/>
              </w:rPr>
              <w:t>Photo Ref</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mV</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2500</w:t>
            </w:r>
            <w:r w:rsidRPr="00E30D3A">
              <w:rPr>
                <w:rFonts w:ascii="Times New Roman" w:hAnsi="Times New Roman" w:cs="Times New Roman"/>
                <w:color w:val="231F20"/>
                <w:spacing w:val="1"/>
                <w:sz w:val="18"/>
              </w:rPr>
              <w:t xml:space="preserve"> </w:t>
            </w:r>
            <w:r w:rsidRPr="00E30D3A">
              <w:rPr>
                <w:rFonts w:ascii="Times New Roman" w:hAnsi="Times New Roman" w:cs="Times New Roman"/>
                <w:color w:val="231F20"/>
                <w:sz w:val="18"/>
              </w:rPr>
              <w:t>-</w:t>
            </w:r>
            <w:r w:rsidRPr="00E30D3A">
              <w:rPr>
                <w:rFonts w:ascii="Times New Roman" w:hAnsi="Times New Roman" w:cs="Times New Roman"/>
                <w:color w:val="231F20"/>
                <w:spacing w:val="-2"/>
                <w:sz w:val="18"/>
              </w:rPr>
              <w:t xml:space="preserve"> </w:t>
            </w:r>
            <w:r w:rsidRPr="00E30D3A">
              <w:rPr>
                <w:rFonts w:ascii="Times New Roman" w:hAnsi="Times New Roman" w:cs="Times New Roman"/>
                <w:color w:val="231F20"/>
                <w:spacing w:val="-1"/>
                <w:sz w:val="18"/>
              </w:rPr>
              <w:t>4800</w:t>
            </w:r>
          </w:p>
        </w:tc>
      </w:tr>
      <w:tr w:rsidR="00F93453" w:rsidRPr="00E30D3A" w:rsidTr="001C3DE3">
        <w:trPr>
          <w:trHeight w:hRule="exact" w:val="235"/>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z w:val="18"/>
              </w:rPr>
              <w:t xml:space="preserve">Photo </w:t>
            </w:r>
            <w:r w:rsidRPr="00E30D3A">
              <w:rPr>
                <w:rFonts w:ascii="Times New Roman" w:hAnsi="Times New Roman" w:cs="Times New Roman"/>
                <w:color w:val="231F20"/>
                <w:spacing w:val="-1"/>
                <w:sz w:val="18"/>
              </w:rPr>
              <w:t>Flow</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LPM</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 xml:space="preserve">0.8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pacing w:val="-1"/>
                <w:sz w:val="18"/>
                <w:szCs w:val="18"/>
              </w:rPr>
              <w:t>0.08</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before="3"/>
              <w:ind w:left="92"/>
              <w:rPr>
                <w:rFonts w:ascii="Times New Roman" w:eastAsia="Arial" w:hAnsi="Times New Roman" w:cs="Times New Roman"/>
                <w:sz w:val="18"/>
                <w:szCs w:val="18"/>
              </w:rPr>
            </w:pPr>
            <w:r w:rsidRPr="00E30D3A">
              <w:rPr>
                <w:rFonts w:ascii="Times New Roman" w:hAnsi="Times New Roman" w:cs="Times New Roman"/>
                <w:color w:val="231F20"/>
                <w:sz w:val="18"/>
              </w:rPr>
              <w:t xml:space="preserve">Photo </w:t>
            </w:r>
            <w:r w:rsidRPr="00E30D3A">
              <w:rPr>
                <w:rFonts w:ascii="Times New Roman" w:hAnsi="Times New Roman" w:cs="Times New Roman"/>
                <w:color w:val="231F20"/>
                <w:spacing w:val="-1"/>
                <w:sz w:val="18"/>
              </w:rPr>
              <w:t>Lamp</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before="3"/>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Deg.</w:t>
            </w:r>
            <w:r w:rsidRPr="00E30D3A">
              <w:rPr>
                <w:rFonts w:ascii="Times New Roman" w:hAnsi="Times New Roman" w:cs="Times New Roman"/>
                <w:color w:val="231F20"/>
                <w:sz w:val="18"/>
              </w:rPr>
              <w:t xml:space="preserve"> C</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52</w:t>
            </w:r>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pacing w:val="-1"/>
                <w:sz w:val="18"/>
                <w:szCs w:val="18"/>
              </w:rPr>
              <w:t>1</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spacing w:before="3"/>
              <w:ind w:left="92"/>
              <w:rPr>
                <w:rFonts w:ascii="Times New Roman" w:eastAsia="Arial" w:hAnsi="Times New Roman" w:cs="Times New Roman"/>
                <w:sz w:val="18"/>
                <w:szCs w:val="18"/>
              </w:rPr>
            </w:pPr>
            <w:r w:rsidRPr="00E30D3A">
              <w:rPr>
                <w:rFonts w:ascii="Times New Roman" w:hAnsi="Times New Roman" w:cs="Times New Roman"/>
                <w:color w:val="231F20"/>
                <w:sz w:val="18"/>
              </w:rPr>
              <w:t xml:space="preserve">Phot </w:t>
            </w:r>
            <w:proofErr w:type="spellStart"/>
            <w:r w:rsidRPr="00E30D3A">
              <w:rPr>
                <w:rFonts w:ascii="Times New Roman" w:hAnsi="Times New Roman" w:cs="Times New Roman"/>
                <w:color w:val="231F20"/>
                <w:spacing w:val="-1"/>
                <w:sz w:val="18"/>
              </w:rPr>
              <w:t>Spress</w:t>
            </w:r>
            <w:proofErr w:type="spellEnd"/>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spacing w:before="3"/>
              <w:ind w:left="99"/>
              <w:rPr>
                <w:rFonts w:ascii="Times New Roman" w:eastAsia="Arial" w:hAnsi="Times New Roman" w:cs="Times New Roman"/>
                <w:sz w:val="18"/>
                <w:szCs w:val="18"/>
              </w:rPr>
            </w:pPr>
            <w:r w:rsidRPr="00E30D3A">
              <w:rPr>
                <w:rFonts w:ascii="Times New Roman" w:hAnsi="Times New Roman" w:cs="Times New Roman"/>
                <w:color w:val="231F20"/>
                <w:sz w:val="18"/>
              </w:rPr>
              <w:t>In-Hg-A</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proofErr w:type="spellStart"/>
            <w:r w:rsidRPr="00E30D3A">
              <w:rPr>
                <w:rFonts w:ascii="Times New Roman" w:eastAsia="Arial" w:hAnsi="Times New Roman" w:cs="Times New Roman"/>
                <w:color w:val="231F20"/>
                <w:sz w:val="18"/>
                <w:szCs w:val="18"/>
              </w:rPr>
              <w:t>Amb</w:t>
            </w:r>
            <w:proofErr w:type="spellEnd"/>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z w:val="18"/>
                <w:szCs w:val="18"/>
              </w:rPr>
              <w:t>1</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z w:val="18"/>
              </w:rPr>
              <w:t xml:space="preserve">Phot </w:t>
            </w:r>
            <w:proofErr w:type="spellStart"/>
            <w:r w:rsidRPr="00E30D3A">
              <w:rPr>
                <w:rFonts w:ascii="Times New Roman" w:hAnsi="Times New Roman" w:cs="Times New Roman"/>
                <w:color w:val="231F20"/>
                <w:spacing w:val="-1"/>
                <w:sz w:val="18"/>
              </w:rPr>
              <w:t>Stemp</w:t>
            </w:r>
            <w:proofErr w:type="spellEnd"/>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Deg.</w:t>
            </w:r>
            <w:r w:rsidRPr="00E30D3A">
              <w:rPr>
                <w:rFonts w:ascii="Times New Roman" w:hAnsi="Times New Roman" w:cs="Times New Roman"/>
                <w:color w:val="231F20"/>
                <w:sz w:val="18"/>
              </w:rPr>
              <w:t xml:space="preserve"> C</w:t>
            </w:r>
          </w:p>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spacing w:before="3" w:line="218" w:lineRule="exact"/>
              <w:ind w:left="99"/>
              <w:rPr>
                <w:rFonts w:ascii="Times New Roman" w:eastAsia="Arial" w:hAnsi="Times New Roman" w:cs="Times New Roman"/>
                <w:sz w:val="18"/>
                <w:szCs w:val="18"/>
              </w:rPr>
            </w:pPr>
            <w:proofErr w:type="spellStart"/>
            <w:r w:rsidRPr="00E30D3A">
              <w:rPr>
                <w:rFonts w:ascii="Times New Roman" w:eastAsia="Arial" w:hAnsi="Times New Roman" w:cs="Times New Roman"/>
                <w:color w:val="231F20"/>
                <w:sz w:val="18"/>
                <w:szCs w:val="18"/>
              </w:rPr>
              <w:t>Amb</w:t>
            </w:r>
            <w:proofErr w:type="spellEnd"/>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z w:val="18"/>
                <w:szCs w:val="18"/>
              </w:rPr>
              <w:t>3</w:t>
            </w:r>
          </w:p>
        </w:tc>
      </w:tr>
      <w:tr w:rsidR="00F93453" w:rsidRPr="00E30D3A" w:rsidTr="001C3DE3">
        <w:trPr>
          <w:trHeight w:hRule="exact" w:val="226"/>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z w:val="18"/>
              </w:rPr>
              <w:t xml:space="preserve">Phot </w:t>
            </w:r>
            <w:r w:rsidRPr="00E30D3A">
              <w:rPr>
                <w:rFonts w:ascii="Times New Roman" w:hAnsi="Times New Roman" w:cs="Times New Roman"/>
                <w:color w:val="231F20"/>
                <w:spacing w:val="-1"/>
                <w:sz w:val="18"/>
              </w:rPr>
              <w:t>Slope</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z w:val="18"/>
              </w:rPr>
              <w:t>0.85 -</w:t>
            </w:r>
            <w:r w:rsidRPr="00E30D3A">
              <w:rPr>
                <w:rFonts w:ascii="Times New Roman" w:hAnsi="Times New Roman" w:cs="Times New Roman"/>
                <w:color w:val="231F20"/>
                <w:spacing w:val="-2"/>
                <w:sz w:val="18"/>
              </w:rPr>
              <w:t xml:space="preserve"> </w:t>
            </w:r>
            <w:r w:rsidRPr="00E30D3A">
              <w:rPr>
                <w:rFonts w:ascii="Times New Roman" w:hAnsi="Times New Roman" w:cs="Times New Roman"/>
                <w:color w:val="231F20"/>
                <w:sz w:val="18"/>
              </w:rPr>
              <w:t>1.5</w:t>
            </w:r>
          </w:p>
        </w:tc>
      </w:tr>
      <w:tr w:rsidR="00F93453" w:rsidRPr="00E30D3A" w:rsidTr="001C3DE3">
        <w:trPr>
          <w:trHeight w:hRule="exact" w:val="238"/>
        </w:trPr>
        <w:tc>
          <w:tcPr>
            <w:tcW w:w="1812" w:type="pct"/>
            <w:tcBorders>
              <w:top w:val="single" w:sz="7" w:space="0" w:color="231F20"/>
              <w:left w:val="single" w:sz="12" w:space="0" w:color="231F20"/>
              <w:bottom w:val="single" w:sz="7"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z w:val="18"/>
              </w:rPr>
              <w:t xml:space="preserve">Phot </w:t>
            </w:r>
            <w:r w:rsidRPr="00E30D3A">
              <w:rPr>
                <w:rFonts w:ascii="Times New Roman" w:hAnsi="Times New Roman" w:cs="Times New Roman"/>
                <w:color w:val="231F20"/>
                <w:spacing w:val="-1"/>
                <w:sz w:val="18"/>
              </w:rPr>
              <w:t>Offs</w:t>
            </w:r>
          </w:p>
        </w:tc>
        <w:tc>
          <w:tcPr>
            <w:tcW w:w="1232" w:type="pct"/>
            <w:tcBorders>
              <w:top w:val="single" w:sz="7" w:space="0" w:color="231F20"/>
              <w:left w:val="single" w:sz="7" w:space="0" w:color="231F20"/>
              <w:bottom w:val="single" w:sz="7" w:space="0" w:color="231F20"/>
              <w:right w:val="single" w:sz="7" w:space="0" w:color="231F20"/>
            </w:tcBorders>
          </w:tcPr>
          <w:p w:rsidR="00F93453" w:rsidRPr="00E30D3A" w:rsidRDefault="00F93453" w:rsidP="00317D71"/>
        </w:tc>
        <w:tc>
          <w:tcPr>
            <w:tcW w:w="1955" w:type="pct"/>
            <w:tcBorders>
              <w:top w:val="single" w:sz="7" w:space="0" w:color="231F20"/>
              <w:left w:val="single" w:sz="7" w:space="0" w:color="231F20"/>
              <w:bottom w:val="single" w:sz="7" w:space="0" w:color="231F20"/>
              <w:right w:val="single" w:sz="12" w:space="0" w:color="231F20"/>
            </w:tcBorders>
          </w:tcPr>
          <w:p w:rsidR="00F93453" w:rsidRPr="00E30D3A" w:rsidRDefault="001C3DE3" w:rsidP="00317D71">
            <w:pPr>
              <w:pStyle w:val="TableParagraph"/>
              <w:ind w:left="99"/>
              <w:rPr>
                <w:rFonts w:ascii="Times New Roman" w:eastAsia="Arial" w:hAnsi="Times New Roman" w:cs="Times New Roman"/>
                <w:sz w:val="18"/>
                <w:szCs w:val="18"/>
              </w:rPr>
            </w:pPr>
            <w:r w:rsidRPr="00E30D3A">
              <w:rPr>
                <w:rFonts w:ascii="Times New Roman" w:eastAsia="Arial" w:hAnsi="Times New Roman" w:cs="Times New Roman"/>
                <w:color w:val="231F20"/>
                <w:spacing w:val="-1"/>
                <w:sz w:val="18"/>
                <w:szCs w:val="18"/>
              </w:rPr>
              <w:t xml:space="preserve">±  </w:t>
            </w:r>
            <w:r w:rsidR="00F93453" w:rsidRPr="00E30D3A">
              <w:rPr>
                <w:rFonts w:ascii="Times New Roman" w:eastAsia="Arial" w:hAnsi="Times New Roman" w:cs="Times New Roman"/>
                <w:color w:val="231F20"/>
                <w:sz w:val="18"/>
                <w:szCs w:val="18"/>
              </w:rPr>
              <w:t>10</w:t>
            </w:r>
          </w:p>
        </w:tc>
      </w:tr>
      <w:tr w:rsidR="00F93453" w:rsidRPr="00E30D3A" w:rsidTr="001C3DE3">
        <w:trPr>
          <w:trHeight w:hRule="exact" w:val="245"/>
        </w:trPr>
        <w:tc>
          <w:tcPr>
            <w:tcW w:w="1812" w:type="pct"/>
            <w:tcBorders>
              <w:top w:val="single" w:sz="7" w:space="0" w:color="231F20"/>
              <w:left w:val="single" w:sz="12" w:space="0" w:color="231F20"/>
              <w:bottom w:val="single" w:sz="12" w:space="0" w:color="231F20"/>
              <w:right w:val="single" w:sz="7" w:space="0" w:color="231F20"/>
            </w:tcBorders>
          </w:tcPr>
          <w:p w:rsidR="00F93453" w:rsidRPr="00E30D3A" w:rsidRDefault="00F93453" w:rsidP="00317D71">
            <w:pPr>
              <w:pStyle w:val="TableParagraph"/>
              <w:ind w:left="92"/>
              <w:rPr>
                <w:rFonts w:ascii="Times New Roman" w:eastAsia="Arial" w:hAnsi="Times New Roman" w:cs="Times New Roman"/>
                <w:sz w:val="18"/>
                <w:szCs w:val="18"/>
              </w:rPr>
            </w:pPr>
            <w:r w:rsidRPr="00E30D3A">
              <w:rPr>
                <w:rFonts w:ascii="Times New Roman" w:hAnsi="Times New Roman" w:cs="Times New Roman"/>
                <w:color w:val="231F20"/>
                <w:spacing w:val="-1"/>
                <w:sz w:val="18"/>
              </w:rPr>
              <w:t>DCPS</w:t>
            </w:r>
          </w:p>
        </w:tc>
        <w:tc>
          <w:tcPr>
            <w:tcW w:w="1232" w:type="pct"/>
            <w:tcBorders>
              <w:top w:val="single" w:sz="7" w:space="0" w:color="231F20"/>
              <w:left w:val="single" w:sz="7" w:space="0" w:color="231F20"/>
              <w:bottom w:val="single" w:sz="12" w:space="0" w:color="231F20"/>
              <w:right w:val="single" w:sz="7"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hAnsi="Times New Roman" w:cs="Times New Roman"/>
                <w:color w:val="231F20"/>
                <w:spacing w:val="1"/>
                <w:sz w:val="18"/>
              </w:rPr>
              <w:t>mV</w:t>
            </w:r>
          </w:p>
        </w:tc>
        <w:tc>
          <w:tcPr>
            <w:tcW w:w="1955" w:type="pct"/>
            <w:tcBorders>
              <w:top w:val="single" w:sz="7" w:space="0" w:color="231F20"/>
              <w:left w:val="single" w:sz="7" w:space="0" w:color="231F20"/>
              <w:bottom w:val="single" w:sz="12" w:space="0" w:color="231F20"/>
              <w:right w:val="single" w:sz="12" w:space="0" w:color="231F20"/>
            </w:tcBorders>
          </w:tcPr>
          <w:p w:rsidR="00F93453" w:rsidRPr="00E30D3A" w:rsidRDefault="00F93453" w:rsidP="00317D71">
            <w:pPr>
              <w:pStyle w:val="TableParagraph"/>
              <w:ind w:left="99"/>
              <w:rPr>
                <w:rFonts w:ascii="Times New Roman" w:eastAsia="Arial" w:hAnsi="Times New Roman" w:cs="Times New Roman"/>
                <w:sz w:val="18"/>
                <w:szCs w:val="18"/>
              </w:rPr>
            </w:pPr>
            <w:r w:rsidRPr="00E30D3A">
              <w:rPr>
                <w:rFonts w:ascii="Times New Roman" w:eastAsia="Arial" w:hAnsi="Times New Roman" w:cs="Times New Roman"/>
                <w:color w:val="231F20"/>
                <w:sz w:val="18"/>
                <w:szCs w:val="18"/>
              </w:rPr>
              <w:t>2500</w:t>
            </w:r>
            <w:r w:rsidRPr="00E30D3A">
              <w:rPr>
                <w:rFonts w:ascii="Times New Roman" w:eastAsia="Arial" w:hAnsi="Times New Roman" w:cs="Times New Roman"/>
                <w:color w:val="231F20"/>
                <w:spacing w:val="1"/>
                <w:sz w:val="18"/>
                <w:szCs w:val="18"/>
              </w:rPr>
              <w:t xml:space="preserve"> </w:t>
            </w:r>
            <w:r w:rsidR="001C3DE3" w:rsidRPr="00E30D3A">
              <w:rPr>
                <w:rFonts w:ascii="Times New Roman" w:eastAsia="Arial" w:hAnsi="Times New Roman" w:cs="Times New Roman"/>
                <w:color w:val="231F20"/>
                <w:spacing w:val="-1"/>
                <w:sz w:val="18"/>
                <w:szCs w:val="18"/>
              </w:rPr>
              <w:t xml:space="preserve"> ±  </w:t>
            </w:r>
            <w:r w:rsidRPr="00E30D3A">
              <w:rPr>
                <w:rFonts w:ascii="Times New Roman" w:eastAsia="Arial" w:hAnsi="Times New Roman" w:cs="Times New Roman"/>
                <w:color w:val="231F20"/>
                <w:sz w:val="18"/>
                <w:szCs w:val="18"/>
              </w:rPr>
              <w:t>200</w:t>
            </w:r>
          </w:p>
        </w:tc>
      </w:tr>
    </w:tbl>
    <w:p w:rsidR="00F93453" w:rsidRPr="00E30D3A" w:rsidRDefault="00F93453" w:rsidP="00F93453"/>
    <w:p w:rsidR="00F93453" w:rsidRPr="00E30D3A" w:rsidRDefault="009E5AF8" w:rsidP="009E5AF8">
      <w:pPr>
        <w:pStyle w:val="NoSpacing"/>
        <w:rPr>
          <w:rFonts w:ascii="Times New Roman" w:hAnsi="Times New Roman" w:cs="Times New Roman"/>
          <w:b/>
          <w:sz w:val="24"/>
          <w:szCs w:val="24"/>
        </w:rPr>
      </w:pPr>
      <w:r w:rsidRPr="00E30D3A">
        <w:rPr>
          <w:rFonts w:ascii="Times New Roman" w:hAnsi="Times New Roman" w:cs="Times New Roman"/>
          <w:b/>
          <w:sz w:val="24"/>
          <w:szCs w:val="24"/>
        </w:rPr>
        <w:t>O</w:t>
      </w:r>
      <w:r w:rsidRPr="00E30D3A">
        <w:rPr>
          <w:rFonts w:ascii="Times New Roman" w:hAnsi="Times New Roman" w:cs="Times New Roman"/>
          <w:b/>
          <w:sz w:val="24"/>
          <w:szCs w:val="24"/>
          <w:vertAlign w:val="subscript"/>
        </w:rPr>
        <w:t>3</w:t>
      </w:r>
      <w:r w:rsidR="00E519B7" w:rsidRPr="00E30D3A">
        <w:rPr>
          <w:rFonts w:ascii="Times New Roman" w:hAnsi="Times New Roman" w:cs="Times New Roman"/>
          <w:b/>
          <w:sz w:val="24"/>
          <w:szCs w:val="24"/>
        </w:rPr>
        <w:t xml:space="preserve">-Only </w:t>
      </w:r>
    </w:p>
    <w:tbl>
      <w:tblPr>
        <w:tblW w:w="5000" w:type="pct"/>
        <w:tblCellMar>
          <w:left w:w="0" w:type="dxa"/>
          <w:right w:w="0" w:type="dxa"/>
        </w:tblCellMar>
        <w:tblLook w:val="01E0" w:firstRow="1" w:lastRow="1" w:firstColumn="1" w:lastColumn="1" w:noHBand="0" w:noVBand="0"/>
      </w:tblPr>
      <w:tblGrid>
        <w:gridCol w:w="3768"/>
        <w:gridCol w:w="2620"/>
        <w:gridCol w:w="2984"/>
      </w:tblGrid>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885"/>
              <w:rPr>
                <w:rFonts w:ascii="Times New Roman" w:eastAsia="Times New Roman" w:hAnsi="Times New Roman" w:cs="Times New Roman"/>
              </w:rPr>
            </w:pPr>
            <w:r w:rsidRPr="00E30D3A">
              <w:rPr>
                <w:rFonts w:ascii="Times New Roman" w:hAnsi="Times New Roman" w:cs="Times New Roman"/>
                <w:b/>
              </w:rPr>
              <w:t>Parameter</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51" w:lineRule="exact"/>
              <w:jc w:val="center"/>
              <w:rPr>
                <w:rFonts w:ascii="Times New Roman" w:eastAsia="Times New Roman" w:hAnsi="Times New Roman" w:cs="Times New Roman"/>
              </w:rPr>
            </w:pPr>
            <w:r w:rsidRPr="00E30D3A">
              <w:rPr>
                <w:rFonts w:ascii="Times New Roman" w:hAnsi="Times New Roman" w:cs="Times New Roman"/>
                <w:b/>
                <w:spacing w:val="-1"/>
              </w:rPr>
              <w:t>Units</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408"/>
              <w:rPr>
                <w:rFonts w:ascii="Times New Roman" w:eastAsia="Times New Roman" w:hAnsi="Times New Roman" w:cs="Times New Roman"/>
              </w:rPr>
            </w:pPr>
            <w:r w:rsidRPr="00E30D3A">
              <w:rPr>
                <w:rFonts w:ascii="Times New Roman" w:hAnsi="Times New Roman" w:cs="Times New Roman"/>
                <w:b/>
              </w:rPr>
              <w:t>Normal</w:t>
            </w:r>
            <w:r w:rsidRPr="00E30D3A">
              <w:rPr>
                <w:rFonts w:ascii="Times New Roman" w:hAnsi="Times New Roman" w:cs="Times New Roman"/>
                <w:b/>
                <w:spacing w:val="-14"/>
              </w:rPr>
              <w:t xml:space="preserve"> </w:t>
            </w:r>
            <w:r w:rsidRPr="00E30D3A">
              <w:rPr>
                <w:rFonts w:ascii="Times New Roman" w:hAnsi="Times New Roman" w:cs="Times New Roman"/>
                <w:b/>
              </w:rPr>
              <w:t>Range</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TIME</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392"/>
              <w:jc w:val="center"/>
              <w:rPr>
                <w:rFonts w:ascii="Times New Roman" w:eastAsia="Times New Roman" w:hAnsi="Times New Roman" w:cs="Times New Roman"/>
              </w:rPr>
            </w:pPr>
            <w:r w:rsidRPr="00E30D3A">
              <w:rPr>
                <w:rFonts w:ascii="Times New Roman" w:hAnsi="Times New Roman" w:cs="Times New Roman"/>
              </w:rPr>
              <w:t>HH:MM:SS:</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DCPS</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MV</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624"/>
              <w:rPr>
                <w:rFonts w:ascii="Times New Roman" w:eastAsia="Times New Roman" w:hAnsi="Times New Roman" w:cs="Times New Roman"/>
              </w:rPr>
            </w:pPr>
            <w:r w:rsidRPr="00E30D3A">
              <w:rPr>
                <w:rFonts w:ascii="Times New Roman" w:eastAsia="Times New Roman" w:hAnsi="Times New Roman" w:cs="Times New Roman"/>
              </w:rPr>
              <w:t>2500</w:t>
            </w:r>
            <w:r w:rsidRPr="00E30D3A">
              <w:rPr>
                <w:rFonts w:ascii="Times New Roman" w:eastAsia="Times New Roman" w:hAnsi="Times New Roman" w:cs="Times New Roman"/>
                <w:spacing w:val="-10"/>
              </w:rPr>
              <w:t xml:space="preserve"> </w:t>
            </w:r>
            <w:r w:rsidRPr="00E30D3A">
              <w:rPr>
                <w:rFonts w:ascii="Times New Roman" w:eastAsia="Times New Roman" w:hAnsi="Times New Roman" w:cs="Times New Roman"/>
                <w:spacing w:val="-1"/>
              </w:rPr>
              <w:t>±</w:t>
            </w:r>
            <w:r w:rsidR="007715EC" w:rsidRPr="00E30D3A">
              <w:rPr>
                <w:rFonts w:ascii="Times New Roman" w:eastAsia="Times New Roman" w:hAnsi="Times New Roman" w:cs="Times New Roman"/>
                <w:spacing w:val="-1"/>
              </w:rPr>
              <w:t xml:space="preserve"> </w:t>
            </w:r>
            <w:r w:rsidRPr="00E30D3A">
              <w:rPr>
                <w:rFonts w:ascii="Times New Roman" w:eastAsia="Times New Roman" w:hAnsi="Times New Roman" w:cs="Times New Roman"/>
                <w:spacing w:val="-1"/>
              </w:rPr>
              <w:t>200</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BOX</w:t>
            </w:r>
            <w:r w:rsidRPr="00E30D3A">
              <w:rPr>
                <w:rFonts w:ascii="Times New Roman" w:hAnsi="Times New Roman" w:cs="Times New Roman"/>
                <w:spacing w:val="-11"/>
              </w:rPr>
              <w:t xml:space="preserve"> </w:t>
            </w:r>
            <w:r w:rsidRPr="00E30D3A">
              <w:rPr>
                <w:rFonts w:ascii="Times New Roman" w:hAnsi="Times New Roman" w:cs="Times New Roman"/>
              </w:rPr>
              <w:t>TEMP</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634"/>
              <w:jc w:val="center"/>
              <w:rPr>
                <w:rFonts w:ascii="Times New Roman" w:eastAsia="Times New Roman" w:hAnsi="Times New Roman" w:cs="Times New Roman"/>
              </w:rPr>
            </w:pPr>
            <w:r w:rsidRPr="00E30D3A">
              <w:rPr>
                <w:rFonts w:ascii="Times New Roman" w:hAnsi="Times New Roman" w:cs="Times New Roman"/>
              </w:rPr>
              <w:t>DEG</w:t>
            </w:r>
            <w:r w:rsidRPr="00E30D3A">
              <w:rPr>
                <w:rFonts w:ascii="Times New Roman" w:hAnsi="Times New Roman" w:cs="Times New Roman"/>
                <w:spacing w:val="-6"/>
              </w:rPr>
              <w:t xml:space="preserve"> </w:t>
            </w:r>
            <w:r w:rsidRPr="00E30D3A">
              <w:rPr>
                <w:rFonts w:ascii="Times New Roman" w:hAnsi="Times New Roman" w:cs="Times New Roman"/>
              </w:rPr>
              <w:t>C</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jc w:val="center"/>
              <w:rPr>
                <w:rFonts w:ascii="Times New Roman" w:eastAsia="Times New Roman" w:hAnsi="Times New Roman" w:cs="Times New Roman"/>
              </w:rPr>
            </w:pPr>
            <w:r w:rsidRPr="00E30D3A">
              <w:rPr>
                <w:rFonts w:ascii="Times New Roman" w:eastAsia="Times New Roman" w:hAnsi="Times New Roman" w:cs="Times New Roman"/>
              </w:rPr>
              <w:t>10-50°c</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0"/>
                <w:position w:val="-2"/>
                <w:sz w:val="14"/>
              </w:rPr>
              <w:t xml:space="preserve"> </w:t>
            </w:r>
            <w:r w:rsidRPr="00E30D3A">
              <w:rPr>
                <w:rFonts w:ascii="Times New Roman" w:hAnsi="Times New Roman" w:cs="Times New Roman"/>
              </w:rPr>
              <w:t>OFFSET</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PPB</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right="1"/>
              <w:jc w:val="center"/>
              <w:rPr>
                <w:rFonts w:ascii="Times New Roman" w:eastAsia="Times New Roman" w:hAnsi="Times New Roman" w:cs="Times New Roman"/>
              </w:rPr>
            </w:pPr>
            <w:r w:rsidRPr="00E30D3A">
              <w:rPr>
                <w:rFonts w:ascii="Times New Roman" w:eastAsia="Times New Roman" w:hAnsi="Times New Roman" w:cs="Times New Roman"/>
              </w:rPr>
              <w:t>0</w:t>
            </w:r>
            <w:r w:rsidRPr="00E30D3A">
              <w:rPr>
                <w:rFonts w:ascii="Times New Roman" w:eastAsia="Times New Roman" w:hAnsi="Times New Roman" w:cs="Times New Roman"/>
                <w:spacing w:val="-3"/>
              </w:rPr>
              <w:t xml:space="preserve"> </w:t>
            </w:r>
            <w:r w:rsidRPr="00E30D3A">
              <w:rPr>
                <w:rFonts w:ascii="Times New Roman" w:eastAsia="Times New Roman" w:hAnsi="Times New Roman" w:cs="Times New Roman"/>
              </w:rPr>
              <w:t>±</w:t>
            </w:r>
            <w:r w:rsidRPr="00E30D3A">
              <w:rPr>
                <w:rFonts w:ascii="Times New Roman" w:eastAsia="Times New Roman" w:hAnsi="Times New Roman" w:cs="Times New Roman"/>
                <w:spacing w:val="-2"/>
              </w:rPr>
              <w:t xml:space="preserve"> </w:t>
            </w:r>
            <w:r w:rsidRPr="00E30D3A">
              <w:rPr>
                <w:rFonts w:ascii="Times New Roman" w:eastAsia="Times New Roman" w:hAnsi="Times New Roman" w:cs="Times New Roman"/>
              </w:rPr>
              <w:t>10</w:t>
            </w:r>
          </w:p>
        </w:tc>
      </w:tr>
      <w:tr w:rsidR="009E5AF8" w:rsidRPr="00E30D3A" w:rsidTr="001C3DE3">
        <w:trPr>
          <w:trHeight w:hRule="exact" w:val="264"/>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2"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1"/>
                <w:position w:val="-2"/>
                <w:sz w:val="14"/>
              </w:rPr>
              <w:t xml:space="preserve"> </w:t>
            </w:r>
            <w:r w:rsidRPr="00E30D3A">
              <w:rPr>
                <w:rFonts w:ascii="Times New Roman" w:hAnsi="Times New Roman" w:cs="Times New Roman"/>
              </w:rPr>
              <w:t>SLOPE</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jc w:val="center"/>
              <w:rPr>
                <w:rFonts w:ascii="Times New Roman" w:eastAsia="Times New Roman" w:hAnsi="Times New Roman" w:cs="Times New Roman"/>
              </w:rPr>
            </w:pPr>
            <w:r w:rsidRPr="00E30D3A">
              <w:rPr>
                <w:rFonts w:ascii="Times New Roman" w:eastAsia="Times New Roman" w:hAnsi="Times New Roman" w:cs="Times New Roman"/>
              </w:rPr>
              <w:t>1</w:t>
            </w:r>
            <w:r w:rsidRPr="00E30D3A">
              <w:rPr>
                <w:rFonts w:ascii="Times New Roman" w:eastAsia="Times New Roman" w:hAnsi="Times New Roman" w:cs="Times New Roman"/>
                <w:spacing w:val="-3"/>
              </w:rPr>
              <w:t xml:space="preserve"> </w:t>
            </w:r>
            <w:r w:rsidRPr="00E30D3A">
              <w:rPr>
                <w:rFonts w:ascii="Times New Roman" w:eastAsia="Times New Roman" w:hAnsi="Times New Roman" w:cs="Times New Roman"/>
              </w:rPr>
              <w:t>±</w:t>
            </w:r>
            <w:r w:rsidRPr="00E30D3A">
              <w:rPr>
                <w:rFonts w:ascii="Times New Roman" w:eastAsia="Times New Roman" w:hAnsi="Times New Roman" w:cs="Times New Roman"/>
                <w:spacing w:val="-3"/>
              </w:rPr>
              <w:t xml:space="preserve"> </w:t>
            </w:r>
            <w:r w:rsidRPr="00E30D3A">
              <w:rPr>
                <w:rFonts w:ascii="Times New Roman" w:eastAsia="Times New Roman" w:hAnsi="Times New Roman" w:cs="Times New Roman"/>
              </w:rPr>
              <w:t>.15</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REG</w:t>
            </w:r>
            <w:r w:rsidRPr="00E30D3A">
              <w:rPr>
                <w:rFonts w:ascii="Times New Roman" w:hAnsi="Times New Roman" w:cs="Times New Roman"/>
                <w:spacing w:val="-16"/>
              </w:rPr>
              <w:t xml:space="preserve"> </w:t>
            </w:r>
            <w:r w:rsidRPr="00E30D3A">
              <w:rPr>
                <w:rFonts w:ascii="Times New Roman" w:hAnsi="Times New Roman" w:cs="Times New Roman"/>
              </w:rPr>
              <w:t>PRESSURE</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534"/>
              <w:jc w:val="center"/>
              <w:rPr>
                <w:rFonts w:ascii="Times New Roman" w:eastAsia="Times New Roman" w:hAnsi="Times New Roman" w:cs="Times New Roman"/>
              </w:rPr>
            </w:pPr>
            <w:r w:rsidRPr="00E30D3A">
              <w:rPr>
                <w:rFonts w:ascii="Times New Roman" w:hAnsi="Times New Roman" w:cs="Times New Roman"/>
              </w:rPr>
              <w:t>IN-HG-A</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jc w:val="center"/>
              <w:rPr>
                <w:rFonts w:ascii="Times New Roman" w:eastAsia="Times New Roman" w:hAnsi="Times New Roman" w:cs="Times New Roman"/>
              </w:rPr>
            </w:pPr>
            <w:r w:rsidRPr="00E30D3A">
              <w:rPr>
                <w:rFonts w:ascii="Times New Roman" w:eastAsia="Times New Roman" w:hAnsi="Times New Roman" w:cs="Times New Roman"/>
              </w:rPr>
              <w:t>20</w:t>
            </w:r>
            <w:r w:rsidRPr="00E30D3A">
              <w:rPr>
                <w:rFonts w:ascii="Times New Roman" w:eastAsia="Times New Roman" w:hAnsi="Times New Roman" w:cs="Times New Roman"/>
                <w:spacing w:val="-3"/>
              </w:rPr>
              <w:t xml:space="preserve"> </w:t>
            </w:r>
            <w:r w:rsidRPr="00E30D3A">
              <w:rPr>
                <w:rFonts w:ascii="Times New Roman" w:eastAsia="Times New Roman" w:hAnsi="Times New Roman" w:cs="Times New Roman"/>
              </w:rPr>
              <w:t>±</w:t>
            </w:r>
            <w:r w:rsidRPr="00E30D3A">
              <w:rPr>
                <w:rFonts w:ascii="Times New Roman" w:eastAsia="Times New Roman" w:hAnsi="Times New Roman" w:cs="Times New Roman"/>
                <w:spacing w:val="-2"/>
              </w:rPr>
              <w:t xml:space="preserve"> </w:t>
            </w:r>
            <w:r w:rsidRPr="00E30D3A">
              <w:rPr>
                <w:rFonts w:ascii="Times New Roman" w:eastAsia="Times New Roman" w:hAnsi="Times New Roman" w:cs="Times New Roman"/>
              </w:rPr>
              <w:t>2</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4"/>
                <w:position w:val="-2"/>
                <w:sz w:val="14"/>
              </w:rPr>
              <w:t xml:space="preserve"> </w:t>
            </w:r>
            <w:r w:rsidRPr="00E30D3A">
              <w:rPr>
                <w:rFonts w:ascii="Times New Roman" w:hAnsi="Times New Roman" w:cs="Times New Roman"/>
              </w:rPr>
              <w:t>GEN</w:t>
            </w:r>
            <w:r w:rsidRPr="00E30D3A">
              <w:rPr>
                <w:rFonts w:ascii="Times New Roman" w:hAnsi="Times New Roman" w:cs="Times New Roman"/>
                <w:spacing w:val="-5"/>
              </w:rPr>
              <w:t xml:space="preserve"> </w:t>
            </w:r>
            <w:r w:rsidRPr="00E30D3A">
              <w:rPr>
                <w:rFonts w:ascii="Times New Roman" w:hAnsi="Times New Roman" w:cs="Times New Roman"/>
              </w:rPr>
              <w:t>TMP</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634"/>
              <w:jc w:val="center"/>
              <w:rPr>
                <w:rFonts w:ascii="Times New Roman" w:eastAsia="Times New Roman" w:hAnsi="Times New Roman" w:cs="Times New Roman"/>
              </w:rPr>
            </w:pPr>
            <w:r w:rsidRPr="00E30D3A">
              <w:rPr>
                <w:rFonts w:ascii="Times New Roman" w:hAnsi="Times New Roman" w:cs="Times New Roman"/>
              </w:rPr>
              <w:t>DEG</w:t>
            </w:r>
            <w:r w:rsidRPr="00E30D3A">
              <w:rPr>
                <w:rFonts w:ascii="Times New Roman" w:hAnsi="Times New Roman" w:cs="Times New Roman"/>
                <w:spacing w:val="-6"/>
              </w:rPr>
              <w:t xml:space="preserve"> </w:t>
            </w:r>
            <w:r w:rsidRPr="00E30D3A">
              <w:rPr>
                <w:rFonts w:ascii="Times New Roman" w:hAnsi="Times New Roman" w:cs="Times New Roman"/>
              </w:rPr>
              <w:t>C</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right="1"/>
              <w:jc w:val="center"/>
              <w:rPr>
                <w:rFonts w:ascii="Times New Roman" w:eastAsia="Times New Roman" w:hAnsi="Times New Roman" w:cs="Times New Roman"/>
              </w:rPr>
            </w:pPr>
            <w:r w:rsidRPr="00E30D3A">
              <w:rPr>
                <w:rFonts w:ascii="Times New Roman" w:eastAsia="Times New Roman" w:hAnsi="Times New Roman" w:cs="Times New Roman"/>
              </w:rPr>
              <w:t>48</w:t>
            </w:r>
            <w:r w:rsidRPr="00E30D3A">
              <w:rPr>
                <w:rFonts w:ascii="Times New Roman" w:eastAsia="Times New Roman" w:hAnsi="Times New Roman" w:cs="Times New Roman"/>
                <w:spacing w:val="-3"/>
              </w:rPr>
              <w:t xml:space="preserve"> </w:t>
            </w:r>
            <w:r w:rsidRPr="00E30D3A">
              <w:rPr>
                <w:rFonts w:ascii="Times New Roman" w:eastAsia="Times New Roman" w:hAnsi="Times New Roman" w:cs="Times New Roman"/>
              </w:rPr>
              <w:t>±</w:t>
            </w:r>
            <w:r w:rsidRPr="00E30D3A">
              <w:rPr>
                <w:rFonts w:ascii="Times New Roman" w:eastAsia="Times New Roman" w:hAnsi="Times New Roman" w:cs="Times New Roman"/>
                <w:spacing w:val="-2"/>
              </w:rPr>
              <w:t xml:space="preserve"> </w:t>
            </w:r>
            <w:r w:rsidRPr="00E30D3A">
              <w:rPr>
                <w:rFonts w:ascii="Times New Roman" w:eastAsia="Times New Roman" w:hAnsi="Times New Roman" w:cs="Times New Roman"/>
              </w:rPr>
              <w:t>3</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3"/>
                <w:position w:val="-2"/>
                <w:sz w:val="14"/>
              </w:rPr>
              <w:t xml:space="preserve"> </w:t>
            </w:r>
            <w:r w:rsidRPr="00E30D3A">
              <w:rPr>
                <w:rFonts w:ascii="Times New Roman" w:hAnsi="Times New Roman" w:cs="Times New Roman"/>
              </w:rPr>
              <w:t>GEN</w:t>
            </w:r>
            <w:r w:rsidRPr="00E30D3A">
              <w:rPr>
                <w:rFonts w:ascii="Times New Roman" w:hAnsi="Times New Roman" w:cs="Times New Roman"/>
                <w:spacing w:val="-6"/>
              </w:rPr>
              <w:t xml:space="preserve"> </w:t>
            </w:r>
            <w:r w:rsidRPr="00E30D3A">
              <w:rPr>
                <w:rFonts w:ascii="Times New Roman" w:hAnsi="Times New Roman" w:cs="Times New Roman"/>
              </w:rPr>
              <w:t>FLOW</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right="1"/>
              <w:jc w:val="center"/>
              <w:rPr>
                <w:rFonts w:ascii="Times New Roman" w:eastAsia="Times New Roman" w:hAnsi="Times New Roman" w:cs="Times New Roman"/>
              </w:rPr>
            </w:pPr>
            <w:r w:rsidRPr="00E30D3A">
              <w:rPr>
                <w:rFonts w:ascii="Times New Roman" w:hAnsi="Times New Roman" w:cs="Times New Roman"/>
              </w:rPr>
              <w:t>L/MIN</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723"/>
              <w:rPr>
                <w:rFonts w:ascii="Times New Roman" w:eastAsia="Times New Roman" w:hAnsi="Times New Roman" w:cs="Times New Roman"/>
              </w:rPr>
            </w:pPr>
            <w:r w:rsidRPr="00E30D3A">
              <w:rPr>
                <w:rFonts w:ascii="Times New Roman" w:hAnsi="Times New Roman" w:cs="Times New Roman"/>
              </w:rPr>
              <w:t>1-5LPM</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ANA</w:t>
            </w:r>
            <w:r w:rsidRPr="00E30D3A">
              <w:rPr>
                <w:rFonts w:ascii="Times New Roman" w:hAnsi="Times New Roman" w:cs="Times New Roman"/>
                <w:spacing w:val="-8"/>
              </w:rPr>
              <w:t xml:space="preserve"> </w:t>
            </w:r>
            <w:r w:rsidRPr="00E30D3A">
              <w:rPr>
                <w:rFonts w:ascii="Times New Roman" w:hAnsi="Times New Roman" w:cs="Times New Roman"/>
              </w:rPr>
              <w:t>LAMP</w:t>
            </w:r>
            <w:r w:rsidRPr="00E30D3A">
              <w:rPr>
                <w:rFonts w:ascii="Times New Roman" w:hAnsi="Times New Roman" w:cs="Times New Roman"/>
                <w:spacing w:val="-7"/>
              </w:rPr>
              <w:t xml:space="preserve"> </w:t>
            </w:r>
            <w:r w:rsidRPr="00E30D3A">
              <w:rPr>
                <w:rFonts w:ascii="Times New Roman" w:hAnsi="Times New Roman" w:cs="Times New Roman"/>
              </w:rPr>
              <w:t>TMP</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634"/>
              <w:jc w:val="center"/>
              <w:rPr>
                <w:rFonts w:ascii="Times New Roman" w:eastAsia="Times New Roman" w:hAnsi="Times New Roman" w:cs="Times New Roman"/>
              </w:rPr>
            </w:pPr>
            <w:r w:rsidRPr="00E30D3A">
              <w:rPr>
                <w:rFonts w:ascii="Times New Roman" w:hAnsi="Times New Roman" w:cs="Times New Roman"/>
              </w:rPr>
              <w:t>DEG</w:t>
            </w:r>
            <w:r w:rsidRPr="00E30D3A">
              <w:rPr>
                <w:rFonts w:ascii="Times New Roman" w:hAnsi="Times New Roman" w:cs="Times New Roman"/>
                <w:spacing w:val="-6"/>
              </w:rPr>
              <w:t xml:space="preserve"> </w:t>
            </w:r>
            <w:r w:rsidRPr="00E30D3A">
              <w:rPr>
                <w:rFonts w:ascii="Times New Roman" w:hAnsi="Times New Roman" w:cs="Times New Roman"/>
              </w:rPr>
              <w:t>C</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right="1"/>
              <w:jc w:val="center"/>
              <w:rPr>
                <w:rFonts w:ascii="Times New Roman" w:eastAsia="Times New Roman" w:hAnsi="Times New Roman" w:cs="Times New Roman"/>
              </w:rPr>
            </w:pPr>
            <w:r w:rsidRPr="00E30D3A">
              <w:rPr>
                <w:rFonts w:ascii="Times New Roman" w:eastAsia="Times New Roman" w:hAnsi="Times New Roman" w:cs="Times New Roman"/>
              </w:rPr>
              <w:t>52</w:t>
            </w:r>
            <w:r w:rsidRPr="00E30D3A">
              <w:rPr>
                <w:rFonts w:ascii="Times New Roman" w:eastAsia="Times New Roman" w:hAnsi="Times New Roman" w:cs="Times New Roman"/>
                <w:spacing w:val="-3"/>
              </w:rPr>
              <w:t xml:space="preserve"> </w:t>
            </w:r>
            <w:r w:rsidRPr="00E30D3A">
              <w:rPr>
                <w:rFonts w:ascii="Times New Roman" w:eastAsia="Times New Roman" w:hAnsi="Times New Roman" w:cs="Times New Roman"/>
              </w:rPr>
              <w:t>±</w:t>
            </w:r>
            <w:r w:rsidRPr="00E30D3A">
              <w:rPr>
                <w:rFonts w:ascii="Times New Roman" w:eastAsia="Times New Roman" w:hAnsi="Times New Roman" w:cs="Times New Roman"/>
                <w:spacing w:val="-2"/>
              </w:rPr>
              <w:t xml:space="preserve"> </w:t>
            </w:r>
            <w:r w:rsidRPr="00E30D3A">
              <w:rPr>
                <w:rFonts w:ascii="Times New Roman" w:eastAsia="Times New Roman" w:hAnsi="Times New Roman" w:cs="Times New Roman"/>
              </w:rPr>
              <w:t>3</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SAMPLE</w:t>
            </w:r>
            <w:r w:rsidRPr="00E30D3A">
              <w:rPr>
                <w:rFonts w:ascii="Times New Roman" w:hAnsi="Times New Roman" w:cs="Times New Roman"/>
                <w:spacing w:val="-15"/>
              </w:rPr>
              <w:t xml:space="preserve"> </w:t>
            </w:r>
            <w:r w:rsidRPr="00E30D3A">
              <w:rPr>
                <w:rFonts w:ascii="Times New Roman" w:hAnsi="Times New Roman" w:cs="Times New Roman"/>
              </w:rPr>
              <w:t>TEMP</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634"/>
              <w:jc w:val="center"/>
              <w:rPr>
                <w:rFonts w:ascii="Times New Roman" w:eastAsia="Times New Roman" w:hAnsi="Times New Roman" w:cs="Times New Roman"/>
              </w:rPr>
            </w:pPr>
            <w:r w:rsidRPr="00E30D3A">
              <w:rPr>
                <w:rFonts w:ascii="Times New Roman" w:hAnsi="Times New Roman" w:cs="Times New Roman"/>
              </w:rPr>
              <w:t>DEG</w:t>
            </w:r>
            <w:r w:rsidRPr="00E30D3A">
              <w:rPr>
                <w:rFonts w:ascii="Times New Roman" w:hAnsi="Times New Roman" w:cs="Times New Roman"/>
                <w:spacing w:val="-6"/>
              </w:rPr>
              <w:t xml:space="preserve"> </w:t>
            </w:r>
            <w:r w:rsidRPr="00E30D3A">
              <w:rPr>
                <w:rFonts w:ascii="Times New Roman" w:hAnsi="Times New Roman" w:cs="Times New Roman"/>
              </w:rPr>
              <w:t>C</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
              <w:jc w:val="center"/>
              <w:rPr>
                <w:rFonts w:ascii="Times New Roman" w:eastAsia="Times New Roman" w:hAnsi="Times New Roman" w:cs="Times New Roman"/>
              </w:rPr>
            </w:pPr>
            <w:r w:rsidRPr="00E30D3A">
              <w:rPr>
                <w:rFonts w:ascii="Times New Roman" w:eastAsia="Times New Roman" w:hAnsi="Times New Roman" w:cs="Times New Roman"/>
              </w:rPr>
              <w:t>10</w:t>
            </w:r>
            <w:r w:rsidRPr="00E30D3A">
              <w:rPr>
                <w:rFonts w:ascii="Times New Roman" w:eastAsia="Times New Roman" w:hAnsi="Times New Roman" w:cs="Times New Roman"/>
                <w:spacing w:val="-6"/>
              </w:rPr>
              <w:t xml:space="preserve"> </w:t>
            </w:r>
            <w:r w:rsidRPr="00E30D3A">
              <w:rPr>
                <w:rFonts w:ascii="Times New Roman" w:eastAsia="Times New Roman" w:hAnsi="Times New Roman" w:cs="Times New Roman"/>
              </w:rPr>
              <w:t>–50</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SAMPLE</w:t>
            </w:r>
            <w:r w:rsidRPr="00E30D3A">
              <w:rPr>
                <w:rFonts w:ascii="Times New Roman" w:hAnsi="Times New Roman" w:cs="Times New Roman"/>
                <w:spacing w:val="-15"/>
              </w:rPr>
              <w:t xml:space="preserve"> </w:t>
            </w:r>
            <w:r w:rsidRPr="00E30D3A">
              <w:rPr>
                <w:rFonts w:ascii="Times New Roman" w:hAnsi="Times New Roman" w:cs="Times New Roman"/>
              </w:rPr>
              <w:t>FLOW</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509"/>
              <w:jc w:val="center"/>
              <w:rPr>
                <w:rFonts w:ascii="Times New Roman" w:eastAsia="Times New Roman" w:hAnsi="Times New Roman" w:cs="Times New Roman"/>
              </w:rPr>
            </w:pPr>
            <w:r w:rsidRPr="00E30D3A">
              <w:rPr>
                <w:rFonts w:ascii="Times New Roman" w:hAnsi="Times New Roman" w:cs="Times New Roman"/>
              </w:rPr>
              <w:t>SCC/MIN</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641"/>
              <w:rPr>
                <w:rFonts w:ascii="Times New Roman" w:eastAsia="Times New Roman" w:hAnsi="Times New Roman" w:cs="Times New Roman"/>
              </w:rPr>
            </w:pPr>
            <w:r w:rsidRPr="00E30D3A">
              <w:rPr>
                <w:rFonts w:ascii="Times New Roman" w:eastAsia="Times New Roman" w:hAnsi="Times New Roman" w:cs="Times New Roman"/>
              </w:rPr>
              <w:t>800</w:t>
            </w:r>
            <w:r w:rsidRPr="00E30D3A">
              <w:rPr>
                <w:rFonts w:ascii="Times New Roman" w:eastAsia="Times New Roman" w:hAnsi="Times New Roman" w:cs="Times New Roman"/>
                <w:spacing w:val="-9"/>
              </w:rPr>
              <w:t xml:space="preserve"> </w:t>
            </w:r>
            <w:r w:rsidRPr="00E30D3A">
              <w:rPr>
                <w:rFonts w:ascii="Times New Roman" w:eastAsia="Times New Roman" w:hAnsi="Times New Roman" w:cs="Times New Roman"/>
              </w:rPr>
              <w:t>±10%</w:t>
            </w:r>
          </w:p>
        </w:tc>
      </w:tr>
      <w:tr w:rsidR="009E5AF8" w:rsidRPr="00E30D3A" w:rsidTr="001C3DE3">
        <w:trPr>
          <w:trHeight w:hRule="exact" w:val="264"/>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02"/>
              <w:rPr>
                <w:rFonts w:ascii="Times New Roman" w:eastAsia="Times New Roman" w:hAnsi="Times New Roman" w:cs="Times New Roman"/>
              </w:rPr>
            </w:pPr>
            <w:r w:rsidRPr="00E30D3A">
              <w:rPr>
                <w:rFonts w:ascii="Times New Roman" w:hAnsi="Times New Roman" w:cs="Times New Roman"/>
              </w:rPr>
              <w:t>SAMPLE</w:t>
            </w:r>
            <w:r w:rsidRPr="00E30D3A">
              <w:rPr>
                <w:rFonts w:ascii="Times New Roman" w:hAnsi="Times New Roman" w:cs="Times New Roman"/>
                <w:spacing w:val="-16"/>
              </w:rPr>
              <w:t xml:space="preserve"> </w:t>
            </w:r>
            <w:r w:rsidRPr="00E30D3A">
              <w:rPr>
                <w:rFonts w:ascii="Times New Roman" w:hAnsi="Times New Roman" w:cs="Times New Roman"/>
              </w:rPr>
              <w:t>PRESS</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534"/>
              <w:jc w:val="center"/>
              <w:rPr>
                <w:rFonts w:ascii="Times New Roman" w:eastAsia="Times New Roman" w:hAnsi="Times New Roman" w:cs="Times New Roman"/>
              </w:rPr>
            </w:pPr>
            <w:r w:rsidRPr="00E30D3A">
              <w:rPr>
                <w:rFonts w:ascii="Times New Roman" w:hAnsi="Times New Roman" w:cs="Times New Roman"/>
              </w:rPr>
              <w:t>IN-HG-A</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179"/>
              <w:rPr>
                <w:rFonts w:ascii="Times New Roman" w:eastAsia="Times New Roman" w:hAnsi="Times New Roman" w:cs="Times New Roman"/>
              </w:rPr>
            </w:pPr>
            <w:r w:rsidRPr="00E30D3A">
              <w:rPr>
                <w:rFonts w:ascii="Times New Roman" w:eastAsia="Times New Roman" w:hAnsi="Times New Roman" w:cs="Times New Roman"/>
              </w:rPr>
              <w:t>-2”</w:t>
            </w:r>
            <w:r w:rsidRPr="00E30D3A">
              <w:rPr>
                <w:rFonts w:ascii="Times New Roman" w:eastAsia="Times New Roman" w:hAnsi="Times New Roman" w:cs="Times New Roman"/>
                <w:spacing w:val="-9"/>
              </w:rPr>
              <w:t xml:space="preserve"> </w:t>
            </w:r>
            <w:r w:rsidRPr="00E30D3A">
              <w:rPr>
                <w:rFonts w:ascii="Times New Roman" w:eastAsia="Times New Roman" w:hAnsi="Times New Roman" w:cs="Times New Roman"/>
                <w:spacing w:val="-1"/>
              </w:rPr>
              <w:t>ambient</w:t>
            </w:r>
            <w:r w:rsidRPr="00E30D3A">
              <w:rPr>
                <w:rFonts w:ascii="Times New Roman" w:eastAsia="Times New Roman" w:hAnsi="Times New Roman" w:cs="Times New Roman"/>
                <w:spacing w:val="-9"/>
              </w:rPr>
              <w:t xml:space="preserve"> </w:t>
            </w:r>
            <w:r w:rsidRPr="00E30D3A">
              <w:rPr>
                <w:rFonts w:ascii="Times New Roman" w:eastAsia="Times New Roman" w:hAnsi="Times New Roman" w:cs="Times New Roman"/>
              </w:rPr>
              <w:t>absolute</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1"/>
                <w:position w:val="-2"/>
                <w:sz w:val="14"/>
              </w:rPr>
              <w:t xml:space="preserve"> </w:t>
            </w:r>
            <w:r w:rsidRPr="00E30D3A">
              <w:rPr>
                <w:rFonts w:ascii="Times New Roman" w:hAnsi="Times New Roman" w:cs="Times New Roman"/>
              </w:rPr>
              <w:t>DRIVE</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MV</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spacing w:val="-1"/>
              </w:rPr>
              <w:t>0-5000</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4"/>
                <w:position w:val="-2"/>
                <w:sz w:val="14"/>
              </w:rPr>
              <w:t xml:space="preserve"> </w:t>
            </w:r>
            <w:r w:rsidRPr="00E30D3A">
              <w:rPr>
                <w:rFonts w:ascii="Times New Roman" w:hAnsi="Times New Roman" w:cs="Times New Roman"/>
              </w:rPr>
              <w:t>GEN</w:t>
            </w:r>
            <w:r w:rsidRPr="00E30D3A">
              <w:rPr>
                <w:rFonts w:ascii="Times New Roman" w:hAnsi="Times New Roman" w:cs="Times New Roman"/>
                <w:spacing w:val="-5"/>
              </w:rPr>
              <w:t xml:space="preserve"> </w:t>
            </w:r>
            <w:r w:rsidRPr="00E30D3A">
              <w:rPr>
                <w:rFonts w:ascii="Times New Roman" w:hAnsi="Times New Roman" w:cs="Times New Roman"/>
              </w:rPr>
              <w:t>REF</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MV</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0-5000</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4"/>
                <w:position w:val="-2"/>
                <w:sz w:val="14"/>
              </w:rPr>
              <w:t xml:space="preserve"> </w:t>
            </w:r>
            <w:r w:rsidRPr="00E30D3A">
              <w:rPr>
                <w:rFonts w:ascii="Times New Roman" w:hAnsi="Times New Roman" w:cs="Times New Roman"/>
              </w:rPr>
              <w:t>REF</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MV</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620"/>
              <w:rPr>
                <w:rFonts w:ascii="Times New Roman" w:eastAsia="Times New Roman" w:hAnsi="Times New Roman" w:cs="Times New Roman"/>
              </w:rPr>
            </w:pPr>
            <w:r w:rsidRPr="00E30D3A">
              <w:rPr>
                <w:rFonts w:ascii="Times New Roman" w:hAnsi="Times New Roman" w:cs="Times New Roman"/>
                <w:spacing w:val="-1"/>
              </w:rPr>
              <w:t>2500-4800</w:t>
            </w:r>
          </w:p>
        </w:tc>
      </w:tr>
      <w:tr w:rsidR="009E5AF8" w:rsidRPr="00E30D3A" w:rsidTr="001C3DE3">
        <w:trPr>
          <w:trHeight w:hRule="exact" w:val="263"/>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1"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2"/>
                <w:position w:val="-2"/>
                <w:sz w:val="14"/>
              </w:rPr>
              <w:t xml:space="preserve"> </w:t>
            </w:r>
            <w:r w:rsidRPr="00E30D3A">
              <w:rPr>
                <w:rFonts w:ascii="Times New Roman" w:hAnsi="Times New Roman" w:cs="Times New Roman"/>
              </w:rPr>
              <w:t>MEAS</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jc w:val="center"/>
              <w:rPr>
                <w:rFonts w:ascii="Times New Roman" w:eastAsia="Times New Roman" w:hAnsi="Times New Roman" w:cs="Times New Roman"/>
              </w:rPr>
            </w:pPr>
            <w:r w:rsidRPr="00E30D3A">
              <w:rPr>
                <w:rFonts w:ascii="Times New Roman" w:hAnsi="Times New Roman" w:cs="Times New Roman"/>
              </w:rPr>
              <w:t>MV</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428"/>
              <w:rPr>
                <w:rFonts w:ascii="Times New Roman" w:eastAsia="Times New Roman" w:hAnsi="Times New Roman" w:cs="Times New Roman"/>
              </w:rPr>
            </w:pPr>
            <w:r w:rsidRPr="00E30D3A">
              <w:rPr>
                <w:rFonts w:ascii="Times New Roman" w:hAnsi="Times New Roman" w:cs="Times New Roman"/>
                <w:spacing w:val="-1"/>
              </w:rPr>
              <w:t>2500</w:t>
            </w:r>
            <w:r w:rsidR="00F113B2" w:rsidRPr="00E30D3A">
              <w:rPr>
                <w:rFonts w:ascii="Times New Roman" w:hAnsi="Times New Roman" w:cs="Times New Roman"/>
                <w:spacing w:val="-1"/>
              </w:rPr>
              <w:t xml:space="preserve"> </w:t>
            </w:r>
            <w:r w:rsidRPr="00E30D3A">
              <w:rPr>
                <w:rFonts w:ascii="Times New Roman" w:hAnsi="Times New Roman" w:cs="Times New Roman"/>
                <w:spacing w:val="-1"/>
              </w:rPr>
              <w:t>-</w:t>
            </w:r>
            <w:r w:rsidR="00F113B2" w:rsidRPr="00E30D3A">
              <w:rPr>
                <w:rFonts w:ascii="Times New Roman" w:hAnsi="Times New Roman" w:cs="Times New Roman"/>
                <w:spacing w:val="-1"/>
              </w:rPr>
              <w:t xml:space="preserve"> </w:t>
            </w:r>
            <w:r w:rsidRPr="00E30D3A">
              <w:rPr>
                <w:rFonts w:ascii="Times New Roman" w:hAnsi="Times New Roman" w:cs="Times New Roman"/>
                <w:spacing w:val="-1"/>
              </w:rPr>
              <w:t>4800</w:t>
            </w:r>
            <w:r w:rsidRPr="00E30D3A">
              <w:rPr>
                <w:rFonts w:ascii="Times New Roman" w:hAnsi="Times New Roman" w:cs="Times New Roman"/>
                <w:spacing w:val="-13"/>
              </w:rPr>
              <w:t xml:space="preserve"> </w:t>
            </w:r>
            <w:r w:rsidRPr="00E30D3A">
              <w:rPr>
                <w:rFonts w:ascii="Times New Roman" w:hAnsi="Times New Roman" w:cs="Times New Roman"/>
              </w:rPr>
              <w:t>mV</w:t>
            </w:r>
          </w:p>
        </w:tc>
      </w:tr>
      <w:tr w:rsidR="009E5AF8" w:rsidRPr="00E30D3A" w:rsidTr="001C3DE3">
        <w:trPr>
          <w:trHeight w:hRule="exact" w:val="264"/>
        </w:trPr>
        <w:tc>
          <w:tcPr>
            <w:tcW w:w="2010"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52" w:lineRule="exact"/>
              <w:ind w:left="102"/>
              <w:rPr>
                <w:rFonts w:ascii="Times New Roman" w:eastAsia="Times New Roman" w:hAnsi="Times New Roman" w:cs="Times New Roman"/>
              </w:rPr>
            </w:pPr>
            <w:r w:rsidRPr="00E30D3A">
              <w:rPr>
                <w:rFonts w:ascii="Times New Roman" w:hAnsi="Times New Roman" w:cs="Times New Roman"/>
                <w:spacing w:val="-1"/>
              </w:rPr>
              <w:t>O</w:t>
            </w:r>
            <w:r w:rsidRPr="00E30D3A">
              <w:rPr>
                <w:rFonts w:ascii="Times New Roman" w:hAnsi="Times New Roman" w:cs="Times New Roman"/>
                <w:spacing w:val="-1"/>
                <w:position w:val="-2"/>
                <w:sz w:val="14"/>
              </w:rPr>
              <w:t>3</w:t>
            </w:r>
            <w:r w:rsidRPr="00E30D3A">
              <w:rPr>
                <w:rFonts w:ascii="Times New Roman" w:hAnsi="Times New Roman" w:cs="Times New Roman"/>
                <w:spacing w:val="14"/>
                <w:position w:val="-2"/>
                <w:sz w:val="14"/>
              </w:rPr>
              <w:t xml:space="preserve"> </w:t>
            </w:r>
            <w:r w:rsidRPr="00E30D3A">
              <w:rPr>
                <w:rFonts w:ascii="Times New Roman" w:hAnsi="Times New Roman" w:cs="Times New Roman"/>
              </w:rPr>
              <w:t>SET</w:t>
            </w:r>
          </w:p>
        </w:tc>
        <w:tc>
          <w:tcPr>
            <w:tcW w:w="1398" w:type="pct"/>
            <w:tcBorders>
              <w:top w:val="single" w:sz="5" w:space="0" w:color="000000"/>
              <w:left w:val="single" w:sz="5" w:space="0" w:color="000000"/>
              <w:bottom w:val="single" w:sz="5" w:space="0" w:color="000000"/>
              <w:right w:val="single" w:sz="5" w:space="0" w:color="000000"/>
            </w:tcBorders>
          </w:tcPr>
          <w:p w:rsidR="009E5AF8" w:rsidRPr="00E30D3A" w:rsidRDefault="009E5AF8" w:rsidP="001C3DE3">
            <w:pPr>
              <w:pStyle w:val="TableParagraph"/>
              <w:spacing w:line="249" w:lineRule="exact"/>
              <w:ind w:left="515"/>
              <w:jc w:val="center"/>
              <w:rPr>
                <w:rFonts w:ascii="Times New Roman" w:eastAsia="Times New Roman" w:hAnsi="Times New Roman" w:cs="Times New Roman"/>
              </w:rPr>
            </w:pPr>
            <w:r w:rsidRPr="00E30D3A">
              <w:rPr>
                <w:rFonts w:ascii="Times New Roman" w:hAnsi="Times New Roman" w:cs="Times New Roman"/>
              </w:rPr>
              <w:t>PPB/PPM</w:t>
            </w:r>
          </w:p>
        </w:tc>
        <w:tc>
          <w:tcPr>
            <w:tcW w:w="1592" w:type="pct"/>
            <w:tcBorders>
              <w:top w:val="single" w:sz="5" w:space="0" w:color="000000"/>
              <w:left w:val="single" w:sz="5" w:space="0" w:color="000000"/>
              <w:bottom w:val="single" w:sz="5" w:space="0" w:color="000000"/>
              <w:right w:val="single" w:sz="5" w:space="0" w:color="000000"/>
            </w:tcBorders>
          </w:tcPr>
          <w:p w:rsidR="009E5AF8" w:rsidRPr="00E30D3A" w:rsidRDefault="009E5AF8" w:rsidP="00F113B2">
            <w:pPr>
              <w:pStyle w:val="TableParagraph"/>
              <w:spacing w:line="249" w:lineRule="exact"/>
              <w:ind w:left="326"/>
              <w:rPr>
                <w:rFonts w:ascii="Times New Roman" w:eastAsia="Times New Roman" w:hAnsi="Times New Roman" w:cs="Times New Roman"/>
              </w:rPr>
            </w:pPr>
            <w:r w:rsidRPr="00E30D3A">
              <w:rPr>
                <w:rFonts w:ascii="Times New Roman" w:eastAsia="Times New Roman" w:hAnsi="Times New Roman" w:cs="Times New Roman"/>
              </w:rPr>
              <w:t>50ppb</w:t>
            </w:r>
            <w:r w:rsidRPr="00E30D3A">
              <w:rPr>
                <w:rFonts w:ascii="Times New Roman" w:eastAsia="Times New Roman" w:hAnsi="Times New Roman" w:cs="Times New Roman"/>
                <w:spacing w:val="-8"/>
              </w:rPr>
              <w:t xml:space="preserve"> </w:t>
            </w:r>
            <w:r w:rsidRPr="00E30D3A">
              <w:rPr>
                <w:rFonts w:ascii="Times New Roman" w:eastAsia="Times New Roman" w:hAnsi="Times New Roman" w:cs="Times New Roman"/>
              </w:rPr>
              <w:t>–</w:t>
            </w:r>
            <w:r w:rsidRPr="00E30D3A">
              <w:rPr>
                <w:rFonts w:ascii="Times New Roman" w:eastAsia="Times New Roman" w:hAnsi="Times New Roman" w:cs="Times New Roman"/>
                <w:spacing w:val="-8"/>
              </w:rPr>
              <w:t xml:space="preserve"> </w:t>
            </w:r>
            <w:r w:rsidRPr="00E30D3A">
              <w:rPr>
                <w:rFonts w:ascii="Times New Roman" w:eastAsia="Times New Roman" w:hAnsi="Times New Roman" w:cs="Times New Roman"/>
              </w:rPr>
              <w:t>1000ppb</w:t>
            </w:r>
          </w:p>
        </w:tc>
      </w:tr>
    </w:tbl>
    <w:p w:rsidR="009E5AF8" w:rsidRPr="00E30D3A" w:rsidRDefault="009E5AF8" w:rsidP="009E5AF8">
      <w:pPr>
        <w:spacing w:before="1"/>
        <w:rPr>
          <w:sz w:val="13"/>
          <w:szCs w:val="13"/>
        </w:rPr>
      </w:pPr>
    </w:p>
    <w:p w:rsidR="0034360E" w:rsidRDefault="0034360E">
      <w:pPr>
        <w:rPr>
          <w:sz w:val="24"/>
          <w:szCs w:val="24"/>
        </w:rPr>
      </w:pPr>
      <w:r>
        <w:rPr>
          <w:sz w:val="24"/>
          <w:szCs w:val="24"/>
        </w:rPr>
        <w:br w:type="page"/>
      </w:r>
    </w:p>
    <w:p w:rsidR="009E5AF8" w:rsidRPr="00E30D3A" w:rsidRDefault="009E5AF8" w:rsidP="000B4362">
      <w:pPr>
        <w:pStyle w:val="BodyText"/>
        <w:spacing w:line="270" w:lineRule="exact"/>
        <w:rPr>
          <w:sz w:val="24"/>
          <w:szCs w:val="24"/>
        </w:rPr>
      </w:pPr>
    </w:p>
    <w:p w:rsidR="0034360E" w:rsidRDefault="0034360E" w:rsidP="0034360E">
      <w:pPr>
        <w:pStyle w:val="NoSpacing"/>
        <w:numPr>
          <w:ilvl w:val="1"/>
          <w:numId w:val="7"/>
        </w:numPr>
        <w:rPr>
          <w:rFonts w:ascii="Times New Roman" w:hAnsi="Times New Roman" w:cs="Times New Roman"/>
          <w:b/>
          <w:sz w:val="24"/>
          <w:szCs w:val="24"/>
        </w:rPr>
      </w:pPr>
      <w:r w:rsidRPr="00E30D3A">
        <w:rPr>
          <w:rFonts w:ascii="Times New Roman" w:hAnsi="Times New Roman" w:cs="Times New Roman"/>
          <w:b/>
          <w:sz w:val="24"/>
          <w:szCs w:val="24"/>
        </w:rPr>
        <w:t xml:space="preserve">TAPI 700 Series </w:t>
      </w:r>
      <w:r>
        <w:rPr>
          <w:rFonts w:ascii="Times New Roman" w:hAnsi="Times New Roman" w:cs="Times New Roman"/>
          <w:b/>
          <w:sz w:val="24"/>
          <w:szCs w:val="24"/>
        </w:rPr>
        <w:t>and Sabio Zero Air Generators</w:t>
      </w:r>
      <w:r w:rsidR="00850555">
        <w:rPr>
          <w:rFonts w:ascii="Times New Roman" w:hAnsi="Times New Roman" w:cs="Times New Roman"/>
          <w:b/>
          <w:sz w:val="24"/>
          <w:szCs w:val="24"/>
        </w:rPr>
        <w:t xml:space="preserve"> (ZAG)</w:t>
      </w:r>
    </w:p>
    <w:p w:rsidR="00850555" w:rsidRDefault="00850555" w:rsidP="0034360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the ZAG powers up properly</w:t>
      </w:r>
    </w:p>
    <w:p w:rsidR="0034360E" w:rsidRDefault="00850555" w:rsidP="0034360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Conduct a leak check. </w:t>
      </w:r>
      <w:r w:rsidR="0034360E" w:rsidRPr="00E30D3A">
        <w:rPr>
          <w:rFonts w:ascii="Times New Roman" w:hAnsi="Times New Roman" w:cs="Times New Roman"/>
          <w:sz w:val="24"/>
          <w:szCs w:val="24"/>
        </w:rPr>
        <w:t>See the manufacture</w:t>
      </w:r>
      <w:r>
        <w:rPr>
          <w:rFonts w:ascii="Times New Roman" w:hAnsi="Times New Roman" w:cs="Times New Roman"/>
          <w:sz w:val="24"/>
          <w:szCs w:val="24"/>
        </w:rPr>
        <w:t>r’s manual on how to perform a pneumatic leak c</w:t>
      </w:r>
      <w:r w:rsidR="0034360E" w:rsidRPr="00E30D3A">
        <w:rPr>
          <w:rFonts w:ascii="Times New Roman" w:hAnsi="Times New Roman" w:cs="Times New Roman"/>
          <w:sz w:val="24"/>
          <w:szCs w:val="24"/>
        </w:rPr>
        <w:t>heck</w:t>
      </w:r>
    </w:p>
    <w:p w:rsidR="00850555" w:rsidRDefault="00850555" w:rsidP="0034360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Ensure the ZAG is configured with the proper scrubbers </w:t>
      </w:r>
    </w:p>
    <w:p w:rsidR="00850555" w:rsidRDefault="00850555" w:rsidP="00850555">
      <w:pPr>
        <w:pStyle w:val="NoSpacing"/>
        <w:rPr>
          <w:rFonts w:ascii="Times New Roman" w:hAnsi="Times New Roman" w:cs="Times New Roman"/>
          <w:sz w:val="24"/>
          <w:szCs w:val="24"/>
        </w:rPr>
      </w:pPr>
    </w:p>
    <w:p w:rsidR="00850555" w:rsidRPr="00E30D3A" w:rsidRDefault="00850555" w:rsidP="00850555">
      <w:pPr>
        <w:pStyle w:val="NoSpacing"/>
        <w:rPr>
          <w:rFonts w:ascii="Times New Roman" w:hAnsi="Times New Roman" w:cs="Times New Roman"/>
          <w:sz w:val="24"/>
          <w:szCs w:val="24"/>
        </w:rPr>
      </w:pPr>
      <w:r>
        <w:rPr>
          <w:rFonts w:ascii="Times New Roman" w:hAnsi="Times New Roman" w:cs="Times New Roman"/>
          <w:sz w:val="24"/>
          <w:szCs w:val="24"/>
        </w:rPr>
        <w:t xml:space="preserve">Inform the Supervisor when the above ZAG checks are done. </w:t>
      </w:r>
      <w:r w:rsidR="00C30C68">
        <w:rPr>
          <w:rFonts w:ascii="Times New Roman" w:hAnsi="Times New Roman" w:cs="Times New Roman"/>
          <w:sz w:val="24"/>
          <w:szCs w:val="24"/>
        </w:rPr>
        <w:t>ZAGs that are designated as standards should be stored in the appropriate standard’s area. For field-going ZAGs, t</w:t>
      </w:r>
      <w:r>
        <w:rPr>
          <w:rFonts w:ascii="Times New Roman" w:hAnsi="Times New Roman" w:cs="Times New Roman"/>
          <w:sz w:val="24"/>
          <w:szCs w:val="24"/>
        </w:rPr>
        <w:t xml:space="preserve">he Supervisor will assign the ZAG to a specific site, and ZAG will </w:t>
      </w:r>
      <w:r w:rsidR="00F858A9">
        <w:rPr>
          <w:rFonts w:ascii="Times New Roman" w:hAnsi="Times New Roman" w:cs="Times New Roman"/>
          <w:sz w:val="24"/>
          <w:szCs w:val="24"/>
        </w:rPr>
        <w:t xml:space="preserve">then </w:t>
      </w:r>
      <w:r>
        <w:rPr>
          <w:rFonts w:ascii="Times New Roman" w:hAnsi="Times New Roman" w:cs="Times New Roman"/>
          <w:sz w:val="24"/>
          <w:szCs w:val="24"/>
        </w:rPr>
        <w:t xml:space="preserve">be verified at the site in accordance with the </w:t>
      </w:r>
      <w:r w:rsidRPr="00850555">
        <w:rPr>
          <w:rFonts w:ascii="Times New Roman" w:hAnsi="Times New Roman" w:cs="Times New Roman"/>
          <w:sz w:val="24"/>
          <w:szCs w:val="24"/>
        </w:rPr>
        <w:t>Zero Air G</w:t>
      </w:r>
      <w:r>
        <w:rPr>
          <w:rFonts w:ascii="Times New Roman" w:hAnsi="Times New Roman" w:cs="Times New Roman"/>
          <w:sz w:val="24"/>
          <w:szCs w:val="24"/>
        </w:rPr>
        <w:t>enerator Verification Guide</w:t>
      </w:r>
      <w:r w:rsidR="00F858A9">
        <w:rPr>
          <w:rFonts w:ascii="Times New Roman" w:hAnsi="Times New Roman" w:cs="Times New Roman"/>
          <w:sz w:val="24"/>
          <w:szCs w:val="24"/>
        </w:rPr>
        <w:t xml:space="preserve"> and Schedule</w:t>
      </w:r>
      <w:r>
        <w:rPr>
          <w:rFonts w:ascii="Times New Roman" w:hAnsi="Times New Roman" w:cs="Times New Roman"/>
          <w:sz w:val="24"/>
          <w:szCs w:val="24"/>
        </w:rPr>
        <w:t>.</w:t>
      </w:r>
      <w:r w:rsidR="00F858A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B4362" w:rsidRDefault="000B4362">
      <w:pPr>
        <w:rPr>
          <w:rFonts w:eastAsiaTheme="majorEastAsia"/>
          <w:b/>
          <w:bCs/>
          <w:sz w:val="26"/>
          <w:szCs w:val="26"/>
        </w:rPr>
      </w:pPr>
    </w:p>
    <w:p w:rsidR="00820E49" w:rsidRDefault="00820E49" w:rsidP="00820E49">
      <w:pPr>
        <w:pStyle w:val="NoSpacing"/>
        <w:numPr>
          <w:ilvl w:val="1"/>
          <w:numId w:val="7"/>
        </w:numPr>
        <w:rPr>
          <w:rFonts w:ascii="Times New Roman" w:hAnsi="Times New Roman" w:cs="Times New Roman"/>
          <w:b/>
          <w:sz w:val="24"/>
          <w:szCs w:val="24"/>
        </w:rPr>
      </w:pPr>
      <w:r>
        <w:rPr>
          <w:rFonts w:ascii="Times New Roman" w:hAnsi="Times New Roman" w:cs="Times New Roman"/>
          <w:b/>
          <w:sz w:val="24"/>
          <w:szCs w:val="24"/>
        </w:rPr>
        <w:t>Thermo 5014i (Continuous PM 10 or 2.5)</w:t>
      </w:r>
    </w:p>
    <w:p w:rsidR="00820E49" w:rsidRDefault="00820E49" w:rsidP="00820E49">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the 5014i powers up properly</w:t>
      </w:r>
    </w:p>
    <w:p w:rsidR="00820E49" w:rsidRDefault="00820E49" w:rsidP="00820E49">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Determine if the Instrument will be used for PM 10 or PM 2.5</w:t>
      </w:r>
    </w:p>
    <w:p w:rsidR="00820E49" w:rsidRDefault="00820E49" w:rsidP="00820E49">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Configure the unit as described in the 5014i Acceptance Testing Guide</w:t>
      </w:r>
    </w:p>
    <w:p w:rsidR="00820E49" w:rsidRDefault="00820E49" w:rsidP="00820E49">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Once located in the field, the unit must have addition setup parameters checks before it may go into operation. </w:t>
      </w:r>
    </w:p>
    <w:p w:rsidR="00544060" w:rsidRDefault="00544060" w:rsidP="00820E49">
      <w:pPr>
        <w:pStyle w:val="NoSpacing"/>
        <w:rPr>
          <w:rFonts w:ascii="Times New Roman" w:hAnsi="Times New Roman" w:cs="Times New Roman"/>
          <w:sz w:val="24"/>
          <w:szCs w:val="24"/>
        </w:rPr>
      </w:pPr>
    </w:p>
    <w:tbl>
      <w:tblPr>
        <w:tblStyle w:val="TableGrid"/>
        <w:tblW w:w="10350" w:type="dxa"/>
        <w:tblInd w:w="-342" w:type="dxa"/>
        <w:tblLook w:val="04A0" w:firstRow="1" w:lastRow="0" w:firstColumn="1" w:lastColumn="0" w:noHBand="0" w:noVBand="1"/>
      </w:tblPr>
      <w:tblGrid>
        <w:gridCol w:w="3060"/>
        <w:gridCol w:w="2700"/>
        <w:gridCol w:w="2430"/>
        <w:gridCol w:w="2160"/>
      </w:tblGrid>
      <w:tr w:rsidR="00544060" w:rsidTr="00544060">
        <w:trPr>
          <w:tblHeader/>
        </w:trPr>
        <w:tc>
          <w:tcPr>
            <w:tcW w:w="5760" w:type="dxa"/>
            <w:gridSpan w:val="2"/>
            <w:tcBorders>
              <w:top w:val="single" w:sz="4" w:space="0" w:color="auto"/>
              <w:left w:val="single" w:sz="4" w:space="0" w:color="auto"/>
              <w:bottom w:val="single" w:sz="4" w:space="0" w:color="auto"/>
              <w:right w:val="single" w:sz="4" w:space="0" w:color="auto"/>
            </w:tcBorders>
          </w:tcPr>
          <w:p w:rsidR="00544060" w:rsidRDefault="00544060">
            <w:pPr>
              <w:jc w:val="center"/>
              <w:rPr>
                <w:b/>
                <w:sz w:val="24"/>
                <w:szCs w:val="24"/>
              </w:rPr>
            </w:pPr>
          </w:p>
          <w:p w:rsidR="00544060" w:rsidRDefault="00544060">
            <w:pPr>
              <w:jc w:val="center"/>
              <w:rPr>
                <w:b/>
                <w:sz w:val="24"/>
                <w:szCs w:val="24"/>
              </w:rPr>
            </w:pPr>
            <w:r>
              <w:rPr>
                <w:b/>
                <w:sz w:val="24"/>
                <w:szCs w:val="24"/>
              </w:rPr>
              <w:t>5014i SETUP GUIDE</w:t>
            </w: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b/>
                <w:sz w:val="24"/>
                <w:szCs w:val="24"/>
              </w:rPr>
            </w:pPr>
          </w:p>
          <w:p w:rsidR="00544060" w:rsidRDefault="00544060">
            <w:pPr>
              <w:jc w:val="center"/>
              <w:rPr>
                <w:b/>
                <w:sz w:val="24"/>
                <w:szCs w:val="24"/>
              </w:rPr>
            </w:pPr>
            <w:r>
              <w:rPr>
                <w:b/>
                <w:sz w:val="24"/>
                <w:szCs w:val="24"/>
              </w:rPr>
              <w:t>PM10</w:t>
            </w: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b/>
                <w:sz w:val="24"/>
                <w:szCs w:val="24"/>
              </w:rPr>
            </w:pPr>
          </w:p>
          <w:p w:rsidR="00544060" w:rsidRDefault="00544060">
            <w:pPr>
              <w:jc w:val="center"/>
              <w:rPr>
                <w:b/>
                <w:sz w:val="24"/>
                <w:szCs w:val="24"/>
              </w:rPr>
            </w:pPr>
            <w:r>
              <w:rPr>
                <w:b/>
                <w:sz w:val="24"/>
                <w:szCs w:val="24"/>
              </w:rPr>
              <w:t>PM2.5</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b/>
                <w:sz w:val="24"/>
                <w:szCs w:val="24"/>
              </w:rPr>
            </w:pPr>
            <w:r>
              <w:rPr>
                <w:b/>
                <w:sz w:val="24"/>
                <w:szCs w:val="24"/>
              </w:rPr>
              <w:t>Instrument Main Menu</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Range</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CONC Units</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ug/m3</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ug/m3</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PM Range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1500 ug/m3 (Custom Range)</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1000 ug/m3</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Integration Time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20 min</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20 min</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24-Hour Average</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Start Time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Calibration Factors</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PM BKG</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PM COFF</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b/>
                <w:sz w:val="24"/>
                <w:szCs w:val="24"/>
              </w:rPr>
            </w:pPr>
            <w:r>
              <w:rPr>
                <w:b/>
                <w:sz w:val="24"/>
                <w:szCs w:val="24"/>
              </w:rPr>
              <w:t>Instrument Controls Menu</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Set Flow Pump</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Flow</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16.67</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16.67</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Pump</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On</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On</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Set Heater</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Control Set To</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RH Control</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RH Control</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RH Threshold</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35%</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35%</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Temp Threshold</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30C°</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30C°</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Filter Tape Control</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Mass Limit</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1500 ug/m3</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1500 ug/m3</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Start Date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Next Day’s Date</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Next Days’ Date</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Hour</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Set Period</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8 Hours</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8 Hours</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Tape Counter</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4590" w:type="dxa"/>
            <w:gridSpan w:val="2"/>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Reset to zero after replacing filter tape</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Volumetric Conditions</w:t>
            </w: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Temperature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STD</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ACT</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Pressure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STD</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ACT</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b/>
                <w:sz w:val="24"/>
                <w:szCs w:val="24"/>
              </w:rPr>
            </w:pPr>
            <w:r>
              <w:rPr>
                <w:b/>
                <w:sz w:val="24"/>
                <w:szCs w:val="24"/>
              </w:rPr>
              <w:t>I/O Configuration</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Analog Output Configuration</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Allow Over/Under Range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OFF</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OFF</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Voltage Control</w:t>
            </w: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rsidP="00544060">
            <w:pPr>
              <w:pStyle w:val="ListParagraph"/>
              <w:numPr>
                <w:ilvl w:val="0"/>
                <w:numId w:val="20"/>
              </w:numPr>
              <w:rPr>
                <w:sz w:val="24"/>
                <w:szCs w:val="24"/>
              </w:rPr>
            </w:pPr>
            <w:r>
              <w:rPr>
                <w:sz w:val="24"/>
                <w:szCs w:val="24"/>
              </w:rPr>
              <w:t>Select Range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0-5 V</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0-5 V</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Select Min Value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b/>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b/>
                <w:sz w:val="24"/>
                <w:szCs w:val="24"/>
              </w:rPr>
              <w:t>I/O Configuration</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Analog Output Configuration</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Select Max Value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100.0%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Choose Signal Output</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Choose Signal Type</w:t>
            </w: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Concentration</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rsidP="00544060">
            <w:pPr>
              <w:pStyle w:val="ListParagraph"/>
              <w:numPr>
                <w:ilvl w:val="0"/>
                <w:numId w:val="21"/>
              </w:numPr>
              <w:jc w:val="center"/>
              <w:rPr>
                <w:sz w:val="24"/>
                <w:szCs w:val="24"/>
              </w:rPr>
            </w:pPr>
            <w:r>
              <w:rPr>
                <w:sz w:val="24"/>
                <w:szCs w:val="24"/>
              </w:rPr>
              <w:t>PM</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rsidP="00544060">
            <w:pPr>
              <w:pStyle w:val="ListParagraph"/>
              <w:numPr>
                <w:ilvl w:val="0"/>
                <w:numId w:val="22"/>
              </w:numPr>
              <w:jc w:val="center"/>
              <w:rPr>
                <w:sz w:val="24"/>
                <w:szCs w:val="24"/>
              </w:rPr>
            </w:pPr>
            <w:r>
              <w:rPr>
                <w:sz w:val="24"/>
                <w:szCs w:val="24"/>
              </w:rPr>
              <w:t>PM</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rsidP="00544060">
            <w:pPr>
              <w:pStyle w:val="ListParagraph"/>
              <w:numPr>
                <w:ilvl w:val="0"/>
                <w:numId w:val="22"/>
              </w:numPr>
              <w:jc w:val="both"/>
              <w:rPr>
                <w:sz w:val="24"/>
                <w:szCs w:val="24"/>
              </w:rPr>
            </w:pPr>
            <w:r>
              <w:rPr>
                <w:sz w:val="24"/>
                <w:szCs w:val="24"/>
              </w:rPr>
              <w:t>Select Range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0-5 V</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0-5 V</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Select Min Value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003.8%</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003.8%</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Select Max Value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028.8%</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028.8%</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Choose Signal Output</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Choose Signal Type</w:t>
            </w: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Other Measurements (2)</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Mass</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Mass</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Select Range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0-5 V</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0-5 V</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Select Min Value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000.0%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Select Max Value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100.0%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Choose Signal to Output</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Choose Signal Type</w:t>
            </w: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Other Measurements (3)</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FLOW VOL</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FLOW VOL</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DATE/TIME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Today/PST</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Today/PST</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TIMEZONE</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UTC (GMT)</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UTC (GMT)</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b/>
                <w:sz w:val="24"/>
                <w:szCs w:val="24"/>
              </w:rPr>
            </w:pPr>
            <w:r>
              <w:rPr>
                <w:b/>
                <w:sz w:val="24"/>
                <w:szCs w:val="24"/>
              </w:rPr>
              <w:lastRenderedPageBreak/>
              <w:t>Alarms Configuration Menu</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Instrument Alarms</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Filter Tape Counter</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450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450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Detector Alarms Alpha</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0-100 1/s</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0-100 1/s</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Detector Alarms Beta</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5000-20000 1/s</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5000-20000 1/s</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RH/Temperature Alarms</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Ambient RH</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 - 95%</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 - 95%</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Sample RH</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 - 75%</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5% - 75%</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Ambient Temp</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-30 to 60C°</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-30 to 60C°</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Flow Temp</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 to 60C°</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 to 60C°</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Board Temp</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 to 40C°</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 to 40C°</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Pressure/Vacuum Alarms</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proofErr w:type="spellStart"/>
            <w:r>
              <w:rPr>
                <w:sz w:val="24"/>
                <w:szCs w:val="24"/>
              </w:rPr>
              <w:t>Baro</w:t>
            </w:r>
            <w:proofErr w:type="spellEnd"/>
            <w:r>
              <w:rPr>
                <w:sz w:val="24"/>
                <w:szCs w:val="24"/>
              </w:rPr>
              <w:t xml:space="preserve"> Press</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400-800 mmHg</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400-800 mmHg</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Vacuum</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0-250 mmHg</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0-250 mmHg</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Flow</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0-40 mmHg</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0-40 mmHg</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Flow Alarms</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Flow Actual</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Min</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16.25</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16.25</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Max</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17.09</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17.09</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Concentration Alarms</w:t>
            </w:r>
          </w:p>
        </w:tc>
        <w:tc>
          <w:tcPr>
            <w:tcW w:w="270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43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544060" w:rsidRDefault="00544060">
            <w:pPr>
              <w:jc w:val="center"/>
              <w:rPr>
                <w:sz w:val="24"/>
                <w:szCs w:val="24"/>
              </w:rPr>
            </w:pP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AVG PM</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0-10000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0-10000</w:t>
            </w:r>
          </w:p>
        </w:tc>
      </w:tr>
      <w:tr w:rsidR="00544060" w:rsidTr="00544060">
        <w:tc>
          <w:tcPr>
            <w:tcW w:w="3060" w:type="dxa"/>
            <w:tcBorders>
              <w:top w:val="single" w:sz="4" w:space="0" w:color="auto"/>
              <w:left w:val="single" w:sz="4" w:space="0" w:color="auto"/>
              <w:bottom w:val="single" w:sz="4" w:space="0" w:color="auto"/>
              <w:right w:val="single" w:sz="4" w:space="0" w:color="auto"/>
            </w:tcBorders>
          </w:tcPr>
          <w:p w:rsidR="00544060" w:rsidRDefault="00544060">
            <w:pPr>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544060" w:rsidRDefault="00544060">
            <w:pPr>
              <w:rPr>
                <w:sz w:val="24"/>
                <w:szCs w:val="24"/>
              </w:rPr>
            </w:pPr>
            <w:r>
              <w:rPr>
                <w:sz w:val="24"/>
                <w:szCs w:val="24"/>
              </w:rPr>
              <w:t>INST PM</w:t>
            </w:r>
          </w:p>
        </w:tc>
        <w:tc>
          <w:tcPr>
            <w:tcW w:w="243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0-10000</w:t>
            </w:r>
          </w:p>
        </w:tc>
        <w:tc>
          <w:tcPr>
            <w:tcW w:w="2160" w:type="dxa"/>
            <w:tcBorders>
              <w:top w:val="single" w:sz="4" w:space="0" w:color="auto"/>
              <w:left w:val="single" w:sz="4" w:space="0" w:color="auto"/>
              <w:bottom w:val="single" w:sz="4" w:space="0" w:color="auto"/>
              <w:right w:val="single" w:sz="4" w:space="0" w:color="auto"/>
            </w:tcBorders>
            <w:hideMark/>
          </w:tcPr>
          <w:p w:rsidR="00544060" w:rsidRDefault="00544060">
            <w:pPr>
              <w:jc w:val="center"/>
              <w:rPr>
                <w:sz w:val="24"/>
                <w:szCs w:val="24"/>
              </w:rPr>
            </w:pPr>
            <w:r>
              <w:rPr>
                <w:sz w:val="24"/>
                <w:szCs w:val="24"/>
              </w:rPr>
              <w:t>0-10000</w:t>
            </w:r>
          </w:p>
        </w:tc>
      </w:tr>
    </w:tbl>
    <w:p w:rsidR="00D46286" w:rsidRDefault="00D46286" w:rsidP="00D46286">
      <w:pPr>
        <w:pStyle w:val="NoSpacing"/>
        <w:rPr>
          <w:rFonts w:ascii="Times New Roman" w:hAnsi="Times New Roman" w:cs="Times New Roman"/>
          <w:sz w:val="24"/>
          <w:szCs w:val="24"/>
        </w:rPr>
      </w:pPr>
    </w:p>
    <w:p w:rsidR="00D46286" w:rsidRDefault="00D46286" w:rsidP="00D46286">
      <w:pPr>
        <w:pStyle w:val="NoSpacing"/>
        <w:rPr>
          <w:rFonts w:ascii="Times New Roman" w:hAnsi="Times New Roman" w:cs="Times New Roman"/>
          <w:sz w:val="24"/>
          <w:szCs w:val="24"/>
        </w:rPr>
      </w:pPr>
      <w:r>
        <w:rPr>
          <w:rFonts w:ascii="Times New Roman" w:hAnsi="Times New Roman" w:cs="Times New Roman"/>
          <w:sz w:val="24"/>
          <w:szCs w:val="24"/>
        </w:rPr>
        <w:t xml:space="preserve">Inform the Supervisor when the above 5014i checks are done. 5014i’s that are designated as extras or spares should be stored in the appropriate area. For field-going 5014i’s, the Supervisor will assign the 5014i to a specific site, and 5014i will then be verified at the site in accordance with the Guide and Schedule.  </w:t>
      </w:r>
    </w:p>
    <w:p w:rsidR="00820E49" w:rsidRDefault="00820E49">
      <w:pPr>
        <w:rPr>
          <w:rFonts w:eastAsiaTheme="majorEastAsia"/>
          <w:b/>
          <w:bCs/>
          <w:sz w:val="26"/>
          <w:szCs w:val="26"/>
        </w:rPr>
      </w:pPr>
    </w:p>
    <w:p w:rsidR="00820E49" w:rsidRDefault="00820E49" w:rsidP="00820E49">
      <w:pPr>
        <w:pStyle w:val="NoSpacing"/>
        <w:numPr>
          <w:ilvl w:val="1"/>
          <w:numId w:val="7"/>
        </w:numPr>
        <w:rPr>
          <w:rFonts w:ascii="Times New Roman" w:hAnsi="Times New Roman" w:cs="Times New Roman"/>
          <w:b/>
          <w:sz w:val="24"/>
          <w:szCs w:val="24"/>
        </w:rPr>
      </w:pPr>
      <w:r>
        <w:rPr>
          <w:rFonts w:ascii="Times New Roman" w:hAnsi="Times New Roman" w:cs="Times New Roman"/>
          <w:b/>
          <w:sz w:val="24"/>
          <w:szCs w:val="24"/>
        </w:rPr>
        <w:t>MetOne BAM 1020 (Continuous PM 10 or 2.5)</w:t>
      </w:r>
    </w:p>
    <w:p w:rsidR="00820E49" w:rsidRDefault="00820E49" w:rsidP="00820E49">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the BAM 1020 powers up properly</w:t>
      </w:r>
    </w:p>
    <w:p w:rsidR="00820E49" w:rsidRDefault="00820E49" w:rsidP="00820E49">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Determine if the Instrument will be used for PM 10 or PM 2.5</w:t>
      </w:r>
    </w:p>
    <w:p w:rsidR="00820E49" w:rsidRDefault="00820E49" w:rsidP="00820E49">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Configure the unit as described in the BAM 1020 Acceptance Testing Guide or </w:t>
      </w:r>
      <w:r w:rsidRPr="00E30D3A">
        <w:rPr>
          <w:rFonts w:ascii="Times New Roman" w:hAnsi="Times New Roman" w:cs="Times New Roman"/>
          <w:sz w:val="24"/>
          <w:szCs w:val="24"/>
        </w:rPr>
        <w:t>manufacture</w:t>
      </w:r>
      <w:r>
        <w:rPr>
          <w:rFonts w:ascii="Times New Roman" w:hAnsi="Times New Roman" w:cs="Times New Roman"/>
          <w:sz w:val="24"/>
          <w:szCs w:val="24"/>
        </w:rPr>
        <w:t>r’s manual.</w:t>
      </w:r>
    </w:p>
    <w:p w:rsidR="00820E49" w:rsidRPr="00E30D3A" w:rsidRDefault="00820E49" w:rsidP="00820E4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27CF9" w:rsidTr="00C27CF9">
        <w:tc>
          <w:tcPr>
            <w:tcW w:w="9576" w:type="dxa"/>
            <w:gridSpan w:val="2"/>
          </w:tcPr>
          <w:p w:rsidR="00C27CF9" w:rsidRPr="001B0068" w:rsidRDefault="00C27CF9" w:rsidP="00C27CF9">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BAM 1020 </w:t>
            </w:r>
            <w:r w:rsidRPr="001B0068">
              <w:rPr>
                <w:rFonts w:ascii="Times New Roman" w:hAnsi="Times New Roman" w:cs="Times New Roman"/>
                <w:b/>
                <w:sz w:val="24"/>
                <w:szCs w:val="24"/>
              </w:rPr>
              <w:t>Setup Guide</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Assemble Sampler</w:t>
            </w: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Determine if unit will collect PM 10 or 2.5.  If setting up for 2.5, the sharp cut cyclone must be in place on the down tube.  See Manual</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If used to determine PM Coarse two units must be setup, 1 for PM10 the other for PM 2.5</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0F1BF5" w:rsidRDefault="00C27CF9" w:rsidP="00C27CF9">
            <w:pPr>
              <w:pStyle w:val="NoSpacing"/>
              <w:rPr>
                <w:rFonts w:ascii="Times New Roman" w:hAnsi="Times New Roman" w:cs="Times New Roman"/>
                <w:sz w:val="24"/>
                <w:szCs w:val="24"/>
              </w:rPr>
            </w:pP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r w:rsidRPr="000F1BF5">
              <w:rPr>
                <w:rFonts w:ascii="Times New Roman" w:hAnsi="Times New Roman" w:cs="Times New Roman"/>
                <w:sz w:val="24"/>
                <w:szCs w:val="24"/>
              </w:rPr>
              <w:t>Initial Power on Settings</w:t>
            </w:r>
          </w:p>
        </w:tc>
        <w:tc>
          <w:tcPr>
            <w:tcW w:w="4788" w:type="dxa"/>
          </w:tcPr>
          <w:p w:rsidR="00C27CF9" w:rsidRPr="00DA6CB8" w:rsidRDefault="00C27CF9" w:rsidP="00C27CF9">
            <w:pPr>
              <w:pStyle w:val="NoSpacing"/>
              <w:rPr>
                <w:rFonts w:ascii="Times New Roman" w:hAnsi="Times New Roman" w:cs="Times New Roman"/>
                <w:sz w:val="24"/>
                <w:szCs w:val="24"/>
              </w:rPr>
            </w:pPr>
            <w:r w:rsidRPr="00DA6CB8">
              <w:rPr>
                <w:rFonts w:ascii="Times New Roman" w:hAnsi="Times New Roman" w:cs="Times New Roman"/>
                <w:sz w:val="24"/>
                <w:szCs w:val="24"/>
              </w:rPr>
              <w:t>Set Sampler Date and Time (PST)</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DA6CB8" w:rsidRDefault="00DA6CB8" w:rsidP="00C27CF9">
            <w:pPr>
              <w:pStyle w:val="NoSpacing"/>
              <w:rPr>
                <w:rFonts w:ascii="Times New Roman" w:hAnsi="Times New Roman" w:cs="Times New Roman"/>
                <w:sz w:val="24"/>
                <w:szCs w:val="24"/>
              </w:rPr>
            </w:pPr>
            <w:r>
              <w:rPr>
                <w:rFonts w:ascii="Times New Roman" w:hAnsi="Times New Roman" w:cs="Times New Roman"/>
                <w:sz w:val="24"/>
                <w:szCs w:val="24"/>
              </w:rPr>
              <w:t>Set PM 2.5 to Slave if using Coarse</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DA6CB8" w:rsidRDefault="00DA6CB8" w:rsidP="00C27CF9">
            <w:pPr>
              <w:pStyle w:val="NoSpacing"/>
              <w:rPr>
                <w:rFonts w:ascii="Times New Roman" w:hAnsi="Times New Roman" w:cs="Times New Roman"/>
                <w:sz w:val="24"/>
                <w:szCs w:val="24"/>
              </w:rPr>
            </w:pPr>
            <w:r>
              <w:rPr>
                <w:rFonts w:ascii="Times New Roman" w:hAnsi="Times New Roman" w:cs="Times New Roman"/>
                <w:sz w:val="24"/>
                <w:szCs w:val="24"/>
              </w:rPr>
              <w:t>Set up Clock Synchronization (Cable between both samplers)</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DA6CB8" w:rsidRDefault="00DA6CB8" w:rsidP="00DA6CB8">
            <w:pPr>
              <w:pStyle w:val="NoSpacing"/>
              <w:rPr>
                <w:rFonts w:ascii="Times New Roman" w:hAnsi="Times New Roman" w:cs="Times New Roman"/>
                <w:sz w:val="24"/>
                <w:szCs w:val="24"/>
              </w:rPr>
            </w:pPr>
            <w:r>
              <w:rPr>
                <w:rFonts w:ascii="Times New Roman" w:hAnsi="Times New Roman" w:cs="Times New Roman"/>
                <w:sz w:val="24"/>
                <w:szCs w:val="24"/>
              </w:rPr>
              <w:t xml:space="preserve">Set Flow Type to Actual </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DA6CB8" w:rsidRDefault="00DA6CB8" w:rsidP="00C27CF9">
            <w:pPr>
              <w:pStyle w:val="NoSpacing"/>
              <w:rPr>
                <w:rFonts w:ascii="Times New Roman" w:hAnsi="Times New Roman" w:cs="Times New Roman"/>
                <w:sz w:val="24"/>
                <w:szCs w:val="24"/>
              </w:rPr>
            </w:pPr>
            <w:r>
              <w:rPr>
                <w:rFonts w:ascii="Times New Roman" w:hAnsi="Times New Roman" w:cs="Times New Roman"/>
                <w:sz w:val="24"/>
                <w:szCs w:val="24"/>
              </w:rPr>
              <w:t>Set Concentration Type to Actual</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0F1BF5" w:rsidRDefault="00DA6CB8" w:rsidP="00C27CF9">
            <w:pPr>
              <w:pStyle w:val="NoSpacing"/>
              <w:rPr>
                <w:rFonts w:ascii="Times New Roman" w:hAnsi="Times New Roman" w:cs="Times New Roman"/>
                <w:sz w:val="24"/>
                <w:szCs w:val="24"/>
              </w:rPr>
            </w:pPr>
            <w:r>
              <w:rPr>
                <w:rFonts w:ascii="Times New Roman" w:hAnsi="Times New Roman" w:cs="Times New Roman"/>
                <w:sz w:val="24"/>
                <w:szCs w:val="24"/>
              </w:rPr>
              <w:t>If using a Sutron Datalogger Output Parameters must match unit which is being replaced or currently in operation.</w:t>
            </w:r>
          </w:p>
        </w:tc>
      </w:tr>
      <w:tr w:rsidR="00DA6CB8" w:rsidTr="00C27CF9">
        <w:tc>
          <w:tcPr>
            <w:tcW w:w="4788" w:type="dxa"/>
          </w:tcPr>
          <w:p w:rsidR="00DA6CB8" w:rsidRPr="000F1BF5" w:rsidRDefault="00DA6CB8" w:rsidP="00C27CF9">
            <w:pPr>
              <w:pStyle w:val="NoSpacing"/>
              <w:rPr>
                <w:rFonts w:ascii="Times New Roman" w:hAnsi="Times New Roman" w:cs="Times New Roman"/>
                <w:sz w:val="24"/>
                <w:szCs w:val="24"/>
              </w:rPr>
            </w:pPr>
          </w:p>
        </w:tc>
        <w:tc>
          <w:tcPr>
            <w:tcW w:w="4788" w:type="dxa"/>
          </w:tcPr>
          <w:p w:rsidR="00DA6CB8" w:rsidRPr="000F1BF5" w:rsidRDefault="00DA6CB8" w:rsidP="00C27CF9">
            <w:pPr>
              <w:pStyle w:val="NoSpacing"/>
              <w:rPr>
                <w:rFonts w:ascii="Times New Roman" w:hAnsi="Times New Roman" w:cs="Times New Roman"/>
                <w:sz w:val="24"/>
                <w:szCs w:val="24"/>
              </w:rPr>
            </w:pP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r w:rsidRPr="000F1BF5">
              <w:rPr>
                <w:rFonts w:ascii="Times New Roman" w:hAnsi="Times New Roman" w:cs="Times New Roman"/>
                <w:sz w:val="24"/>
                <w:szCs w:val="24"/>
              </w:rPr>
              <w:t>Checks Before Operation</w:t>
            </w:r>
          </w:p>
        </w:tc>
        <w:tc>
          <w:tcPr>
            <w:tcW w:w="4788" w:type="dxa"/>
          </w:tcPr>
          <w:p w:rsidR="00C27CF9" w:rsidRPr="000F1BF5" w:rsidRDefault="00C27CF9" w:rsidP="000F1BF5">
            <w:pPr>
              <w:pStyle w:val="NoSpacing"/>
              <w:rPr>
                <w:rFonts w:ascii="Times New Roman" w:hAnsi="Times New Roman" w:cs="Times New Roman"/>
                <w:sz w:val="24"/>
                <w:szCs w:val="24"/>
              </w:rPr>
            </w:pPr>
            <w:r w:rsidRPr="000F1BF5">
              <w:rPr>
                <w:rFonts w:ascii="Times New Roman" w:hAnsi="Times New Roman" w:cs="Times New Roman"/>
                <w:sz w:val="24"/>
                <w:szCs w:val="24"/>
              </w:rPr>
              <w:t xml:space="preserve">Verification of </w:t>
            </w:r>
            <w:r w:rsidR="000F1BF5">
              <w:rPr>
                <w:rFonts w:ascii="Times New Roman" w:hAnsi="Times New Roman" w:cs="Times New Roman"/>
                <w:sz w:val="24"/>
                <w:szCs w:val="24"/>
              </w:rPr>
              <w:t>F</w:t>
            </w:r>
            <w:r w:rsidRPr="000F1BF5">
              <w:rPr>
                <w:rFonts w:ascii="Times New Roman" w:hAnsi="Times New Roman" w:cs="Times New Roman"/>
                <w:sz w:val="24"/>
                <w:szCs w:val="24"/>
              </w:rPr>
              <w:t xml:space="preserve">low rate </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0F1BF5" w:rsidRDefault="00C27CF9" w:rsidP="00C27CF9">
            <w:pPr>
              <w:pStyle w:val="NoSpacing"/>
              <w:rPr>
                <w:rFonts w:ascii="Times New Roman" w:hAnsi="Times New Roman" w:cs="Times New Roman"/>
                <w:sz w:val="24"/>
                <w:szCs w:val="24"/>
              </w:rPr>
            </w:pPr>
            <w:r w:rsidRPr="000F1BF5">
              <w:rPr>
                <w:rFonts w:ascii="Times New Roman" w:hAnsi="Times New Roman" w:cs="Times New Roman"/>
                <w:sz w:val="24"/>
                <w:szCs w:val="24"/>
              </w:rPr>
              <w:t>Verification of Ambient Temperature</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0F1BF5" w:rsidRDefault="00C27CF9" w:rsidP="00C27CF9">
            <w:pPr>
              <w:pStyle w:val="NoSpacing"/>
              <w:rPr>
                <w:rFonts w:ascii="Times New Roman" w:hAnsi="Times New Roman" w:cs="Times New Roman"/>
                <w:sz w:val="24"/>
                <w:szCs w:val="24"/>
              </w:rPr>
            </w:pPr>
            <w:r w:rsidRPr="000F1BF5">
              <w:rPr>
                <w:rFonts w:ascii="Times New Roman" w:hAnsi="Times New Roman" w:cs="Times New Roman"/>
                <w:sz w:val="24"/>
                <w:szCs w:val="24"/>
              </w:rPr>
              <w:t>Verification of Barometric Pressure</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0F1BF5" w:rsidRDefault="00C27CF9" w:rsidP="00C27CF9">
            <w:pPr>
              <w:pStyle w:val="NoSpacing"/>
              <w:rPr>
                <w:rFonts w:ascii="Times New Roman" w:hAnsi="Times New Roman" w:cs="Times New Roman"/>
                <w:sz w:val="24"/>
                <w:szCs w:val="24"/>
              </w:rPr>
            </w:pPr>
            <w:r w:rsidRPr="000F1BF5">
              <w:rPr>
                <w:rFonts w:ascii="Times New Roman" w:hAnsi="Times New Roman" w:cs="Times New Roman"/>
                <w:sz w:val="24"/>
                <w:szCs w:val="24"/>
              </w:rPr>
              <w:t>Verification of Date and Time</w:t>
            </w:r>
          </w:p>
        </w:tc>
      </w:tr>
      <w:tr w:rsidR="00C27CF9" w:rsidTr="00C27CF9">
        <w:tc>
          <w:tcPr>
            <w:tcW w:w="4788" w:type="dxa"/>
          </w:tcPr>
          <w:p w:rsidR="00C27CF9" w:rsidRPr="000F1BF5" w:rsidRDefault="00C27CF9" w:rsidP="00C27CF9">
            <w:pPr>
              <w:pStyle w:val="NoSpacing"/>
              <w:rPr>
                <w:rFonts w:ascii="Times New Roman" w:hAnsi="Times New Roman" w:cs="Times New Roman"/>
                <w:sz w:val="24"/>
                <w:szCs w:val="24"/>
              </w:rPr>
            </w:pPr>
          </w:p>
        </w:tc>
        <w:tc>
          <w:tcPr>
            <w:tcW w:w="4788" w:type="dxa"/>
          </w:tcPr>
          <w:p w:rsidR="00C27CF9" w:rsidRPr="000F1BF5" w:rsidRDefault="00C27CF9" w:rsidP="00C27CF9">
            <w:pPr>
              <w:pStyle w:val="NoSpacing"/>
              <w:rPr>
                <w:rFonts w:ascii="Times New Roman" w:hAnsi="Times New Roman" w:cs="Times New Roman"/>
                <w:sz w:val="24"/>
                <w:szCs w:val="24"/>
              </w:rPr>
            </w:pPr>
            <w:r w:rsidRPr="000F1BF5">
              <w:rPr>
                <w:rFonts w:ascii="Times New Roman" w:hAnsi="Times New Roman" w:cs="Times New Roman"/>
                <w:sz w:val="24"/>
                <w:szCs w:val="24"/>
              </w:rPr>
              <w:t>Verification of Leak Rates (Conducted before Flow</w:t>
            </w:r>
            <w:r w:rsidR="00D46286">
              <w:rPr>
                <w:rFonts w:ascii="Times New Roman" w:hAnsi="Times New Roman" w:cs="Times New Roman"/>
                <w:sz w:val="24"/>
                <w:szCs w:val="24"/>
              </w:rPr>
              <w:t xml:space="preserve"> </w:t>
            </w:r>
            <w:r w:rsidRPr="000F1BF5">
              <w:rPr>
                <w:rFonts w:ascii="Times New Roman" w:hAnsi="Times New Roman" w:cs="Times New Roman"/>
                <w:sz w:val="24"/>
                <w:szCs w:val="24"/>
              </w:rPr>
              <w:t>rate Checks)</w:t>
            </w:r>
          </w:p>
        </w:tc>
      </w:tr>
    </w:tbl>
    <w:p w:rsidR="00D46286" w:rsidRDefault="00D46286" w:rsidP="00820E49">
      <w:pPr>
        <w:pStyle w:val="NoSpacing"/>
        <w:rPr>
          <w:rFonts w:ascii="Times New Roman" w:hAnsi="Times New Roman" w:cs="Times New Roman"/>
          <w:sz w:val="24"/>
          <w:szCs w:val="24"/>
        </w:rPr>
      </w:pPr>
    </w:p>
    <w:p w:rsidR="00820E49" w:rsidRDefault="00D46286" w:rsidP="00820E49">
      <w:pPr>
        <w:pStyle w:val="NoSpacing"/>
        <w:rPr>
          <w:rFonts w:ascii="Times New Roman" w:hAnsi="Times New Roman" w:cs="Times New Roman"/>
          <w:sz w:val="24"/>
          <w:szCs w:val="24"/>
        </w:rPr>
      </w:pPr>
      <w:r>
        <w:rPr>
          <w:rFonts w:ascii="Times New Roman" w:hAnsi="Times New Roman" w:cs="Times New Roman"/>
          <w:sz w:val="24"/>
          <w:szCs w:val="24"/>
        </w:rPr>
        <w:t xml:space="preserve">Inform the Supervisor when the above BAM 1020 checks are done. BAM 1020’s that are designated as extras or spares should be stored in the appropriate area. For field-going BAM 1020’s, the Supervisor will assign the BAM 1020 to a specific site, and BAM 1020 will then be verified at the site in accordance with the Guide and Schedule.  </w:t>
      </w:r>
    </w:p>
    <w:p w:rsidR="00D46286" w:rsidRDefault="00D46286" w:rsidP="00820E49">
      <w:pPr>
        <w:pStyle w:val="NoSpacing"/>
        <w:rPr>
          <w:rFonts w:ascii="Times New Roman" w:hAnsi="Times New Roman" w:cs="Times New Roman"/>
          <w:sz w:val="24"/>
          <w:szCs w:val="24"/>
        </w:rPr>
      </w:pPr>
    </w:p>
    <w:p w:rsidR="008708A5" w:rsidRDefault="008708A5" w:rsidP="008708A5">
      <w:pPr>
        <w:pStyle w:val="NoSpacing"/>
        <w:numPr>
          <w:ilvl w:val="1"/>
          <w:numId w:val="7"/>
        </w:numPr>
        <w:rPr>
          <w:rFonts w:ascii="Times New Roman" w:hAnsi="Times New Roman" w:cs="Times New Roman"/>
          <w:b/>
          <w:sz w:val="24"/>
          <w:szCs w:val="24"/>
        </w:rPr>
      </w:pPr>
      <w:r>
        <w:rPr>
          <w:rFonts w:ascii="Times New Roman" w:hAnsi="Times New Roman" w:cs="Times New Roman"/>
          <w:b/>
          <w:sz w:val="24"/>
          <w:szCs w:val="24"/>
        </w:rPr>
        <w:t>MetOne SASS (Filter Based PM 2.5)</w:t>
      </w:r>
    </w:p>
    <w:p w:rsidR="008708A5" w:rsidRDefault="008708A5" w:rsidP="008708A5">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all the parts have been accounted for in the shipment.</w:t>
      </w:r>
    </w:p>
    <w:p w:rsidR="008708A5" w:rsidRDefault="008708A5" w:rsidP="008708A5">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the SASS powers up properly</w:t>
      </w:r>
    </w:p>
    <w:p w:rsidR="008708A5" w:rsidRDefault="008708A5" w:rsidP="008708A5">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Configure the unit as described in the SASS </w:t>
      </w:r>
      <w:r w:rsidRPr="00E30D3A">
        <w:rPr>
          <w:rFonts w:ascii="Times New Roman" w:hAnsi="Times New Roman" w:cs="Times New Roman"/>
          <w:sz w:val="24"/>
          <w:szCs w:val="24"/>
        </w:rPr>
        <w:t>manufacture</w:t>
      </w:r>
      <w:r>
        <w:rPr>
          <w:rFonts w:ascii="Times New Roman" w:hAnsi="Times New Roman" w:cs="Times New Roman"/>
          <w:sz w:val="24"/>
          <w:szCs w:val="24"/>
        </w:rPr>
        <w:t>r’s manual.</w:t>
      </w:r>
    </w:p>
    <w:p w:rsidR="008708A5" w:rsidRDefault="008708A5" w:rsidP="00820E4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1B0068" w:rsidTr="007D0C83">
        <w:tc>
          <w:tcPr>
            <w:tcW w:w="9576" w:type="dxa"/>
            <w:gridSpan w:val="2"/>
          </w:tcPr>
          <w:p w:rsidR="001B0068" w:rsidRPr="001B0068" w:rsidRDefault="001B0068" w:rsidP="001B0068">
            <w:pPr>
              <w:pStyle w:val="NoSpacing"/>
              <w:jc w:val="center"/>
              <w:rPr>
                <w:rFonts w:ascii="Times New Roman" w:hAnsi="Times New Roman" w:cs="Times New Roman"/>
                <w:b/>
                <w:sz w:val="24"/>
                <w:szCs w:val="24"/>
              </w:rPr>
            </w:pPr>
            <w:r w:rsidRPr="001B0068">
              <w:rPr>
                <w:rFonts w:ascii="Times New Roman" w:hAnsi="Times New Roman" w:cs="Times New Roman"/>
                <w:b/>
                <w:sz w:val="24"/>
                <w:szCs w:val="24"/>
              </w:rPr>
              <w:t>SASS Setup Guide</w:t>
            </w:r>
          </w:p>
        </w:tc>
      </w:tr>
      <w:tr w:rsidR="001B0068" w:rsidTr="001B0068">
        <w:tc>
          <w:tcPr>
            <w:tcW w:w="4788" w:type="dxa"/>
          </w:tcPr>
          <w:p w:rsidR="001B0068" w:rsidRDefault="001B0068" w:rsidP="00820E49">
            <w:pPr>
              <w:pStyle w:val="NoSpacing"/>
              <w:rPr>
                <w:rFonts w:ascii="Times New Roman" w:hAnsi="Times New Roman" w:cs="Times New Roman"/>
                <w:sz w:val="24"/>
                <w:szCs w:val="24"/>
              </w:rPr>
            </w:pPr>
            <w:r>
              <w:rPr>
                <w:rFonts w:ascii="Times New Roman" w:hAnsi="Times New Roman" w:cs="Times New Roman"/>
                <w:sz w:val="24"/>
                <w:szCs w:val="24"/>
              </w:rPr>
              <w:t>Assemble Sampler</w:t>
            </w:r>
          </w:p>
        </w:tc>
        <w:tc>
          <w:tcPr>
            <w:tcW w:w="4788" w:type="dxa"/>
          </w:tcPr>
          <w:p w:rsidR="001B0068" w:rsidRDefault="001B0068" w:rsidP="00820E49">
            <w:pPr>
              <w:pStyle w:val="NoSpacing"/>
              <w:rPr>
                <w:rFonts w:ascii="Times New Roman" w:hAnsi="Times New Roman" w:cs="Times New Roman"/>
                <w:sz w:val="24"/>
                <w:szCs w:val="24"/>
              </w:rPr>
            </w:pPr>
            <w:r>
              <w:rPr>
                <w:rFonts w:ascii="Times New Roman" w:hAnsi="Times New Roman" w:cs="Times New Roman"/>
                <w:sz w:val="24"/>
                <w:szCs w:val="24"/>
              </w:rPr>
              <w:t>Only Channels 1 and 2 need to be active (Hose Connections Made From Pump Unit to Sampling Unit)</w:t>
            </w:r>
          </w:p>
        </w:tc>
      </w:tr>
      <w:tr w:rsidR="001B0068" w:rsidTr="001B0068">
        <w:tc>
          <w:tcPr>
            <w:tcW w:w="4788" w:type="dxa"/>
          </w:tcPr>
          <w:p w:rsidR="001B0068" w:rsidRDefault="001B0068" w:rsidP="00820E49">
            <w:pPr>
              <w:pStyle w:val="NoSpacing"/>
              <w:rPr>
                <w:rFonts w:ascii="Times New Roman" w:hAnsi="Times New Roman" w:cs="Times New Roman"/>
                <w:sz w:val="24"/>
                <w:szCs w:val="24"/>
              </w:rPr>
            </w:pPr>
          </w:p>
        </w:tc>
        <w:tc>
          <w:tcPr>
            <w:tcW w:w="4788" w:type="dxa"/>
          </w:tcPr>
          <w:p w:rsidR="001B0068" w:rsidRDefault="001B0068" w:rsidP="00820E49">
            <w:pPr>
              <w:pStyle w:val="NoSpacing"/>
              <w:rPr>
                <w:rFonts w:ascii="Times New Roman" w:hAnsi="Times New Roman" w:cs="Times New Roman"/>
                <w:sz w:val="24"/>
                <w:szCs w:val="24"/>
              </w:rPr>
            </w:pPr>
          </w:p>
        </w:tc>
      </w:tr>
      <w:tr w:rsidR="001B0068" w:rsidTr="001B0068">
        <w:tc>
          <w:tcPr>
            <w:tcW w:w="4788" w:type="dxa"/>
          </w:tcPr>
          <w:p w:rsidR="001B0068" w:rsidRDefault="00B0014D" w:rsidP="00B0014D">
            <w:pPr>
              <w:pStyle w:val="NoSpacing"/>
              <w:rPr>
                <w:rFonts w:ascii="Times New Roman" w:hAnsi="Times New Roman" w:cs="Times New Roman"/>
                <w:sz w:val="24"/>
                <w:szCs w:val="24"/>
              </w:rPr>
            </w:pPr>
            <w:r>
              <w:rPr>
                <w:rFonts w:ascii="Times New Roman" w:hAnsi="Times New Roman" w:cs="Times New Roman"/>
                <w:sz w:val="24"/>
                <w:szCs w:val="24"/>
              </w:rPr>
              <w:t>Initial Power on Settings</w:t>
            </w:r>
          </w:p>
        </w:tc>
        <w:tc>
          <w:tcPr>
            <w:tcW w:w="4788" w:type="dxa"/>
          </w:tcPr>
          <w:p w:rsidR="001B0068" w:rsidRDefault="001B0068" w:rsidP="00820E49">
            <w:pPr>
              <w:pStyle w:val="NoSpacing"/>
              <w:rPr>
                <w:rFonts w:ascii="Times New Roman" w:hAnsi="Times New Roman" w:cs="Times New Roman"/>
                <w:sz w:val="24"/>
                <w:szCs w:val="24"/>
              </w:rPr>
            </w:pPr>
            <w:r>
              <w:rPr>
                <w:rFonts w:ascii="Times New Roman" w:hAnsi="Times New Roman" w:cs="Times New Roman"/>
                <w:sz w:val="24"/>
                <w:szCs w:val="24"/>
              </w:rPr>
              <w:t>Set Sampler Date and Time</w:t>
            </w:r>
            <w:r w:rsidR="00C27CF9">
              <w:rPr>
                <w:rFonts w:ascii="Times New Roman" w:hAnsi="Times New Roman" w:cs="Times New Roman"/>
                <w:sz w:val="24"/>
                <w:szCs w:val="24"/>
              </w:rPr>
              <w:t xml:space="preserve"> (PST)</w:t>
            </w:r>
          </w:p>
        </w:tc>
      </w:tr>
      <w:tr w:rsidR="001B0068" w:rsidTr="001B0068">
        <w:tc>
          <w:tcPr>
            <w:tcW w:w="4788" w:type="dxa"/>
          </w:tcPr>
          <w:p w:rsidR="001B0068" w:rsidRDefault="001B0068" w:rsidP="00820E49">
            <w:pPr>
              <w:pStyle w:val="NoSpacing"/>
              <w:rPr>
                <w:rFonts w:ascii="Times New Roman" w:hAnsi="Times New Roman" w:cs="Times New Roman"/>
                <w:sz w:val="24"/>
                <w:szCs w:val="24"/>
              </w:rPr>
            </w:pPr>
          </w:p>
        </w:tc>
        <w:tc>
          <w:tcPr>
            <w:tcW w:w="4788" w:type="dxa"/>
          </w:tcPr>
          <w:p w:rsidR="001B0068" w:rsidRDefault="001B0068" w:rsidP="00820E49">
            <w:pPr>
              <w:pStyle w:val="NoSpacing"/>
              <w:rPr>
                <w:rFonts w:ascii="Times New Roman" w:hAnsi="Times New Roman" w:cs="Times New Roman"/>
                <w:sz w:val="24"/>
                <w:szCs w:val="24"/>
              </w:rPr>
            </w:pPr>
            <w:r>
              <w:rPr>
                <w:rFonts w:ascii="Times New Roman" w:hAnsi="Times New Roman" w:cs="Times New Roman"/>
                <w:sz w:val="24"/>
                <w:szCs w:val="24"/>
              </w:rPr>
              <w:t>Set Default Sample Time to 24:00 Hours</w:t>
            </w:r>
          </w:p>
        </w:tc>
      </w:tr>
      <w:tr w:rsidR="001B0068" w:rsidTr="001B0068">
        <w:tc>
          <w:tcPr>
            <w:tcW w:w="4788" w:type="dxa"/>
          </w:tcPr>
          <w:p w:rsidR="001B0068" w:rsidRDefault="001B0068" w:rsidP="00820E49">
            <w:pPr>
              <w:pStyle w:val="NoSpacing"/>
              <w:rPr>
                <w:rFonts w:ascii="Times New Roman" w:hAnsi="Times New Roman" w:cs="Times New Roman"/>
                <w:sz w:val="24"/>
                <w:szCs w:val="24"/>
              </w:rPr>
            </w:pPr>
          </w:p>
        </w:tc>
        <w:tc>
          <w:tcPr>
            <w:tcW w:w="4788" w:type="dxa"/>
          </w:tcPr>
          <w:p w:rsidR="001B0068" w:rsidRDefault="001B0068" w:rsidP="00820E49">
            <w:pPr>
              <w:pStyle w:val="NoSpacing"/>
              <w:rPr>
                <w:rFonts w:ascii="Times New Roman" w:hAnsi="Times New Roman" w:cs="Times New Roman"/>
                <w:sz w:val="24"/>
                <w:szCs w:val="24"/>
              </w:rPr>
            </w:pPr>
            <w:r>
              <w:rPr>
                <w:rFonts w:ascii="Times New Roman" w:hAnsi="Times New Roman" w:cs="Times New Roman"/>
                <w:sz w:val="24"/>
                <w:szCs w:val="24"/>
              </w:rPr>
              <w:t>Set Default Active Canisters to #1 and #2</w:t>
            </w:r>
          </w:p>
        </w:tc>
      </w:tr>
      <w:tr w:rsidR="001B0068" w:rsidTr="001B0068">
        <w:tc>
          <w:tcPr>
            <w:tcW w:w="4788" w:type="dxa"/>
          </w:tcPr>
          <w:p w:rsidR="001B0068" w:rsidRDefault="001B0068" w:rsidP="00820E49">
            <w:pPr>
              <w:pStyle w:val="NoSpacing"/>
              <w:rPr>
                <w:rFonts w:ascii="Times New Roman" w:hAnsi="Times New Roman" w:cs="Times New Roman"/>
                <w:sz w:val="24"/>
                <w:szCs w:val="24"/>
              </w:rPr>
            </w:pPr>
          </w:p>
        </w:tc>
        <w:tc>
          <w:tcPr>
            <w:tcW w:w="4788" w:type="dxa"/>
          </w:tcPr>
          <w:p w:rsidR="001B0068" w:rsidRDefault="00B0014D" w:rsidP="00820E49">
            <w:pPr>
              <w:pStyle w:val="NoSpacing"/>
              <w:rPr>
                <w:rFonts w:ascii="Times New Roman" w:hAnsi="Times New Roman" w:cs="Times New Roman"/>
                <w:sz w:val="24"/>
                <w:szCs w:val="24"/>
              </w:rPr>
            </w:pPr>
            <w:r>
              <w:rPr>
                <w:rFonts w:ascii="Times New Roman" w:hAnsi="Times New Roman" w:cs="Times New Roman"/>
                <w:sz w:val="24"/>
                <w:szCs w:val="24"/>
              </w:rPr>
              <w:t>Set Collection Times to Every 3 Days</w:t>
            </w:r>
          </w:p>
        </w:tc>
      </w:tr>
      <w:tr w:rsidR="001B0068" w:rsidTr="001B0068">
        <w:tc>
          <w:tcPr>
            <w:tcW w:w="4788" w:type="dxa"/>
          </w:tcPr>
          <w:p w:rsidR="001B0068" w:rsidRDefault="001B0068" w:rsidP="00820E49">
            <w:pPr>
              <w:pStyle w:val="NoSpacing"/>
              <w:rPr>
                <w:rFonts w:ascii="Times New Roman" w:hAnsi="Times New Roman" w:cs="Times New Roman"/>
                <w:sz w:val="24"/>
                <w:szCs w:val="24"/>
              </w:rPr>
            </w:pPr>
          </w:p>
        </w:tc>
        <w:tc>
          <w:tcPr>
            <w:tcW w:w="4788" w:type="dxa"/>
          </w:tcPr>
          <w:p w:rsidR="001B0068" w:rsidRDefault="00B0014D" w:rsidP="00820E49">
            <w:pPr>
              <w:pStyle w:val="NoSpacing"/>
              <w:rPr>
                <w:rFonts w:ascii="Times New Roman" w:hAnsi="Times New Roman" w:cs="Times New Roman"/>
                <w:sz w:val="24"/>
                <w:szCs w:val="24"/>
              </w:rPr>
            </w:pPr>
            <w:r>
              <w:rPr>
                <w:rFonts w:ascii="Times New Roman" w:hAnsi="Times New Roman" w:cs="Times New Roman"/>
                <w:sz w:val="24"/>
                <w:szCs w:val="24"/>
              </w:rPr>
              <w:t>Set Channel Sample Flow Rate to 6.7 lpm</w:t>
            </w:r>
          </w:p>
        </w:tc>
      </w:tr>
      <w:tr w:rsidR="00B0014D" w:rsidTr="001B0068">
        <w:tc>
          <w:tcPr>
            <w:tcW w:w="4788" w:type="dxa"/>
          </w:tcPr>
          <w:p w:rsidR="00B0014D" w:rsidRDefault="00B0014D" w:rsidP="00820E49">
            <w:pPr>
              <w:pStyle w:val="NoSpacing"/>
              <w:rPr>
                <w:rFonts w:ascii="Times New Roman" w:hAnsi="Times New Roman" w:cs="Times New Roman"/>
                <w:sz w:val="24"/>
                <w:szCs w:val="24"/>
              </w:rPr>
            </w:pPr>
          </w:p>
        </w:tc>
        <w:tc>
          <w:tcPr>
            <w:tcW w:w="4788" w:type="dxa"/>
          </w:tcPr>
          <w:p w:rsidR="00B0014D" w:rsidRDefault="00B0014D" w:rsidP="00820E49">
            <w:pPr>
              <w:pStyle w:val="NoSpacing"/>
              <w:rPr>
                <w:rFonts w:ascii="Times New Roman" w:hAnsi="Times New Roman" w:cs="Times New Roman"/>
                <w:sz w:val="24"/>
                <w:szCs w:val="24"/>
              </w:rPr>
            </w:pPr>
          </w:p>
        </w:tc>
      </w:tr>
      <w:tr w:rsidR="00B0014D" w:rsidTr="001B0068">
        <w:tc>
          <w:tcPr>
            <w:tcW w:w="4788" w:type="dxa"/>
          </w:tcPr>
          <w:p w:rsidR="00B0014D" w:rsidRDefault="00B0014D" w:rsidP="00820E49">
            <w:pPr>
              <w:pStyle w:val="NoSpacing"/>
              <w:rPr>
                <w:rFonts w:ascii="Times New Roman" w:hAnsi="Times New Roman" w:cs="Times New Roman"/>
                <w:sz w:val="24"/>
                <w:szCs w:val="24"/>
              </w:rPr>
            </w:pPr>
            <w:r>
              <w:rPr>
                <w:rFonts w:ascii="Times New Roman" w:hAnsi="Times New Roman" w:cs="Times New Roman"/>
                <w:sz w:val="24"/>
                <w:szCs w:val="24"/>
              </w:rPr>
              <w:t>Checks Before Operation</w:t>
            </w:r>
          </w:p>
        </w:tc>
        <w:tc>
          <w:tcPr>
            <w:tcW w:w="4788" w:type="dxa"/>
          </w:tcPr>
          <w:p w:rsidR="00B0014D" w:rsidRDefault="00B0014D" w:rsidP="00B0014D">
            <w:pPr>
              <w:pStyle w:val="NoSpacing"/>
              <w:rPr>
                <w:rFonts w:ascii="Times New Roman" w:hAnsi="Times New Roman" w:cs="Times New Roman"/>
                <w:sz w:val="24"/>
                <w:szCs w:val="24"/>
              </w:rPr>
            </w:pPr>
            <w:r>
              <w:rPr>
                <w:rFonts w:ascii="Times New Roman" w:hAnsi="Times New Roman" w:cs="Times New Roman"/>
                <w:sz w:val="24"/>
                <w:szCs w:val="24"/>
              </w:rPr>
              <w:t>Verification of flow rates through Canisters with 2.5 Cyclone head attached</w:t>
            </w:r>
          </w:p>
        </w:tc>
      </w:tr>
      <w:tr w:rsidR="00B0014D" w:rsidTr="001B0068">
        <w:tc>
          <w:tcPr>
            <w:tcW w:w="4788" w:type="dxa"/>
          </w:tcPr>
          <w:p w:rsidR="00B0014D" w:rsidRDefault="00B0014D" w:rsidP="00820E49">
            <w:pPr>
              <w:pStyle w:val="NoSpacing"/>
              <w:rPr>
                <w:rFonts w:ascii="Times New Roman" w:hAnsi="Times New Roman" w:cs="Times New Roman"/>
                <w:sz w:val="24"/>
                <w:szCs w:val="24"/>
              </w:rPr>
            </w:pPr>
          </w:p>
        </w:tc>
        <w:tc>
          <w:tcPr>
            <w:tcW w:w="4788" w:type="dxa"/>
          </w:tcPr>
          <w:p w:rsidR="00B0014D" w:rsidRDefault="00B0014D" w:rsidP="00820E49">
            <w:pPr>
              <w:pStyle w:val="NoSpacing"/>
              <w:rPr>
                <w:rFonts w:ascii="Times New Roman" w:hAnsi="Times New Roman" w:cs="Times New Roman"/>
                <w:sz w:val="24"/>
                <w:szCs w:val="24"/>
              </w:rPr>
            </w:pPr>
            <w:r>
              <w:rPr>
                <w:rFonts w:ascii="Times New Roman" w:hAnsi="Times New Roman" w:cs="Times New Roman"/>
                <w:sz w:val="24"/>
                <w:szCs w:val="24"/>
              </w:rPr>
              <w:t xml:space="preserve">Verification </w:t>
            </w:r>
            <w:r w:rsidR="00D21E0D">
              <w:rPr>
                <w:rFonts w:ascii="Times New Roman" w:hAnsi="Times New Roman" w:cs="Times New Roman"/>
                <w:sz w:val="24"/>
                <w:szCs w:val="24"/>
              </w:rPr>
              <w:t>of Filter Temperature</w:t>
            </w:r>
          </w:p>
        </w:tc>
      </w:tr>
      <w:tr w:rsidR="00B0014D" w:rsidTr="001B0068">
        <w:tc>
          <w:tcPr>
            <w:tcW w:w="4788" w:type="dxa"/>
          </w:tcPr>
          <w:p w:rsidR="00B0014D" w:rsidRDefault="00B0014D" w:rsidP="00820E49">
            <w:pPr>
              <w:pStyle w:val="NoSpacing"/>
              <w:rPr>
                <w:rFonts w:ascii="Times New Roman" w:hAnsi="Times New Roman" w:cs="Times New Roman"/>
                <w:sz w:val="24"/>
                <w:szCs w:val="24"/>
              </w:rPr>
            </w:pPr>
          </w:p>
        </w:tc>
        <w:tc>
          <w:tcPr>
            <w:tcW w:w="4788" w:type="dxa"/>
          </w:tcPr>
          <w:p w:rsidR="00B0014D" w:rsidRDefault="00D21E0D" w:rsidP="00820E49">
            <w:pPr>
              <w:pStyle w:val="NoSpacing"/>
              <w:rPr>
                <w:rFonts w:ascii="Times New Roman" w:hAnsi="Times New Roman" w:cs="Times New Roman"/>
                <w:sz w:val="24"/>
                <w:szCs w:val="24"/>
              </w:rPr>
            </w:pPr>
            <w:r>
              <w:rPr>
                <w:rFonts w:ascii="Times New Roman" w:hAnsi="Times New Roman" w:cs="Times New Roman"/>
                <w:sz w:val="24"/>
                <w:szCs w:val="24"/>
              </w:rPr>
              <w:t>Verification of Ambient Temperature</w:t>
            </w:r>
          </w:p>
        </w:tc>
      </w:tr>
      <w:tr w:rsidR="00D21E0D" w:rsidTr="001B0068">
        <w:tc>
          <w:tcPr>
            <w:tcW w:w="4788" w:type="dxa"/>
          </w:tcPr>
          <w:p w:rsidR="00D21E0D" w:rsidRDefault="00D21E0D" w:rsidP="00820E49">
            <w:pPr>
              <w:pStyle w:val="NoSpacing"/>
              <w:rPr>
                <w:rFonts w:ascii="Times New Roman" w:hAnsi="Times New Roman" w:cs="Times New Roman"/>
                <w:sz w:val="24"/>
                <w:szCs w:val="24"/>
              </w:rPr>
            </w:pPr>
          </w:p>
        </w:tc>
        <w:tc>
          <w:tcPr>
            <w:tcW w:w="4788" w:type="dxa"/>
          </w:tcPr>
          <w:p w:rsidR="00D21E0D" w:rsidRDefault="00D21E0D" w:rsidP="00820E49">
            <w:pPr>
              <w:pStyle w:val="NoSpacing"/>
              <w:rPr>
                <w:rFonts w:ascii="Times New Roman" w:hAnsi="Times New Roman" w:cs="Times New Roman"/>
                <w:sz w:val="24"/>
                <w:szCs w:val="24"/>
              </w:rPr>
            </w:pPr>
            <w:r>
              <w:rPr>
                <w:rFonts w:ascii="Times New Roman" w:hAnsi="Times New Roman" w:cs="Times New Roman"/>
                <w:sz w:val="24"/>
                <w:szCs w:val="24"/>
              </w:rPr>
              <w:t>Verification of Barometric Pressure</w:t>
            </w:r>
          </w:p>
        </w:tc>
      </w:tr>
      <w:tr w:rsidR="00D21E0D" w:rsidTr="001B0068">
        <w:tc>
          <w:tcPr>
            <w:tcW w:w="4788" w:type="dxa"/>
          </w:tcPr>
          <w:p w:rsidR="00D21E0D" w:rsidRDefault="00D21E0D" w:rsidP="00820E49">
            <w:pPr>
              <w:pStyle w:val="NoSpacing"/>
              <w:rPr>
                <w:rFonts w:ascii="Times New Roman" w:hAnsi="Times New Roman" w:cs="Times New Roman"/>
                <w:sz w:val="24"/>
                <w:szCs w:val="24"/>
              </w:rPr>
            </w:pPr>
          </w:p>
        </w:tc>
        <w:tc>
          <w:tcPr>
            <w:tcW w:w="4788" w:type="dxa"/>
          </w:tcPr>
          <w:p w:rsidR="00D21E0D" w:rsidRDefault="00D21E0D" w:rsidP="00820E49">
            <w:pPr>
              <w:pStyle w:val="NoSpacing"/>
              <w:rPr>
                <w:rFonts w:ascii="Times New Roman" w:hAnsi="Times New Roman" w:cs="Times New Roman"/>
                <w:sz w:val="24"/>
                <w:szCs w:val="24"/>
              </w:rPr>
            </w:pPr>
            <w:r>
              <w:rPr>
                <w:rFonts w:ascii="Times New Roman" w:hAnsi="Times New Roman" w:cs="Times New Roman"/>
                <w:sz w:val="24"/>
                <w:szCs w:val="24"/>
              </w:rPr>
              <w:t>Verification of Date and Time</w:t>
            </w:r>
          </w:p>
        </w:tc>
      </w:tr>
      <w:tr w:rsidR="00D21E0D" w:rsidTr="001B0068">
        <w:tc>
          <w:tcPr>
            <w:tcW w:w="4788" w:type="dxa"/>
          </w:tcPr>
          <w:p w:rsidR="00D21E0D" w:rsidRDefault="00D21E0D" w:rsidP="00820E49">
            <w:pPr>
              <w:pStyle w:val="NoSpacing"/>
              <w:rPr>
                <w:rFonts w:ascii="Times New Roman" w:hAnsi="Times New Roman" w:cs="Times New Roman"/>
                <w:sz w:val="24"/>
                <w:szCs w:val="24"/>
              </w:rPr>
            </w:pPr>
          </w:p>
        </w:tc>
        <w:tc>
          <w:tcPr>
            <w:tcW w:w="4788" w:type="dxa"/>
          </w:tcPr>
          <w:p w:rsidR="00D21E0D" w:rsidRDefault="00D21E0D" w:rsidP="00820E49">
            <w:pPr>
              <w:pStyle w:val="NoSpacing"/>
              <w:rPr>
                <w:rFonts w:ascii="Times New Roman" w:hAnsi="Times New Roman" w:cs="Times New Roman"/>
                <w:sz w:val="24"/>
                <w:szCs w:val="24"/>
              </w:rPr>
            </w:pPr>
            <w:r>
              <w:rPr>
                <w:rFonts w:ascii="Times New Roman" w:hAnsi="Times New Roman" w:cs="Times New Roman"/>
                <w:sz w:val="24"/>
                <w:szCs w:val="24"/>
              </w:rPr>
              <w:t xml:space="preserve">Verification of Leak Rates (Conducted before </w:t>
            </w:r>
            <w:proofErr w:type="spellStart"/>
            <w:r>
              <w:rPr>
                <w:rFonts w:ascii="Times New Roman" w:hAnsi="Times New Roman" w:cs="Times New Roman"/>
                <w:sz w:val="24"/>
                <w:szCs w:val="24"/>
              </w:rPr>
              <w:t>Flowrate</w:t>
            </w:r>
            <w:proofErr w:type="spellEnd"/>
            <w:r>
              <w:rPr>
                <w:rFonts w:ascii="Times New Roman" w:hAnsi="Times New Roman" w:cs="Times New Roman"/>
                <w:sz w:val="24"/>
                <w:szCs w:val="24"/>
              </w:rPr>
              <w:t xml:space="preserve"> Checks)</w:t>
            </w:r>
          </w:p>
        </w:tc>
      </w:tr>
    </w:tbl>
    <w:p w:rsidR="008708A5" w:rsidRDefault="008708A5" w:rsidP="00820E49">
      <w:pPr>
        <w:pStyle w:val="NoSpacing"/>
        <w:rPr>
          <w:rFonts w:ascii="Times New Roman" w:hAnsi="Times New Roman" w:cs="Times New Roman"/>
          <w:sz w:val="24"/>
          <w:szCs w:val="24"/>
        </w:rPr>
      </w:pPr>
    </w:p>
    <w:p w:rsidR="00BA1EFE" w:rsidRPr="00E30D3A" w:rsidRDefault="00BA1EFE" w:rsidP="00BA1EFE">
      <w:pPr>
        <w:pStyle w:val="NoSpacing"/>
        <w:rPr>
          <w:rFonts w:ascii="Times New Roman" w:hAnsi="Times New Roman" w:cs="Times New Roman"/>
          <w:sz w:val="24"/>
          <w:szCs w:val="24"/>
        </w:rPr>
      </w:pPr>
      <w:r>
        <w:rPr>
          <w:rFonts w:ascii="Times New Roman" w:hAnsi="Times New Roman" w:cs="Times New Roman"/>
          <w:sz w:val="24"/>
          <w:szCs w:val="24"/>
        </w:rPr>
        <w:t xml:space="preserve">Inform the Supervisor when the above SASS checks are done. A SASS that is designated as an extra or spare should be stored in the appropriate area. For field-going SASS, the Supervisor will assign the SASS to a specific site, and SASS will then be verified at the site in accordance with the Guide and Schedule. </w:t>
      </w:r>
    </w:p>
    <w:p w:rsidR="00BA1EFE" w:rsidRDefault="00BA1EFE" w:rsidP="00820E49">
      <w:pPr>
        <w:pStyle w:val="NoSpacing"/>
        <w:rPr>
          <w:rFonts w:ascii="Times New Roman" w:hAnsi="Times New Roman" w:cs="Times New Roman"/>
          <w:sz w:val="24"/>
          <w:szCs w:val="24"/>
        </w:rPr>
      </w:pPr>
    </w:p>
    <w:p w:rsidR="008708A5" w:rsidRDefault="008708A5" w:rsidP="008708A5">
      <w:pPr>
        <w:pStyle w:val="NoSpacing"/>
        <w:numPr>
          <w:ilvl w:val="1"/>
          <w:numId w:val="7"/>
        </w:numPr>
        <w:rPr>
          <w:rFonts w:ascii="Times New Roman" w:hAnsi="Times New Roman" w:cs="Times New Roman"/>
          <w:b/>
          <w:sz w:val="24"/>
          <w:szCs w:val="24"/>
        </w:rPr>
      </w:pPr>
      <w:r>
        <w:rPr>
          <w:rFonts w:ascii="Times New Roman" w:hAnsi="Times New Roman" w:cs="Times New Roman"/>
          <w:b/>
          <w:sz w:val="24"/>
          <w:szCs w:val="24"/>
        </w:rPr>
        <w:t>Thermo 2025i (Filter Based PM 2.5)</w:t>
      </w:r>
    </w:p>
    <w:p w:rsidR="008708A5" w:rsidRDefault="008708A5" w:rsidP="008708A5">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all the parts have been accounted for in the shipment.</w:t>
      </w:r>
    </w:p>
    <w:p w:rsidR="008708A5" w:rsidRDefault="008708A5" w:rsidP="008708A5">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the 2025i powers up properly</w:t>
      </w:r>
    </w:p>
    <w:p w:rsidR="008708A5" w:rsidRDefault="008708A5" w:rsidP="008708A5">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Configure the unit as described in the 2025i </w:t>
      </w:r>
      <w:r w:rsidR="00C84157">
        <w:rPr>
          <w:rFonts w:ascii="Times New Roman" w:hAnsi="Times New Roman" w:cs="Times New Roman"/>
          <w:sz w:val="24"/>
          <w:szCs w:val="24"/>
        </w:rPr>
        <w:t>Acceptance Testing Guide</w:t>
      </w:r>
      <w:r w:rsidR="00C84157" w:rsidRPr="00E30D3A">
        <w:rPr>
          <w:rFonts w:ascii="Times New Roman" w:hAnsi="Times New Roman" w:cs="Times New Roman"/>
          <w:sz w:val="24"/>
          <w:szCs w:val="24"/>
        </w:rPr>
        <w:t xml:space="preserve"> </w:t>
      </w:r>
      <w:r w:rsidR="00C84157">
        <w:rPr>
          <w:rFonts w:ascii="Times New Roman" w:hAnsi="Times New Roman" w:cs="Times New Roman"/>
          <w:sz w:val="24"/>
          <w:szCs w:val="24"/>
        </w:rPr>
        <w:t xml:space="preserve">and </w:t>
      </w:r>
      <w:proofErr w:type="gramStart"/>
      <w:r w:rsidR="00C84157" w:rsidRPr="00E30D3A">
        <w:rPr>
          <w:rFonts w:ascii="Times New Roman" w:hAnsi="Times New Roman" w:cs="Times New Roman"/>
          <w:sz w:val="24"/>
          <w:szCs w:val="24"/>
        </w:rPr>
        <w:t>manufacture</w:t>
      </w:r>
      <w:r w:rsidR="00C84157">
        <w:rPr>
          <w:rFonts w:ascii="Times New Roman" w:hAnsi="Times New Roman" w:cs="Times New Roman"/>
          <w:sz w:val="24"/>
          <w:szCs w:val="24"/>
        </w:rPr>
        <w:t>r’s</w:t>
      </w:r>
      <w:proofErr w:type="gramEnd"/>
      <w:r>
        <w:rPr>
          <w:rFonts w:ascii="Times New Roman" w:hAnsi="Times New Roman" w:cs="Times New Roman"/>
          <w:sz w:val="24"/>
          <w:szCs w:val="24"/>
        </w:rPr>
        <w:t xml:space="preserve"> manual.</w:t>
      </w:r>
    </w:p>
    <w:p w:rsidR="008708A5" w:rsidRPr="00BA1EFE" w:rsidRDefault="00C84157" w:rsidP="008708A5">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Once located in the field, the unit must have addition setup parameters checks before it may go into operation.</w:t>
      </w:r>
      <w:r w:rsidR="00BA1EFE">
        <w:rPr>
          <w:rFonts w:ascii="Times New Roman" w:hAnsi="Times New Roman" w:cs="Times New Roman"/>
          <w:sz w:val="24"/>
          <w:szCs w:val="24"/>
        </w:rPr>
        <w:t xml:space="preserve"> </w:t>
      </w:r>
    </w:p>
    <w:p w:rsidR="00D46286" w:rsidRDefault="00D46286" w:rsidP="008708A5">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F4CAD" w:rsidTr="00D46286">
        <w:tc>
          <w:tcPr>
            <w:tcW w:w="9576" w:type="dxa"/>
            <w:gridSpan w:val="2"/>
          </w:tcPr>
          <w:p w:rsidR="007F4CAD" w:rsidRPr="001B0068" w:rsidRDefault="007F4CAD" w:rsidP="00D46286">
            <w:pPr>
              <w:pStyle w:val="NoSpacing"/>
              <w:jc w:val="center"/>
              <w:rPr>
                <w:rFonts w:ascii="Times New Roman" w:hAnsi="Times New Roman" w:cs="Times New Roman"/>
                <w:b/>
                <w:sz w:val="24"/>
                <w:szCs w:val="24"/>
              </w:rPr>
            </w:pPr>
            <w:r>
              <w:rPr>
                <w:rFonts w:ascii="Times New Roman" w:hAnsi="Times New Roman" w:cs="Times New Roman"/>
                <w:b/>
                <w:sz w:val="24"/>
                <w:szCs w:val="24"/>
              </w:rPr>
              <w:t>2025i</w:t>
            </w:r>
            <w:r w:rsidRPr="001B0068">
              <w:rPr>
                <w:rFonts w:ascii="Times New Roman" w:hAnsi="Times New Roman" w:cs="Times New Roman"/>
                <w:b/>
                <w:sz w:val="24"/>
                <w:szCs w:val="24"/>
              </w:rPr>
              <w:t xml:space="preserve"> Setup Guide</w:t>
            </w:r>
          </w:p>
        </w:tc>
      </w:tr>
      <w:tr w:rsidR="007F4CAD" w:rsidTr="00D46286">
        <w:tc>
          <w:tcPr>
            <w:tcW w:w="4788" w:type="dxa"/>
          </w:tcPr>
          <w:p w:rsidR="007F4CAD" w:rsidRPr="003317AB" w:rsidRDefault="007F4CAD" w:rsidP="00D46286">
            <w:pPr>
              <w:pStyle w:val="NoSpacing"/>
              <w:rPr>
                <w:rFonts w:ascii="Times New Roman" w:hAnsi="Times New Roman" w:cs="Times New Roman"/>
                <w:sz w:val="24"/>
                <w:szCs w:val="24"/>
              </w:rPr>
            </w:pPr>
            <w:r w:rsidRPr="003317AB">
              <w:rPr>
                <w:rFonts w:ascii="Times New Roman" w:hAnsi="Times New Roman" w:cs="Times New Roman"/>
                <w:sz w:val="24"/>
                <w:szCs w:val="24"/>
              </w:rPr>
              <w:t>Assemble Sampler</w:t>
            </w:r>
          </w:p>
        </w:tc>
        <w:tc>
          <w:tcPr>
            <w:tcW w:w="4788" w:type="dxa"/>
          </w:tcPr>
          <w:p w:rsidR="007F4CAD" w:rsidRPr="003317AB" w:rsidRDefault="003317AB" w:rsidP="00D46286">
            <w:pPr>
              <w:pStyle w:val="NoSpacing"/>
              <w:rPr>
                <w:rFonts w:ascii="Times New Roman" w:hAnsi="Times New Roman" w:cs="Times New Roman"/>
                <w:sz w:val="24"/>
                <w:szCs w:val="24"/>
              </w:rPr>
            </w:pPr>
            <w:r>
              <w:rPr>
                <w:rFonts w:ascii="Times New Roman" w:hAnsi="Times New Roman" w:cs="Times New Roman"/>
                <w:sz w:val="24"/>
                <w:szCs w:val="24"/>
              </w:rPr>
              <w:t>Follow Unit Setup Guide in Manual</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7F4CAD" w:rsidP="00D46286">
            <w:pPr>
              <w:pStyle w:val="NoSpacing"/>
              <w:rPr>
                <w:rFonts w:ascii="Times New Roman" w:hAnsi="Times New Roman" w:cs="Times New Roman"/>
                <w:sz w:val="24"/>
                <w:szCs w:val="24"/>
              </w:rPr>
            </w:pP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r w:rsidRPr="000F48D2">
              <w:rPr>
                <w:rFonts w:ascii="Times New Roman" w:hAnsi="Times New Roman" w:cs="Times New Roman"/>
                <w:sz w:val="24"/>
                <w:szCs w:val="24"/>
              </w:rPr>
              <w:t>Initial Power on Settings</w:t>
            </w:r>
          </w:p>
        </w:tc>
        <w:tc>
          <w:tcPr>
            <w:tcW w:w="4788" w:type="dxa"/>
          </w:tcPr>
          <w:p w:rsidR="007F4CAD"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Method to Basic</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Flowrate</w:t>
            </w:r>
            <w:proofErr w:type="spellEnd"/>
            <w:r>
              <w:rPr>
                <w:rFonts w:ascii="Times New Roman" w:hAnsi="Times New Roman" w:cs="Times New Roman"/>
                <w:sz w:val="24"/>
                <w:szCs w:val="24"/>
              </w:rPr>
              <w:t xml:space="preserve"> to 16.7</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Filter Type to P (EPA Filter)</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Start Time to 00:00</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Duration to 24h 00m</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0F48D2">
            <w:pPr>
              <w:pStyle w:val="NoSpacing"/>
              <w:rPr>
                <w:rFonts w:ascii="Times New Roman" w:hAnsi="Times New Roman" w:cs="Times New Roman"/>
                <w:sz w:val="24"/>
                <w:szCs w:val="24"/>
              </w:rPr>
            </w:pPr>
            <w:r>
              <w:rPr>
                <w:rFonts w:ascii="Times New Roman" w:hAnsi="Times New Roman" w:cs="Times New Roman"/>
                <w:sz w:val="24"/>
                <w:szCs w:val="24"/>
              </w:rPr>
              <w:t>Set Repeat Time to 72h 00m (1 in 3) 144h 00 m to (1 in 6)</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Average Temp to 99</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Std Temp to 25</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0F48D2">
            <w:pPr>
              <w:pStyle w:val="No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Pressure to 99</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Std Pressure to 760</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Report Volume to Actual</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Fan On to Auto</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0F48D2">
            <w:pPr>
              <w:pStyle w:val="NoSpacing"/>
              <w:rPr>
                <w:rFonts w:ascii="Times New Roman" w:hAnsi="Times New Roman" w:cs="Times New Roman"/>
                <w:sz w:val="24"/>
                <w:szCs w:val="24"/>
              </w:rPr>
            </w:pPr>
            <w:r>
              <w:rPr>
                <w:rFonts w:ascii="Times New Roman" w:hAnsi="Times New Roman" w:cs="Times New Roman"/>
                <w:sz w:val="24"/>
                <w:szCs w:val="24"/>
              </w:rPr>
              <w:t>Set Auto Run to On</w:t>
            </w:r>
          </w:p>
        </w:tc>
      </w:tr>
      <w:tr w:rsidR="000F48D2" w:rsidTr="00D46286">
        <w:tc>
          <w:tcPr>
            <w:tcW w:w="4788" w:type="dxa"/>
          </w:tcPr>
          <w:p w:rsidR="000F48D2" w:rsidRPr="000F48D2" w:rsidRDefault="000F48D2" w:rsidP="00D46286">
            <w:pPr>
              <w:pStyle w:val="NoSpacing"/>
              <w:rPr>
                <w:rFonts w:ascii="Times New Roman" w:hAnsi="Times New Roman" w:cs="Times New Roman"/>
                <w:sz w:val="24"/>
                <w:szCs w:val="24"/>
              </w:rPr>
            </w:pPr>
          </w:p>
        </w:tc>
        <w:tc>
          <w:tcPr>
            <w:tcW w:w="4788" w:type="dxa"/>
          </w:tcPr>
          <w:p w:rsidR="000F48D2" w:rsidRPr="000F48D2" w:rsidRDefault="000F48D2" w:rsidP="00D46286">
            <w:pPr>
              <w:pStyle w:val="NoSpacing"/>
              <w:rPr>
                <w:rFonts w:ascii="Times New Roman" w:hAnsi="Times New Roman" w:cs="Times New Roman"/>
                <w:sz w:val="24"/>
                <w:szCs w:val="24"/>
              </w:rPr>
            </w:pPr>
            <w:r>
              <w:rPr>
                <w:rFonts w:ascii="Times New Roman" w:hAnsi="Times New Roman" w:cs="Times New Roman"/>
                <w:sz w:val="24"/>
                <w:szCs w:val="24"/>
              </w:rPr>
              <w:t>Set Date and Time (PST)</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7F4CAD" w:rsidP="00D46286">
            <w:pPr>
              <w:pStyle w:val="NoSpacing"/>
              <w:rPr>
                <w:rFonts w:ascii="Times New Roman" w:hAnsi="Times New Roman" w:cs="Times New Roman"/>
                <w:sz w:val="24"/>
                <w:szCs w:val="24"/>
              </w:rPr>
            </w:pP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r w:rsidRPr="000F48D2">
              <w:rPr>
                <w:rFonts w:ascii="Times New Roman" w:hAnsi="Times New Roman" w:cs="Times New Roman"/>
                <w:sz w:val="24"/>
                <w:szCs w:val="24"/>
              </w:rPr>
              <w:t>Checks Before Operation</w:t>
            </w:r>
          </w:p>
        </w:tc>
        <w:tc>
          <w:tcPr>
            <w:tcW w:w="4788" w:type="dxa"/>
          </w:tcPr>
          <w:p w:rsidR="007F4CAD" w:rsidRPr="000F48D2" w:rsidRDefault="000F48D2" w:rsidP="000F48D2">
            <w:pPr>
              <w:pStyle w:val="NoSpacing"/>
              <w:rPr>
                <w:rFonts w:ascii="Times New Roman" w:hAnsi="Times New Roman" w:cs="Times New Roman"/>
                <w:sz w:val="24"/>
                <w:szCs w:val="24"/>
              </w:rPr>
            </w:pPr>
            <w:r>
              <w:rPr>
                <w:rFonts w:ascii="Times New Roman" w:hAnsi="Times New Roman" w:cs="Times New Roman"/>
                <w:sz w:val="24"/>
                <w:szCs w:val="24"/>
              </w:rPr>
              <w:t xml:space="preserve">Verification of </w:t>
            </w:r>
            <w:proofErr w:type="spellStart"/>
            <w:r>
              <w:rPr>
                <w:rFonts w:ascii="Times New Roman" w:hAnsi="Times New Roman" w:cs="Times New Roman"/>
                <w:sz w:val="24"/>
                <w:szCs w:val="24"/>
              </w:rPr>
              <w:t>Flowrate</w:t>
            </w:r>
            <w:proofErr w:type="spellEnd"/>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7F4CAD" w:rsidP="00D46286">
            <w:pPr>
              <w:pStyle w:val="NoSpacing"/>
              <w:rPr>
                <w:rFonts w:ascii="Times New Roman" w:hAnsi="Times New Roman" w:cs="Times New Roman"/>
                <w:sz w:val="24"/>
                <w:szCs w:val="24"/>
              </w:rPr>
            </w:pPr>
            <w:r w:rsidRPr="000F48D2">
              <w:rPr>
                <w:rFonts w:ascii="Times New Roman" w:hAnsi="Times New Roman" w:cs="Times New Roman"/>
                <w:sz w:val="24"/>
                <w:szCs w:val="24"/>
              </w:rPr>
              <w:t>Verification of Filter Temperature</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7F4CAD" w:rsidP="00D46286">
            <w:pPr>
              <w:pStyle w:val="NoSpacing"/>
              <w:rPr>
                <w:rFonts w:ascii="Times New Roman" w:hAnsi="Times New Roman" w:cs="Times New Roman"/>
                <w:sz w:val="24"/>
                <w:szCs w:val="24"/>
              </w:rPr>
            </w:pPr>
            <w:r w:rsidRPr="000F48D2">
              <w:rPr>
                <w:rFonts w:ascii="Times New Roman" w:hAnsi="Times New Roman" w:cs="Times New Roman"/>
                <w:sz w:val="24"/>
                <w:szCs w:val="24"/>
              </w:rPr>
              <w:t>Verification of Ambient Temperature</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7F4CAD" w:rsidP="00D46286">
            <w:pPr>
              <w:pStyle w:val="NoSpacing"/>
              <w:rPr>
                <w:rFonts w:ascii="Times New Roman" w:hAnsi="Times New Roman" w:cs="Times New Roman"/>
                <w:sz w:val="24"/>
                <w:szCs w:val="24"/>
              </w:rPr>
            </w:pPr>
            <w:r w:rsidRPr="000F48D2">
              <w:rPr>
                <w:rFonts w:ascii="Times New Roman" w:hAnsi="Times New Roman" w:cs="Times New Roman"/>
                <w:sz w:val="24"/>
                <w:szCs w:val="24"/>
              </w:rPr>
              <w:t>Verification of Barometric Pressure</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7F4CAD" w:rsidP="00D46286">
            <w:pPr>
              <w:pStyle w:val="NoSpacing"/>
              <w:rPr>
                <w:rFonts w:ascii="Times New Roman" w:hAnsi="Times New Roman" w:cs="Times New Roman"/>
                <w:sz w:val="24"/>
                <w:szCs w:val="24"/>
              </w:rPr>
            </w:pPr>
            <w:r w:rsidRPr="000F48D2">
              <w:rPr>
                <w:rFonts w:ascii="Times New Roman" w:hAnsi="Times New Roman" w:cs="Times New Roman"/>
                <w:sz w:val="24"/>
                <w:szCs w:val="24"/>
              </w:rPr>
              <w:t>Verification of Date and Time</w:t>
            </w:r>
          </w:p>
        </w:tc>
      </w:tr>
      <w:tr w:rsidR="007F4CAD" w:rsidTr="00D46286">
        <w:tc>
          <w:tcPr>
            <w:tcW w:w="4788" w:type="dxa"/>
          </w:tcPr>
          <w:p w:rsidR="007F4CAD" w:rsidRPr="000F48D2" w:rsidRDefault="007F4CAD" w:rsidP="00D46286">
            <w:pPr>
              <w:pStyle w:val="NoSpacing"/>
              <w:rPr>
                <w:rFonts w:ascii="Times New Roman" w:hAnsi="Times New Roman" w:cs="Times New Roman"/>
                <w:sz w:val="24"/>
                <w:szCs w:val="24"/>
              </w:rPr>
            </w:pPr>
          </w:p>
        </w:tc>
        <w:tc>
          <w:tcPr>
            <w:tcW w:w="4788" w:type="dxa"/>
          </w:tcPr>
          <w:p w:rsidR="007F4CAD" w:rsidRPr="000F48D2" w:rsidRDefault="007F4CAD" w:rsidP="000F48D2">
            <w:pPr>
              <w:pStyle w:val="NoSpacing"/>
              <w:rPr>
                <w:rFonts w:ascii="Times New Roman" w:hAnsi="Times New Roman" w:cs="Times New Roman"/>
                <w:sz w:val="24"/>
                <w:szCs w:val="24"/>
              </w:rPr>
            </w:pPr>
            <w:r w:rsidRPr="000F48D2">
              <w:rPr>
                <w:rFonts w:ascii="Times New Roman" w:hAnsi="Times New Roman" w:cs="Times New Roman"/>
                <w:sz w:val="24"/>
                <w:szCs w:val="24"/>
              </w:rPr>
              <w:t>Verification of Leak Rates (</w:t>
            </w:r>
            <w:r w:rsidR="000F48D2">
              <w:rPr>
                <w:rFonts w:ascii="Times New Roman" w:hAnsi="Times New Roman" w:cs="Times New Roman"/>
                <w:sz w:val="24"/>
                <w:szCs w:val="24"/>
              </w:rPr>
              <w:t>Internal and External</w:t>
            </w:r>
            <w:r w:rsidRPr="000F48D2">
              <w:rPr>
                <w:rFonts w:ascii="Times New Roman" w:hAnsi="Times New Roman" w:cs="Times New Roman"/>
                <w:sz w:val="24"/>
                <w:szCs w:val="24"/>
              </w:rPr>
              <w:t>)</w:t>
            </w:r>
          </w:p>
        </w:tc>
      </w:tr>
    </w:tbl>
    <w:p w:rsidR="007F4CAD" w:rsidRDefault="007F4CAD" w:rsidP="008708A5">
      <w:pPr>
        <w:pStyle w:val="NoSpacing"/>
        <w:rPr>
          <w:rFonts w:ascii="Times New Roman" w:hAnsi="Times New Roman" w:cs="Times New Roman"/>
          <w:sz w:val="24"/>
          <w:szCs w:val="24"/>
        </w:rPr>
      </w:pPr>
    </w:p>
    <w:p w:rsidR="007F4CAD" w:rsidRDefault="007F4CAD" w:rsidP="008708A5">
      <w:pPr>
        <w:pStyle w:val="NoSpacing"/>
        <w:rPr>
          <w:rFonts w:ascii="Times New Roman" w:hAnsi="Times New Roman" w:cs="Times New Roman"/>
          <w:sz w:val="24"/>
          <w:szCs w:val="24"/>
        </w:rPr>
      </w:pPr>
    </w:p>
    <w:p w:rsidR="007F4CAD" w:rsidRDefault="007F4CAD" w:rsidP="008708A5">
      <w:pPr>
        <w:pStyle w:val="NoSpacing"/>
        <w:rPr>
          <w:rFonts w:ascii="Times New Roman" w:hAnsi="Times New Roman" w:cs="Times New Roman"/>
          <w:sz w:val="24"/>
          <w:szCs w:val="24"/>
        </w:rPr>
      </w:pPr>
    </w:p>
    <w:p w:rsidR="008708A5" w:rsidRPr="00E30D3A" w:rsidRDefault="008708A5" w:rsidP="008708A5">
      <w:pPr>
        <w:pStyle w:val="NoSpacing"/>
        <w:rPr>
          <w:rFonts w:ascii="Times New Roman" w:hAnsi="Times New Roman" w:cs="Times New Roman"/>
          <w:sz w:val="24"/>
          <w:szCs w:val="24"/>
        </w:rPr>
      </w:pPr>
      <w:r>
        <w:rPr>
          <w:rFonts w:ascii="Times New Roman" w:hAnsi="Times New Roman" w:cs="Times New Roman"/>
          <w:sz w:val="24"/>
          <w:szCs w:val="24"/>
        </w:rPr>
        <w:t xml:space="preserve">Inform the Supervisor when the above </w:t>
      </w:r>
      <w:r w:rsidR="00C84157">
        <w:rPr>
          <w:rFonts w:ascii="Times New Roman" w:hAnsi="Times New Roman" w:cs="Times New Roman"/>
          <w:sz w:val="24"/>
          <w:szCs w:val="24"/>
        </w:rPr>
        <w:t>2025i</w:t>
      </w:r>
      <w:r>
        <w:rPr>
          <w:rFonts w:ascii="Times New Roman" w:hAnsi="Times New Roman" w:cs="Times New Roman"/>
          <w:sz w:val="24"/>
          <w:szCs w:val="24"/>
        </w:rPr>
        <w:t xml:space="preserve"> checks are done. A </w:t>
      </w:r>
      <w:r w:rsidR="00C84157">
        <w:rPr>
          <w:rFonts w:ascii="Times New Roman" w:hAnsi="Times New Roman" w:cs="Times New Roman"/>
          <w:sz w:val="24"/>
          <w:szCs w:val="24"/>
        </w:rPr>
        <w:t>2025i</w:t>
      </w:r>
      <w:r>
        <w:rPr>
          <w:rFonts w:ascii="Times New Roman" w:hAnsi="Times New Roman" w:cs="Times New Roman"/>
          <w:sz w:val="24"/>
          <w:szCs w:val="24"/>
        </w:rPr>
        <w:t xml:space="preserve"> that is designated as an extra or spare should be stored in the appropriate area. For field-going </w:t>
      </w:r>
      <w:r w:rsidR="00C84157">
        <w:rPr>
          <w:rFonts w:ascii="Times New Roman" w:hAnsi="Times New Roman" w:cs="Times New Roman"/>
          <w:sz w:val="24"/>
          <w:szCs w:val="24"/>
        </w:rPr>
        <w:t>2025i</w:t>
      </w:r>
      <w:r>
        <w:rPr>
          <w:rFonts w:ascii="Times New Roman" w:hAnsi="Times New Roman" w:cs="Times New Roman"/>
          <w:sz w:val="24"/>
          <w:szCs w:val="24"/>
        </w:rPr>
        <w:t xml:space="preserve">, the Supervisor will assign the </w:t>
      </w:r>
      <w:r w:rsidR="00C84157">
        <w:rPr>
          <w:rFonts w:ascii="Times New Roman" w:hAnsi="Times New Roman" w:cs="Times New Roman"/>
          <w:sz w:val="24"/>
          <w:szCs w:val="24"/>
        </w:rPr>
        <w:t>2025i</w:t>
      </w:r>
      <w:r>
        <w:rPr>
          <w:rFonts w:ascii="Times New Roman" w:hAnsi="Times New Roman" w:cs="Times New Roman"/>
          <w:sz w:val="24"/>
          <w:szCs w:val="24"/>
        </w:rPr>
        <w:t xml:space="preserve"> to a specific site, and </w:t>
      </w:r>
      <w:r w:rsidR="00C84157">
        <w:rPr>
          <w:rFonts w:ascii="Times New Roman" w:hAnsi="Times New Roman" w:cs="Times New Roman"/>
          <w:sz w:val="24"/>
          <w:szCs w:val="24"/>
        </w:rPr>
        <w:t xml:space="preserve">2025i </w:t>
      </w:r>
      <w:r>
        <w:rPr>
          <w:rFonts w:ascii="Times New Roman" w:hAnsi="Times New Roman" w:cs="Times New Roman"/>
          <w:sz w:val="24"/>
          <w:szCs w:val="24"/>
        </w:rPr>
        <w:t xml:space="preserve">will then be verified at the site in accordance with the Guide and Schedule.  </w:t>
      </w:r>
    </w:p>
    <w:p w:rsidR="008708A5" w:rsidRDefault="008708A5" w:rsidP="00820E49">
      <w:pPr>
        <w:pStyle w:val="NoSpacing"/>
        <w:rPr>
          <w:rFonts w:ascii="Times New Roman" w:hAnsi="Times New Roman" w:cs="Times New Roman"/>
          <w:sz w:val="24"/>
          <w:szCs w:val="24"/>
        </w:rPr>
      </w:pPr>
    </w:p>
    <w:p w:rsidR="00C84157" w:rsidRDefault="00C84157" w:rsidP="00C84157">
      <w:pPr>
        <w:pStyle w:val="NoSpacing"/>
        <w:numPr>
          <w:ilvl w:val="1"/>
          <w:numId w:val="7"/>
        </w:numPr>
        <w:rPr>
          <w:rFonts w:ascii="Times New Roman" w:hAnsi="Times New Roman" w:cs="Times New Roman"/>
          <w:b/>
          <w:sz w:val="24"/>
          <w:szCs w:val="24"/>
        </w:rPr>
      </w:pPr>
      <w:r>
        <w:rPr>
          <w:rFonts w:ascii="Times New Roman" w:hAnsi="Times New Roman" w:cs="Times New Roman"/>
          <w:b/>
          <w:sz w:val="24"/>
          <w:szCs w:val="24"/>
        </w:rPr>
        <w:t>URG (Filter Based PM 2.5)</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all the parts have been accounted for in the shipment.</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the URG powers up properly</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Configure the unit as described in the URG </w:t>
      </w:r>
      <w:r w:rsidRPr="00E30D3A">
        <w:rPr>
          <w:rFonts w:ascii="Times New Roman" w:hAnsi="Times New Roman" w:cs="Times New Roman"/>
          <w:sz w:val="24"/>
          <w:szCs w:val="24"/>
        </w:rPr>
        <w:t>manufacture</w:t>
      </w:r>
      <w:r>
        <w:rPr>
          <w:rFonts w:ascii="Times New Roman" w:hAnsi="Times New Roman" w:cs="Times New Roman"/>
          <w:sz w:val="24"/>
          <w:szCs w:val="24"/>
        </w:rPr>
        <w:t>r’s manual.</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Once located in the field, the unit must have addition setup parameters checks before it may go into operation.</w:t>
      </w:r>
    </w:p>
    <w:p w:rsidR="008708A5" w:rsidRDefault="008708A5" w:rsidP="00820E4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27CF9" w:rsidTr="00C27CF9">
        <w:tc>
          <w:tcPr>
            <w:tcW w:w="9576" w:type="dxa"/>
            <w:gridSpan w:val="2"/>
          </w:tcPr>
          <w:p w:rsidR="00C27CF9" w:rsidRPr="001B0068" w:rsidRDefault="00C27CF9" w:rsidP="00C27CF9">
            <w:pPr>
              <w:pStyle w:val="NoSpacing"/>
              <w:jc w:val="center"/>
              <w:rPr>
                <w:rFonts w:ascii="Times New Roman" w:hAnsi="Times New Roman" w:cs="Times New Roman"/>
                <w:b/>
                <w:sz w:val="24"/>
                <w:szCs w:val="24"/>
              </w:rPr>
            </w:pPr>
            <w:r>
              <w:rPr>
                <w:rFonts w:ascii="Times New Roman" w:hAnsi="Times New Roman" w:cs="Times New Roman"/>
                <w:b/>
                <w:sz w:val="24"/>
                <w:szCs w:val="24"/>
              </w:rPr>
              <w:t>URG</w:t>
            </w:r>
            <w:r w:rsidRPr="001B0068">
              <w:rPr>
                <w:rFonts w:ascii="Times New Roman" w:hAnsi="Times New Roman" w:cs="Times New Roman"/>
                <w:b/>
                <w:sz w:val="24"/>
                <w:szCs w:val="24"/>
              </w:rPr>
              <w:t xml:space="preserve"> Setup Guide</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Assemble Sampler</w:t>
            </w: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Follow Unit Setup Guide in Manual</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p>
        </w:tc>
      </w:tr>
      <w:tr w:rsidR="00C27CF9" w:rsidTr="00C27CF9">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Initial Power on Settings</w:t>
            </w: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Insert Filter Cartridge</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Insert Memory Card</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Set Sampler Date and Time (PST)</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Set Collection Times to Every 3 Days</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Flow on Screen Instructions for Complete Setup</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p>
        </w:tc>
      </w:tr>
      <w:tr w:rsidR="00C27CF9" w:rsidTr="00C27CF9">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Checks Before Operation</w:t>
            </w: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 xml:space="preserve">Verification of </w:t>
            </w:r>
            <w:proofErr w:type="spellStart"/>
            <w:r>
              <w:rPr>
                <w:rFonts w:ascii="Times New Roman" w:hAnsi="Times New Roman" w:cs="Times New Roman"/>
                <w:sz w:val="24"/>
                <w:szCs w:val="24"/>
              </w:rPr>
              <w:t>Flowrate</w:t>
            </w:r>
            <w:proofErr w:type="spellEnd"/>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Verification of Ambient Temperature</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Verification of Barometric Pressure</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Verification of Date and Time</w:t>
            </w:r>
          </w:p>
        </w:tc>
      </w:tr>
      <w:tr w:rsidR="00C27CF9" w:rsidTr="00C27CF9">
        <w:tc>
          <w:tcPr>
            <w:tcW w:w="4788" w:type="dxa"/>
          </w:tcPr>
          <w:p w:rsidR="00C27CF9" w:rsidRDefault="00C27CF9" w:rsidP="00C27CF9">
            <w:pPr>
              <w:pStyle w:val="NoSpacing"/>
              <w:rPr>
                <w:rFonts w:ascii="Times New Roman" w:hAnsi="Times New Roman" w:cs="Times New Roman"/>
                <w:sz w:val="24"/>
                <w:szCs w:val="24"/>
              </w:rPr>
            </w:pPr>
          </w:p>
        </w:tc>
        <w:tc>
          <w:tcPr>
            <w:tcW w:w="4788" w:type="dxa"/>
          </w:tcPr>
          <w:p w:rsidR="00C27CF9" w:rsidRDefault="00C27CF9" w:rsidP="00C27CF9">
            <w:pPr>
              <w:pStyle w:val="NoSpacing"/>
              <w:rPr>
                <w:rFonts w:ascii="Times New Roman" w:hAnsi="Times New Roman" w:cs="Times New Roman"/>
                <w:sz w:val="24"/>
                <w:szCs w:val="24"/>
              </w:rPr>
            </w:pPr>
            <w:r>
              <w:rPr>
                <w:rFonts w:ascii="Times New Roman" w:hAnsi="Times New Roman" w:cs="Times New Roman"/>
                <w:sz w:val="24"/>
                <w:szCs w:val="24"/>
              </w:rPr>
              <w:t xml:space="preserve">Verification of Leak Rates (Conducted before </w:t>
            </w:r>
            <w:proofErr w:type="spellStart"/>
            <w:r>
              <w:rPr>
                <w:rFonts w:ascii="Times New Roman" w:hAnsi="Times New Roman" w:cs="Times New Roman"/>
                <w:sz w:val="24"/>
                <w:szCs w:val="24"/>
              </w:rPr>
              <w:t>Flowrate</w:t>
            </w:r>
            <w:proofErr w:type="spellEnd"/>
            <w:r>
              <w:rPr>
                <w:rFonts w:ascii="Times New Roman" w:hAnsi="Times New Roman" w:cs="Times New Roman"/>
                <w:sz w:val="24"/>
                <w:szCs w:val="24"/>
              </w:rPr>
              <w:t xml:space="preserve"> Checks)</w:t>
            </w:r>
          </w:p>
        </w:tc>
      </w:tr>
    </w:tbl>
    <w:p w:rsidR="00BA1EFE" w:rsidRDefault="00BA1EFE" w:rsidP="00BA1EFE">
      <w:pPr>
        <w:pStyle w:val="NoSpacing"/>
        <w:rPr>
          <w:rFonts w:ascii="Times New Roman" w:hAnsi="Times New Roman" w:cs="Times New Roman"/>
          <w:sz w:val="24"/>
          <w:szCs w:val="24"/>
        </w:rPr>
      </w:pPr>
    </w:p>
    <w:p w:rsidR="00BA1EFE" w:rsidRPr="00E30D3A" w:rsidRDefault="00BA1EFE" w:rsidP="00BA1EFE">
      <w:pPr>
        <w:pStyle w:val="NoSpacing"/>
        <w:rPr>
          <w:rFonts w:ascii="Times New Roman" w:hAnsi="Times New Roman" w:cs="Times New Roman"/>
          <w:sz w:val="24"/>
          <w:szCs w:val="24"/>
        </w:rPr>
      </w:pPr>
      <w:r>
        <w:rPr>
          <w:rFonts w:ascii="Times New Roman" w:hAnsi="Times New Roman" w:cs="Times New Roman"/>
          <w:sz w:val="24"/>
          <w:szCs w:val="24"/>
        </w:rPr>
        <w:t xml:space="preserve">Inform the Supervisor when the above URG checks are done. A URG that is designated as an extra or spare should be stored in the appropriate area. For field-going URG, the Supervisor will assign the URG to a specific site, and URG will then be verified at the site in accordance with the Guide and Schedule.  </w:t>
      </w:r>
    </w:p>
    <w:p w:rsidR="00C27CF9" w:rsidRDefault="00C27CF9" w:rsidP="00820E49">
      <w:pPr>
        <w:pStyle w:val="NoSpacing"/>
        <w:rPr>
          <w:rFonts w:ascii="Times New Roman" w:hAnsi="Times New Roman" w:cs="Times New Roman"/>
          <w:sz w:val="24"/>
          <w:szCs w:val="24"/>
        </w:rPr>
      </w:pPr>
    </w:p>
    <w:p w:rsidR="00C84157" w:rsidRDefault="00C84157" w:rsidP="00C84157">
      <w:pPr>
        <w:pStyle w:val="NoSpacing"/>
        <w:numPr>
          <w:ilvl w:val="1"/>
          <w:numId w:val="7"/>
        </w:numPr>
        <w:rPr>
          <w:rFonts w:ascii="Times New Roman" w:hAnsi="Times New Roman" w:cs="Times New Roman"/>
          <w:b/>
          <w:sz w:val="24"/>
          <w:szCs w:val="24"/>
        </w:rPr>
      </w:pPr>
      <w:r>
        <w:rPr>
          <w:rFonts w:ascii="Times New Roman" w:hAnsi="Times New Roman" w:cs="Times New Roman"/>
          <w:b/>
          <w:sz w:val="24"/>
          <w:szCs w:val="24"/>
        </w:rPr>
        <w:t>Ecotech HI-Vol Pb Sampler (Filter Based TSP)</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all the parts have been accounted for in the shipment.</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Ensure the HI-Vol powers up properly</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 xml:space="preserve">Configure the unit as described in the HI-Vol </w:t>
      </w:r>
      <w:r w:rsidRPr="00E30D3A">
        <w:rPr>
          <w:rFonts w:ascii="Times New Roman" w:hAnsi="Times New Roman" w:cs="Times New Roman"/>
          <w:sz w:val="24"/>
          <w:szCs w:val="24"/>
        </w:rPr>
        <w:t>manufacture</w:t>
      </w:r>
      <w:r>
        <w:rPr>
          <w:rFonts w:ascii="Times New Roman" w:hAnsi="Times New Roman" w:cs="Times New Roman"/>
          <w:sz w:val="24"/>
          <w:szCs w:val="24"/>
        </w:rPr>
        <w:t>r’s manual.</w:t>
      </w:r>
    </w:p>
    <w:p w:rsidR="00C84157" w:rsidRDefault="00C84157" w:rsidP="00C84157">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Once located in the field, the unit must have addition setup parameters checks before it may go into operation.</w:t>
      </w:r>
    </w:p>
    <w:p w:rsidR="008708A5" w:rsidRDefault="008708A5" w:rsidP="00820E4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0E46B6" w:rsidTr="000E46B6">
        <w:tc>
          <w:tcPr>
            <w:tcW w:w="9576" w:type="dxa"/>
            <w:gridSpan w:val="2"/>
          </w:tcPr>
          <w:p w:rsidR="000E46B6" w:rsidRPr="001B0068" w:rsidRDefault="000E46B6" w:rsidP="000E46B6">
            <w:pPr>
              <w:pStyle w:val="NoSpacing"/>
              <w:jc w:val="center"/>
              <w:rPr>
                <w:rFonts w:ascii="Times New Roman" w:hAnsi="Times New Roman" w:cs="Times New Roman"/>
                <w:b/>
                <w:sz w:val="24"/>
                <w:szCs w:val="24"/>
              </w:rPr>
            </w:pPr>
            <w:r>
              <w:rPr>
                <w:rFonts w:ascii="Times New Roman" w:hAnsi="Times New Roman" w:cs="Times New Roman"/>
                <w:b/>
                <w:sz w:val="24"/>
                <w:szCs w:val="24"/>
              </w:rPr>
              <w:t>Hi-Vol</w:t>
            </w:r>
            <w:r w:rsidRPr="001B0068">
              <w:rPr>
                <w:rFonts w:ascii="Times New Roman" w:hAnsi="Times New Roman" w:cs="Times New Roman"/>
                <w:b/>
                <w:sz w:val="24"/>
                <w:szCs w:val="24"/>
              </w:rPr>
              <w:t xml:space="preserve"> Setup Guide</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Assemble Sampler</w:t>
            </w: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Setup Sampler per the manual</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p>
        </w:tc>
      </w:tr>
      <w:tr w:rsidR="000E46B6" w:rsidTr="000E46B6">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lastRenderedPageBreak/>
              <w:t>Initial Power on Settings</w:t>
            </w: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 xml:space="preserve">Set Start Date for next 6 in 1 sample date.  Set time for 24:00 </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Set End Date for time in future. Set Time to 24:00</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Set On Time 1 to 00:00</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Set Off Time 1 to 24:00, all others 00:00</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Set Each Day to Yes</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Set Days/Cycle to 6</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 xml:space="preserve">Set Wind to CCW W,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to CW W</w:t>
            </w:r>
            <w:r w:rsidR="007F4CAD">
              <w:rPr>
                <w:rFonts w:ascii="Times New Roman" w:hAnsi="Times New Roman" w:cs="Times New Roman"/>
                <w:sz w:val="24"/>
                <w:szCs w:val="24"/>
              </w:rPr>
              <w:t xml:space="preserve"> </w:t>
            </w:r>
            <w:proofErr w:type="spellStart"/>
            <w:r w:rsidR="007F4CAD">
              <w:rPr>
                <w:rFonts w:ascii="Times New Roman" w:hAnsi="Times New Roman" w:cs="Times New Roman"/>
                <w:sz w:val="24"/>
                <w:szCs w:val="24"/>
              </w:rPr>
              <w:t>Dir</w:t>
            </w:r>
            <w:proofErr w:type="spellEnd"/>
            <w:r w:rsidR="007F4CAD">
              <w:rPr>
                <w:rFonts w:ascii="Times New Roman" w:hAnsi="Times New Roman" w:cs="Times New Roman"/>
                <w:sz w:val="24"/>
                <w:szCs w:val="24"/>
              </w:rPr>
              <w:t xml:space="preserve"> 360</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Lo W Speed to 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Hi W Speed to 100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Trigger Lo to 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Trigger Hi to 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Off Delay to 00:00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Retrigger to No</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 xml:space="preserve">Set Logger </w:t>
            </w:r>
            <w:proofErr w:type="spellStart"/>
            <w:r>
              <w:rPr>
                <w:rFonts w:ascii="Times New Roman" w:hAnsi="Times New Roman" w:cs="Times New Roman"/>
                <w:sz w:val="24"/>
                <w:szCs w:val="24"/>
              </w:rPr>
              <w:t>AvPeriod</w:t>
            </w:r>
            <w:proofErr w:type="spellEnd"/>
            <w:r>
              <w:rPr>
                <w:rFonts w:ascii="Times New Roman" w:hAnsi="Times New Roman" w:cs="Times New Roman"/>
                <w:sz w:val="24"/>
                <w:szCs w:val="24"/>
              </w:rPr>
              <w:t xml:space="preserve"> to 60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Date and Time (PST)</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Flow Alarms to Min Flow 50 Max to 90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Major Faults Retry Delay to 10 Max Retries to 5</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Flow to M3/H to 70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Ref Temp to C to 20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Ref BP mmHg to 760</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Size Select to No</w:t>
            </w:r>
          </w:p>
        </w:tc>
      </w:tr>
      <w:tr w:rsidR="007F4CAD" w:rsidTr="000E46B6">
        <w:tc>
          <w:tcPr>
            <w:tcW w:w="4788" w:type="dxa"/>
          </w:tcPr>
          <w:p w:rsidR="007F4CAD" w:rsidRDefault="007F4CAD" w:rsidP="000E46B6">
            <w:pPr>
              <w:pStyle w:val="NoSpacing"/>
              <w:rPr>
                <w:rFonts w:ascii="Times New Roman" w:hAnsi="Times New Roman" w:cs="Times New Roman"/>
                <w:sz w:val="24"/>
                <w:szCs w:val="24"/>
              </w:rPr>
            </w:pPr>
          </w:p>
        </w:tc>
        <w:tc>
          <w:tcPr>
            <w:tcW w:w="4788" w:type="dxa"/>
          </w:tcPr>
          <w:p w:rsidR="007F4CAD"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Set Protection to No</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p>
        </w:tc>
      </w:tr>
      <w:tr w:rsidR="000E46B6" w:rsidTr="000E46B6">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Checks Before Operation</w:t>
            </w:r>
          </w:p>
        </w:tc>
        <w:tc>
          <w:tcPr>
            <w:tcW w:w="4788" w:type="dxa"/>
          </w:tcPr>
          <w:p w:rsidR="000E46B6" w:rsidRDefault="007F4CAD" w:rsidP="000E46B6">
            <w:pPr>
              <w:pStyle w:val="NoSpacing"/>
              <w:rPr>
                <w:rFonts w:ascii="Times New Roman" w:hAnsi="Times New Roman" w:cs="Times New Roman"/>
                <w:sz w:val="24"/>
                <w:szCs w:val="24"/>
              </w:rPr>
            </w:pPr>
            <w:r>
              <w:rPr>
                <w:rFonts w:ascii="Times New Roman" w:hAnsi="Times New Roman" w:cs="Times New Roman"/>
                <w:sz w:val="24"/>
                <w:szCs w:val="24"/>
              </w:rPr>
              <w:t xml:space="preserve">Calibrate </w:t>
            </w:r>
            <w:proofErr w:type="spellStart"/>
            <w:r>
              <w:rPr>
                <w:rFonts w:ascii="Times New Roman" w:hAnsi="Times New Roman" w:cs="Times New Roman"/>
                <w:sz w:val="24"/>
                <w:szCs w:val="24"/>
              </w:rPr>
              <w:t>Flowrate</w:t>
            </w:r>
            <w:proofErr w:type="spellEnd"/>
            <w:r>
              <w:rPr>
                <w:rFonts w:ascii="Times New Roman" w:hAnsi="Times New Roman" w:cs="Times New Roman"/>
                <w:sz w:val="24"/>
                <w:szCs w:val="24"/>
              </w:rPr>
              <w:t xml:space="preserve"> Per Manual</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7F4CAD">
            <w:pPr>
              <w:pStyle w:val="NoSpacing"/>
              <w:rPr>
                <w:rFonts w:ascii="Times New Roman" w:hAnsi="Times New Roman" w:cs="Times New Roman"/>
                <w:sz w:val="24"/>
                <w:szCs w:val="24"/>
              </w:rPr>
            </w:pPr>
            <w:r>
              <w:rPr>
                <w:rFonts w:ascii="Times New Roman" w:hAnsi="Times New Roman" w:cs="Times New Roman"/>
                <w:sz w:val="24"/>
                <w:szCs w:val="24"/>
              </w:rPr>
              <w:t xml:space="preserve">Verification of </w:t>
            </w:r>
            <w:proofErr w:type="spellStart"/>
            <w:r w:rsidR="007F4CAD">
              <w:rPr>
                <w:rFonts w:ascii="Times New Roman" w:hAnsi="Times New Roman" w:cs="Times New Roman"/>
                <w:sz w:val="24"/>
                <w:szCs w:val="24"/>
              </w:rPr>
              <w:t>Flowrate</w:t>
            </w:r>
            <w:proofErr w:type="spellEnd"/>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Verification of Ambient Temperature</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Verification of Barometric Pressure</w:t>
            </w:r>
          </w:p>
        </w:tc>
      </w:tr>
      <w:tr w:rsidR="000E46B6" w:rsidTr="000E46B6">
        <w:tc>
          <w:tcPr>
            <w:tcW w:w="4788" w:type="dxa"/>
          </w:tcPr>
          <w:p w:rsidR="000E46B6" w:rsidRDefault="000E46B6" w:rsidP="000E46B6">
            <w:pPr>
              <w:pStyle w:val="NoSpacing"/>
              <w:rPr>
                <w:rFonts w:ascii="Times New Roman" w:hAnsi="Times New Roman" w:cs="Times New Roman"/>
                <w:sz w:val="24"/>
                <w:szCs w:val="24"/>
              </w:rPr>
            </w:pPr>
          </w:p>
        </w:tc>
        <w:tc>
          <w:tcPr>
            <w:tcW w:w="4788" w:type="dxa"/>
          </w:tcPr>
          <w:p w:rsidR="000E46B6" w:rsidRDefault="000E46B6" w:rsidP="000E46B6">
            <w:pPr>
              <w:pStyle w:val="NoSpacing"/>
              <w:rPr>
                <w:rFonts w:ascii="Times New Roman" w:hAnsi="Times New Roman" w:cs="Times New Roman"/>
                <w:sz w:val="24"/>
                <w:szCs w:val="24"/>
              </w:rPr>
            </w:pPr>
            <w:r>
              <w:rPr>
                <w:rFonts w:ascii="Times New Roman" w:hAnsi="Times New Roman" w:cs="Times New Roman"/>
                <w:sz w:val="24"/>
                <w:szCs w:val="24"/>
              </w:rPr>
              <w:t>Verification of Date and Time</w:t>
            </w:r>
          </w:p>
        </w:tc>
      </w:tr>
    </w:tbl>
    <w:p w:rsidR="00BA1EFE" w:rsidRDefault="00BA1EFE" w:rsidP="00BA1EFE">
      <w:pPr>
        <w:pStyle w:val="NoSpacing"/>
        <w:rPr>
          <w:rFonts w:ascii="Times New Roman" w:hAnsi="Times New Roman" w:cs="Times New Roman"/>
          <w:sz w:val="24"/>
          <w:szCs w:val="24"/>
        </w:rPr>
      </w:pPr>
    </w:p>
    <w:p w:rsidR="00BA1EFE" w:rsidRPr="00E30D3A" w:rsidRDefault="00BA1EFE" w:rsidP="00BA1EFE">
      <w:pPr>
        <w:pStyle w:val="NoSpacing"/>
        <w:rPr>
          <w:rFonts w:ascii="Times New Roman" w:hAnsi="Times New Roman" w:cs="Times New Roman"/>
          <w:sz w:val="24"/>
          <w:szCs w:val="24"/>
        </w:rPr>
      </w:pPr>
      <w:r>
        <w:rPr>
          <w:rFonts w:ascii="Times New Roman" w:hAnsi="Times New Roman" w:cs="Times New Roman"/>
          <w:sz w:val="24"/>
          <w:szCs w:val="24"/>
        </w:rPr>
        <w:t xml:space="preserve">Inform the Supervisor when the above HI-Vol checks are done. A HI-Vol that is designated as an extra or spare should be stored in the appropriate area. For field-going HI-Vol, the Supervisor will assign the HI-Vol to a specific site, and HI-Vol will then be verified at the site in accordance with the Guide and Schedule.  </w:t>
      </w:r>
    </w:p>
    <w:p w:rsidR="004D4D78" w:rsidRDefault="004D4D78" w:rsidP="00820E49">
      <w:pPr>
        <w:pStyle w:val="NoSpacing"/>
        <w:rPr>
          <w:rFonts w:ascii="Times New Roman" w:hAnsi="Times New Roman" w:cs="Times New Roman"/>
          <w:sz w:val="24"/>
          <w:szCs w:val="24"/>
        </w:rPr>
      </w:pPr>
    </w:p>
    <w:p w:rsidR="00AC4D37" w:rsidRPr="00E30D3A" w:rsidRDefault="008552EE" w:rsidP="00AC4D37">
      <w:pPr>
        <w:pStyle w:val="Heading2"/>
        <w:rPr>
          <w:rFonts w:ascii="Times New Roman" w:hAnsi="Times New Roman" w:cs="Times New Roman"/>
          <w:color w:val="auto"/>
        </w:rPr>
      </w:pPr>
      <w:hyperlink w:anchor="Table_Of_Contents" w:history="1">
        <w:bookmarkStart w:id="7" w:name="_Toc430691605"/>
        <w:r w:rsidR="00AC4D37" w:rsidRPr="00E30D3A">
          <w:rPr>
            <w:rStyle w:val="Hyperlink"/>
            <w:rFonts w:ascii="Times New Roman" w:hAnsi="Times New Roman" w:cs="Times New Roman"/>
            <w:noProof w:val="0"/>
          </w:rPr>
          <w:t>Administrative</w:t>
        </w:r>
        <w:bookmarkEnd w:id="7"/>
      </w:hyperlink>
      <w:r w:rsidR="00AC4D37" w:rsidRPr="00E30D3A">
        <w:rPr>
          <w:rFonts w:ascii="Times New Roman" w:hAnsi="Times New Roman" w:cs="Times New Roman"/>
          <w:color w:val="auto"/>
        </w:rPr>
        <w:t xml:space="preserve"> </w:t>
      </w:r>
    </w:p>
    <w:p w:rsidR="00AC4D37" w:rsidRPr="00E30D3A" w:rsidRDefault="00AC4D37" w:rsidP="00AC4D37">
      <w:pPr>
        <w:pStyle w:val="NoSpacing"/>
        <w:rPr>
          <w:rFonts w:ascii="Times New Roman" w:hAnsi="Times New Roman" w:cs="Times New Roman"/>
          <w:sz w:val="24"/>
          <w:szCs w:val="24"/>
        </w:rPr>
      </w:pPr>
    </w:p>
    <w:p w:rsidR="00AC4D37" w:rsidRPr="00E30D3A" w:rsidRDefault="00AC4D37" w:rsidP="00AC4D37">
      <w:pPr>
        <w:pStyle w:val="NoSpacing"/>
        <w:numPr>
          <w:ilvl w:val="0"/>
          <w:numId w:val="10"/>
        </w:numPr>
        <w:rPr>
          <w:rFonts w:ascii="Times New Roman" w:hAnsi="Times New Roman" w:cs="Times New Roman"/>
          <w:sz w:val="24"/>
          <w:szCs w:val="24"/>
        </w:rPr>
      </w:pPr>
      <w:r w:rsidRPr="00E30D3A">
        <w:rPr>
          <w:rFonts w:ascii="Times New Roman" w:hAnsi="Times New Roman" w:cs="Times New Roman"/>
          <w:sz w:val="24"/>
          <w:szCs w:val="24"/>
        </w:rPr>
        <w:t xml:space="preserve">Submit the hard copy of the factory calibration test and validate data to the Senior Office Specialist for scanning and placement in the corresponding acceptance test folder. </w:t>
      </w:r>
    </w:p>
    <w:p w:rsidR="00AC4D37" w:rsidRPr="00E30D3A" w:rsidRDefault="00AC4D37" w:rsidP="00AC4D37">
      <w:pPr>
        <w:pStyle w:val="NoSpacing"/>
        <w:rPr>
          <w:rFonts w:ascii="Times New Roman" w:hAnsi="Times New Roman" w:cs="Times New Roman"/>
          <w:sz w:val="24"/>
          <w:szCs w:val="24"/>
        </w:rPr>
      </w:pPr>
    </w:p>
    <w:p w:rsidR="00AC4D37" w:rsidRPr="00E30D3A" w:rsidRDefault="00AC4D37" w:rsidP="00AC4D37">
      <w:pPr>
        <w:pStyle w:val="NoSpacing"/>
        <w:numPr>
          <w:ilvl w:val="0"/>
          <w:numId w:val="10"/>
        </w:numPr>
        <w:rPr>
          <w:rFonts w:ascii="Times New Roman" w:hAnsi="Times New Roman" w:cs="Times New Roman"/>
          <w:sz w:val="24"/>
          <w:szCs w:val="24"/>
        </w:rPr>
      </w:pPr>
      <w:r w:rsidRPr="00E30D3A">
        <w:rPr>
          <w:rFonts w:ascii="Times New Roman" w:hAnsi="Times New Roman" w:cs="Times New Roman"/>
          <w:sz w:val="24"/>
          <w:szCs w:val="24"/>
        </w:rPr>
        <w:t xml:space="preserve">When the aforementioned is successful, tag the instrument with a green sticker, include the serial number, initial and date.  Place the instrument in the appropriate storage location.  </w:t>
      </w:r>
    </w:p>
    <w:p w:rsidR="00AC4D37" w:rsidRPr="00E30D3A" w:rsidRDefault="00AC4D37" w:rsidP="00AC4D37">
      <w:pPr>
        <w:pStyle w:val="NoSpacing"/>
        <w:rPr>
          <w:rFonts w:ascii="Times New Roman" w:hAnsi="Times New Roman" w:cs="Times New Roman"/>
          <w:sz w:val="24"/>
          <w:szCs w:val="24"/>
        </w:rPr>
      </w:pPr>
    </w:p>
    <w:p w:rsidR="00AC4D37" w:rsidRPr="00E30D3A" w:rsidRDefault="00AC4D37" w:rsidP="00AC4D37">
      <w:pPr>
        <w:pStyle w:val="NoSpacing"/>
        <w:rPr>
          <w:rFonts w:ascii="Times New Roman" w:hAnsi="Times New Roman" w:cs="Times New Roman"/>
          <w:b/>
          <w:sz w:val="24"/>
          <w:szCs w:val="24"/>
        </w:rPr>
      </w:pPr>
      <w:r w:rsidRPr="00E30D3A">
        <w:rPr>
          <w:rFonts w:ascii="Times New Roman" w:hAnsi="Times New Roman" w:cs="Times New Roman"/>
          <w:b/>
          <w:sz w:val="24"/>
          <w:szCs w:val="24"/>
        </w:rPr>
        <w:t xml:space="preserve">The instrument is now ready for field use. </w:t>
      </w:r>
    </w:p>
    <w:p w:rsidR="00AC4D37" w:rsidRPr="00E30D3A" w:rsidRDefault="00AC4D37" w:rsidP="00AC4D37">
      <w:pPr>
        <w:rPr>
          <w:rFonts w:eastAsiaTheme="minorEastAsia"/>
          <w:sz w:val="24"/>
          <w:szCs w:val="24"/>
          <w:lang w:eastAsia="ja-JP"/>
        </w:rPr>
      </w:pPr>
    </w:p>
    <w:p w:rsidR="000B4362" w:rsidRPr="00E30D3A" w:rsidRDefault="000B4362">
      <w:pPr>
        <w:rPr>
          <w:rFonts w:eastAsiaTheme="majorEastAsia"/>
          <w:b/>
          <w:bCs/>
          <w:sz w:val="26"/>
          <w:szCs w:val="26"/>
        </w:rPr>
      </w:pPr>
      <w:r w:rsidRPr="00E30D3A">
        <w:br w:type="page"/>
      </w:r>
    </w:p>
    <w:p w:rsidR="00AC4D37" w:rsidRPr="00E30D3A" w:rsidRDefault="008552EE" w:rsidP="00AC4D37">
      <w:pPr>
        <w:pStyle w:val="Heading2"/>
        <w:rPr>
          <w:rFonts w:ascii="Times New Roman" w:hAnsi="Times New Roman" w:cs="Times New Roman"/>
          <w:color w:val="auto"/>
        </w:rPr>
      </w:pPr>
      <w:hyperlink w:anchor="Table_Of_Contents" w:history="1">
        <w:bookmarkStart w:id="8" w:name="_Toc430691606"/>
        <w:r w:rsidR="00AC4D37" w:rsidRPr="00E30D3A">
          <w:rPr>
            <w:rStyle w:val="Hyperlink"/>
            <w:rFonts w:ascii="Times New Roman" w:hAnsi="Times New Roman" w:cs="Times New Roman"/>
            <w:noProof w:val="0"/>
          </w:rPr>
          <w:t>Instrument Designations</w:t>
        </w:r>
        <w:bookmarkEnd w:id="8"/>
      </w:hyperlink>
    </w:p>
    <w:p w:rsidR="00AC4D37" w:rsidRPr="00E30D3A" w:rsidRDefault="00AC4D37" w:rsidP="00AC4D37"/>
    <w:p w:rsidR="00AC4D37" w:rsidRPr="00E30D3A" w:rsidRDefault="00AC4D37" w:rsidP="00AC4D37">
      <w:pPr>
        <w:pStyle w:val="NoSpacing"/>
        <w:rPr>
          <w:rFonts w:ascii="Times New Roman" w:hAnsi="Times New Roman" w:cs="Times New Roman"/>
          <w:b/>
          <w:color w:val="002060"/>
          <w:sz w:val="28"/>
          <w:szCs w:val="28"/>
        </w:rPr>
      </w:pPr>
      <w:r w:rsidRPr="00E30D3A">
        <w:rPr>
          <w:rFonts w:ascii="Times New Roman" w:hAnsi="Times New Roman" w:cs="Times New Roman"/>
          <w:b/>
          <w:color w:val="002060"/>
          <w:sz w:val="28"/>
          <w:szCs w:val="28"/>
        </w:rPr>
        <w:t>List of EPA FRM and FEM</w:t>
      </w:r>
    </w:p>
    <w:p w:rsidR="00AC4D37" w:rsidRPr="00E30D3A" w:rsidRDefault="00AC4D37" w:rsidP="00AC4D37">
      <w:pPr>
        <w:pStyle w:val="NoSpacing"/>
        <w:rPr>
          <w:rFonts w:ascii="Times New Roman" w:hAnsi="Times New Roman" w:cs="Times New Roman"/>
          <w:sz w:val="24"/>
          <w:szCs w:val="24"/>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Ozone</w:t>
      </w:r>
    </w:p>
    <w:p w:rsidR="00AC4D37" w:rsidRPr="00E30D3A" w:rsidRDefault="00AC4D37" w:rsidP="00AC4D37">
      <w:pPr>
        <w:autoSpaceDE w:val="0"/>
        <w:autoSpaceDN w:val="0"/>
        <w:adjustRightInd w:val="0"/>
        <w:rPr>
          <w:color w:val="000000"/>
        </w:rPr>
      </w:pPr>
      <w:r w:rsidRPr="00E30D3A">
        <w:rPr>
          <w:b/>
          <w:bCs/>
          <w:i/>
          <w:iCs/>
          <w:color w:val="000000"/>
        </w:rPr>
        <w:t xml:space="preserve">Teledyne Advanced Pollution Instrumentation, Model 400E or T400; Advanced Pollution Instrumentation, Model 400/400A; Teledyne Monitor Labs sensor-e™ Model TML-10 Ozone Analyzers; or </w:t>
      </w:r>
      <w:proofErr w:type="spellStart"/>
      <w:r w:rsidRPr="00E30D3A">
        <w:rPr>
          <w:b/>
          <w:bCs/>
          <w:i/>
          <w:iCs/>
          <w:color w:val="000000"/>
        </w:rPr>
        <w:t>recordum</w:t>
      </w:r>
      <w:proofErr w:type="spellEnd"/>
      <w:r w:rsidRPr="00E30D3A">
        <w:rPr>
          <w:b/>
          <w:bCs/>
          <w:i/>
          <w:iCs/>
          <w:color w:val="000000"/>
        </w:rPr>
        <w:t xml:space="preserve"> </w:t>
      </w:r>
      <w:proofErr w:type="spellStart"/>
      <w:r w:rsidRPr="00E30D3A">
        <w:rPr>
          <w:b/>
          <w:bCs/>
          <w:color w:val="000000"/>
        </w:rPr>
        <w:t>airpointer</w:t>
      </w:r>
      <w:proofErr w:type="spellEnd"/>
      <w:r w:rsidRPr="00E30D3A">
        <w:rPr>
          <w:b/>
          <w:bCs/>
          <w:color w:val="000000"/>
        </w:rPr>
        <w:t>® system module 801-004000</w:t>
      </w:r>
      <w:r w:rsidRPr="00E30D3A">
        <w:rPr>
          <w:b/>
          <w:bCs/>
          <w:i/>
          <w:iCs/>
          <w:color w:val="000000"/>
        </w:rPr>
        <w:t xml:space="preserve">;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EQOA-0992-087 </w:t>
      </w:r>
    </w:p>
    <w:p w:rsidR="00AC4D37" w:rsidRPr="00E30D3A" w:rsidRDefault="00AC4D37" w:rsidP="00AC4D37">
      <w:pPr>
        <w:autoSpaceDE w:val="0"/>
        <w:autoSpaceDN w:val="0"/>
        <w:adjustRightInd w:val="0"/>
        <w:rPr>
          <w:color w:val="000000"/>
          <w:sz w:val="18"/>
          <w:szCs w:val="18"/>
        </w:rPr>
      </w:pPr>
      <w:r w:rsidRPr="00E30D3A">
        <w:rPr>
          <w:color w:val="000000"/>
        </w:rPr>
        <w:t>“Teledyne Advanced Pollution Instrumentation. Model 400E or T400; Advanced Pollution Instrumentation</w:t>
      </w:r>
      <w:proofErr w:type="gramStart"/>
      <w:r w:rsidRPr="00E30D3A">
        <w:rPr>
          <w:color w:val="000000"/>
        </w:rPr>
        <w:t>,.</w:t>
      </w:r>
      <w:proofErr w:type="gramEnd"/>
      <w:r w:rsidRPr="00E30D3A">
        <w:rPr>
          <w:color w:val="000000"/>
        </w:rPr>
        <w:t xml:space="preserve"> Model 400 or 400A; or Teledyne Monitor Labs sensor-e™ Model TML-10 Ozone Analyzer” operated on any full scale range between 0-100 ppb</w:t>
      </w:r>
      <w:r w:rsidRPr="00E30D3A">
        <w:rPr>
          <w:color w:val="000000"/>
          <w:sz w:val="13"/>
          <w:szCs w:val="13"/>
        </w:rPr>
        <w:t xml:space="preserve">1 </w:t>
      </w:r>
      <w:r w:rsidRPr="00E30D3A">
        <w:rPr>
          <w:color w:val="000000"/>
        </w:rPr>
        <w:t xml:space="preserve">and 0-1000 ppb, with any range mode (Single, Dual, or AutoRange), at any ambient temperature in the range of 5°C to 40°C, and with a TFE filter or a </w:t>
      </w:r>
      <w:proofErr w:type="spellStart"/>
      <w:r w:rsidRPr="00E30D3A">
        <w:rPr>
          <w:color w:val="000000"/>
        </w:rPr>
        <w:t>Kynar</w:t>
      </w:r>
      <w:proofErr w:type="spellEnd"/>
      <w:r w:rsidRPr="00E30D3A">
        <w:rPr>
          <w:color w:val="000000"/>
        </w:rPr>
        <w:t xml:space="preserve">® DFU. </w:t>
      </w:r>
      <w:r w:rsidRPr="00E30D3A">
        <w:rPr>
          <w:b/>
          <w:bCs/>
          <w:color w:val="000000"/>
        </w:rPr>
        <w:t xml:space="preserve">Models 400E, T400 and TML-10: </w:t>
      </w:r>
      <w:r w:rsidRPr="00E30D3A">
        <w:rPr>
          <w:color w:val="000000"/>
        </w:rPr>
        <w:t>operated with a sample flow rate of 800 ±</w:t>
      </w:r>
      <w:r w:rsidRPr="00E30D3A">
        <w:rPr>
          <w:color w:val="000000"/>
        </w:rPr>
        <w:t>80 cm</w:t>
      </w:r>
      <w:r w:rsidRPr="00E30D3A">
        <w:rPr>
          <w:color w:val="000000"/>
          <w:sz w:val="13"/>
          <w:szCs w:val="13"/>
        </w:rPr>
        <w:t>3</w:t>
      </w:r>
      <w:r w:rsidRPr="00E30D3A">
        <w:rPr>
          <w:color w:val="000000"/>
        </w:rPr>
        <w:t>/min (sea level), with the dilution factor set to 1, with Dynamic Zero ON or OFF, with Dynamic Span OFF, with Temp/Press compensation ON, and with or without any of the following options: Internal or external sample pump, Sample/Cal valve option, Internal Zero/Span (IZS), Rack mount with or without slides, analog input option, 4-20 mA isolated current loop output.</w:t>
      </w:r>
      <w:r w:rsidRPr="00E30D3A">
        <w:rPr>
          <w:color w:val="000000"/>
          <w:sz w:val="13"/>
          <w:szCs w:val="13"/>
        </w:rPr>
        <w:t xml:space="preserve">2 </w:t>
      </w:r>
      <w:r w:rsidRPr="00E30D3A">
        <w:rPr>
          <w:b/>
          <w:bCs/>
          <w:color w:val="000000"/>
        </w:rPr>
        <w:t xml:space="preserve">Models 400/400A: </w:t>
      </w:r>
      <w:r w:rsidRPr="00E30D3A">
        <w:rPr>
          <w:color w:val="000000"/>
        </w:rPr>
        <w:t xml:space="preserve">operated with the dynamic zero and span adjustment feature (some Model 400 units only) set to OFF, and with or without any of the following options: Zero/Span Valve option, Internal Zero/Span (IZS) option, IZS ozone generator reference feedback option, standard serial port or Multi-drop RS-232, digital status outputs, analog outputs: 100 mV, 1V, 5V, 10V, 4-20 mA current loop, optional metal wool ozone scrubber, optional external sample pump, optional 47 mm diameter filter, optical bench heater, rack mount with slides. </w:t>
      </w:r>
      <w:proofErr w:type="spellStart"/>
      <w:r w:rsidRPr="00E30D3A">
        <w:rPr>
          <w:b/>
          <w:bCs/>
          <w:color w:val="000000"/>
        </w:rPr>
        <w:t>airpointer</w:t>
      </w:r>
      <w:proofErr w:type="spellEnd"/>
      <w:r w:rsidRPr="00E30D3A">
        <w:rPr>
          <w:b/>
          <w:bCs/>
          <w:color w:val="000000"/>
        </w:rPr>
        <w:t xml:space="preserve">® system module 801-004000 only: </w:t>
      </w:r>
      <w:r w:rsidRPr="00E30D3A">
        <w:rPr>
          <w:color w:val="000000"/>
        </w:rPr>
        <w:t xml:space="preserve">operated on any full scale range between 0-0.100 ppm and 0-1.0 ppm, with a PTFE filter element installed in the internal filter assembly, with the software setting: FRM/FEM conform mode; at any temperature in the range of 10°C to </w:t>
      </w:r>
      <w:r w:rsidRPr="00E30D3A">
        <w:rPr>
          <w:color w:val="000000" w:themeColor="text1"/>
        </w:rPr>
        <w:t xml:space="preserve">45°C, with either a user- or vendor-supplied vacuum pump capable of providing an absolute pressure of 16 inches mercury or less at 2.5 </w:t>
      </w:r>
      <w:proofErr w:type="spellStart"/>
      <w:r w:rsidRPr="00E30D3A">
        <w:rPr>
          <w:color w:val="000000" w:themeColor="text1"/>
        </w:rPr>
        <w:t>sLpm</w:t>
      </w:r>
      <w:proofErr w:type="spellEnd"/>
      <w:r w:rsidRPr="00E30D3A">
        <w:rPr>
          <w:color w:val="000000"/>
        </w:rPr>
        <w:t xml:space="preserve">; installed in the compact. thermally controlled (-40°C to + 45°C) and weather proof </w:t>
      </w:r>
      <w:proofErr w:type="spellStart"/>
      <w:r w:rsidRPr="00E30D3A">
        <w:rPr>
          <w:color w:val="000000"/>
        </w:rPr>
        <w:t>airpointer</w:t>
      </w:r>
      <w:proofErr w:type="spellEnd"/>
      <w:r w:rsidRPr="00E30D3A">
        <w:rPr>
          <w:color w:val="000000"/>
        </w:rPr>
        <w:t xml:space="preserve"> base unit with integrated data acquisition and management system mounted on a frame, pole, or wall; with or without wireless telemetry; with or without the internal span option as module supplement consisting of ozone generator; with or without modules for other criteria pollutants; with or without analyzer for particulate matter; with or without additional 3</w:t>
      </w:r>
      <w:r w:rsidRPr="00E30D3A">
        <w:rPr>
          <w:color w:val="000000"/>
          <w:sz w:val="13"/>
          <w:szCs w:val="13"/>
        </w:rPr>
        <w:t xml:space="preserve">rd </w:t>
      </w:r>
      <w:r w:rsidRPr="00E30D3A">
        <w:rPr>
          <w:color w:val="000000"/>
        </w:rPr>
        <w:t xml:space="preserve">party sensors for e.g. meteorology, noise, or traffic counting. </w:t>
      </w:r>
      <w:proofErr w:type="gramStart"/>
      <w:r w:rsidRPr="00E30D3A">
        <w:rPr>
          <w:color w:val="000000"/>
        </w:rPr>
        <w:t>Operated with the appropriate instrument manual</w:t>
      </w:r>
      <w:r w:rsidRPr="00E30D3A">
        <w:rPr>
          <w:color w:val="000000"/>
          <w:sz w:val="18"/>
          <w:szCs w:val="18"/>
        </w:rPr>
        <w:t>.</w:t>
      </w:r>
      <w:proofErr w:type="gramEnd"/>
      <w:r w:rsidRPr="00E30D3A">
        <w:rPr>
          <w:color w:val="000000"/>
          <w:sz w:val="18"/>
          <w:szCs w:val="18"/>
        </w:rPr>
        <w:t xml:space="preserve"> Note 2 </w:t>
      </w:r>
      <w:proofErr w:type="gramStart"/>
      <w:r w:rsidRPr="00E30D3A">
        <w:rPr>
          <w:color w:val="000000"/>
          <w:sz w:val="18"/>
          <w:szCs w:val="18"/>
        </w:rPr>
        <w:t>applies</w:t>
      </w:r>
      <w:proofErr w:type="gramEnd"/>
      <w:r w:rsidRPr="00E30D3A">
        <w:rPr>
          <w:color w:val="000000"/>
          <w:sz w:val="18"/>
          <w:szCs w:val="18"/>
        </w:rPr>
        <w:t xml:space="preserve"> to the following Teledyne Advanced Pollution Instrumentation, Models 400E, T400, and Teledyne Monitor Labs, Inc. Sensor-e™ Model TML-10.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57, page 44565, 09/28/1992; Vol. 63, page 31992, 06/11/1998 Vol. 67, page 57811, 09/12/2002 </w:t>
      </w:r>
    </w:p>
    <w:p w:rsidR="00AC4D37" w:rsidRPr="00E30D3A" w:rsidRDefault="00AC4D37" w:rsidP="00AC4D37">
      <w:pPr>
        <w:pStyle w:val="NoSpacing"/>
        <w:rPr>
          <w:rFonts w:ascii="Times New Roman" w:hAnsi="Times New Roman" w:cs="Times New Roman"/>
        </w:rPr>
      </w:pPr>
      <w:r w:rsidRPr="00E30D3A">
        <w:rPr>
          <w:rFonts w:ascii="Times New Roman" w:hAnsi="Times New Roman" w:cs="Times New Roman"/>
          <w:b/>
          <w:bCs/>
          <w:i/>
          <w:iCs/>
          <w:color w:val="000000"/>
          <w:sz w:val="20"/>
          <w:szCs w:val="20"/>
        </w:rPr>
        <w:t>Latest Modification: 08/2010; 05/2013; 07/2014</w:t>
      </w: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 xml:space="preserve">Oxides of Nitrogen </w:t>
      </w:r>
    </w:p>
    <w:p w:rsidR="00AC4D37" w:rsidRPr="00E30D3A" w:rsidRDefault="00AC4D37" w:rsidP="00AC4D37">
      <w:pPr>
        <w:autoSpaceDE w:val="0"/>
        <w:autoSpaceDN w:val="0"/>
        <w:adjustRightInd w:val="0"/>
        <w:rPr>
          <w:color w:val="000000"/>
        </w:rPr>
      </w:pPr>
      <w:r w:rsidRPr="00E30D3A">
        <w:rPr>
          <w:b/>
          <w:bCs/>
          <w:i/>
          <w:iCs/>
          <w:color w:val="000000"/>
        </w:rPr>
        <w:t>Teledyne Advanced Pollution Instrumentation Models 200A, 200AU, 200E, 200EU, T200, T200U, T204; Teledyne Analytical Instruments Model 9110A; or Teledyne Monitor Labs sensor-e™ Model TML-41 NO</w:t>
      </w:r>
      <w:r w:rsidRPr="00E30D3A">
        <w:rPr>
          <w:b/>
          <w:bCs/>
          <w:i/>
          <w:iCs/>
          <w:color w:val="000000"/>
          <w:sz w:val="13"/>
          <w:szCs w:val="13"/>
        </w:rPr>
        <w:t xml:space="preserve">2 </w:t>
      </w:r>
      <w:r w:rsidRPr="00E30D3A">
        <w:rPr>
          <w:b/>
          <w:bCs/>
          <w:i/>
          <w:iCs/>
          <w:color w:val="000000"/>
        </w:rPr>
        <w:t xml:space="preserve">Analyzers; or </w:t>
      </w:r>
      <w:proofErr w:type="spellStart"/>
      <w:r w:rsidRPr="00E30D3A">
        <w:rPr>
          <w:b/>
          <w:bCs/>
          <w:i/>
          <w:iCs/>
          <w:color w:val="000000"/>
        </w:rPr>
        <w:t>recordum</w:t>
      </w:r>
      <w:proofErr w:type="spellEnd"/>
      <w:r w:rsidRPr="00E30D3A">
        <w:rPr>
          <w:b/>
          <w:bCs/>
          <w:i/>
          <w:iCs/>
          <w:color w:val="000000"/>
        </w:rPr>
        <w:t xml:space="preserve"> </w:t>
      </w:r>
      <w:proofErr w:type="spellStart"/>
      <w:r w:rsidRPr="00E30D3A">
        <w:rPr>
          <w:b/>
          <w:bCs/>
          <w:i/>
          <w:iCs/>
          <w:color w:val="000000"/>
        </w:rPr>
        <w:t>airpointer</w:t>
      </w:r>
      <w:proofErr w:type="spellEnd"/>
      <w:r w:rsidRPr="00E30D3A">
        <w:rPr>
          <w:b/>
          <w:bCs/>
          <w:i/>
          <w:iCs/>
          <w:color w:val="000000"/>
        </w:rPr>
        <w:t xml:space="preserve">® System, Module 801-002000; </w:t>
      </w:r>
    </w:p>
    <w:p w:rsidR="00AC4D37" w:rsidRPr="00E30D3A" w:rsidRDefault="00AC4D37" w:rsidP="00AC4D37">
      <w:pPr>
        <w:autoSpaceDE w:val="0"/>
        <w:autoSpaceDN w:val="0"/>
        <w:adjustRightInd w:val="0"/>
        <w:rPr>
          <w:color w:val="000000"/>
        </w:rPr>
      </w:pPr>
      <w:r w:rsidRPr="00E30D3A">
        <w:rPr>
          <w:b/>
          <w:bCs/>
          <w:color w:val="000000"/>
        </w:rPr>
        <w:t xml:space="preserve">Automated Reference Method: RFNA-1194-099 </w:t>
      </w:r>
    </w:p>
    <w:p w:rsidR="00AC4D37" w:rsidRPr="00E30D3A" w:rsidRDefault="00AC4D37" w:rsidP="00AC4D37">
      <w:pPr>
        <w:pStyle w:val="Default"/>
        <w:rPr>
          <w:sz w:val="18"/>
          <w:szCs w:val="18"/>
        </w:rPr>
      </w:pPr>
      <w:r w:rsidRPr="00E30D3A">
        <w:rPr>
          <w:sz w:val="20"/>
          <w:szCs w:val="20"/>
        </w:rPr>
        <w:t xml:space="preserve">“Teledyne Advanced Pollution Instrumentation Models 200A, 200AU, 9110A, 200E, 200EU, T200, T200U, T204; Teledyne Analytical Instruments Model 9110A; or Teledyne Monitor Labs, Inc. sensor-e™ Model TML-41 Chemiluminescence Nitrogen Oxides Analyzer,” operated on any full scale range between 0-0.05 ppm and 0-1.0 ppm, with a PTFE filter element or a </w:t>
      </w:r>
      <w:proofErr w:type="spellStart"/>
      <w:r w:rsidRPr="00E30D3A">
        <w:rPr>
          <w:sz w:val="20"/>
          <w:szCs w:val="20"/>
        </w:rPr>
        <w:t>Kynar</w:t>
      </w:r>
      <w:proofErr w:type="spellEnd"/>
      <w:r w:rsidRPr="00E30D3A">
        <w:rPr>
          <w:sz w:val="20"/>
          <w:szCs w:val="20"/>
        </w:rPr>
        <w:t>® DFU installed in the internal filter assembly, with the following software settings: dynamic zero: OFF or ON; dynamic span: OFF; cal-on-NO</w:t>
      </w:r>
      <w:r w:rsidRPr="00E30D3A">
        <w:rPr>
          <w:sz w:val="13"/>
          <w:szCs w:val="13"/>
        </w:rPr>
        <w:t>2</w:t>
      </w:r>
      <w:r w:rsidRPr="00E30D3A">
        <w:rPr>
          <w:sz w:val="20"/>
          <w:szCs w:val="20"/>
        </w:rPr>
        <w:t xml:space="preserve">: OFF; dilution factor: OFF or set to 1.0; </w:t>
      </w:r>
      <w:proofErr w:type="spellStart"/>
      <w:r w:rsidRPr="00E30D3A">
        <w:rPr>
          <w:sz w:val="20"/>
          <w:szCs w:val="20"/>
        </w:rPr>
        <w:t>autocal</w:t>
      </w:r>
      <w:proofErr w:type="spellEnd"/>
      <w:r w:rsidRPr="00E30D3A">
        <w:rPr>
          <w:sz w:val="20"/>
          <w:szCs w:val="20"/>
        </w:rPr>
        <w:t xml:space="preserve">: ON or OFF; independent range: ON or OFF; </w:t>
      </w:r>
      <w:proofErr w:type="spellStart"/>
      <w:r w:rsidRPr="00E30D3A">
        <w:rPr>
          <w:sz w:val="20"/>
          <w:szCs w:val="20"/>
        </w:rPr>
        <w:t>autorange</w:t>
      </w:r>
      <w:proofErr w:type="spellEnd"/>
      <w:r w:rsidRPr="00E30D3A">
        <w:rPr>
          <w:sz w:val="20"/>
          <w:szCs w:val="20"/>
        </w:rPr>
        <w:t xml:space="preserve">: ON or OFF; temperature/pressure compensation: ON; and with or without any of the following options (if available): rack mounts with or without slides, rack mount for external pump, zero/span valves, 4-20 mA analog outputs, status outputs, RS-232 output. </w:t>
      </w:r>
      <w:r w:rsidRPr="00E30D3A">
        <w:rPr>
          <w:b/>
          <w:bCs/>
          <w:sz w:val="20"/>
          <w:szCs w:val="20"/>
        </w:rPr>
        <w:t xml:space="preserve">Models 200A, 200E, and T200 and TML-41 only: </w:t>
      </w:r>
      <w:r w:rsidRPr="00E30D3A">
        <w:rPr>
          <w:sz w:val="20"/>
          <w:szCs w:val="20"/>
        </w:rPr>
        <w:t xml:space="preserve">operated at any temperature in the range of 5°C to 40°C, with either a user- or vendor-supplied vacuum pump capable of providing an absolute pressure of 10 inches mercury or less at 2 </w:t>
      </w:r>
      <w:proofErr w:type="spellStart"/>
      <w:r w:rsidRPr="00E30D3A">
        <w:rPr>
          <w:sz w:val="20"/>
          <w:szCs w:val="20"/>
        </w:rPr>
        <w:t>sLpm</w:t>
      </w:r>
      <w:proofErr w:type="spellEnd"/>
      <w:r w:rsidRPr="00E30D3A">
        <w:rPr>
          <w:sz w:val="20"/>
          <w:szCs w:val="20"/>
        </w:rPr>
        <w:t xml:space="preserve">, with or without optional internal zero/span (IZS) and permeation tubes for IZS, gold-plated reaction chamber, or </w:t>
      </w:r>
      <w:proofErr w:type="spellStart"/>
      <w:r w:rsidRPr="00E30D3A">
        <w:rPr>
          <w:sz w:val="20"/>
          <w:szCs w:val="20"/>
        </w:rPr>
        <w:t>Nafion</w:t>
      </w:r>
      <w:proofErr w:type="spellEnd"/>
      <w:r w:rsidRPr="00E30D3A">
        <w:rPr>
          <w:sz w:val="20"/>
          <w:szCs w:val="20"/>
        </w:rPr>
        <w:t xml:space="preserve">-type sample gas conditioner, </w:t>
      </w:r>
      <w:proofErr w:type="spellStart"/>
      <w:r w:rsidRPr="00E30D3A">
        <w:rPr>
          <w:sz w:val="20"/>
          <w:szCs w:val="20"/>
        </w:rPr>
        <w:t>ethernet</w:t>
      </w:r>
      <w:proofErr w:type="spellEnd"/>
      <w:r w:rsidRPr="00E30D3A">
        <w:rPr>
          <w:sz w:val="20"/>
          <w:szCs w:val="20"/>
        </w:rPr>
        <w:t xml:space="preserve"> output, control input, analog input option, RS-485 output. </w:t>
      </w:r>
      <w:r w:rsidRPr="00E30D3A">
        <w:rPr>
          <w:b/>
          <w:bCs/>
          <w:sz w:val="20"/>
          <w:szCs w:val="20"/>
        </w:rPr>
        <w:t xml:space="preserve">Model 200AU, 200EU, and T200U only: </w:t>
      </w:r>
      <w:r w:rsidRPr="00E30D3A">
        <w:rPr>
          <w:sz w:val="20"/>
          <w:szCs w:val="20"/>
        </w:rPr>
        <w:t xml:space="preserve">operated at any temperature in the range of 20°C to 30°C, with either a user- or vendor-supplied vacuum pump capable of providing an absolute pressure of 4 inches mercury or less at 1 </w:t>
      </w:r>
      <w:proofErr w:type="spellStart"/>
      <w:r w:rsidRPr="00E30D3A">
        <w:rPr>
          <w:sz w:val="20"/>
          <w:szCs w:val="20"/>
        </w:rPr>
        <w:lastRenderedPageBreak/>
        <w:t>sLpm</w:t>
      </w:r>
      <w:proofErr w:type="spellEnd"/>
      <w:r w:rsidRPr="00E30D3A">
        <w:rPr>
          <w:b/>
          <w:bCs/>
          <w:sz w:val="20"/>
          <w:szCs w:val="20"/>
        </w:rPr>
        <w:t xml:space="preserve">. Model T204 NOX + O3 Analyzer only: </w:t>
      </w:r>
      <w:r w:rsidRPr="00E30D3A">
        <w:rPr>
          <w:sz w:val="20"/>
          <w:szCs w:val="20"/>
        </w:rPr>
        <w:t xml:space="preserve">operated on any full scale range between 0-100 ppb and 0-500 ppb, at any operating temperature from 5°C to 40°C, with either a user-or vendor-supplied vacuum pump capable of providing an absolute pressure of 10 inches mercury or less at 3 </w:t>
      </w:r>
      <w:proofErr w:type="spellStart"/>
      <w:r w:rsidRPr="00E30D3A">
        <w:rPr>
          <w:sz w:val="20"/>
          <w:szCs w:val="20"/>
        </w:rPr>
        <w:t>sLpm</w:t>
      </w:r>
      <w:proofErr w:type="spellEnd"/>
      <w:r w:rsidRPr="00E30D3A">
        <w:rPr>
          <w:sz w:val="20"/>
          <w:szCs w:val="20"/>
        </w:rPr>
        <w:t xml:space="preserve">, in accordance with the associated instrument manual, and with or without any of the following options: Zero/Span valves, external communication and data monitoring interfaces. </w:t>
      </w:r>
      <w:proofErr w:type="spellStart"/>
      <w:r w:rsidRPr="00E30D3A">
        <w:rPr>
          <w:b/>
          <w:bCs/>
          <w:sz w:val="20"/>
          <w:szCs w:val="20"/>
        </w:rPr>
        <w:t>Airpointer</w:t>
      </w:r>
      <w:proofErr w:type="spellEnd"/>
      <w:r w:rsidRPr="00E30D3A">
        <w:rPr>
          <w:b/>
          <w:bCs/>
          <w:sz w:val="20"/>
          <w:szCs w:val="20"/>
        </w:rPr>
        <w:t xml:space="preserve">® system module 801-002000 only: </w:t>
      </w:r>
      <w:r w:rsidRPr="00E30D3A">
        <w:rPr>
          <w:sz w:val="20"/>
          <w:szCs w:val="20"/>
        </w:rPr>
        <w:t xml:space="preserve">operated on any full scale range between 0-0.05 ppm and 0-1.0 ppm, with a PTFE filter element installed in the internal filter assembly, with the software setting: FRM/FEM conform mode; at any temperature in the range of 10°C to 45°C, with either a user- or vendor-supplied vacuum pump capable of providing an absolute pressure of 16 inches mercury or less at 2.5 </w:t>
      </w:r>
      <w:proofErr w:type="spellStart"/>
      <w:r w:rsidRPr="00E30D3A">
        <w:rPr>
          <w:sz w:val="20"/>
          <w:szCs w:val="20"/>
        </w:rPr>
        <w:t>sLpm</w:t>
      </w:r>
      <w:proofErr w:type="spellEnd"/>
      <w:r w:rsidRPr="00E30D3A">
        <w:rPr>
          <w:sz w:val="20"/>
          <w:szCs w:val="20"/>
        </w:rPr>
        <w:t xml:space="preserve">; installed in the compact. thermally controlled (-40°C to + 45°C) and weather proof </w:t>
      </w:r>
      <w:proofErr w:type="spellStart"/>
      <w:r w:rsidRPr="00E30D3A">
        <w:rPr>
          <w:sz w:val="20"/>
          <w:szCs w:val="20"/>
        </w:rPr>
        <w:t>airpointer</w:t>
      </w:r>
      <w:proofErr w:type="spellEnd"/>
      <w:r w:rsidRPr="00E30D3A">
        <w:rPr>
          <w:sz w:val="20"/>
          <w:szCs w:val="20"/>
        </w:rPr>
        <w:t xml:space="preserve"> base unit with integrated data acquisition and management system mounted on a frame, pole, or wall; with or without wireless telemetry; with or without internal span option as module supplement consisting of permeation oven and permeation tube; with or without modules for other criteria pollutants; with or without analyzer for particulate matter; with or without additional 3</w:t>
      </w:r>
      <w:r w:rsidRPr="00E30D3A">
        <w:rPr>
          <w:sz w:val="13"/>
          <w:szCs w:val="13"/>
        </w:rPr>
        <w:t xml:space="preserve">rd </w:t>
      </w:r>
      <w:r w:rsidRPr="00E30D3A">
        <w:rPr>
          <w:sz w:val="20"/>
          <w:szCs w:val="20"/>
        </w:rPr>
        <w:t xml:space="preserve">party sensors for e.g. meteorology, noise, or traffic counting. </w:t>
      </w:r>
      <w:proofErr w:type="gramStart"/>
      <w:r w:rsidRPr="00E30D3A">
        <w:rPr>
          <w:sz w:val="20"/>
          <w:szCs w:val="20"/>
        </w:rPr>
        <w:t>Operated with the appropriate instrument manual.</w:t>
      </w:r>
      <w:proofErr w:type="gramEnd"/>
      <w:r w:rsidRPr="00E30D3A">
        <w:rPr>
          <w:sz w:val="20"/>
          <w:szCs w:val="20"/>
        </w:rPr>
        <w:t xml:space="preserve"> </w:t>
      </w:r>
      <w:r w:rsidRPr="00E30D3A">
        <w:rPr>
          <w:sz w:val="18"/>
          <w:szCs w:val="18"/>
        </w:rPr>
        <w:t xml:space="preserve">Note 2 </w:t>
      </w:r>
      <w:proofErr w:type="gramStart"/>
      <w:r w:rsidRPr="00E30D3A">
        <w:rPr>
          <w:sz w:val="18"/>
          <w:szCs w:val="18"/>
        </w:rPr>
        <w:t>applies</w:t>
      </w:r>
      <w:proofErr w:type="gramEnd"/>
      <w:r w:rsidRPr="00E30D3A">
        <w:rPr>
          <w:sz w:val="18"/>
          <w:szCs w:val="18"/>
        </w:rPr>
        <w:t xml:space="preserve"> to the following Teledyne Advanced Pollution Instrumentation Models 200E, 200EU, T200, T200U, T204 and Teledyne Monitor Labs, Inc. Sensor-e™ Model TML-41.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59, page 61892, 12/02/1994 </w:t>
      </w:r>
    </w:p>
    <w:p w:rsidR="00AC4D37" w:rsidRPr="00E30D3A" w:rsidRDefault="00AC4D37" w:rsidP="00AC4D37">
      <w:pPr>
        <w:pStyle w:val="NoSpacing"/>
        <w:rPr>
          <w:rFonts w:ascii="Times New Roman" w:hAnsi="Times New Roman" w:cs="Times New Roman"/>
        </w:rPr>
      </w:pPr>
      <w:r w:rsidRPr="00E30D3A">
        <w:rPr>
          <w:rFonts w:ascii="Times New Roman" w:hAnsi="Times New Roman" w:cs="Times New Roman"/>
          <w:b/>
          <w:bCs/>
          <w:i/>
          <w:iCs/>
          <w:color w:val="000000"/>
          <w:sz w:val="20"/>
          <w:szCs w:val="20"/>
        </w:rPr>
        <w:t>Latest modifications: 03/2009; 08/2010; 10/2012; 5/2013; 06/2014; 07/2014</w:t>
      </w:r>
    </w:p>
    <w:p w:rsidR="00AC4D37" w:rsidRPr="00E30D3A" w:rsidRDefault="00AC4D37" w:rsidP="00AC4D37">
      <w:pPr>
        <w:pStyle w:val="NoSpacing"/>
        <w:rPr>
          <w:rFonts w:ascii="Times New Roman" w:hAnsi="Times New Roman" w:cs="Times New Roman"/>
        </w:rPr>
      </w:pPr>
    </w:p>
    <w:p w:rsidR="00AC4D37" w:rsidRPr="00E30D3A" w:rsidRDefault="00AC4D37" w:rsidP="00AC4D37">
      <w:pPr>
        <w:autoSpaceDE w:val="0"/>
        <w:autoSpaceDN w:val="0"/>
        <w:adjustRightInd w:val="0"/>
        <w:rPr>
          <w:color w:val="000000"/>
        </w:rPr>
      </w:pPr>
      <w:r w:rsidRPr="00E30D3A">
        <w:rPr>
          <w:b/>
          <w:bCs/>
          <w:i/>
          <w:iCs/>
          <w:color w:val="000000"/>
        </w:rPr>
        <w:t xml:space="preserve">Teledyne Advanced Pollution Instrumentation, Model T500U CAPS Nitrogen Dioxide Analyzer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EQNA-0514-212 </w:t>
      </w:r>
    </w:p>
    <w:p w:rsidR="00AC4D37" w:rsidRPr="00E30D3A" w:rsidRDefault="00AC4D37" w:rsidP="00AC4D37">
      <w:pPr>
        <w:autoSpaceDE w:val="0"/>
        <w:autoSpaceDN w:val="0"/>
        <w:adjustRightInd w:val="0"/>
        <w:rPr>
          <w:color w:val="000000"/>
          <w:sz w:val="18"/>
          <w:szCs w:val="18"/>
        </w:rPr>
      </w:pPr>
      <w:r w:rsidRPr="00E30D3A">
        <w:rPr>
          <w:color w:val="000000"/>
        </w:rPr>
        <w:t xml:space="preserve">“Teledyne Advanced Pollution Instrumentation, Model T500U cavity attenuated phase shift spectroscopy Nitrogen Dioxide Analyzer”, operated on any full scale range between 0-50 ppb and 0-1000 ppb, with any range mode (Single, Dual, or AutoRange), at any operating temperature from 5°C to 40°C, with a sample particulate filter, with the following software setting: Temperature and Pressure compensation ON; in accordance with the associated instrument manual, and with or without any of the following options: Zero/Span valves, internal Zero/Span permeation oven (IZS), external communication and data monitoring interfaces. </w:t>
      </w:r>
      <w:r w:rsidRPr="00E30D3A">
        <w:rPr>
          <w:color w:val="000000"/>
          <w:sz w:val="18"/>
          <w:szCs w:val="18"/>
        </w:rPr>
        <w:t xml:space="preserve">Note 2 </w:t>
      </w:r>
      <w:proofErr w:type="gramStart"/>
      <w:r w:rsidRPr="00E30D3A">
        <w:rPr>
          <w:color w:val="000000"/>
          <w:sz w:val="18"/>
          <w:szCs w:val="18"/>
        </w:rPr>
        <w:t>applies</w:t>
      </w:r>
      <w:proofErr w:type="gramEnd"/>
      <w:r w:rsidRPr="00E30D3A">
        <w:rPr>
          <w:color w:val="000000"/>
          <w:sz w:val="18"/>
          <w:szCs w:val="18"/>
        </w:rPr>
        <w:t xml:space="preserve"> to the Teledyne Advanced Pollution Instrumentation, Model T500U. </w:t>
      </w:r>
    </w:p>
    <w:p w:rsidR="00AC4D37" w:rsidRPr="00E30D3A" w:rsidRDefault="00AC4D37" w:rsidP="00AC4D37">
      <w:pPr>
        <w:pStyle w:val="NoSpacing"/>
        <w:rPr>
          <w:rFonts w:ascii="Times New Roman" w:hAnsi="Times New Roman" w:cs="Times New Roman"/>
        </w:rPr>
      </w:pPr>
      <w:r w:rsidRPr="00E30D3A">
        <w:rPr>
          <w:rFonts w:ascii="Times New Roman" w:hAnsi="Times New Roman" w:cs="Times New Roman"/>
          <w:b/>
          <w:bCs/>
          <w:i/>
          <w:iCs/>
          <w:color w:val="000000"/>
          <w:sz w:val="20"/>
          <w:szCs w:val="20"/>
        </w:rPr>
        <w:t>Federal Register: Vol.79, pages 34734-34735, 06/18/2014</w:t>
      </w:r>
      <w:r w:rsidRPr="00E30D3A">
        <w:rPr>
          <w:rFonts w:ascii="Times New Roman" w:hAnsi="Times New Roman" w:cs="Times New Roman"/>
        </w:rPr>
        <w:tab/>
      </w: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Sulfur Dioxide</w:t>
      </w:r>
    </w:p>
    <w:p w:rsidR="00AC4D37" w:rsidRPr="00E30D3A" w:rsidRDefault="00AC4D37" w:rsidP="00AC4D37">
      <w:pPr>
        <w:autoSpaceDE w:val="0"/>
        <w:autoSpaceDN w:val="0"/>
        <w:adjustRightInd w:val="0"/>
        <w:rPr>
          <w:color w:val="000000"/>
        </w:rPr>
      </w:pPr>
      <w:r w:rsidRPr="00E30D3A">
        <w:rPr>
          <w:b/>
          <w:bCs/>
          <w:i/>
          <w:iCs/>
          <w:color w:val="000000"/>
        </w:rPr>
        <w:t>Teledyne Advanced Pollution Instrumentation, Models 100A, 100AS, 100E, 100EU, T100, T100U; Teledyne Analytical Instruments Model 6400A; or Teledyne Monitor Labs sensor-e™ Model TML-50 SO</w:t>
      </w:r>
      <w:r w:rsidRPr="00E30D3A">
        <w:rPr>
          <w:b/>
          <w:bCs/>
          <w:i/>
          <w:iCs/>
          <w:color w:val="000000"/>
          <w:sz w:val="13"/>
          <w:szCs w:val="13"/>
        </w:rPr>
        <w:t xml:space="preserve">2 </w:t>
      </w:r>
      <w:r w:rsidRPr="00E30D3A">
        <w:rPr>
          <w:b/>
          <w:bCs/>
          <w:i/>
          <w:iCs/>
          <w:color w:val="000000"/>
        </w:rPr>
        <w:t xml:space="preserve">Analyzers; or </w:t>
      </w:r>
      <w:proofErr w:type="spellStart"/>
      <w:r w:rsidRPr="00E30D3A">
        <w:rPr>
          <w:b/>
          <w:bCs/>
          <w:i/>
          <w:iCs/>
          <w:color w:val="000000"/>
        </w:rPr>
        <w:t>recordum</w:t>
      </w:r>
      <w:proofErr w:type="spellEnd"/>
      <w:r w:rsidRPr="00E30D3A">
        <w:rPr>
          <w:b/>
          <w:bCs/>
          <w:i/>
          <w:iCs/>
          <w:color w:val="000000"/>
        </w:rPr>
        <w:t xml:space="preserve"> </w:t>
      </w:r>
      <w:proofErr w:type="spellStart"/>
      <w:r w:rsidRPr="00E30D3A">
        <w:rPr>
          <w:b/>
          <w:bCs/>
          <w:i/>
          <w:iCs/>
          <w:color w:val="000000"/>
        </w:rPr>
        <w:t>airpointer</w:t>
      </w:r>
      <w:proofErr w:type="spellEnd"/>
      <w:r w:rsidRPr="00E30D3A">
        <w:rPr>
          <w:b/>
          <w:bCs/>
          <w:i/>
          <w:iCs/>
          <w:color w:val="000000"/>
        </w:rPr>
        <w:t xml:space="preserve">® system </w:t>
      </w:r>
      <w:r w:rsidRPr="00E30D3A">
        <w:rPr>
          <w:b/>
          <w:bCs/>
          <w:color w:val="000000"/>
        </w:rPr>
        <w:t xml:space="preserve">module 801-001000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EQSA-0495-100 </w:t>
      </w:r>
    </w:p>
    <w:p w:rsidR="00AC4D37" w:rsidRPr="00E30D3A" w:rsidRDefault="00AC4D37" w:rsidP="00AC4D37">
      <w:pPr>
        <w:autoSpaceDE w:val="0"/>
        <w:autoSpaceDN w:val="0"/>
        <w:adjustRightInd w:val="0"/>
        <w:rPr>
          <w:color w:val="000000"/>
          <w:sz w:val="18"/>
          <w:szCs w:val="18"/>
        </w:rPr>
      </w:pPr>
      <w:r w:rsidRPr="00E30D3A">
        <w:rPr>
          <w:color w:val="000000"/>
        </w:rPr>
        <w:t>‘Teledyne Advanced Pollution Instrumentation Models 100A, 100AS, 100E, 100EU, T100 or T100U; Teledyne Analytical Instruments Model 6400A; or Teledyne Monitor Labs, Inc. sensor-e™ Model TML-50 UV Fluorescent Sulfur Dioxide Analyzer; operated on any full scale range between 0-50 ppb</w:t>
      </w:r>
      <w:r w:rsidRPr="00E30D3A">
        <w:rPr>
          <w:color w:val="000000"/>
          <w:sz w:val="13"/>
          <w:szCs w:val="13"/>
        </w:rPr>
        <w:t xml:space="preserve">1 </w:t>
      </w:r>
      <w:r w:rsidRPr="00E30D3A">
        <w:rPr>
          <w:color w:val="000000"/>
        </w:rPr>
        <w:t xml:space="preserve">and 0-1000 ppb, at any temperature in the range of 5 to 40 degrees C, with a TFE filter element or a </w:t>
      </w:r>
      <w:proofErr w:type="spellStart"/>
      <w:r w:rsidRPr="00E30D3A">
        <w:rPr>
          <w:color w:val="000000"/>
        </w:rPr>
        <w:t>Kynar</w:t>
      </w:r>
      <w:proofErr w:type="spellEnd"/>
      <w:r w:rsidRPr="00E30D3A">
        <w:rPr>
          <w:color w:val="000000"/>
        </w:rPr>
        <w:t xml:space="preserve">® DFU installed in the filter assembly, with either the vendor-supplied internal pump or a user- or vender-supplied external vacuum pump capable of maintaining an absolute pressure of 35 cm (14 inches) of mercury (or less) at 1.0 standard liter per minute flow rate, with the following software settings: Dynamic zero: OFF or ON; Dynamic span: OFF; </w:t>
      </w:r>
      <w:proofErr w:type="spellStart"/>
      <w:r w:rsidRPr="00E30D3A">
        <w:rPr>
          <w:color w:val="000000"/>
        </w:rPr>
        <w:t>AutoCal</w:t>
      </w:r>
      <w:proofErr w:type="spellEnd"/>
      <w:r w:rsidRPr="00E30D3A">
        <w:rPr>
          <w:color w:val="000000"/>
        </w:rPr>
        <w:t xml:space="preserve">: ON or OFF; Dual range: ON or OFF; </w:t>
      </w:r>
      <w:proofErr w:type="spellStart"/>
      <w:r w:rsidRPr="00E30D3A">
        <w:rPr>
          <w:color w:val="000000"/>
        </w:rPr>
        <w:t>Autorange</w:t>
      </w:r>
      <w:proofErr w:type="spellEnd"/>
      <w:r w:rsidRPr="00E30D3A">
        <w:rPr>
          <w:color w:val="000000"/>
        </w:rPr>
        <w:t>: ON or OFF; Temp/pressure compensation: ON; dilution factor: OFF or 1.0; and with or without any of the following options (if available for the various models):</w:t>
      </w:r>
      <w:r w:rsidRPr="00E30D3A">
        <w:rPr>
          <w:color w:val="000000"/>
          <w:sz w:val="13"/>
          <w:szCs w:val="13"/>
        </w:rPr>
        <w:t xml:space="preserve">2 </w:t>
      </w:r>
      <w:r w:rsidRPr="00E30D3A">
        <w:rPr>
          <w:color w:val="000000"/>
        </w:rPr>
        <w:t>Rack mount with or without chassis slides; Fluorocarbon zero/span valves; Internal zero/span (IZS); Three-point internal zero/span (IZS, option 51C); 4-20 mA, isolated analog outputs; analog input option; External pump; Status outputs; Control inputs; Rack mount for external pump with tray; RS-232 output; Ethernet output; Zero air scrubber; Combustion Filter; SO</w:t>
      </w:r>
      <w:r w:rsidRPr="00E30D3A">
        <w:rPr>
          <w:color w:val="000000"/>
          <w:sz w:val="13"/>
          <w:szCs w:val="13"/>
        </w:rPr>
        <w:t xml:space="preserve">2 </w:t>
      </w:r>
      <w:r w:rsidRPr="00E30D3A">
        <w:rPr>
          <w:color w:val="000000"/>
        </w:rPr>
        <w:t>Permeation tube, certified or uncertified, 0.4 ppm @ 0.7 L/min; SO</w:t>
      </w:r>
      <w:r w:rsidRPr="00E30D3A">
        <w:rPr>
          <w:color w:val="000000"/>
          <w:sz w:val="13"/>
          <w:szCs w:val="13"/>
        </w:rPr>
        <w:t xml:space="preserve">2 </w:t>
      </w:r>
      <w:r w:rsidRPr="00E30D3A">
        <w:rPr>
          <w:color w:val="000000"/>
        </w:rPr>
        <w:t xml:space="preserve">Permeation tube, certified or uncertified, 0.8 ppm @ 0.7 L/min. </w:t>
      </w:r>
      <w:proofErr w:type="spellStart"/>
      <w:r w:rsidRPr="00E30D3A">
        <w:rPr>
          <w:b/>
          <w:bCs/>
          <w:color w:val="000000"/>
        </w:rPr>
        <w:t>Airpointer</w:t>
      </w:r>
      <w:proofErr w:type="spellEnd"/>
      <w:r w:rsidRPr="00E30D3A">
        <w:rPr>
          <w:b/>
          <w:bCs/>
          <w:color w:val="000000"/>
        </w:rPr>
        <w:t xml:space="preserve">® module 801-001000 only: </w:t>
      </w:r>
      <w:r w:rsidRPr="00E30D3A">
        <w:rPr>
          <w:color w:val="000000"/>
        </w:rPr>
        <w:t xml:space="preserve">operated on any full scale range between 0-0.05 ppm and 0-1.0 ppm, with a PTFE filter element installed in the internal filter assembly, with the software setting: FRM/FEM conform mode; at any temperature in the range of 10°C to 45°C, with either a user- or vendor-supplied vacuum pump capable of providing an absolute pressure of 16 inches mercury or less at 2.5 </w:t>
      </w:r>
      <w:proofErr w:type="spellStart"/>
      <w:r w:rsidRPr="00E30D3A">
        <w:rPr>
          <w:color w:val="000000"/>
        </w:rPr>
        <w:t>sLpm</w:t>
      </w:r>
      <w:proofErr w:type="spellEnd"/>
      <w:r w:rsidRPr="00E30D3A">
        <w:rPr>
          <w:color w:val="000000"/>
        </w:rPr>
        <w:t xml:space="preserve">; installed in the compact. thermally controlled (-40°C to + 45°C) and weather proof </w:t>
      </w:r>
      <w:proofErr w:type="spellStart"/>
      <w:r w:rsidRPr="00E30D3A">
        <w:rPr>
          <w:color w:val="000000"/>
        </w:rPr>
        <w:t>airpointer</w:t>
      </w:r>
      <w:proofErr w:type="spellEnd"/>
      <w:r w:rsidRPr="00E30D3A">
        <w:rPr>
          <w:color w:val="000000"/>
        </w:rPr>
        <w:t xml:space="preserve"> base unit with integrated data acquisition and management system mounted on a frame, pole, or wall; with or without wireless telemetry; with or without internal span option as module supplement consisting of permeation oven and permeation tube; with or without modules for other criteria pollutants; with or without analyzer for particulate matter; with or without additional 3</w:t>
      </w:r>
      <w:r w:rsidRPr="00E30D3A">
        <w:rPr>
          <w:color w:val="000000"/>
          <w:sz w:val="13"/>
          <w:szCs w:val="13"/>
        </w:rPr>
        <w:t xml:space="preserve">rd </w:t>
      </w:r>
      <w:r w:rsidRPr="00E30D3A">
        <w:rPr>
          <w:color w:val="000000"/>
        </w:rPr>
        <w:t xml:space="preserve">party sensors for e.g. meteorology, noise, or traffic counting. </w:t>
      </w:r>
      <w:proofErr w:type="gramStart"/>
      <w:r w:rsidRPr="00E30D3A">
        <w:rPr>
          <w:color w:val="000000"/>
        </w:rPr>
        <w:t>Operated with the appropriate instrument manual.</w:t>
      </w:r>
      <w:proofErr w:type="gramEnd"/>
      <w:r w:rsidRPr="00E30D3A">
        <w:rPr>
          <w:color w:val="000000"/>
        </w:rPr>
        <w:t xml:space="preserve"> </w:t>
      </w:r>
      <w:r w:rsidRPr="00E30D3A">
        <w:rPr>
          <w:color w:val="000000"/>
          <w:sz w:val="18"/>
          <w:szCs w:val="18"/>
        </w:rPr>
        <w:t xml:space="preserve">Note 2 applies to the </w:t>
      </w:r>
      <w:r w:rsidRPr="00E30D3A">
        <w:rPr>
          <w:color w:val="000000"/>
          <w:sz w:val="18"/>
          <w:szCs w:val="18"/>
        </w:rPr>
        <w:lastRenderedPageBreak/>
        <w:t>following Teledyne Advanced Pollution Instrumentation</w:t>
      </w:r>
      <w:proofErr w:type="gramStart"/>
      <w:r w:rsidRPr="00E30D3A">
        <w:rPr>
          <w:color w:val="000000"/>
          <w:sz w:val="18"/>
          <w:szCs w:val="18"/>
        </w:rPr>
        <w:t>,.</w:t>
      </w:r>
      <w:proofErr w:type="gramEnd"/>
      <w:r w:rsidRPr="00E30D3A">
        <w:rPr>
          <w:color w:val="000000"/>
          <w:sz w:val="18"/>
          <w:szCs w:val="18"/>
        </w:rPr>
        <w:t xml:space="preserve"> </w:t>
      </w:r>
      <w:proofErr w:type="gramStart"/>
      <w:r w:rsidRPr="00E30D3A">
        <w:rPr>
          <w:color w:val="000000"/>
          <w:sz w:val="18"/>
          <w:szCs w:val="18"/>
        </w:rPr>
        <w:t>Models 100E, 100EU, T100, T100U, and Teledyne Monitor Labs, Inc. Sensor-</w:t>
      </w:r>
      <w:proofErr w:type="spellStart"/>
      <w:r w:rsidRPr="00E30D3A">
        <w:rPr>
          <w:color w:val="000000"/>
          <w:sz w:val="18"/>
          <w:szCs w:val="18"/>
        </w:rPr>
        <w:t>eTM</w:t>
      </w:r>
      <w:proofErr w:type="spellEnd"/>
      <w:r w:rsidRPr="00E30D3A">
        <w:rPr>
          <w:color w:val="000000"/>
          <w:sz w:val="18"/>
          <w:szCs w:val="18"/>
        </w:rPr>
        <w:t xml:space="preserve"> Model TML-50.</w:t>
      </w:r>
      <w:proofErr w:type="gramEnd"/>
      <w:r w:rsidRPr="00E30D3A">
        <w:rPr>
          <w:color w:val="000000"/>
          <w:sz w:val="18"/>
          <w:szCs w:val="18"/>
        </w:rPr>
        <w:t xml:space="preserve">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60, page 17061, 04/04/1995 </w:t>
      </w:r>
    </w:p>
    <w:p w:rsidR="00AC4D37" w:rsidRPr="00E30D3A" w:rsidRDefault="00AC4D37" w:rsidP="00AC4D37">
      <w:pPr>
        <w:pStyle w:val="NoSpacing"/>
        <w:rPr>
          <w:rFonts w:ascii="Times New Roman" w:hAnsi="Times New Roman" w:cs="Times New Roman"/>
          <w:color w:val="7030A0"/>
        </w:rPr>
      </w:pPr>
      <w:r w:rsidRPr="00E30D3A">
        <w:rPr>
          <w:rFonts w:ascii="Times New Roman" w:hAnsi="Times New Roman" w:cs="Times New Roman"/>
          <w:b/>
          <w:bCs/>
          <w:i/>
          <w:iCs/>
          <w:color w:val="000000"/>
          <w:sz w:val="20"/>
          <w:szCs w:val="20"/>
        </w:rPr>
        <w:t>Latest Modification: 08/2010; 05/2013; 07/2014</w:t>
      </w: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Carbon Monoxide</w:t>
      </w:r>
    </w:p>
    <w:p w:rsidR="00AC4D37" w:rsidRPr="00E30D3A" w:rsidRDefault="00AC4D37" w:rsidP="00AC4D37">
      <w:pPr>
        <w:autoSpaceDE w:val="0"/>
        <w:autoSpaceDN w:val="0"/>
        <w:adjustRightInd w:val="0"/>
        <w:rPr>
          <w:color w:val="000000"/>
        </w:rPr>
      </w:pPr>
      <w:r w:rsidRPr="00E30D3A">
        <w:rPr>
          <w:b/>
          <w:bCs/>
          <w:i/>
          <w:iCs/>
          <w:color w:val="000000"/>
        </w:rPr>
        <w:t xml:space="preserve">Teledyne Advanced Pollution Instrumentation Models 300, 300E, 300EU, T300, T300U or Teledyne Monitor Labs sensor-e™ Model TML-30 CO Analyzer; or </w:t>
      </w:r>
      <w:proofErr w:type="spellStart"/>
      <w:r w:rsidRPr="00E30D3A">
        <w:rPr>
          <w:b/>
          <w:bCs/>
          <w:i/>
          <w:iCs/>
          <w:color w:val="000000"/>
        </w:rPr>
        <w:t>recordum</w:t>
      </w:r>
      <w:proofErr w:type="spellEnd"/>
      <w:r w:rsidRPr="00E30D3A">
        <w:rPr>
          <w:b/>
          <w:bCs/>
          <w:i/>
          <w:iCs/>
          <w:color w:val="000000"/>
        </w:rPr>
        <w:t xml:space="preserve"> </w:t>
      </w:r>
      <w:proofErr w:type="spellStart"/>
      <w:r w:rsidRPr="00E30D3A">
        <w:rPr>
          <w:b/>
          <w:bCs/>
          <w:color w:val="000000"/>
        </w:rPr>
        <w:t>airpointer</w:t>
      </w:r>
      <w:proofErr w:type="spellEnd"/>
      <w:r w:rsidRPr="00E30D3A">
        <w:rPr>
          <w:b/>
          <w:bCs/>
          <w:color w:val="000000"/>
        </w:rPr>
        <w:t>® system module 801-003000</w:t>
      </w:r>
      <w:r w:rsidRPr="00E30D3A">
        <w:rPr>
          <w:b/>
          <w:bCs/>
          <w:i/>
          <w:iCs/>
          <w:color w:val="000000"/>
        </w:rPr>
        <w:t xml:space="preserve">; </w:t>
      </w:r>
    </w:p>
    <w:p w:rsidR="00AC4D37" w:rsidRPr="00E30D3A" w:rsidRDefault="00AC4D37" w:rsidP="00AC4D37">
      <w:pPr>
        <w:autoSpaceDE w:val="0"/>
        <w:autoSpaceDN w:val="0"/>
        <w:adjustRightInd w:val="0"/>
        <w:rPr>
          <w:color w:val="000000"/>
        </w:rPr>
      </w:pPr>
      <w:r w:rsidRPr="00E30D3A">
        <w:rPr>
          <w:b/>
          <w:bCs/>
          <w:color w:val="000000"/>
        </w:rPr>
        <w:t xml:space="preserve">Automated Reference Method: RFCA-1093-093 </w:t>
      </w:r>
    </w:p>
    <w:p w:rsidR="00AC4D37" w:rsidRPr="00E30D3A" w:rsidRDefault="00AC4D37" w:rsidP="00AC4D37">
      <w:pPr>
        <w:pStyle w:val="Default"/>
        <w:rPr>
          <w:sz w:val="18"/>
          <w:szCs w:val="18"/>
        </w:rPr>
      </w:pPr>
      <w:r w:rsidRPr="00E30D3A">
        <w:rPr>
          <w:sz w:val="20"/>
          <w:szCs w:val="20"/>
        </w:rPr>
        <w:t xml:space="preserve">“Teledyne Advanced Pollution Instrumentation Models 300, 300E, 300EU, T300, T300U or Teledyne Monitor Labs, Inc. sensor-e™ Model TML-30, Gas Filter Correlation Carbon Monoxide Analyzer,” operated on any full scale range between 0-10 ppm and 0-50 ppm (0 - 0.1 ppm for </w:t>
      </w:r>
      <w:r w:rsidRPr="00E30D3A">
        <w:rPr>
          <w:b/>
          <w:bCs/>
          <w:sz w:val="20"/>
          <w:szCs w:val="20"/>
        </w:rPr>
        <w:t>Models 300EU and T300U</w:t>
      </w:r>
      <w:r w:rsidRPr="00E30D3A">
        <w:rPr>
          <w:sz w:val="20"/>
          <w:szCs w:val="20"/>
        </w:rPr>
        <w:t xml:space="preserve">), at any temperature in the range of 15°C to 35°C for </w:t>
      </w:r>
      <w:r w:rsidRPr="00E30D3A">
        <w:rPr>
          <w:b/>
          <w:bCs/>
          <w:sz w:val="20"/>
          <w:szCs w:val="20"/>
        </w:rPr>
        <w:t xml:space="preserve">Model 300 </w:t>
      </w:r>
      <w:r w:rsidRPr="00E30D3A">
        <w:rPr>
          <w:sz w:val="20"/>
          <w:szCs w:val="20"/>
        </w:rPr>
        <w:t xml:space="preserve">or 10°C to 40°C for </w:t>
      </w:r>
      <w:r w:rsidRPr="00E30D3A">
        <w:rPr>
          <w:b/>
          <w:bCs/>
          <w:sz w:val="20"/>
          <w:szCs w:val="20"/>
        </w:rPr>
        <w:t>Models 300E, 300 EU, T300, T300U and TML-30</w:t>
      </w:r>
      <w:r w:rsidRPr="00E30D3A">
        <w:rPr>
          <w:sz w:val="20"/>
          <w:szCs w:val="20"/>
        </w:rPr>
        <w:t xml:space="preserve">, with a 5-micron TFE filter element or a </w:t>
      </w:r>
      <w:proofErr w:type="spellStart"/>
      <w:r w:rsidRPr="00E30D3A">
        <w:rPr>
          <w:sz w:val="20"/>
          <w:szCs w:val="20"/>
        </w:rPr>
        <w:t>Kynar</w:t>
      </w:r>
      <w:proofErr w:type="spellEnd"/>
      <w:r w:rsidRPr="00E30D3A">
        <w:rPr>
          <w:sz w:val="20"/>
          <w:szCs w:val="20"/>
        </w:rPr>
        <w:t xml:space="preserve">® DFU installed in the sample filter assembly, with the dynamic zero and span adjustment set to </w:t>
      </w:r>
      <w:r w:rsidRPr="00E30D3A">
        <w:rPr>
          <w:i/>
          <w:iCs/>
          <w:sz w:val="20"/>
          <w:szCs w:val="20"/>
        </w:rPr>
        <w:t xml:space="preserve">Off </w:t>
      </w:r>
      <w:r w:rsidRPr="00E30D3A">
        <w:rPr>
          <w:sz w:val="20"/>
          <w:szCs w:val="20"/>
        </w:rPr>
        <w:t xml:space="preserve">for </w:t>
      </w:r>
      <w:r w:rsidRPr="00E30D3A">
        <w:rPr>
          <w:b/>
          <w:bCs/>
          <w:sz w:val="20"/>
          <w:szCs w:val="20"/>
        </w:rPr>
        <w:t>Model 300</w:t>
      </w:r>
      <w:r w:rsidRPr="00E30D3A">
        <w:rPr>
          <w:sz w:val="20"/>
          <w:szCs w:val="20"/>
        </w:rPr>
        <w:t>, and with or without any of the following options:</w:t>
      </w:r>
      <w:r w:rsidRPr="00E30D3A">
        <w:rPr>
          <w:sz w:val="13"/>
          <w:szCs w:val="13"/>
        </w:rPr>
        <w:t xml:space="preserve">2 </w:t>
      </w:r>
      <w:r w:rsidRPr="00E30D3A">
        <w:rPr>
          <w:sz w:val="20"/>
          <w:szCs w:val="20"/>
        </w:rPr>
        <w:t xml:space="preserve">Option 50, Zero/Span Valves with pressurized span gas and shutoff valve; Option 51, Zero/Span Valves with pressurized span gas and shutoff valve and Internal Zero Air Generator; Option 52, Zero/Span Valves; Option 53, Zero/Span Valves with Internal Zero Air Generator; Rack Mount with slides; RS-232 serial port with status outputs; analog input option; and (for </w:t>
      </w:r>
      <w:r w:rsidRPr="00E30D3A">
        <w:rPr>
          <w:b/>
          <w:bCs/>
          <w:sz w:val="20"/>
          <w:szCs w:val="20"/>
        </w:rPr>
        <w:t>Models 300E, 300EU, T300, T300U and TML-30</w:t>
      </w:r>
      <w:r w:rsidRPr="00E30D3A">
        <w:rPr>
          <w:sz w:val="20"/>
          <w:szCs w:val="20"/>
        </w:rPr>
        <w:t xml:space="preserve">) 4-20 mA isolated outputs. </w:t>
      </w:r>
      <w:proofErr w:type="spellStart"/>
      <w:r w:rsidRPr="00E30D3A">
        <w:rPr>
          <w:b/>
          <w:bCs/>
          <w:sz w:val="20"/>
          <w:szCs w:val="20"/>
        </w:rPr>
        <w:t>airpointer</w:t>
      </w:r>
      <w:proofErr w:type="spellEnd"/>
      <w:r w:rsidRPr="00E30D3A">
        <w:rPr>
          <w:b/>
          <w:bCs/>
          <w:sz w:val="20"/>
          <w:szCs w:val="20"/>
        </w:rPr>
        <w:t xml:space="preserve">® model 801-003000 only: </w:t>
      </w:r>
      <w:r w:rsidRPr="00E30D3A">
        <w:rPr>
          <w:sz w:val="20"/>
          <w:szCs w:val="20"/>
        </w:rPr>
        <w:t xml:space="preserve">operated on any full scale range between 0-10 ppm and 0-50 ppm, with a PTFE filter element installed in the internal filter assembly, with the software setting: FRM/FEM conform mode; at any temperature in the range of 10°C to 45°C, with either a user- or vendor-supplied vacuum pump capable of providing an absolute pressure of 16 inches mercury or less at 2.5 </w:t>
      </w:r>
      <w:proofErr w:type="spellStart"/>
      <w:r w:rsidRPr="00E30D3A">
        <w:rPr>
          <w:sz w:val="20"/>
          <w:szCs w:val="20"/>
        </w:rPr>
        <w:t>sLpm</w:t>
      </w:r>
      <w:proofErr w:type="spellEnd"/>
      <w:r w:rsidRPr="00E30D3A">
        <w:rPr>
          <w:sz w:val="20"/>
          <w:szCs w:val="20"/>
        </w:rPr>
        <w:t xml:space="preserve">; installed in the compact. thermally controlled (-40°C to + 45°C) and weather proof </w:t>
      </w:r>
      <w:proofErr w:type="spellStart"/>
      <w:r w:rsidRPr="00E30D3A">
        <w:rPr>
          <w:sz w:val="20"/>
          <w:szCs w:val="20"/>
        </w:rPr>
        <w:t>airpointer</w:t>
      </w:r>
      <w:proofErr w:type="spellEnd"/>
      <w:r w:rsidRPr="00E30D3A">
        <w:rPr>
          <w:sz w:val="20"/>
          <w:szCs w:val="20"/>
        </w:rPr>
        <w:t>® base unit with integrated data acquisition and management system mounted on a frame, pole, or wall; with or without wireless telemetry; with or without internal dilution system with internal span gas bottle; with or without modules for other criteria pollutants; with or without analyzer for particulate matter; with or without additional 3</w:t>
      </w:r>
      <w:r w:rsidRPr="00E30D3A">
        <w:rPr>
          <w:sz w:val="13"/>
          <w:szCs w:val="13"/>
        </w:rPr>
        <w:t xml:space="preserve">rd </w:t>
      </w:r>
      <w:r w:rsidRPr="00E30D3A">
        <w:rPr>
          <w:sz w:val="20"/>
          <w:szCs w:val="20"/>
        </w:rPr>
        <w:t xml:space="preserve">party sensors for e.g. meteorology, noise, or traffic counting. </w:t>
      </w:r>
      <w:proofErr w:type="gramStart"/>
      <w:r w:rsidRPr="00E30D3A">
        <w:rPr>
          <w:sz w:val="20"/>
          <w:szCs w:val="20"/>
        </w:rPr>
        <w:t>Operated with the appropriate instrument manual.</w:t>
      </w:r>
      <w:proofErr w:type="gramEnd"/>
      <w:r w:rsidRPr="00E30D3A">
        <w:rPr>
          <w:sz w:val="20"/>
          <w:szCs w:val="20"/>
        </w:rPr>
        <w:t xml:space="preserve"> </w:t>
      </w:r>
      <w:r w:rsidRPr="00E30D3A">
        <w:rPr>
          <w:sz w:val="18"/>
          <w:szCs w:val="18"/>
        </w:rPr>
        <w:t xml:space="preserve">Note 2 </w:t>
      </w:r>
      <w:proofErr w:type="gramStart"/>
      <w:r w:rsidRPr="00E30D3A">
        <w:rPr>
          <w:sz w:val="18"/>
          <w:szCs w:val="18"/>
        </w:rPr>
        <w:t>applies</w:t>
      </w:r>
      <w:proofErr w:type="gramEnd"/>
      <w:r w:rsidRPr="00E30D3A">
        <w:rPr>
          <w:sz w:val="18"/>
          <w:szCs w:val="18"/>
        </w:rPr>
        <w:t xml:space="preserve"> to the following Teledyne Advanced Pollution Instrumentation Models 300E, 300EU, T300, T300U, and Teledyne Monitor Labs, Inc. Sensor-e™ Model TML-30.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58, page 58166, 10/29/1993 </w:t>
      </w:r>
    </w:p>
    <w:p w:rsidR="00AC4D37" w:rsidRPr="00E30D3A" w:rsidRDefault="00AC4D37" w:rsidP="00AC4D37">
      <w:pPr>
        <w:pStyle w:val="NoSpacing"/>
        <w:rPr>
          <w:rFonts w:ascii="Times New Roman" w:hAnsi="Times New Roman" w:cs="Times New Roman"/>
        </w:rPr>
      </w:pPr>
      <w:r w:rsidRPr="00E30D3A">
        <w:rPr>
          <w:rFonts w:ascii="Times New Roman" w:hAnsi="Times New Roman" w:cs="Times New Roman"/>
          <w:b/>
          <w:bCs/>
          <w:i/>
          <w:iCs/>
          <w:color w:val="000000"/>
          <w:sz w:val="20"/>
          <w:szCs w:val="20"/>
        </w:rPr>
        <w:t>Latest Modification: 08/2010; 05/2013; 07/2014</w:t>
      </w: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 xml:space="preserve">PM10 – FH62C14 </w:t>
      </w:r>
    </w:p>
    <w:p w:rsidR="00AC4D37" w:rsidRPr="00E30D3A" w:rsidRDefault="00AC4D37" w:rsidP="00AC4D37">
      <w:pPr>
        <w:autoSpaceDE w:val="0"/>
        <w:autoSpaceDN w:val="0"/>
        <w:adjustRightInd w:val="0"/>
        <w:rPr>
          <w:color w:val="000000"/>
        </w:rPr>
      </w:pPr>
      <w:r w:rsidRPr="00E30D3A">
        <w:rPr>
          <w:b/>
          <w:bCs/>
          <w:i/>
          <w:iCs/>
          <w:color w:val="000000"/>
        </w:rPr>
        <w:t xml:space="preserve">Thermo Scientific Model 5014i or Thermo Scientific FH62C14-DHS Continuous Ambient Particle Monitor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EQPM-0609-183 </w:t>
      </w:r>
    </w:p>
    <w:p w:rsidR="00AC4D37" w:rsidRPr="00E30D3A" w:rsidRDefault="00AC4D37" w:rsidP="00AC4D37">
      <w:pPr>
        <w:autoSpaceDE w:val="0"/>
        <w:autoSpaceDN w:val="0"/>
        <w:adjustRightInd w:val="0"/>
        <w:rPr>
          <w:color w:val="000000"/>
        </w:rPr>
      </w:pPr>
      <w:r w:rsidRPr="00E30D3A">
        <w:rPr>
          <w:color w:val="000000"/>
        </w:rPr>
        <w:t>“Thermo Scientific Model 5014i or FH62C14-DHS Continuous Ambient Particle Monitor,” operated at a flow rate of 16.67 liters per minute for 24-hour average measurements configured for PM</w:t>
      </w:r>
      <w:r w:rsidRPr="00E30D3A">
        <w:rPr>
          <w:color w:val="000000"/>
          <w:sz w:val="13"/>
          <w:szCs w:val="13"/>
        </w:rPr>
        <w:t xml:space="preserve">2.5 </w:t>
      </w:r>
      <w:r w:rsidRPr="00E30D3A">
        <w:rPr>
          <w:color w:val="000000"/>
        </w:rPr>
        <w:t>with a louvered PM</w:t>
      </w:r>
      <w:r w:rsidRPr="00E30D3A">
        <w:rPr>
          <w:color w:val="000000"/>
          <w:sz w:val="13"/>
          <w:szCs w:val="13"/>
        </w:rPr>
        <w:t xml:space="preserve">10 </w:t>
      </w:r>
      <w:r w:rsidRPr="00E30D3A">
        <w:rPr>
          <w:color w:val="000000"/>
        </w:rPr>
        <w:t>size selective inlet as specified in 40 CFR 50 Appendix L, Figs. L-2 through L-19, a PM2.5 BGI Inc. Very Sharp Cut Cyclone (VSCC</w:t>
      </w:r>
      <w:r w:rsidRPr="00E30D3A">
        <w:rPr>
          <w:color w:val="000000"/>
          <w:sz w:val="13"/>
          <w:szCs w:val="13"/>
        </w:rPr>
        <w:t>™</w:t>
      </w:r>
      <w:r w:rsidRPr="00E30D3A">
        <w:rPr>
          <w:color w:val="000000"/>
        </w:rPr>
        <w:t xml:space="preserve">) particle size separator, inlet connector, sample tube, DHS heater with 35% RH threshold, mass foil kit, GF10 filter tape, 8-hour filter change, and operational calibration and servicing as outlined in the 5014i Continuous Ambient Particulate Monitor or FH62C14-DHS Continuous Ambient Particulate Monitor operating manual.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74, page 28696, 06/17/2009 </w:t>
      </w:r>
    </w:p>
    <w:p w:rsidR="00AC4D37" w:rsidRPr="00E30D3A" w:rsidRDefault="00AC4D37" w:rsidP="00AC4D37">
      <w:pPr>
        <w:pStyle w:val="NoSpacing"/>
        <w:rPr>
          <w:rFonts w:ascii="Times New Roman" w:hAnsi="Times New Roman" w:cs="Times New Roman"/>
        </w:rPr>
      </w:pPr>
      <w:r w:rsidRPr="00E30D3A">
        <w:rPr>
          <w:rFonts w:ascii="Times New Roman" w:hAnsi="Times New Roman" w:cs="Times New Roman"/>
          <w:b/>
          <w:bCs/>
          <w:i/>
          <w:iCs/>
          <w:color w:val="000000"/>
          <w:sz w:val="20"/>
          <w:szCs w:val="20"/>
        </w:rPr>
        <w:t xml:space="preserve">Latest modification: 03/2010 </w:t>
      </w:r>
      <w:r w:rsidRPr="00E30D3A">
        <w:rPr>
          <w:rFonts w:ascii="Times New Roman" w:hAnsi="Times New Roman" w:cs="Times New Roman"/>
        </w:rPr>
        <w:t xml:space="preserve"> </w:t>
      </w: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 xml:space="preserve">PM10 – 5014i  </w:t>
      </w:r>
    </w:p>
    <w:p w:rsidR="00AC4D37" w:rsidRPr="00E30D3A" w:rsidRDefault="00AC4D37" w:rsidP="00AC4D37">
      <w:pPr>
        <w:autoSpaceDE w:val="0"/>
        <w:autoSpaceDN w:val="0"/>
        <w:adjustRightInd w:val="0"/>
        <w:rPr>
          <w:color w:val="000000"/>
        </w:rPr>
      </w:pPr>
      <w:r w:rsidRPr="00E30D3A">
        <w:rPr>
          <w:b/>
          <w:bCs/>
          <w:i/>
          <w:iCs/>
          <w:color w:val="000000"/>
        </w:rPr>
        <w:t xml:space="preserve">Thermo Scientific Model 5014i or Thermo Scientific FH62C14-DHS Continuous Ambient Particle Monitor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EQPM-0609-183 </w:t>
      </w:r>
    </w:p>
    <w:p w:rsidR="00AC4D37" w:rsidRPr="00E30D3A" w:rsidRDefault="00AC4D37" w:rsidP="00AC4D37">
      <w:pPr>
        <w:autoSpaceDE w:val="0"/>
        <w:autoSpaceDN w:val="0"/>
        <w:adjustRightInd w:val="0"/>
        <w:rPr>
          <w:color w:val="000000"/>
        </w:rPr>
      </w:pPr>
      <w:r w:rsidRPr="00E30D3A">
        <w:rPr>
          <w:color w:val="000000"/>
        </w:rPr>
        <w:t>“Thermo Scientific Model 5014i or FH62C14-DHS Continuous Ambient Particle Monitor,” operated at a flow rate of 16.67 liters per minute for 24-hour average measurements configured for PM</w:t>
      </w:r>
      <w:r w:rsidRPr="00E30D3A">
        <w:rPr>
          <w:color w:val="000000"/>
          <w:sz w:val="13"/>
          <w:szCs w:val="13"/>
        </w:rPr>
        <w:t xml:space="preserve">2.5 </w:t>
      </w:r>
      <w:r w:rsidRPr="00E30D3A">
        <w:rPr>
          <w:color w:val="000000"/>
        </w:rPr>
        <w:t>with a louvered PM</w:t>
      </w:r>
      <w:r w:rsidRPr="00E30D3A">
        <w:rPr>
          <w:color w:val="000000"/>
          <w:sz w:val="13"/>
          <w:szCs w:val="13"/>
        </w:rPr>
        <w:t xml:space="preserve">10 </w:t>
      </w:r>
      <w:r w:rsidRPr="00E30D3A">
        <w:rPr>
          <w:color w:val="000000"/>
        </w:rPr>
        <w:t>size selective inlet as specified in 40 CFR 50 Appendix L, Figs. L-2 through L-19, a PM2.5 BGI Inc. Very Sharp Cut Cyclone (VSCC</w:t>
      </w:r>
      <w:r w:rsidRPr="00E30D3A">
        <w:rPr>
          <w:color w:val="000000"/>
          <w:sz w:val="13"/>
          <w:szCs w:val="13"/>
        </w:rPr>
        <w:t>™</w:t>
      </w:r>
      <w:r w:rsidRPr="00E30D3A">
        <w:rPr>
          <w:color w:val="000000"/>
        </w:rPr>
        <w:t xml:space="preserve">) particle size separator, inlet connector, sample tube, DHS heater with 35% RH threshold, mass foil kit, GF10 filter tape, 8-hour filter change, and operational calibration and servicing as outlined in the 5014i Continuous Ambient Particulate Monitor or FH62C14-DHS Continuous Ambient Particulate Monitor operating manual.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74, page 28696, 06/17/2009 </w:t>
      </w:r>
    </w:p>
    <w:p w:rsidR="00AC4D37" w:rsidRPr="00E30D3A" w:rsidRDefault="00AC4D37" w:rsidP="00AC4D37">
      <w:pPr>
        <w:pStyle w:val="NoSpacing"/>
        <w:rPr>
          <w:rFonts w:ascii="Times New Roman" w:hAnsi="Times New Roman" w:cs="Times New Roman"/>
        </w:rPr>
      </w:pPr>
      <w:r w:rsidRPr="00E30D3A">
        <w:rPr>
          <w:rFonts w:ascii="Times New Roman" w:hAnsi="Times New Roman" w:cs="Times New Roman"/>
          <w:b/>
          <w:bCs/>
          <w:i/>
          <w:iCs/>
          <w:color w:val="000000"/>
          <w:sz w:val="20"/>
          <w:szCs w:val="20"/>
        </w:rPr>
        <w:lastRenderedPageBreak/>
        <w:t xml:space="preserve">Latest modification: 03/2010 </w:t>
      </w:r>
      <w:r w:rsidRPr="00E30D3A">
        <w:rPr>
          <w:rFonts w:ascii="Times New Roman" w:hAnsi="Times New Roman" w:cs="Times New Roman"/>
        </w:rPr>
        <w:t xml:space="preserve"> </w:t>
      </w: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 xml:space="preserve">PM10 – BAM 1020 </w:t>
      </w:r>
    </w:p>
    <w:p w:rsidR="00AC4D37" w:rsidRPr="00E30D3A" w:rsidRDefault="00AC4D37" w:rsidP="00AC4D37">
      <w:pPr>
        <w:autoSpaceDE w:val="0"/>
        <w:autoSpaceDN w:val="0"/>
        <w:adjustRightInd w:val="0"/>
        <w:rPr>
          <w:color w:val="000000"/>
        </w:rPr>
      </w:pPr>
      <w:r w:rsidRPr="00E30D3A">
        <w:rPr>
          <w:b/>
          <w:bCs/>
          <w:i/>
          <w:iCs/>
          <w:color w:val="000000"/>
        </w:rPr>
        <w:t>Met One Instruments BAM-1020 PM</w:t>
      </w:r>
      <w:r w:rsidRPr="00E30D3A">
        <w:rPr>
          <w:b/>
          <w:bCs/>
          <w:i/>
          <w:iCs/>
          <w:color w:val="000000"/>
          <w:sz w:val="13"/>
          <w:szCs w:val="13"/>
        </w:rPr>
        <w:t xml:space="preserve">10-2.5 </w:t>
      </w:r>
      <w:r w:rsidRPr="00E30D3A">
        <w:rPr>
          <w:b/>
          <w:bCs/>
          <w:i/>
          <w:iCs/>
          <w:color w:val="000000"/>
        </w:rPr>
        <w:t xml:space="preserve">Measurement System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EQPM-0709-185 </w:t>
      </w:r>
    </w:p>
    <w:p w:rsidR="00AC4D37" w:rsidRPr="00E30D3A" w:rsidRDefault="00AC4D37" w:rsidP="00AC4D37">
      <w:pPr>
        <w:autoSpaceDE w:val="0"/>
        <w:autoSpaceDN w:val="0"/>
        <w:adjustRightInd w:val="0"/>
        <w:rPr>
          <w:color w:val="000000"/>
        </w:rPr>
      </w:pPr>
      <w:r w:rsidRPr="00E30D3A">
        <w:rPr>
          <w:color w:val="000000"/>
        </w:rPr>
        <w:t>“Met One Instruments BAM-1020 PM</w:t>
      </w:r>
      <w:r w:rsidRPr="00E30D3A">
        <w:rPr>
          <w:color w:val="000000"/>
          <w:sz w:val="13"/>
          <w:szCs w:val="13"/>
        </w:rPr>
        <w:t xml:space="preserve">10-2.5 </w:t>
      </w:r>
      <w:r w:rsidRPr="00E30D3A">
        <w:rPr>
          <w:color w:val="000000"/>
        </w:rPr>
        <w:t>Measurement System,” consisting of 2 BAM-1020 monitors, the first of which (PM</w:t>
      </w:r>
      <w:r w:rsidRPr="00E30D3A">
        <w:rPr>
          <w:color w:val="000000"/>
          <w:sz w:val="13"/>
          <w:szCs w:val="13"/>
        </w:rPr>
        <w:t xml:space="preserve">2.5 </w:t>
      </w:r>
      <w:r w:rsidRPr="00E30D3A">
        <w:rPr>
          <w:color w:val="000000"/>
        </w:rPr>
        <w:t>measurement) is configured as a PM</w:t>
      </w:r>
      <w:r w:rsidRPr="00E30D3A">
        <w:rPr>
          <w:color w:val="000000"/>
          <w:sz w:val="13"/>
          <w:szCs w:val="13"/>
        </w:rPr>
        <w:t xml:space="preserve">2.5 </w:t>
      </w:r>
      <w:r w:rsidRPr="00E30D3A">
        <w:rPr>
          <w:color w:val="000000"/>
        </w:rPr>
        <w:t>FEM (EQPM-0308-170). The second BAM-1020 monitor (</w:t>
      </w:r>
      <w:r w:rsidRPr="00E30D3A">
        <w:rPr>
          <w:b/>
          <w:color w:val="000000"/>
        </w:rPr>
        <w:t>PM</w:t>
      </w:r>
      <w:r w:rsidRPr="00E30D3A">
        <w:rPr>
          <w:b/>
          <w:color w:val="000000"/>
          <w:sz w:val="13"/>
          <w:szCs w:val="13"/>
        </w:rPr>
        <w:t xml:space="preserve">10 </w:t>
      </w:r>
      <w:r w:rsidRPr="00E30D3A">
        <w:rPr>
          <w:b/>
          <w:color w:val="000000"/>
        </w:rPr>
        <w:t>measurement</w:t>
      </w:r>
      <w:r w:rsidRPr="00E30D3A">
        <w:rPr>
          <w:color w:val="000000"/>
        </w:rPr>
        <w:t>) is configurable as a PM</w:t>
      </w:r>
      <w:r w:rsidRPr="00E30D3A">
        <w:rPr>
          <w:color w:val="000000"/>
          <w:sz w:val="13"/>
          <w:szCs w:val="13"/>
        </w:rPr>
        <w:t xml:space="preserve">2.5 </w:t>
      </w:r>
      <w:r w:rsidRPr="00E30D3A">
        <w:rPr>
          <w:color w:val="000000"/>
        </w:rPr>
        <w:t>FEM (EQPM-0308-170), but set to monitor PM</w:t>
      </w:r>
      <w:r w:rsidRPr="00E30D3A">
        <w:rPr>
          <w:color w:val="000000"/>
          <w:sz w:val="13"/>
          <w:szCs w:val="13"/>
        </w:rPr>
        <w:t>10</w:t>
      </w:r>
      <w:r w:rsidRPr="00E30D3A">
        <w:rPr>
          <w:color w:val="000000"/>
        </w:rPr>
        <w:t>. The BAM-1020 monitors are collocated to within 1-4 meters of one another. The BAM-1020 performing the PM</w:t>
      </w:r>
      <w:r w:rsidRPr="00E30D3A">
        <w:rPr>
          <w:color w:val="000000"/>
          <w:sz w:val="13"/>
          <w:szCs w:val="13"/>
        </w:rPr>
        <w:t xml:space="preserve">2.5 </w:t>
      </w:r>
      <w:r w:rsidRPr="00E30D3A">
        <w:rPr>
          <w:color w:val="000000"/>
        </w:rPr>
        <w:t>measurement is equipped with Met One Instruments, Inc. P/N BX-Coarse interface board and accessories; the units are interconnected to provide concurrent sampling and to report PM</w:t>
      </w:r>
      <w:r w:rsidRPr="00E30D3A">
        <w:rPr>
          <w:color w:val="000000"/>
          <w:sz w:val="13"/>
          <w:szCs w:val="13"/>
        </w:rPr>
        <w:t xml:space="preserve">10-2.5 </w:t>
      </w:r>
      <w:r w:rsidRPr="00E30D3A">
        <w:rPr>
          <w:color w:val="000000"/>
        </w:rPr>
        <w:t xml:space="preserve">concentrations directly to the user. Both units are operated in accordance with BAM-1020 PM-Coarse Addendum Rev. 5-5 or later and the BAM-1020 Operations Manual Rev. D or later. </w:t>
      </w:r>
    </w:p>
    <w:p w:rsidR="00AC4D37" w:rsidRPr="00E30D3A" w:rsidRDefault="00AC4D37" w:rsidP="00AC4D37">
      <w:pPr>
        <w:pStyle w:val="NoSpacing"/>
        <w:rPr>
          <w:rFonts w:ascii="Times New Roman" w:hAnsi="Times New Roman" w:cs="Times New Roman"/>
          <w:b/>
          <w:bCs/>
          <w:i/>
          <w:iCs/>
          <w:color w:val="000000"/>
          <w:sz w:val="20"/>
          <w:szCs w:val="20"/>
        </w:rPr>
      </w:pPr>
      <w:r w:rsidRPr="00E30D3A">
        <w:rPr>
          <w:rFonts w:ascii="Times New Roman" w:hAnsi="Times New Roman" w:cs="Times New Roman"/>
          <w:b/>
          <w:bCs/>
          <w:i/>
          <w:iCs/>
          <w:color w:val="000000"/>
          <w:sz w:val="20"/>
          <w:szCs w:val="20"/>
        </w:rPr>
        <w:t>Federal Register: Vol. 74, page 28241, 06/15/2009</w:t>
      </w:r>
    </w:p>
    <w:p w:rsidR="00AC4D37" w:rsidRPr="00E30D3A" w:rsidRDefault="00AC4D37" w:rsidP="00AC4D37">
      <w:pPr>
        <w:pStyle w:val="NoSpacing"/>
        <w:rPr>
          <w:rFonts w:ascii="Times New Roman" w:hAnsi="Times New Roman" w:cs="Times New Roman"/>
          <w:b/>
          <w:bCs/>
          <w:i/>
          <w:iCs/>
          <w:color w:val="000000"/>
          <w:sz w:val="20"/>
          <w:szCs w:val="20"/>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 xml:space="preserve">PM2.5 – 5014i  </w:t>
      </w:r>
    </w:p>
    <w:p w:rsidR="00AC4D37" w:rsidRPr="00E30D3A" w:rsidRDefault="00AC4D37" w:rsidP="00AC4D37">
      <w:pPr>
        <w:autoSpaceDE w:val="0"/>
        <w:autoSpaceDN w:val="0"/>
        <w:adjustRightInd w:val="0"/>
        <w:rPr>
          <w:color w:val="000000"/>
        </w:rPr>
      </w:pPr>
      <w:r w:rsidRPr="00E30D3A">
        <w:rPr>
          <w:b/>
          <w:bCs/>
          <w:i/>
          <w:iCs/>
          <w:color w:val="000000"/>
        </w:rPr>
        <w:t xml:space="preserve">Thermo Scientific Model 5014i or Thermo Scientific FH62C14-DHS Continuous Ambient Particle Monitor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EQPM-0609-183 </w:t>
      </w:r>
    </w:p>
    <w:p w:rsidR="00AC4D37" w:rsidRPr="00E30D3A" w:rsidRDefault="00AC4D37" w:rsidP="00AC4D37">
      <w:pPr>
        <w:autoSpaceDE w:val="0"/>
        <w:autoSpaceDN w:val="0"/>
        <w:adjustRightInd w:val="0"/>
        <w:rPr>
          <w:color w:val="000000"/>
        </w:rPr>
      </w:pPr>
      <w:r w:rsidRPr="00E30D3A">
        <w:rPr>
          <w:color w:val="000000"/>
        </w:rPr>
        <w:t>“Thermo Scientific Model 5014i or FH62C14-DHS Continuous Ambient Particle Monitor,” operated at a flow rate of 16.67 liters per minute for 24-hour average measurements configured for PM</w:t>
      </w:r>
      <w:r w:rsidRPr="00E30D3A">
        <w:rPr>
          <w:color w:val="000000"/>
          <w:sz w:val="13"/>
          <w:szCs w:val="13"/>
        </w:rPr>
        <w:t xml:space="preserve">2.5 </w:t>
      </w:r>
      <w:r w:rsidRPr="00E30D3A">
        <w:rPr>
          <w:color w:val="000000"/>
        </w:rPr>
        <w:t>with a louvered PM</w:t>
      </w:r>
      <w:r w:rsidRPr="00E30D3A">
        <w:rPr>
          <w:color w:val="000000"/>
          <w:sz w:val="13"/>
          <w:szCs w:val="13"/>
        </w:rPr>
        <w:t xml:space="preserve">10 </w:t>
      </w:r>
      <w:r w:rsidRPr="00E30D3A">
        <w:rPr>
          <w:color w:val="000000"/>
        </w:rPr>
        <w:t>size selective inlet as specified in 40 CFR 50 Appendix L, Figs. L-2 through L-19, a PM2.5 BGI Inc. Very Sharp Cut Cyclone (VSCC</w:t>
      </w:r>
      <w:r w:rsidRPr="00E30D3A">
        <w:rPr>
          <w:color w:val="000000"/>
          <w:sz w:val="13"/>
          <w:szCs w:val="13"/>
        </w:rPr>
        <w:t>™</w:t>
      </w:r>
      <w:r w:rsidRPr="00E30D3A">
        <w:rPr>
          <w:color w:val="000000"/>
        </w:rPr>
        <w:t xml:space="preserve">) particle size separator, inlet connector, sample tube, DHS heater with 35% RH threshold, mass foil kit, GF10 filter tape, 8-hour filter change, and operational calibration and servicing as outlined in the 5014i Continuous Ambient Particulate Monitor or FH62C14-DHS Continuous Ambient Particulate Monitor operating manual.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74, page 28696, 06/17/2009 </w:t>
      </w:r>
    </w:p>
    <w:p w:rsidR="00AC4D37" w:rsidRPr="00E30D3A" w:rsidRDefault="00AC4D37" w:rsidP="00AC4D37">
      <w:pPr>
        <w:pStyle w:val="NoSpacing"/>
        <w:rPr>
          <w:rFonts w:ascii="Times New Roman" w:hAnsi="Times New Roman" w:cs="Times New Roman"/>
          <w:b/>
          <w:bCs/>
          <w:i/>
          <w:iCs/>
          <w:color w:val="000000"/>
          <w:sz w:val="20"/>
          <w:szCs w:val="20"/>
        </w:rPr>
      </w:pPr>
      <w:r w:rsidRPr="00E30D3A">
        <w:rPr>
          <w:rFonts w:ascii="Times New Roman" w:hAnsi="Times New Roman" w:cs="Times New Roman"/>
          <w:b/>
          <w:bCs/>
          <w:i/>
          <w:iCs/>
          <w:color w:val="000000"/>
          <w:sz w:val="20"/>
          <w:szCs w:val="20"/>
        </w:rPr>
        <w:t>Latest modification: 03/2010</w:t>
      </w:r>
    </w:p>
    <w:p w:rsidR="00AC4D37" w:rsidRPr="00E30D3A" w:rsidRDefault="00AC4D37" w:rsidP="00AC4D37">
      <w:pPr>
        <w:pStyle w:val="NoSpacing"/>
        <w:rPr>
          <w:rFonts w:ascii="Times New Roman" w:hAnsi="Times New Roman" w:cs="Times New Roman"/>
          <w:bCs/>
          <w:iCs/>
          <w:color w:val="000000"/>
          <w:sz w:val="20"/>
          <w:szCs w:val="20"/>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 xml:space="preserve">PM2.5 – BAM 1020 </w:t>
      </w:r>
    </w:p>
    <w:p w:rsidR="00AC4D37" w:rsidRPr="00E30D3A" w:rsidRDefault="00AC4D37" w:rsidP="00AC4D37">
      <w:pPr>
        <w:autoSpaceDE w:val="0"/>
        <w:autoSpaceDN w:val="0"/>
        <w:adjustRightInd w:val="0"/>
        <w:rPr>
          <w:color w:val="000000"/>
        </w:rPr>
      </w:pPr>
      <w:r w:rsidRPr="00E30D3A">
        <w:rPr>
          <w:b/>
          <w:bCs/>
          <w:i/>
          <w:iCs/>
          <w:color w:val="000000"/>
        </w:rPr>
        <w:t>Met One Instruments BAM-1020 PM</w:t>
      </w:r>
      <w:r w:rsidRPr="00E30D3A">
        <w:rPr>
          <w:b/>
          <w:bCs/>
          <w:i/>
          <w:iCs/>
          <w:color w:val="000000"/>
          <w:sz w:val="13"/>
          <w:szCs w:val="13"/>
        </w:rPr>
        <w:t xml:space="preserve">10-2.5 </w:t>
      </w:r>
      <w:r w:rsidRPr="00E30D3A">
        <w:rPr>
          <w:b/>
          <w:bCs/>
          <w:i/>
          <w:iCs/>
          <w:color w:val="000000"/>
        </w:rPr>
        <w:t xml:space="preserve">Measurement System </w:t>
      </w:r>
    </w:p>
    <w:p w:rsidR="00AC4D37" w:rsidRPr="00E30D3A" w:rsidRDefault="00AC4D37" w:rsidP="00AC4D37">
      <w:pPr>
        <w:autoSpaceDE w:val="0"/>
        <w:autoSpaceDN w:val="0"/>
        <w:adjustRightInd w:val="0"/>
        <w:rPr>
          <w:color w:val="000000"/>
        </w:rPr>
      </w:pPr>
      <w:r w:rsidRPr="00E30D3A">
        <w:rPr>
          <w:b/>
          <w:bCs/>
          <w:color w:val="000000"/>
        </w:rPr>
        <w:t xml:space="preserve">Automated Equivalent Method: EQPM-0709-185 </w:t>
      </w:r>
    </w:p>
    <w:p w:rsidR="00AC4D37" w:rsidRPr="00E30D3A" w:rsidRDefault="00AC4D37" w:rsidP="00AC4D37">
      <w:pPr>
        <w:autoSpaceDE w:val="0"/>
        <w:autoSpaceDN w:val="0"/>
        <w:adjustRightInd w:val="0"/>
        <w:rPr>
          <w:color w:val="000000"/>
        </w:rPr>
      </w:pPr>
      <w:r w:rsidRPr="00E30D3A">
        <w:rPr>
          <w:color w:val="000000"/>
        </w:rPr>
        <w:t>“Met One Instruments BAM-1020 PM</w:t>
      </w:r>
      <w:r w:rsidRPr="00E30D3A">
        <w:rPr>
          <w:color w:val="000000"/>
          <w:sz w:val="13"/>
          <w:szCs w:val="13"/>
        </w:rPr>
        <w:t xml:space="preserve">10-2.5 </w:t>
      </w:r>
      <w:r w:rsidRPr="00E30D3A">
        <w:rPr>
          <w:color w:val="000000"/>
        </w:rPr>
        <w:t>Measurement System,” consisting of 2 BAM-1020 monitors, the first of which (</w:t>
      </w:r>
      <w:r w:rsidRPr="00E30D3A">
        <w:rPr>
          <w:b/>
          <w:color w:val="000000"/>
        </w:rPr>
        <w:t>PM</w:t>
      </w:r>
      <w:r w:rsidRPr="00E30D3A">
        <w:rPr>
          <w:b/>
          <w:color w:val="000000"/>
          <w:sz w:val="13"/>
          <w:szCs w:val="13"/>
        </w:rPr>
        <w:t xml:space="preserve">2.5 </w:t>
      </w:r>
      <w:r w:rsidRPr="00E30D3A">
        <w:rPr>
          <w:b/>
          <w:color w:val="000000"/>
        </w:rPr>
        <w:t>measurement</w:t>
      </w:r>
      <w:r w:rsidRPr="00E30D3A">
        <w:rPr>
          <w:color w:val="000000"/>
        </w:rPr>
        <w:t>) is configured as a PM</w:t>
      </w:r>
      <w:r w:rsidRPr="00E30D3A">
        <w:rPr>
          <w:color w:val="000000"/>
          <w:sz w:val="13"/>
          <w:szCs w:val="13"/>
        </w:rPr>
        <w:t xml:space="preserve">2.5 </w:t>
      </w:r>
      <w:r w:rsidRPr="00E30D3A">
        <w:rPr>
          <w:color w:val="000000"/>
        </w:rPr>
        <w:t>FEM (EQPM-0308-170). The second BAM-1020 monitor (PM</w:t>
      </w:r>
      <w:r w:rsidRPr="00E30D3A">
        <w:rPr>
          <w:color w:val="000000"/>
          <w:sz w:val="13"/>
          <w:szCs w:val="13"/>
        </w:rPr>
        <w:t xml:space="preserve">10 </w:t>
      </w:r>
      <w:r w:rsidRPr="00E30D3A">
        <w:rPr>
          <w:color w:val="000000"/>
        </w:rPr>
        <w:t>measurement) is configurable as a PM</w:t>
      </w:r>
      <w:r w:rsidRPr="00E30D3A">
        <w:rPr>
          <w:color w:val="000000"/>
          <w:sz w:val="13"/>
          <w:szCs w:val="13"/>
        </w:rPr>
        <w:t xml:space="preserve">2.5 </w:t>
      </w:r>
      <w:r w:rsidRPr="00E30D3A">
        <w:rPr>
          <w:color w:val="000000"/>
        </w:rPr>
        <w:t>FEM (EQPM-0308-170), but set to monitor PM</w:t>
      </w:r>
      <w:r w:rsidRPr="00E30D3A">
        <w:rPr>
          <w:color w:val="000000"/>
          <w:sz w:val="13"/>
          <w:szCs w:val="13"/>
        </w:rPr>
        <w:t>10</w:t>
      </w:r>
      <w:r w:rsidRPr="00E30D3A">
        <w:rPr>
          <w:color w:val="000000"/>
        </w:rPr>
        <w:t>. The BAM-1020 monitors are collocated to within 1-4 meters of one another. The BAM-1020 performing the PM</w:t>
      </w:r>
      <w:r w:rsidRPr="00E30D3A">
        <w:rPr>
          <w:color w:val="000000"/>
          <w:sz w:val="13"/>
          <w:szCs w:val="13"/>
        </w:rPr>
        <w:t xml:space="preserve">2.5 </w:t>
      </w:r>
      <w:r w:rsidRPr="00E30D3A">
        <w:rPr>
          <w:color w:val="000000"/>
        </w:rPr>
        <w:t>measurement is equipped with Met One Instruments, Inc. P/N BX-Coarse interface board and accessories; the units are interconnected to provide concurrent sampling and to report PM</w:t>
      </w:r>
      <w:r w:rsidRPr="00E30D3A">
        <w:rPr>
          <w:color w:val="000000"/>
          <w:sz w:val="13"/>
          <w:szCs w:val="13"/>
        </w:rPr>
        <w:t xml:space="preserve">10-2.5 </w:t>
      </w:r>
      <w:r w:rsidRPr="00E30D3A">
        <w:rPr>
          <w:color w:val="000000"/>
        </w:rPr>
        <w:t xml:space="preserve">concentrations directly to the user. Both units are operated in accordance with BAM-1020 PM-Coarse Addendum Rev. 5-5 or later and the BAM-1020 Operations Manual Rev. D or later. </w:t>
      </w:r>
    </w:p>
    <w:p w:rsidR="00AC4D37" w:rsidRPr="00E30D3A" w:rsidRDefault="00AC4D37" w:rsidP="00AC4D37">
      <w:pPr>
        <w:pStyle w:val="NoSpacing"/>
        <w:rPr>
          <w:rFonts w:ascii="Times New Roman" w:hAnsi="Times New Roman" w:cs="Times New Roman"/>
          <w:b/>
          <w:bCs/>
          <w:i/>
          <w:iCs/>
          <w:color w:val="000000"/>
          <w:sz w:val="20"/>
          <w:szCs w:val="20"/>
        </w:rPr>
      </w:pPr>
      <w:r w:rsidRPr="00E30D3A">
        <w:rPr>
          <w:rFonts w:ascii="Times New Roman" w:hAnsi="Times New Roman" w:cs="Times New Roman"/>
          <w:b/>
          <w:bCs/>
          <w:i/>
          <w:iCs/>
          <w:color w:val="000000"/>
          <w:sz w:val="20"/>
          <w:szCs w:val="20"/>
        </w:rPr>
        <w:t>Federal Register: Vol. 74, page 28241, 06/15/2009</w:t>
      </w:r>
    </w:p>
    <w:p w:rsidR="00AC4D37" w:rsidRPr="00E30D3A" w:rsidRDefault="00AC4D37" w:rsidP="00AC4D37">
      <w:pPr>
        <w:pStyle w:val="NoSpacing"/>
        <w:rPr>
          <w:rFonts w:ascii="Times New Roman" w:hAnsi="Times New Roman" w:cs="Times New Roman"/>
          <w:color w:val="7030A0"/>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 xml:space="preserve">PM2.5 – 2025i </w:t>
      </w:r>
    </w:p>
    <w:p w:rsidR="00AC4D37" w:rsidRPr="00E30D3A" w:rsidRDefault="00AC4D37" w:rsidP="00AC4D37">
      <w:pPr>
        <w:autoSpaceDE w:val="0"/>
        <w:autoSpaceDN w:val="0"/>
        <w:adjustRightInd w:val="0"/>
        <w:rPr>
          <w:color w:val="000000"/>
        </w:rPr>
      </w:pPr>
      <w:r w:rsidRPr="00E30D3A">
        <w:rPr>
          <w:b/>
          <w:bCs/>
          <w:i/>
          <w:iCs/>
          <w:color w:val="000000"/>
        </w:rPr>
        <w:t>Thermo Scientific Partisol</w:t>
      </w:r>
      <w:r w:rsidRPr="00E30D3A">
        <w:rPr>
          <w:b/>
          <w:bCs/>
          <w:i/>
          <w:iCs/>
          <w:color w:val="000000"/>
          <w:sz w:val="13"/>
          <w:szCs w:val="13"/>
        </w:rPr>
        <w:t>®</w:t>
      </w:r>
      <w:r w:rsidRPr="00E30D3A">
        <w:rPr>
          <w:b/>
          <w:bCs/>
          <w:i/>
          <w:iCs/>
          <w:color w:val="000000"/>
        </w:rPr>
        <w:t>-Plus 2025 Sequential PM</w:t>
      </w:r>
      <w:r w:rsidRPr="00E30D3A">
        <w:rPr>
          <w:b/>
          <w:bCs/>
          <w:i/>
          <w:iCs/>
          <w:color w:val="000000"/>
          <w:sz w:val="13"/>
          <w:szCs w:val="13"/>
        </w:rPr>
        <w:t xml:space="preserve">2.5 </w:t>
      </w:r>
      <w:r w:rsidRPr="00E30D3A">
        <w:rPr>
          <w:b/>
          <w:bCs/>
          <w:i/>
          <w:iCs/>
          <w:color w:val="000000"/>
        </w:rPr>
        <w:t>Air Sampler or Thermo Fisher Scientific Partisol</w:t>
      </w:r>
      <w:r w:rsidRPr="00E30D3A">
        <w:rPr>
          <w:b/>
          <w:bCs/>
          <w:i/>
          <w:iCs/>
          <w:color w:val="000000"/>
          <w:sz w:val="13"/>
          <w:szCs w:val="13"/>
        </w:rPr>
        <w:t xml:space="preserve">® </w:t>
      </w:r>
      <w:r w:rsidRPr="00E30D3A">
        <w:rPr>
          <w:b/>
          <w:bCs/>
          <w:i/>
          <w:iCs/>
          <w:color w:val="000000"/>
        </w:rPr>
        <w:t>2025i Sequential PM</w:t>
      </w:r>
      <w:r w:rsidRPr="00E30D3A">
        <w:rPr>
          <w:b/>
          <w:bCs/>
          <w:i/>
          <w:iCs/>
          <w:color w:val="000000"/>
          <w:sz w:val="13"/>
          <w:szCs w:val="13"/>
        </w:rPr>
        <w:t xml:space="preserve">2.5 </w:t>
      </w:r>
      <w:r w:rsidRPr="00E30D3A">
        <w:rPr>
          <w:b/>
          <w:bCs/>
          <w:i/>
          <w:iCs/>
          <w:color w:val="000000"/>
        </w:rPr>
        <w:t>Air Sampler or Rupprecht &amp; Patashnick Partisol</w:t>
      </w:r>
      <w:r w:rsidRPr="00E30D3A">
        <w:rPr>
          <w:b/>
          <w:bCs/>
          <w:i/>
          <w:iCs/>
          <w:color w:val="000000"/>
          <w:sz w:val="13"/>
          <w:szCs w:val="13"/>
        </w:rPr>
        <w:t>®</w:t>
      </w:r>
      <w:r w:rsidRPr="00E30D3A">
        <w:rPr>
          <w:b/>
          <w:bCs/>
          <w:i/>
          <w:iCs/>
          <w:color w:val="000000"/>
        </w:rPr>
        <w:t>-Plus 2025 PM</w:t>
      </w:r>
      <w:r w:rsidRPr="00E30D3A">
        <w:rPr>
          <w:b/>
          <w:bCs/>
          <w:i/>
          <w:iCs/>
          <w:color w:val="000000"/>
          <w:sz w:val="13"/>
          <w:szCs w:val="13"/>
        </w:rPr>
        <w:t xml:space="preserve">2.5 </w:t>
      </w:r>
      <w:r w:rsidRPr="00E30D3A">
        <w:rPr>
          <w:b/>
          <w:bCs/>
          <w:i/>
          <w:iCs/>
          <w:color w:val="000000"/>
        </w:rPr>
        <w:t xml:space="preserve">Sequential Sampler </w:t>
      </w:r>
    </w:p>
    <w:p w:rsidR="00AC4D37" w:rsidRPr="00E30D3A" w:rsidRDefault="00AC4D37" w:rsidP="00AC4D37">
      <w:pPr>
        <w:autoSpaceDE w:val="0"/>
        <w:autoSpaceDN w:val="0"/>
        <w:adjustRightInd w:val="0"/>
        <w:rPr>
          <w:color w:val="000000"/>
        </w:rPr>
      </w:pPr>
      <w:r w:rsidRPr="00E30D3A">
        <w:rPr>
          <w:b/>
          <w:bCs/>
          <w:color w:val="000000"/>
        </w:rPr>
        <w:t xml:space="preserve">Manual Reference Method: RFPS-0498-118 or Manual Equivalent Method: EQPM-0202-145 </w:t>
      </w:r>
    </w:p>
    <w:p w:rsidR="00AC4D37" w:rsidRPr="00E30D3A" w:rsidRDefault="00AC4D37" w:rsidP="00AC4D37">
      <w:pPr>
        <w:autoSpaceDE w:val="0"/>
        <w:autoSpaceDN w:val="0"/>
        <w:adjustRightInd w:val="0"/>
        <w:rPr>
          <w:color w:val="000000"/>
        </w:rPr>
      </w:pPr>
      <w:r w:rsidRPr="00E30D3A">
        <w:rPr>
          <w:color w:val="000000"/>
        </w:rPr>
        <w:t>“Thermo Scientific Partisol</w:t>
      </w:r>
      <w:r w:rsidRPr="00E30D3A">
        <w:rPr>
          <w:color w:val="000000"/>
          <w:sz w:val="13"/>
          <w:szCs w:val="13"/>
        </w:rPr>
        <w:t>®</w:t>
      </w:r>
      <w:r w:rsidRPr="00E30D3A">
        <w:rPr>
          <w:color w:val="000000"/>
        </w:rPr>
        <w:t xml:space="preserve">-Plus 2025 </w:t>
      </w:r>
      <w:r w:rsidRPr="00E30D3A">
        <w:rPr>
          <w:i/>
          <w:iCs/>
          <w:color w:val="000000"/>
        </w:rPr>
        <w:t>PM</w:t>
      </w:r>
      <w:r w:rsidRPr="00E30D3A">
        <w:rPr>
          <w:i/>
          <w:iCs/>
          <w:color w:val="000000"/>
          <w:sz w:val="13"/>
          <w:szCs w:val="13"/>
        </w:rPr>
        <w:t xml:space="preserve">2.5 </w:t>
      </w:r>
      <w:r w:rsidRPr="00E30D3A">
        <w:rPr>
          <w:color w:val="000000"/>
        </w:rPr>
        <w:t>Sequential Air Sampler” or “Thermo Fisher Scientific Partisol</w:t>
      </w:r>
      <w:r w:rsidRPr="00E30D3A">
        <w:rPr>
          <w:color w:val="000000"/>
          <w:sz w:val="13"/>
          <w:szCs w:val="13"/>
        </w:rPr>
        <w:t xml:space="preserve">® </w:t>
      </w:r>
      <w:r w:rsidRPr="00E30D3A">
        <w:rPr>
          <w:color w:val="000000"/>
        </w:rPr>
        <w:t>2025</w:t>
      </w:r>
      <w:r w:rsidRPr="00E30D3A">
        <w:rPr>
          <w:i/>
          <w:iCs/>
          <w:color w:val="000000"/>
        </w:rPr>
        <w:t>i PM</w:t>
      </w:r>
      <w:r w:rsidRPr="00E30D3A">
        <w:rPr>
          <w:i/>
          <w:iCs/>
          <w:color w:val="000000"/>
          <w:sz w:val="13"/>
          <w:szCs w:val="13"/>
        </w:rPr>
        <w:t xml:space="preserve">2.5 </w:t>
      </w:r>
      <w:r w:rsidRPr="00E30D3A">
        <w:rPr>
          <w:color w:val="000000"/>
        </w:rPr>
        <w:t>Sequential Air Sampler” or “Rupprecht &amp; Patashnick Partisol</w:t>
      </w:r>
      <w:r w:rsidRPr="00E30D3A">
        <w:rPr>
          <w:color w:val="000000"/>
          <w:sz w:val="13"/>
          <w:szCs w:val="13"/>
        </w:rPr>
        <w:t>®</w:t>
      </w:r>
      <w:r w:rsidRPr="00E30D3A">
        <w:rPr>
          <w:color w:val="000000"/>
        </w:rPr>
        <w:t>-Plus 2025 PM</w:t>
      </w:r>
      <w:r w:rsidRPr="00E30D3A">
        <w:rPr>
          <w:color w:val="000000"/>
          <w:sz w:val="13"/>
          <w:szCs w:val="13"/>
        </w:rPr>
        <w:t xml:space="preserve">2.5 </w:t>
      </w:r>
      <w:r w:rsidRPr="00E30D3A">
        <w:rPr>
          <w:color w:val="000000"/>
        </w:rPr>
        <w:t>(FEM) Sequential Air Sampler,” configured with a BGI VSCC</w:t>
      </w:r>
      <w:r w:rsidRPr="00E30D3A">
        <w:rPr>
          <w:color w:val="000000"/>
          <w:sz w:val="13"/>
          <w:szCs w:val="13"/>
        </w:rPr>
        <w:t xml:space="preserve">™ </w:t>
      </w:r>
      <w:r w:rsidRPr="00E30D3A">
        <w:rPr>
          <w:color w:val="000000"/>
        </w:rPr>
        <w:t>Very Sharp Cut Cyclone particle size separator with either R&amp;P-specified machined or molded filter cassettes, for 24-hour continuous sampling periods. Partisol</w:t>
      </w:r>
      <w:r w:rsidRPr="00E30D3A">
        <w:rPr>
          <w:color w:val="000000"/>
          <w:sz w:val="13"/>
          <w:szCs w:val="13"/>
        </w:rPr>
        <w:t>®</w:t>
      </w:r>
      <w:r w:rsidRPr="00E30D3A">
        <w:rPr>
          <w:color w:val="000000"/>
        </w:rPr>
        <w:t>-Plus 2025 to be operated with any software version 1.003 through 1.5 and Partisol</w:t>
      </w:r>
      <w:r w:rsidRPr="00E30D3A">
        <w:rPr>
          <w:color w:val="000000"/>
          <w:sz w:val="13"/>
          <w:szCs w:val="13"/>
        </w:rPr>
        <w:t xml:space="preserve">® </w:t>
      </w:r>
      <w:r w:rsidRPr="00E30D3A">
        <w:rPr>
          <w:color w:val="000000"/>
        </w:rPr>
        <w:t>2025</w:t>
      </w:r>
      <w:r w:rsidRPr="00E30D3A">
        <w:rPr>
          <w:i/>
          <w:iCs/>
          <w:color w:val="000000"/>
        </w:rPr>
        <w:t xml:space="preserve">i </w:t>
      </w:r>
      <w:r w:rsidRPr="00E30D3A">
        <w:rPr>
          <w:color w:val="000000"/>
        </w:rPr>
        <w:t>with firmware version 2.0 or greater, and with the modified filter shuttle mechanism. Method to be operated in accordance with the Partisol</w:t>
      </w:r>
      <w:r w:rsidRPr="00E30D3A">
        <w:rPr>
          <w:color w:val="000000"/>
          <w:sz w:val="13"/>
          <w:szCs w:val="13"/>
        </w:rPr>
        <w:t>®</w:t>
      </w:r>
      <w:r w:rsidRPr="00E30D3A">
        <w:rPr>
          <w:color w:val="000000"/>
        </w:rPr>
        <w:t>-Plus 2025 or Partisol</w:t>
      </w:r>
      <w:r w:rsidRPr="00E30D3A">
        <w:rPr>
          <w:color w:val="000000"/>
          <w:sz w:val="13"/>
          <w:szCs w:val="13"/>
        </w:rPr>
        <w:t xml:space="preserve">® </w:t>
      </w:r>
      <w:r w:rsidRPr="00E30D3A">
        <w:rPr>
          <w:color w:val="000000"/>
        </w:rPr>
        <w:t>2025</w:t>
      </w:r>
      <w:r w:rsidRPr="00E30D3A">
        <w:rPr>
          <w:i/>
          <w:iCs/>
          <w:color w:val="000000"/>
        </w:rPr>
        <w:t xml:space="preserve">i </w:t>
      </w:r>
      <w:r w:rsidRPr="00E30D3A">
        <w:rPr>
          <w:color w:val="000000"/>
        </w:rPr>
        <w:t>instruction manual, as appropriate, with the VSCC</w:t>
      </w:r>
      <w:r w:rsidRPr="00E30D3A">
        <w:rPr>
          <w:color w:val="000000"/>
          <w:sz w:val="13"/>
          <w:szCs w:val="13"/>
        </w:rPr>
        <w:t xml:space="preserve">™ </w:t>
      </w:r>
      <w:r w:rsidRPr="00E30D3A">
        <w:rPr>
          <w:color w:val="000000"/>
        </w:rPr>
        <w:t xml:space="preserve">supplemental manual, and with the requirements and sample collection filters specified in 40 CFR Part 50, Appendix L. </w:t>
      </w:r>
    </w:p>
    <w:p w:rsidR="00AC4D37" w:rsidRPr="00E30D3A" w:rsidRDefault="00AC4D37" w:rsidP="00AC4D37">
      <w:pPr>
        <w:autoSpaceDE w:val="0"/>
        <w:autoSpaceDN w:val="0"/>
        <w:adjustRightInd w:val="0"/>
        <w:rPr>
          <w:color w:val="000000"/>
        </w:rPr>
      </w:pPr>
      <w:r w:rsidRPr="00E30D3A">
        <w:rPr>
          <w:b/>
          <w:bCs/>
          <w:i/>
          <w:iCs/>
          <w:color w:val="000000"/>
        </w:rPr>
        <w:t xml:space="preserve">Federal Register: Vol. 67, page 15567, 04/02/2002 </w:t>
      </w:r>
    </w:p>
    <w:p w:rsidR="00AC4D37" w:rsidRPr="00E30D3A" w:rsidRDefault="00AC4D37" w:rsidP="00AC4D37">
      <w:pPr>
        <w:pStyle w:val="NoSpacing"/>
        <w:rPr>
          <w:rFonts w:ascii="Times New Roman" w:hAnsi="Times New Roman" w:cs="Times New Roman"/>
          <w:bCs/>
          <w:iCs/>
          <w:color w:val="000000"/>
          <w:sz w:val="20"/>
          <w:szCs w:val="20"/>
        </w:rPr>
      </w:pPr>
      <w:r w:rsidRPr="00E30D3A">
        <w:rPr>
          <w:rFonts w:ascii="Times New Roman" w:hAnsi="Times New Roman" w:cs="Times New Roman"/>
          <w:b/>
          <w:bCs/>
          <w:i/>
          <w:iCs/>
          <w:color w:val="000000"/>
          <w:sz w:val="20"/>
          <w:szCs w:val="20"/>
        </w:rPr>
        <w:t>Latest modification: 06/ 2011</w:t>
      </w: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b/>
          <w:color w:val="7030A0"/>
        </w:rPr>
      </w:pPr>
      <w:r w:rsidRPr="00E30D3A">
        <w:rPr>
          <w:rFonts w:ascii="Times New Roman" w:hAnsi="Times New Roman" w:cs="Times New Roman"/>
          <w:b/>
          <w:color w:val="7030A0"/>
        </w:rPr>
        <w:t>Lead</w:t>
      </w:r>
    </w:p>
    <w:p w:rsidR="00AC4D37" w:rsidRPr="00E30D3A" w:rsidRDefault="00AC4D37" w:rsidP="00AC4D37">
      <w:pPr>
        <w:pStyle w:val="NoSpacing"/>
        <w:rPr>
          <w:rFonts w:ascii="Times New Roman" w:hAnsi="Times New Roman" w:cs="Times New Roman"/>
          <w:sz w:val="20"/>
          <w:szCs w:val="20"/>
        </w:rPr>
      </w:pPr>
      <w:r w:rsidRPr="00E30D3A">
        <w:rPr>
          <w:rFonts w:ascii="Times New Roman" w:hAnsi="Times New Roman" w:cs="Times New Roman"/>
          <w:b/>
          <w:bCs/>
          <w:i/>
          <w:iCs/>
          <w:sz w:val="20"/>
          <w:szCs w:val="20"/>
        </w:rPr>
        <w:t xml:space="preserve">Inductively Coupled Plasma - Mass Spectrometry (US EPA/OAQPS) </w:t>
      </w:r>
    </w:p>
    <w:p w:rsidR="00AC4D37" w:rsidRPr="00E30D3A" w:rsidRDefault="00AC4D37" w:rsidP="00AC4D37">
      <w:pPr>
        <w:pStyle w:val="NoSpacing"/>
        <w:rPr>
          <w:rFonts w:ascii="Times New Roman" w:hAnsi="Times New Roman" w:cs="Times New Roman"/>
          <w:sz w:val="20"/>
          <w:szCs w:val="20"/>
        </w:rPr>
      </w:pPr>
      <w:r w:rsidRPr="00E30D3A">
        <w:rPr>
          <w:rFonts w:ascii="Times New Roman" w:hAnsi="Times New Roman" w:cs="Times New Roman"/>
          <w:b/>
          <w:bCs/>
          <w:sz w:val="20"/>
          <w:szCs w:val="20"/>
        </w:rPr>
        <w:t xml:space="preserve">Manual Equivalent Method: EQL-0510-191 </w:t>
      </w:r>
    </w:p>
    <w:p w:rsidR="00AC4D37" w:rsidRPr="00E30D3A" w:rsidRDefault="00AC4D37" w:rsidP="00AC4D37">
      <w:pPr>
        <w:pStyle w:val="NoSpacing"/>
        <w:rPr>
          <w:rFonts w:ascii="Times New Roman" w:hAnsi="Times New Roman" w:cs="Times New Roman"/>
          <w:sz w:val="20"/>
          <w:szCs w:val="20"/>
        </w:rPr>
      </w:pPr>
      <w:r w:rsidRPr="00E30D3A">
        <w:rPr>
          <w:rFonts w:ascii="Times New Roman" w:hAnsi="Times New Roman" w:cs="Times New Roman"/>
          <w:sz w:val="20"/>
          <w:szCs w:val="20"/>
        </w:rPr>
        <w:t xml:space="preserve">“Determination of Lead Concentration in TSP by Inductively Coupled Plasma Mass Spectrometry (ICP-MS) with Heated Ultrasonic Nitric and Hydrochloric Acid Filter Extraction,” where total suspended particulate matter (TSP) is collected according to 40 CFR Appendix B to part 50, </w:t>
      </w:r>
      <w:r w:rsidRPr="00E30D3A">
        <w:rPr>
          <w:rFonts w:ascii="Times New Roman" w:hAnsi="Times New Roman" w:cs="Times New Roman"/>
          <w:i/>
          <w:iCs/>
          <w:sz w:val="20"/>
          <w:szCs w:val="20"/>
        </w:rPr>
        <w:t>EPA Reference Method for the Determination of Suspended Particulate Matter in the Atmosphere (High-Volume Method)</w:t>
      </w:r>
      <w:r w:rsidRPr="00E30D3A">
        <w:rPr>
          <w:rFonts w:ascii="Times New Roman" w:hAnsi="Times New Roman" w:cs="Times New Roman"/>
          <w:sz w:val="20"/>
          <w:szCs w:val="20"/>
        </w:rPr>
        <w:t xml:space="preserve">, extracted with a solution of nitric and hydrochloric acids, heated to 80° C and </w:t>
      </w:r>
      <w:proofErr w:type="spellStart"/>
      <w:r w:rsidRPr="00E30D3A">
        <w:rPr>
          <w:rFonts w:ascii="Times New Roman" w:hAnsi="Times New Roman" w:cs="Times New Roman"/>
          <w:sz w:val="20"/>
          <w:szCs w:val="20"/>
        </w:rPr>
        <w:t>sonicated</w:t>
      </w:r>
      <w:proofErr w:type="spellEnd"/>
      <w:r w:rsidRPr="00E30D3A">
        <w:rPr>
          <w:rFonts w:ascii="Times New Roman" w:hAnsi="Times New Roman" w:cs="Times New Roman"/>
          <w:sz w:val="20"/>
          <w:szCs w:val="20"/>
        </w:rPr>
        <w:t xml:space="preserve"> for one hour, brought to a final volume of 40mL, and analyzed by Inductively Coupled Plasma-Mass Spectrometry (ICP-MS) based on EPA SW-846 Method 6020A. </w:t>
      </w:r>
    </w:p>
    <w:p w:rsidR="00AC4D37" w:rsidRPr="00E30D3A" w:rsidRDefault="00AC4D37" w:rsidP="00AC4D37">
      <w:pPr>
        <w:pStyle w:val="NoSpacing"/>
        <w:rPr>
          <w:rFonts w:ascii="Times New Roman" w:hAnsi="Times New Roman" w:cs="Times New Roman"/>
          <w:bCs/>
          <w:iCs/>
          <w:sz w:val="20"/>
          <w:szCs w:val="20"/>
        </w:rPr>
      </w:pPr>
      <w:r w:rsidRPr="00E30D3A">
        <w:rPr>
          <w:rFonts w:ascii="Times New Roman" w:hAnsi="Times New Roman" w:cs="Times New Roman"/>
          <w:b/>
          <w:bCs/>
          <w:i/>
          <w:iCs/>
          <w:sz w:val="20"/>
          <w:szCs w:val="20"/>
        </w:rPr>
        <w:t>Federal Register: Vol.75, page 30022, 05/28/2010</w:t>
      </w:r>
    </w:p>
    <w:p w:rsidR="00AC4D37" w:rsidRPr="00E30D3A" w:rsidRDefault="00AC4D37" w:rsidP="00AC4D37">
      <w:pPr>
        <w:pStyle w:val="NoSpacing"/>
        <w:rPr>
          <w:rFonts w:ascii="Times New Roman" w:hAnsi="Times New Roman" w:cs="Times New Roman"/>
          <w:bCs/>
          <w:iCs/>
          <w:sz w:val="20"/>
          <w:szCs w:val="20"/>
        </w:rPr>
      </w:pPr>
    </w:p>
    <w:p w:rsidR="00AC4D37" w:rsidRPr="00E30D3A" w:rsidRDefault="00AC4D37" w:rsidP="00AC4D37">
      <w:pPr>
        <w:pStyle w:val="NoSpacing"/>
        <w:rPr>
          <w:rFonts w:ascii="Times New Roman" w:hAnsi="Times New Roman" w:cs="Times New Roman"/>
        </w:rPr>
      </w:pPr>
    </w:p>
    <w:p w:rsidR="00AC4D37" w:rsidRPr="00E30D3A" w:rsidRDefault="00AC4D37" w:rsidP="00AC4D37">
      <w:pPr>
        <w:pStyle w:val="NoSpacing"/>
        <w:rPr>
          <w:rFonts w:ascii="Times New Roman" w:hAnsi="Times New Roman" w:cs="Times New Roman"/>
          <w:sz w:val="24"/>
          <w:szCs w:val="24"/>
        </w:rPr>
      </w:pPr>
    </w:p>
    <w:sectPr w:rsidR="00AC4D37" w:rsidRPr="00E30D3A" w:rsidSect="000D2986">
      <w:headerReference w:type="default"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286" w:rsidRDefault="00D46286" w:rsidP="00AB0759">
      <w:r>
        <w:separator/>
      </w:r>
    </w:p>
  </w:endnote>
  <w:endnote w:type="continuationSeparator" w:id="0">
    <w:p w:rsidR="00D46286" w:rsidRDefault="00D46286" w:rsidP="00AB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325818"/>
      <w:docPartObj>
        <w:docPartGallery w:val="Page Numbers (Bottom of Page)"/>
        <w:docPartUnique/>
      </w:docPartObj>
    </w:sdtPr>
    <w:sdtEndPr>
      <w:rPr>
        <w:noProof/>
      </w:rPr>
    </w:sdtEndPr>
    <w:sdtContent>
      <w:p w:rsidR="00D46286" w:rsidRPr="006F5EB4" w:rsidRDefault="008552EE" w:rsidP="003C2EE6">
        <w:pPr>
          <w:pStyle w:val="Footer"/>
        </w:pPr>
        <w:r>
          <w:t>9/22</w:t>
        </w:r>
        <w:r w:rsidR="00D46286">
          <w:t>/15</w:t>
        </w:r>
        <w:r w:rsidR="00D46286" w:rsidRPr="006F5EB4">
          <w:tab/>
        </w:r>
        <w:r w:rsidR="00D46286" w:rsidRPr="006F5EB4">
          <w:tab/>
          <w:t xml:space="preserve">Page </w:t>
        </w:r>
        <w:r w:rsidR="00D46286" w:rsidRPr="006F5EB4">
          <w:rPr>
            <w:rStyle w:val="PageNumber"/>
          </w:rPr>
          <w:fldChar w:fldCharType="begin"/>
        </w:r>
        <w:r w:rsidR="00D46286" w:rsidRPr="006F5EB4">
          <w:rPr>
            <w:rStyle w:val="PageNumber"/>
          </w:rPr>
          <w:instrText xml:space="preserve"> PAGE </w:instrText>
        </w:r>
        <w:r w:rsidR="00D46286" w:rsidRPr="006F5EB4">
          <w:rPr>
            <w:rStyle w:val="PageNumber"/>
          </w:rPr>
          <w:fldChar w:fldCharType="separate"/>
        </w:r>
        <w:r>
          <w:rPr>
            <w:rStyle w:val="PageNumber"/>
            <w:noProof/>
          </w:rPr>
          <w:t>3</w:t>
        </w:r>
        <w:r w:rsidR="00D46286" w:rsidRPr="006F5EB4">
          <w:rPr>
            <w:rStyle w:val="PageNumber"/>
          </w:rPr>
          <w:fldChar w:fldCharType="end"/>
        </w:r>
        <w:r w:rsidR="00D46286" w:rsidRPr="006F5EB4">
          <w:rPr>
            <w:rStyle w:val="PageNumber"/>
          </w:rPr>
          <w:t xml:space="preserve"> of </w:t>
        </w:r>
        <w:r w:rsidR="00D46286" w:rsidRPr="006F5EB4">
          <w:rPr>
            <w:rStyle w:val="PageNumber"/>
          </w:rPr>
          <w:fldChar w:fldCharType="begin"/>
        </w:r>
        <w:r w:rsidR="00D46286" w:rsidRPr="006F5EB4">
          <w:rPr>
            <w:rStyle w:val="PageNumber"/>
          </w:rPr>
          <w:instrText xml:space="preserve"> NUMPAGES </w:instrText>
        </w:r>
        <w:r w:rsidR="00D46286" w:rsidRPr="006F5EB4">
          <w:rPr>
            <w:rStyle w:val="PageNumber"/>
          </w:rPr>
          <w:fldChar w:fldCharType="separate"/>
        </w:r>
        <w:r>
          <w:rPr>
            <w:rStyle w:val="PageNumber"/>
            <w:noProof/>
          </w:rPr>
          <w:t>21</w:t>
        </w:r>
        <w:r w:rsidR="00D46286" w:rsidRPr="006F5EB4">
          <w:rPr>
            <w:rStyle w:val="PageNumber"/>
          </w:rPr>
          <w:fldChar w:fldCharType="end"/>
        </w:r>
      </w:p>
      <w:p w:rsidR="00D46286" w:rsidRDefault="008552EE">
        <w:pPr>
          <w:pStyle w:val="Footer"/>
          <w:jc w:val="center"/>
        </w:pPr>
      </w:p>
    </w:sdtContent>
  </w:sdt>
  <w:p w:rsidR="00D46286" w:rsidRDefault="00D462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286" w:rsidRDefault="00D46286" w:rsidP="00AB0759">
      <w:r>
        <w:separator/>
      </w:r>
    </w:p>
  </w:footnote>
  <w:footnote w:type="continuationSeparator" w:id="0">
    <w:p w:rsidR="00D46286" w:rsidRDefault="00D46286" w:rsidP="00AB0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286" w:rsidRDefault="00D46286">
    <w:pPr>
      <w:pStyle w:val="Header"/>
    </w:pPr>
    <w:r>
      <w:tab/>
      <w:t>Instrument Acceptance Testing, Setup &amp; Operating Parameters and Designations Gui</w:t>
    </w:r>
    <w:r w:rsidR="00E8216D">
      <w:t>de</w:t>
    </w:r>
    <w:r w:rsidR="00E8216D">
      <w:tab/>
      <w:t>Rev.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40E"/>
    <w:multiLevelType w:val="hybridMultilevel"/>
    <w:tmpl w:val="1D3A9C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DB63E0"/>
    <w:multiLevelType w:val="hybridMultilevel"/>
    <w:tmpl w:val="9DE60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986BBD"/>
    <w:multiLevelType w:val="hybridMultilevel"/>
    <w:tmpl w:val="0E646A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B275F0"/>
    <w:multiLevelType w:val="multilevel"/>
    <w:tmpl w:val="7FA45DA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FE133CB"/>
    <w:multiLevelType w:val="hybridMultilevel"/>
    <w:tmpl w:val="72861788"/>
    <w:lvl w:ilvl="0" w:tplc="E5E4E9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B2671D"/>
    <w:multiLevelType w:val="hybridMultilevel"/>
    <w:tmpl w:val="4EB8827C"/>
    <w:lvl w:ilvl="0" w:tplc="17880F5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A61FE"/>
    <w:multiLevelType w:val="multilevel"/>
    <w:tmpl w:val="4FD4DE9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D1A052E"/>
    <w:multiLevelType w:val="hybridMultilevel"/>
    <w:tmpl w:val="CACA4930"/>
    <w:lvl w:ilvl="0" w:tplc="0C649B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3143499"/>
    <w:multiLevelType w:val="hybridMultilevel"/>
    <w:tmpl w:val="3F504A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AE4F27"/>
    <w:multiLevelType w:val="hybridMultilevel"/>
    <w:tmpl w:val="A698A5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703C92"/>
    <w:multiLevelType w:val="hybridMultilevel"/>
    <w:tmpl w:val="BC160C6C"/>
    <w:lvl w:ilvl="0" w:tplc="E5E4E9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43798F"/>
    <w:multiLevelType w:val="hybridMultilevel"/>
    <w:tmpl w:val="6A547A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7D3F33"/>
    <w:multiLevelType w:val="multilevel"/>
    <w:tmpl w:val="6DCA515E"/>
    <w:lvl w:ilvl="0">
      <w:start w:val="3"/>
      <w:numFmt w:val="decimal"/>
      <w:lvlText w:val="%1"/>
      <w:lvlJc w:val="left"/>
      <w:pPr>
        <w:tabs>
          <w:tab w:val="num" w:pos="600"/>
        </w:tabs>
        <w:ind w:left="600" w:hanging="600"/>
      </w:pPr>
      <w:rPr>
        <w:rFonts w:hint="default"/>
      </w:rPr>
    </w:lvl>
    <w:lvl w:ilvl="1">
      <w:numFmt w:val="decimal"/>
      <w:lvlText w:val="%1.%2"/>
      <w:lvlJc w:val="left"/>
      <w:pPr>
        <w:tabs>
          <w:tab w:val="num" w:pos="600"/>
        </w:tabs>
        <w:ind w:left="600" w:hanging="60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652085B"/>
    <w:multiLevelType w:val="hybridMultilevel"/>
    <w:tmpl w:val="7884EA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420A8E"/>
    <w:multiLevelType w:val="hybridMultilevel"/>
    <w:tmpl w:val="4094FE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846773"/>
    <w:multiLevelType w:val="hybridMultilevel"/>
    <w:tmpl w:val="AFA0FC7E"/>
    <w:lvl w:ilvl="0" w:tplc="1F928D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33E3A5B"/>
    <w:multiLevelType w:val="hybridMultilevel"/>
    <w:tmpl w:val="1A1CF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52459A"/>
    <w:multiLevelType w:val="hybridMultilevel"/>
    <w:tmpl w:val="BD74A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EF765E4"/>
    <w:multiLevelType w:val="hybridMultilevel"/>
    <w:tmpl w:val="A11AD9F4"/>
    <w:lvl w:ilvl="0" w:tplc="A72E36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4456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8CC753C"/>
    <w:multiLevelType w:val="hybridMultilevel"/>
    <w:tmpl w:val="85FA32B0"/>
    <w:lvl w:ilvl="0" w:tplc="E5E4E9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1">
    <w:nsid w:val="798E7DB1"/>
    <w:multiLevelType w:val="hybridMultilevel"/>
    <w:tmpl w:val="A3C64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1"/>
  </w:num>
  <w:num w:numId="3">
    <w:abstractNumId w:val="12"/>
  </w:num>
  <w:num w:numId="4">
    <w:abstractNumId w:val="10"/>
  </w:num>
  <w:num w:numId="5">
    <w:abstractNumId w:val="20"/>
  </w:num>
  <w:num w:numId="6">
    <w:abstractNumId w:val="4"/>
  </w:num>
  <w:num w:numId="7">
    <w:abstractNumId w:val="5"/>
  </w:num>
  <w:num w:numId="8">
    <w:abstractNumId w:val="6"/>
  </w:num>
  <w:num w:numId="9">
    <w:abstractNumId w:val="19"/>
  </w:num>
  <w:num w:numId="10">
    <w:abstractNumId w:val="16"/>
  </w:num>
  <w:num w:numId="11">
    <w:abstractNumId w:val="9"/>
  </w:num>
  <w:num w:numId="12">
    <w:abstractNumId w:val="1"/>
  </w:num>
  <w:num w:numId="13">
    <w:abstractNumId w:val="14"/>
  </w:num>
  <w:num w:numId="14">
    <w:abstractNumId w:val="13"/>
  </w:num>
  <w:num w:numId="15">
    <w:abstractNumId w:val="11"/>
  </w:num>
  <w:num w:numId="16">
    <w:abstractNumId w:val="17"/>
  </w:num>
  <w:num w:numId="17">
    <w:abstractNumId w:val="0"/>
  </w:num>
  <w:num w:numId="18">
    <w:abstractNumId w:val="2"/>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E51"/>
    <w:rsid w:val="00015FB9"/>
    <w:rsid w:val="000A010E"/>
    <w:rsid w:val="000A5E12"/>
    <w:rsid w:val="000B4362"/>
    <w:rsid w:val="000D2986"/>
    <w:rsid w:val="000D4500"/>
    <w:rsid w:val="000D4F0D"/>
    <w:rsid w:val="000E46B6"/>
    <w:rsid w:val="000E7DCF"/>
    <w:rsid w:val="000F1BF5"/>
    <w:rsid w:val="000F48D2"/>
    <w:rsid w:val="00103418"/>
    <w:rsid w:val="001B0068"/>
    <w:rsid w:val="001C3DE3"/>
    <w:rsid w:val="0023304B"/>
    <w:rsid w:val="00246E8C"/>
    <w:rsid w:val="00273088"/>
    <w:rsid w:val="002F78C2"/>
    <w:rsid w:val="00317D71"/>
    <w:rsid w:val="00326080"/>
    <w:rsid w:val="00330E86"/>
    <w:rsid w:val="003317AB"/>
    <w:rsid w:val="0034360E"/>
    <w:rsid w:val="00351E83"/>
    <w:rsid w:val="00357455"/>
    <w:rsid w:val="0036145A"/>
    <w:rsid w:val="00387B11"/>
    <w:rsid w:val="003C2714"/>
    <w:rsid w:val="003C2EE6"/>
    <w:rsid w:val="003F5327"/>
    <w:rsid w:val="00444EA7"/>
    <w:rsid w:val="00450EA6"/>
    <w:rsid w:val="00487F1B"/>
    <w:rsid w:val="004B2BC0"/>
    <w:rsid w:val="004C68B7"/>
    <w:rsid w:val="004D4D78"/>
    <w:rsid w:val="005363F5"/>
    <w:rsid w:val="00544060"/>
    <w:rsid w:val="00564BD4"/>
    <w:rsid w:val="0058589A"/>
    <w:rsid w:val="005D1454"/>
    <w:rsid w:val="0066017D"/>
    <w:rsid w:val="0066688A"/>
    <w:rsid w:val="00672743"/>
    <w:rsid w:val="00687B43"/>
    <w:rsid w:val="006D3E51"/>
    <w:rsid w:val="006E7018"/>
    <w:rsid w:val="006F0C66"/>
    <w:rsid w:val="0072215A"/>
    <w:rsid w:val="007715EC"/>
    <w:rsid w:val="00795423"/>
    <w:rsid w:val="007D0C83"/>
    <w:rsid w:val="007F4CAD"/>
    <w:rsid w:val="00807894"/>
    <w:rsid w:val="00813DDA"/>
    <w:rsid w:val="00820E49"/>
    <w:rsid w:val="0082166B"/>
    <w:rsid w:val="00843A1A"/>
    <w:rsid w:val="00850555"/>
    <w:rsid w:val="008552EE"/>
    <w:rsid w:val="008708A5"/>
    <w:rsid w:val="00885D1B"/>
    <w:rsid w:val="008C6FBD"/>
    <w:rsid w:val="009703AA"/>
    <w:rsid w:val="009C0387"/>
    <w:rsid w:val="009E5AF8"/>
    <w:rsid w:val="00A37924"/>
    <w:rsid w:val="00A835D0"/>
    <w:rsid w:val="00AB0759"/>
    <w:rsid w:val="00AC4D37"/>
    <w:rsid w:val="00AD5BDE"/>
    <w:rsid w:val="00B0014D"/>
    <w:rsid w:val="00B11401"/>
    <w:rsid w:val="00B24A3A"/>
    <w:rsid w:val="00B80921"/>
    <w:rsid w:val="00BA1EFE"/>
    <w:rsid w:val="00BD5DC0"/>
    <w:rsid w:val="00BE2F9F"/>
    <w:rsid w:val="00C27CF9"/>
    <w:rsid w:val="00C30C68"/>
    <w:rsid w:val="00C7686D"/>
    <w:rsid w:val="00C84157"/>
    <w:rsid w:val="00CB12B1"/>
    <w:rsid w:val="00CC0DA3"/>
    <w:rsid w:val="00D2042E"/>
    <w:rsid w:val="00D21E0D"/>
    <w:rsid w:val="00D46286"/>
    <w:rsid w:val="00D62C52"/>
    <w:rsid w:val="00D67222"/>
    <w:rsid w:val="00D83C4D"/>
    <w:rsid w:val="00DA6CB8"/>
    <w:rsid w:val="00DB177F"/>
    <w:rsid w:val="00DE0533"/>
    <w:rsid w:val="00E30D3A"/>
    <w:rsid w:val="00E519B7"/>
    <w:rsid w:val="00E574DE"/>
    <w:rsid w:val="00E621F1"/>
    <w:rsid w:val="00E8216D"/>
    <w:rsid w:val="00EA0C98"/>
    <w:rsid w:val="00EC06A0"/>
    <w:rsid w:val="00EE6D0E"/>
    <w:rsid w:val="00EF6D91"/>
    <w:rsid w:val="00EF7B89"/>
    <w:rsid w:val="00F113B2"/>
    <w:rsid w:val="00F858A9"/>
    <w:rsid w:val="00F92F74"/>
    <w:rsid w:val="00F9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E51"/>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21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9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E83"/>
    <w:rPr>
      <w:rFonts w:ascii="Tahoma" w:hAnsi="Tahoma" w:cs="Tahoma"/>
      <w:sz w:val="16"/>
      <w:szCs w:val="16"/>
    </w:rPr>
  </w:style>
  <w:style w:type="character" w:customStyle="1" w:styleId="BalloonTextChar">
    <w:name w:val="Balloon Text Char"/>
    <w:basedOn w:val="DefaultParagraphFont"/>
    <w:link w:val="BalloonText"/>
    <w:uiPriority w:val="99"/>
    <w:semiHidden/>
    <w:rsid w:val="00351E83"/>
    <w:rPr>
      <w:rFonts w:ascii="Tahoma" w:eastAsia="Times New Roman" w:hAnsi="Tahoma" w:cs="Tahoma"/>
      <w:sz w:val="16"/>
      <w:szCs w:val="16"/>
    </w:rPr>
  </w:style>
  <w:style w:type="character" w:customStyle="1" w:styleId="Heading1Char">
    <w:name w:val="Heading 1 Char"/>
    <w:basedOn w:val="DefaultParagraphFont"/>
    <w:link w:val="Heading1"/>
    <w:uiPriority w:val="9"/>
    <w:rsid w:val="008216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166B"/>
    <w:pPr>
      <w:spacing w:line="276" w:lineRule="auto"/>
      <w:outlineLvl w:val="9"/>
    </w:pPr>
    <w:rPr>
      <w:lang w:eastAsia="ja-JP"/>
    </w:rPr>
  </w:style>
  <w:style w:type="paragraph" w:styleId="TOC1">
    <w:name w:val="toc 1"/>
    <w:basedOn w:val="Normal"/>
    <w:next w:val="Normal"/>
    <w:autoRedefine/>
    <w:uiPriority w:val="39"/>
    <w:unhideWhenUsed/>
    <w:rsid w:val="00BE2F9F"/>
    <w:pPr>
      <w:tabs>
        <w:tab w:val="right" w:leader="dot" w:pos="9360"/>
      </w:tabs>
      <w:spacing w:after="100"/>
      <w:ind w:left="1170" w:right="630" w:hanging="450"/>
    </w:pPr>
    <w:rPr>
      <w:sz w:val="24"/>
    </w:rPr>
  </w:style>
  <w:style w:type="character" w:styleId="Hyperlink">
    <w:name w:val="Hyperlink"/>
    <w:basedOn w:val="DefaultParagraphFont"/>
    <w:uiPriority w:val="99"/>
    <w:unhideWhenUsed/>
    <w:rsid w:val="0066017D"/>
    <w:rPr>
      <w:rFonts w:eastAsiaTheme="majorEastAsia"/>
      <w:noProof/>
      <w:color w:val="0000FF" w:themeColor="hyperlink"/>
      <w:u w:val="single"/>
    </w:rPr>
  </w:style>
  <w:style w:type="paragraph" w:styleId="NoSpacing">
    <w:name w:val="No Spacing"/>
    <w:link w:val="NoSpacingChar"/>
    <w:uiPriority w:val="1"/>
    <w:qFormat/>
    <w:rsid w:val="00807894"/>
    <w:rPr>
      <w:rFonts w:eastAsiaTheme="minorEastAsia"/>
      <w:lang w:eastAsia="ja-JP"/>
    </w:rPr>
  </w:style>
  <w:style w:type="character" w:customStyle="1" w:styleId="NoSpacingChar">
    <w:name w:val="No Spacing Char"/>
    <w:basedOn w:val="DefaultParagraphFont"/>
    <w:link w:val="NoSpacing"/>
    <w:uiPriority w:val="1"/>
    <w:rsid w:val="00807894"/>
    <w:rPr>
      <w:rFonts w:eastAsiaTheme="minorEastAsia"/>
      <w:lang w:eastAsia="ja-JP"/>
    </w:rPr>
  </w:style>
  <w:style w:type="paragraph" w:styleId="Subtitle">
    <w:name w:val="Subtitle"/>
    <w:basedOn w:val="Normal"/>
    <w:next w:val="Normal"/>
    <w:link w:val="SubtitleChar"/>
    <w:uiPriority w:val="11"/>
    <w:qFormat/>
    <w:rsid w:val="008078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89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0759"/>
    <w:pPr>
      <w:tabs>
        <w:tab w:val="center" w:pos="4680"/>
        <w:tab w:val="right" w:pos="9360"/>
      </w:tabs>
    </w:pPr>
  </w:style>
  <w:style w:type="character" w:customStyle="1" w:styleId="HeaderChar">
    <w:name w:val="Header Char"/>
    <w:basedOn w:val="DefaultParagraphFont"/>
    <w:link w:val="Header"/>
    <w:uiPriority w:val="99"/>
    <w:rsid w:val="00AB0759"/>
    <w:rPr>
      <w:rFonts w:ascii="Times New Roman" w:eastAsia="Times New Roman" w:hAnsi="Times New Roman" w:cs="Times New Roman"/>
      <w:sz w:val="20"/>
      <w:szCs w:val="20"/>
    </w:rPr>
  </w:style>
  <w:style w:type="paragraph" w:styleId="Footer">
    <w:name w:val="footer"/>
    <w:basedOn w:val="Normal"/>
    <w:link w:val="FooterChar"/>
    <w:unhideWhenUsed/>
    <w:rsid w:val="00AB0759"/>
    <w:pPr>
      <w:tabs>
        <w:tab w:val="center" w:pos="4680"/>
        <w:tab w:val="right" w:pos="9360"/>
      </w:tabs>
    </w:pPr>
  </w:style>
  <w:style w:type="character" w:customStyle="1" w:styleId="FooterChar">
    <w:name w:val="Footer Char"/>
    <w:basedOn w:val="DefaultParagraphFont"/>
    <w:link w:val="Footer"/>
    <w:uiPriority w:val="99"/>
    <w:rsid w:val="00AB0759"/>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B80921"/>
    <w:rPr>
      <w:color w:val="800080" w:themeColor="followedHyperlink"/>
      <w:u w:val="single"/>
    </w:rPr>
  </w:style>
  <w:style w:type="paragraph" w:styleId="Title">
    <w:name w:val="Title"/>
    <w:basedOn w:val="Normal"/>
    <w:next w:val="Normal"/>
    <w:link w:val="TitleChar"/>
    <w:uiPriority w:val="10"/>
    <w:qFormat/>
    <w:rsid w:val="00B809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09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2986"/>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EF7B89"/>
    <w:pPr>
      <w:ind w:left="360" w:hanging="360"/>
    </w:pPr>
    <w:rPr>
      <w:sz w:val="24"/>
      <w:szCs w:val="24"/>
    </w:rPr>
  </w:style>
  <w:style w:type="character" w:customStyle="1" w:styleId="BodyTextIndentChar">
    <w:name w:val="Body Text Indent Char"/>
    <w:basedOn w:val="DefaultParagraphFont"/>
    <w:link w:val="BodyTextIndent"/>
    <w:rsid w:val="00EF7B89"/>
    <w:rPr>
      <w:rFonts w:ascii="Times New Roman" w:eastAsia="Times New Roman" w:hAnsi="Times New Roman" w:cs="Times New Roman"/>
      <w:sz w:val="24"/>
      <w:szCs w:val="24"/>
    </w:rPr>
  </w:style>
  <w:style w:type="paragraph" w:styleId="ListParagraph">
    <w:name w:val="List Paragraph"/>
    <w:basedOn w:val="Normal"/>
    <w:uiPriority w:val="34"/>
    <w:qFormat/>
    <w:rsid w:val="00EF7B89"/>
    <w:pPr>
      <w:ind w:left="720"/>
      <w:contextualSpacing/>
    </w:pPr>
  </w:style>
  <w:style w:type="paragraph" w:styleId="TOC2">
    <w:name w:val="toc 2"/>
    <w:basedOn w:val="Normal"/>
    <w:next w:val="Normal"/>
    <w:autoRedefine/>
    <w:uiPriority w:val="39"/>
    <w:unhideWhenUsed/>
    <w:rsid w:val="00672743"/>
    <w:pPr>
      <w:tabs>
        <w:tab w:val="left" w:pos="1170"/>
        <w:tab w:val="right" w:leader="dot" w:pos="9350"/>
      </w:tabs>
      <w:spacing w:after="100"/>
      <w:ind w:left="1080"/>
    </w:pPr>
  </w:style>
  <w:style w:type="paragraph" w:customStyle="1" w:styleId="Default">
    <w:name w:val="Default"/>
    <w:rsid w:val="00AC4D37"/>
    <w:pPr>
      <w:autoSpaceDE w:val="0"/>
      <w:autoSpaceDN w:val="0"/>
      <w:adjustRightInd w:val="0"/>
    </w:pPr>
    <w:rPr>
      <w:rFonts w:ascii="Times New Roman" w:hAnsi="Times New Roman" w:cs="Times New Roman"/>
      <w:color w:val="000000"/>
      <w:sz w:val="24"/>
      <w:szCs w:val="24"/>
    </w:rPr>
  </w:style>
  <w:style w:type="paragraph" w:styleId="BodyText">
    <w:name w:val="Body Text"/>
    <w:basedOn w:val="Normal"/>
    <w:link w:val="BodyTextChar"/>
    <w:uiPriority w:val="99"/>
    <w:unhideWhenUsed/>
    <w:rsid w:val="0058589A"/>
    <w:pPr>
      <w:spacing w:after="120"/>
    </w:pPr>
  </w:style>
  <w:style w:type="character" w:customStyle="1" w:styleId="BodyTextChar">
    <w:name w:val="Body Text Char"/>
    <w:basedOn w:val="DefaultParagraphFont"/>
    <w:link w:val="BodyText"/>
    <w:uiPriority w:val="99"/>
    <w:rsid w:val="0058589A"/>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58589A"/>
    <w:pPr>
      <w:widowControl w:val="0"/>
    </w:pPr>
    <w:rPr>
      <w:rFonts w:asciiTheme="minorHAnsi" w:eastAsiaTheme="minorHAnsi" w:hAnsiTheme="minorHAnsi" w:cstheme="minorBidi"/>
      <w:sz w:val="22"/>
      <w:szCs w:val="22"/>
    </w:rPr>
  </w:style>
  <w:style w:type="character" w:styleId="PageNumber">
    <w:name w:val="page number"/>
    <w:basedOn w:val="DefaultParagraphFont"/>
    <w:rsid w:val="003C2EE6"/>
    <w:rPr>
      <w:rFonts w:ascii="Times New Roman" w:hAnsi="Times New Roman"/>
      <w:dstrike w:val="0"/>
      <w:color w:val="auto"/>
      <w:sz w:val="20"/>
      <w:u w:val="none"/>
      <w:vertAlign w:val="baseline"/>
    </w:rPr>
  </w:style>
  <w:style w:type="table" w:styleId="TableGrid">
    <w:name w:val="Table Grid"/>
    <w:basedOn w:val="TableNormal"/>
    <w:uiPriority w:val="59"/>
    <w:rsid w:val="005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E51"/>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21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9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E83"/>
    <w:rPr>
      <w:rFonts w:ascii="Tahoma" w:hAnsi="Tahoma" w:cs="Tahoma"/>
      <w:sz w:val="16"/>
      <w:szCs w:val="16"/>
    </w:rPr>
  </w:style>
  <w:style w:type="character" w:customStyle="1" w:styleId="BalloonTextChar">
    <w:name w:val="Balloon Text Char"/>
    <w:basedOn w:val="DefaultParagraphFont"/>
    <w:link w:val="BalloonText"/>
    <w:uiPriority w:val="99"/>
    <w:semiHidden/>
    <w:rsid w:val="00351E83"/>
    <w:rPr>
      <w:rFonts w:ascii="Tahoma" w:eastAsia="Times New Roman" w:hAnsi="Tahoma" w:cs="Tahoma"/>
      <w:sz w:val="16"/>
      <w:szCs w:val="16"/>
    </w:rPr>
  </w:style>
  <w:style w:type="character" w:customStyle="1" w:styleId="Heading1Char">
    <w:name w:val="Heading 1 Char"/>
    <w:basedOn w:val="DefaultParagraphFont"/>
    <w:link w:val="Heading1"/>
    <w:uiPriority w:val="9"/>
    <w:rsid w:val="008216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166B"/>
    <w:pPr>
      <w:spacing w:line="276" w:lineRule="auto"/>
      <w:outlineLvl w:val="9"/>
    </w:pPr>
    <w:rPr>
      <w:lang w:eastAsia="ja-JP"/>
    </w:rPr>
  </w:style>
  <w:style w:type="paragraph" w:styleId="TOC1">
    <w:name w:val="toc 1"/>
    <w:basedOn w:val="Normal"/>
    <w:next w:val="Normal"/>
    <w:autoRedefine/>
    <w:uiPriority w:val="39"/>
    <w:unhideWhenUsed/>
    <w:rsid w:val="00BE2F9F"/>
    <w:pPr>
      <w:tabs>
        <w:tab w:val="right" w:leader="dot" w:pos="9360"/>
      </w:tabs>
      <w:spacing w:after="100"/>
      <w:ind w:left="1170" w:right="630" w:hanging="450"/>
    </w:pPr>
    <w:rPr>
      <w:sz w:val="24"/>
    </w:rPr>
  </w:style>
  <w:style w:type="character" w:styleId="Hyperlink">
    <w:name w:val="Hyperlink"/>
    <w:basedOn w:val="DefaultParagraphFont"/>
    <w:uiPriority w:val="99"/>
    <w:unhideWhenUsed/>
    <w:rsid w:val="0066017D"/>
    <w:rPr>
      <w:rFonts w:eastAsiaTheme="majorEastAsia"/>
      <w:noProof/>
      <w:color w:val="0000FF" w:themeColor="hyperlink"/>
      <w:u w:val="single"/>
    </w:rPr>
  </w:style>
  <w:style w:type="paragraph" w:styleId="NoSpacing">
    <w:name w:val="No Spacing"/>
    <w:link w:val="NoSpacingChar"/>
    <w:uiPriority w:val="1"/>
    <w:qFormat/>
    <w:rsid w:val="00807894"/>
    <w:rPr>
      <w:rFonts w:eastAsiaTheme="minorEastAsia"/>
      <w:lang w:eastAsia="ja-JP"/>
    </w:rPr>
  </w:style>
  <w:style w:type="character" w:customStyle="1" w:styleId="NoSpacingChar">
    <w:name w:val="No Spacing Char"/>
    <w:basedOn w:val="DefaultParagraphFont"/>
    <w:link w:val="NoSpacing"/>
    <w:uiPriority w:val="1"/>
    <w:rsid w:val="00807894"/>
    <w:rPr>
      <w:rFonts w:eastAsiaTheme="minorEastAsia"/>
      <w:lang w:eastAsia="ja-JP"/>
    </w:rPr>
  </w:style>
  <w:style w:type="paragraph" w:styleId="Subtitle">
    <w:name w:val="Subtitle"/>
    <w:basedOn w:val="Normal"/>
    <w:next w:val="Normal"/>
    <w:link w:val="SubtitleChar"/>
    <w:uiPriority w:val="11"/>
    <w:qFormat/>
    <w:rsid w:val="008078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89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0759"/>
    <w:pPr>
      <w:tabs>
        <w:tab w:val="center" w:pos="4680"/>
        <w:tab w:val="right" w:pos="9360"/>
      </w:tabs>
    </w:pPr>
  </w:style>
  <w:style w:type="character" w:customStyle="1" w:styleId="HeaderChar">
    <w:name w:val="Header Char"/>
    <w:basedOn w:val="DefaultParagraphFont"/>
    <w:link w:val="Header"/>
    <w:uiPriority w:val="99"/>
    <w:rsid w:val="00AB0759"/>
    <w:rPr>
      <w:rFonts w:ascii="Times New Roman" w:eastAsia="Times New Roman" w:hAnsi="Times New Roman" w:cs="Times New Roman"/>
      <w:sz w:val="20"/>
      <w:szCs w:val="20"/>
    </w:rPr>
  </w:style>
  <w:style w:type="paragraph" w:styleId="Footer">
    <w:name w:val="footer"/>
    <w:basedOn w:val="Normal"/>
    <w:link w:val="FooterChar"/>
    <w:unhideWhenUsed/>
    <w:rsid w:val="00AB0759"/>
    <w:pPr>
      <w:tabs>
        <w:tab w:val="center" w:pos="4680"/>
        <w:tab w:val="right" w:pos="9360"/>
      </w:tabs>
    </w:pPr>
  </w:style>
  <w:style w:type="character" w:customStyle="1" w:styleId="FooterChar">
    <w:name w:val="Footer Char"/>
    <w:basedOn w:val="DefaultParagraphFont"/>
    <w:link w:val="Footer"/>
    <w:uiPriority w:val="99"/>
    <w:rsid w:val="00AB0759"/>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B80921"/>
    <w:rPr>
      <w:color w:val="800080" w:themeColor="followedHyperlink"/>
      <w:u w:val="single"/>
    </w:rPr>
  </w:style>
  <w:style w:type="paragraph" w:styleId="Title">
    <w:name w:val="Title"/>
    <w:basedOn w:val="Normal"/>
    <w:next w:val="Normal"/>
    <w:link w:val="TitleChar"/>
    <w:uiPriority w:val="10"/>
    <w:qFormat/>
    <w:rsid w:val="00B809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09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2986"/>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EF7B89"/>
    <w:pPr>
      <w:ind w:left="360" w:hanging="360"/>
    </w:pPr>
    <w:rPr>
      <w:sz w:val="24"/>
      <w:szCs w:val="24"/>
    </w:rPr>
  </w:style>
  <w:style w:type="character" w:customStyle="1" w:styleId="BodyTextIndentChar">
    <w:name w:val="Body Text Indent Char"/>
    <w:basedOn w:val="DefaultParagraphFont"/>
    <w:link w:val="BodyTextIndent"/>
    <w:rsid w:val="00EF7B89"/>
    <w:rPr>
      <w:rFonts w:ascii="Times New Roman" w:eastAsia="Times New Roman" w:hAnsi="Times New Roman" w:cs="Times New Roman"/>
      <w:sz w:val="24"/>
      <w:szCs w:val="24"/>
    </w:rPr>
  </w:style>
  <w:style w:type="paragraph" w:styleId="ListParagraph">
    <w:name w:val="List Paragraph"/>
    <w:basedOn w:val="Normal"/>
    <w:uiPriority w:val="34"/>
    <w:qFormat/>
    <w:rsid w:val="00EF7B89"/>
    <w:pPr>
      <w:ind w:left="720"/>
      <w:contextualSpacing/>
    </w:pPr>
  </w:style>
  <w:style w:type="paragraph" w:styleId="TOC2">
    <w:name w:val="toc 2"/>
    <w:basedOn w:val="Normal"/>
    <w:next w:val="Normal"/>
    <w:autoRedefine/>
    <w:uiPriority w:val="39"/>
    <w:unhideWhenUsed/>
    <w:rsid w:val="00672743"/>
    <w:pPr>
      <w:tabs>
        <w:tab w:val="left" w:pos="1170"/>
        <w:tab w:val="right" w:leader="dot" w:pos="9350"/>
      </w:tabs>
      <w:spacing w:after="100"/>
      <w:ind w:left="1080"/>
    </w:pPr>
  </w:style>
  <w:style w:type="paragraph" w:customStyle="1" w:styleId="Default">
    <w:name w:val="Default"/>
    <w:rsid w:val="00AC4D37"/>
    <w:pPr>
      <w:autoSpaceDE w:val="0"/>
      <w:autoSpaceDN w:val="0"/>
      <w:adjustRightInd w:val="0"/>
    </w:pPr>
    <w:rPr>
      <w:rFonts w:ascii="Times New Roman" w:hAnsi="Times New Roman" w:cs="Times New Roman"/>
      <w:color w:val="000000"/>
      <w:sz w:val="24"/>
      <w:szCs w:val="24"/>
    </w:rPr>
  </w:style>
  <w:style w:type="paragraph" w:styleId="BodyText">
    <w:name w:val="Body Text"/>
    <w:basedOn w:val="Normal"/>
    <w:link w:val="BodyTextChar"/>
    <w:uiPriority w:val="99"/>
    <w:unhideWhenUsed/>
    <w:rsid w:val="0058589A"/>
    <w:pPr>
      <w:spacing w:after="120"/>
    </w:pPr>
  </w:style>
  <w:style w:type="character" w:customStyle="1" w:styleId="BodyTextChar">
    <w:name w:val="Body Text Char"/>
    <w:basedOn w:val="DefaultParagraphFont"/>
    <w:link w:val="BodyText"/>
    <w:uiPriority w:val="99"/>
    <w:rsid w:val="0058589A"/>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58589A"/>
    <w:pPr>
      <w:widowControl w:val="0"/>
    </w:pPr>
    <w:rPr>
      <w:rFonts w:asciiTheme="minorHAnsi" w:eastAsiaTheme="minorHAnsi" w:hAnsiTheme="minorHAnsi" w:cstheme="minorBidi"/>
      <w:sz w:val="22"/>
      <w:szCs w:val="22"/>
    </w:rPr>
  </w:style>
  <w:style w:type="character" w:styleId="PageNumber">
    <w:name w:val="page number"/>
    <w:basedOn w:val="DefaultParagraphFont"/>
    <w:rsid w:val="003C2EE6"/>
    <w:rPr>
      <w:rFonts w:ascii="Times New Roman" w:hAnsi="Times New Roman"/>
      <w:dstrike w:val="0"/>
      <w:color w:val="auto"/>
      <w:sz w:val="20"/>
      <w:u w:val="none"/>
      <w:vertAlign w:val="baseline"/>
    </w:rPr>
  </w:style>
  <w:style w:type="table" w:styleId="TableGrid">
    <w:name w:val="Table Grid"/>
    <w:basedOn w:val="TableNormal"/>
    <w:uiPriority w:val="59"/>
    <w:rsid w:val="005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43589">
      <w:bodyDiv w:val="1"/>
      <w:marLeft w:val="0"/>
      <w:marRight w:val="0"/>
      <w:marTop w:val="0"/>
      <w:marBottom w:val="0"/>
      <w:divBdr>
        <w:top w:val="none" w:sz="0" w:space="0" w:color="auto"/>
        <w:left w:val="none" w:sz="0" w:space="0" w:color="auto"/>
        <w:bottom w:val="none" w:sz="0" w:space="0" w:color="auto"/>
        <w:right w:val="none" w:sz="0" w:space="0" w:color="auto"/>
      </w:divBdr>
    </w:div>
    <w:div w:id="72097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P:\Air%20Monitoring\Instrumentation\Log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file:///P:\Air%20Monitoring\Admin\Inventory%20&amp;%20Disposal\Forms\Property%20Input%20Form%20(Use%20every%20time).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9F234-1F24-40BB-98B6-5193E176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21</Pages>
  <Words>6088</Words>
  <Characters>34704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Instrument Acceptance Testing, Setup &amp; Operating Parameters, and Designations Guide</vt:lpstr>
    </vt:vector>
  </TitlesOfParts>
  <Company>Clark County, NV</Company>
  <LinksUpToDate>false</LinksUpToDate>
  <CharactersWithSpaces>40711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 Acceptance Testing, Setup &amp; Operating Parameters, and Designations Guide</dc:title>
  <dc:creator>Phillip Wiker</dc:creator>
  <cp:lastModifiedBy>Yousaf Hameed</cp:lastModifiedBy>
  <cp:revision>26</cp:revision>
  <cp:lastPrinted>2015-01-20T21:20:00Z</cp:lastPrinted>
  <dcterms:created xsi:type="dcterms:W3CDTF">2015-04-17T15:54:00Z</dcterms:created>
  <dcterms:modified xsi:type="dcterms:W3CDTF">2015-09-22T20:24:00Z</dcterms:modified>
</cp:coreProperties>
</file>