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0D91" w14:textId="77777777" w:rsidR="00880BC0" w:rsidRPr="00880BC0" w:rsidRDefault="00880BC0" w:rsidP="00880BC0">
      <w:pPr>
        <w:rPr>
          <w:b/>
          <w:bCs/>
        </w:rPr>
      </w:pPr>
      <w:r w:rsidRPr="00880BC0">
        <w:rPr>
          <w:b/>
          <w:bCs/>
        </w:rPr>
        <w:t>Summary of practices</w:t>
      </w:r>
    </w:p>
    <w:p w14:paraId="33893E88" w14:textId="77777777" w:rsidR="00880BC0" w:rsidRPr="00880BC0" w:rsidRDefault="00880BC0" w:rsidP="00880BC0">
      <w:pPr>
        <w:numPr>
          <w:ilvl w:val="0"/>
          <w:numId w:val="1"/>
        </w:numPr>
      </w:pPr>
      <w:r w:rsidRPr="00880BC0">
        <w:t xml:space="preserve">Data management </w:t>
      </w:r>
    </w:p>
    <w:p w14:paraId="3330AC7E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Save the raw data.</w:t>
      </w:r>
    </w:p>
    <w:p w14:paraId="6D562361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Ensure that raw data are backed up in more than one location.</w:t>
      </w:r>
    </w:p>
    <w:p w14:paraId="1C9836A1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Create the data you wish to see in the world.</w:t>
      </w:r>
    </w:p>
    <w:p w14:paraId="167471AB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Create analysis-friendly data.</w:t>
      </w:r>
    </w:p>
    <w:p w14:paraId="0C3962EC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Record all the steps used to process data.</w:t>
      </w:r>
    </w:p>
    <w:p w14:paraId="1094BB3F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 xml:space="preserve">Anticipate the need to use multiple </w:t>
      </w:r>
      <w:proofErr w:type="gramStart"/>
      <w:r w:rsidRPr="00880BC0">
        <w:t>tables, and</w:t>
      </w:r>
      <w:proofErr w:type="gramEnd"/>
      <w:r w:rsidRPr="00880BC0">
        <w:t xml:space="preserve"> use a unique identifier for every record.</w:t>
      </w:r>
    </w:p>
    <w:p w14:paraId="34E02C9D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Submit data to a reputable DOI-issuing repository so that others can access and cite it.</w:t>
      </w:r>
    </w:p>
    <w:p w14:paraId="171C5CE1" w14:textId="77777777" w:rsidR="00880BC0" w:rsidRPr="00880BC0" w:rsidRDefault="00880BC0" w:rsidP="00880BC0">
      <w:pPr>
        <w:numPr>
          <w:ilvl w:val="0"/>
          <w:numId w:val="1"/>
        </w:numPr>
      </w:pPr>
      <w:r w:rsidRPr="00880BC0">
        <w:t xml:space="preserve">Software </w:t>
      </w:r>
    </w:p>
    <w:p w14:paraId="3623CF0C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Place a brief explanatory comment at the start of every program.</w:t>
      </w:r>
    </w:p>
    <w:p w14:paraId="16CAD8C0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Decompose programs into functions.</w:t>
      </w:r>
    </w:p>
    <w:p w14:paraId="7EEA0BF9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Be ruthless about eliminating duplication.</w:t>
      </w:r>
    </w:p>
    <w:p w14:paraId="73DA4192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Always search for well-maintained software libraries that do what you need.</w:t>
      </w:r>
    </w:p>
    <w:p w14:paraId="17127075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Test libraries before relying on them.</w:t>
      </w:r>
    </w:p>
    <w:p w14:paraId="3970FA11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Give functions and variables meaningful names.</w:t>
      </w:r>
    </w:p>
    <w:p w14:paraId="3E36358B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Make dependencies and requirements explicit.</w:t>
      </w:r>
    </w:p>
    <w:p w14:paraId="40B0E765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Do not comment and uncomment sections of code to control a program's behavior.</w:t>
      </w:r>
    </w:p>
    <w:p w14:paraId="5DA9D59F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Provide a simple example or test data set.</w:t>
      </w:r>
    </w:p>
    <w:p w14:paraId="57751CFC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Submit code to a reputable DOI-issuing repository.</w:t>
      </w:r>
    </w:p>
    <w:p w14:paraId="42E5E2C9" w14:textId="77777777" w:rsidR="00880BC0" w:rsidRPr="00880BC0" w:rsidRDefault="00880BC0" w:rsidP="00880BC0">
      <w:pPr>
        <w:numPr>
          <w:ilvl w:val="0"/>
          <w:numId w:val="1"/>
        </w:numPr>
      </w:pPr>
      <w:r w:rsidRPr="00880BC0">
        <w:t xml:space="preserve">Collaboration </w:t>
      </w:r>
    </w:p>
    <w:p w14:paraId="083A20CD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Create an overview of your project.</w:t>
      </w:r>
    </w:p>
    <w:p w14:paraId="3908FB8A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Create a shared "to-do" list for the project.</w:t>
      </w:r>
    </w:p>
    <w:p w14:paraId="28A6B746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Decide on communication strategies.</w:t>
      </w:r>
    </w:p>
    <w:p w14:paraId="1ED1BF9D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Make the license explicit.</w:t>
      </w:r>
    </w:p>
    <w:p w14:paraId="6FB0B2F0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Make the project citable.</w:t>
      </w:r>
    </w:p>
    <w:p w14:paraId="68CD9746" w14:textId="77777777" w:rsidR="00880BC0" w:rsidRPr="00880BC0" w:rsidRDefault="00880BC0" w:rsidP="00880BC0">
      <w:pPr>
        <w:numPr>
          <w:ilvl w:val="0"/>
          <w:numId w:val="1"/>
        </w:numPr>
      </w:pPr>
      <w:r w:rsidRPr="00880BC0">
        <w:t xml:space="preserve">Project organization </w:t>
      </w:r>
    </w:p>
    <w:p w14:paraId="32313C76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Put each project in its own directory, which is named after the project.</w:t>
      </w:r>
    </w:p>
    <w:p w14:paraId="25E94127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Put text documents associated with the project in the doc directory.</w:t>
      </w:r>
    </w:p>
    <w:p w14:paraId="0075372F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lastRenderedPageBreak/>
        <w:t>Put raw data and metadata in a data directory and files generated during cleanup and analysis in a results directory.</w:t>
      </w:r>
    </w:p>
    <w:p w14:paraId="2BD2BA87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 xml:space="preserve">Put project source code in the </w:t>
      </w:r>
      <w:proofErr w:type="spellStart"/>
      <w:r w:rsidRPr="00880BC0">
        <w:t>src</w:t>
      </w:r>
      <w:proofErr w:type="spellEnd"/>
      <w:r w:rsidRPr="00880BC0">
        <w:t xml:space="preserve"> directory.</w:t>
      </w:r>
    </w:p>
    <w:p w14:paraId="4E4A8637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Put external scripts or compiled programs in the bin directory.</w:t>
      </w:r>
    </w:p>
    <w:p w14:paraId="1C0BC1AA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Name all files to reflect their content or function.</w:t>
      </w:r>
    </w:p>
    <w:p w14:paraId="0A11521B" w14:textId="77777777" w:rsidR="00880BC0" w:rsidRPr="00880BC0" w:rsidRDefault="00880BC0" w:rsidP="00880BC0">
      <w:pPr>
        <w:numPr>
          <w:ilvl w:val="0"/>
          <w:numId w:val="1"/>
        </w:numPr>
      </w:pPr>
      <w:r w:rsidRPr="00880BC0">
        <w:t xml:space="preserve">Keeping track of changes </w:t>
      </w:r>
    </w:p>
    <w:p w14:paraId="558783E3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Back up (almost) everything created by a human being as soon as it is created.</w:t>
      </w:r>
    </w:p>
    <w:p w14:paraId="4ADB9081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Keep changes small.</w:t>
      </w:r>
    </w:p>
    <w:p w14:paraId="64437410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Share changes frequently.</w:t>
      </w:r>
    </w:p>
    <w:p w14:paraId="0AC8636E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Create, maintain, and use a checklist for saving and sharing changes to the project.</w:t>
      </w:r>
    </w:p>
    <w:p w14:paraId="449B2FBA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Store each project in a folder that is mirrored off the researcher's working machine.</w:t>
      </w:r>
    </w:p>
    <w:p w14:paraId="1082D853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Add a file called CHANGELOG.txt to the project's docs subfolder.</w:t>
      </w:r>
    </w:p>
    <w:p w14:paraId="06B1B542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Copy the entire project whenever a significant change has been made.</w:t>
      </w:r>
    </w:p>
    <w:p w14:paraId="6A8354EE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Use a version control system.</w:t>
      </w:r>
    </w:p>
    <w:p w14:paraId="4B5E11E4" w14:textId="77777777" w:rsidR="00880BC0" w:rsidRPr="00880BC0" w:rsidRDefault="00880BC0" w:rsidP="00880BC0">
      <w:pPr>
        <w:numPr>
          <w:ilvl w:val="0"/>
          <w:numId w:val="1"/>
        </w:numPr>
      </w:pPr>
      <w:r w:rsidRPr="00880BC0">
        <w:t xml:space="preserve">Manuscripts </w:t>
      </w:r>
    </w:p>
    <w:p w14:paraId="72E13317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Write manuscripts using online tools with rich formatting, change tracking, and reference management.</w:t>
      </w:r>
    </w:p>
    <w:p w14:paraId="4471DC56" w14:textId="77777777" w:rsidR="00880BC0" w:rsidRPr="00880BC0" w:rsidRDefault="00880BC0" w:rsidP="00880BC0">
      <w:pPr>
        <w:numPr>
          <w:ilvl w:val="1"/>
          <w:numId w:val="1"/>
        </w:numPr>
      </w:pPr>
      <w:r w:rsidRPr="00880BC0">
        <w:t>Write the manuscript in a plain text format that permits version control.</w:t>
      </w:r>
    </w:p>
    <w:p w14:paraId="05D00BEA" w14:textId="6B1AEFDB" w:rsidR="00880BC0" w:rsidRDefault="00880BC0">
      <w:hyperlink r:id="rId5" w:history="1">
        <w:r w:rsidRPr="0040286D">
          <w:rPr>
            <w:rStyle w:val="Hyperlink"/>
          </w:rPr>
          <w:t>https://journals.plos.org/ploscompbiol/article?id=10.1371/journal.pcbi.1005510</w:t>
        </w:r>
      </w:hyperlink>
    </w:p>
    <w:p w14:paraId="1DBAF52D" w14:textId="77777777" w:rsidR="00880BC0" w:rsidRDefault="00880BC0"/>
    <w:sectPr w:rsidR="0088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2770"/>
    <w:multiLevelType w:val="multilevel"/>
    <w:tmpl w:val="64B4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C0"/>
    <w:rsid w:val="0088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4A30"/>
  <w15:chartTrackingRefBased/>
  <w15:docId w15:val="{80CEDCD7-CEA3-465B-8C3D-7611E67B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urnals.plos.org/ploscompbiol/article?id=10.1371/journal.pcbi.10055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ITEP</dc:creator>
  <cp:keywords/>
  <dc:description/>
  <cp:lastModifiedBy>ITEP</cp:lastModifiedBy>
  <cp:revision>1</cp:revision>
  <dcterms:created xsi:type="dcterms:W3CDTF">2021-05-12T02:00:00Z</dcterms:created>
  <dcterms:modified xsi:type="dcterms:W3CDTF">2021-05-12T02:01:00Z</dcterms:modified>
</cp:coreProperties>
</file>