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1:Bảng</w:t>
      </w:r>
      <w:r>
        <w:rPr>
          <w:rFonts w:ascii="Times New Roman" w:hAnsi="Times New Roman" w:cs="Times New Roman"/>
          <w:b/>
          <w:sz w:val="24"/>
          <w:szCs w:val="24"/>
        </w:rPr>
        <w:t xml:space="preserve"> Quyết Định</w:t>
      </w:r>
    </w:p>
    <w:p/>
    <w:p/>
    <w:tbl>
      <w:tblPr>
        <w:tblStyle w:val="4"/>
        <w:tblpPr w:leftFromText="180" w:rightFromText="180" w:vertAnchor="text" w:horzAnchor="page" w:tblpX="1875" w:tblpY="128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94"/>
        <w:gridCol w:w="2279"/>
        <w:gridCol w:w="523"/>
        <w:gridCol w:w="983"/>
        <w:gridCol w:w="983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</w:pPr>
          </w:p>
        </w:tc>
        <w:tc>
          <w:tcPr>
            <w:tcW w:w="794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2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2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TC1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TC2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TC3</w:t>
            </w:r>
          </w:p>
        </w:tc>
        <w:tc>
          <w:tcPr>
            <w:tcW w:w="983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restart"/>
          </w:tcPr>
          <w:p>
            <w:pPr>
              <w:pStyle w:val="5"/>
              <w:numPr>
                <w:ilvl w:val="0"/>
                <w:numId w:val="0"/>
              </w:numPr>
              <w:spacing w:before="0" w:after="160" w:line="259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Điều kiện</w:t>
            </w: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C1</w:t>
            </w:r>
          </w:p>
        </w:tc>
        <w:tc>
          <w:tcPr>
            <w:tcW w:w="2279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lớn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75" w:type="dxa"/>
            <w:vMerge w:val="continue"/>
          </w:tcPr>
          <w:p>
            <w:pPr>
              <w:pStyle w:val="5"/>
              <w:numPr>
                <w:ilvl w:val="0"/>
                <w:numId w:val="0"/>
              </w:numPr>
              <w:spacing w:before="0" w:after="160" w:line="259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C2</w:t>
            </w:r>
          </w:p>
        </w:tc>
        <w:tc>
          <w:tcPr>
            <w:tcW w:w="2279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Trẻ em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continue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C3</w:t>
            </w:r>
          </w:p>
        </w:tc>
        <w:tc>
          <w:tcPr>
            <w:tcW w:w="2279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Class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continue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C4</w:t>
            </w:r>
          </w:p>
        </w:tc>
        <w:tc>
          <w:tcPr>
            <w:tcW w:w="2279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Economy Class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Kết quả</w:t>
            </w: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E1</w:t>
            </w:r>
          </w:p>
        </w:tc>
        <w:tc>
          <w:tcPr>
            <w:tcW w:w="2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4.000.000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E2</w:t>
            </w:r>
          </w:p>
        </w:tc>
        <w:tc>
          <w:tcPr>
            <w:tcW w:w="2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1.500.000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E3</w:t>
            </w:r>
          </w:p>
        </w:tc>
        <w:tc>
          <w:tcPr>
            <w:tcW w:w="2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3.000.000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9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E4</w:t>
            </w:r>
          </w:p>
        </w:tc>
        <w:tc>
          <w:tcPr>
            <w:tcW w:w="22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700.000</w:t>
            </w:r>
          </w:p>
        </w:tc>
        <w:tc>
          <w:tcPr>
            <w:tcW w:w="5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174"/>
        <w:gridCol w:w="3794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4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Các bước thực hiện</w:t>
            </w:r>
          </w:p>
        </w:tc>
        <w:tc>
          <w:tcPr>
            <w:tcW w:w="188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8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2340" w:type="dxa"/>
          </w:tcPr>
          <w:p>
            <w:r>
              <w:t>Kiểm định rằng chọn Người lớn và Bussiness class thì giá vé là  4.000.000VND</w:t>
            </w:r>
          </w:p>
        </w:tc>
        <w:tc>
          <w:tcPr>
            <w:tcW w:w="4320" w:type="dxa"/>
          </w:tcPr>
          <w:p>
            <w:r>
              <w:t>1.Chọn loại vé Hạng Thượng Gia(Bussiness class)</w:t>
            </w:r>
          </w:p>
          <w:p>
            <w:r>
              <w:t>2.Chọn hành khách Người lớn</w:t>
            </w:r>
          </w:p>
          <w:p>
            <w:r>
              <w:t>3.Quan sát giá tiền</w:t>
            </w:r>
          </w:p>
        </w:tc>
        <w:tc>
          <w:tcPr>
            <w:tcW w:w="1885" w:type="dxa"/>
          </w:tcPr>
          <w:p>
            <w:r>
              <w:t>Gía tiền hiển thị là 4.000.000VND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2340" w:type="dxa"/>
          </w:tcPr>
          <w:p>
            <w:r>
              <w:t>Kiểm định rằng chọn Trẻ em và Bussiness class thì giá vé là  1.500.000VND</w:t>
            </w:r>
          </w:p>
        </w:tc>
        <w:tc>
          <w:tcPr>
            <w:tcW w:w="4320" w:type="dxa"/>
          </w:tcPr>
          <w:p>
            <w:r>
              <w:t>1.Chọn loại vé Hạng Thượng Gia(Bussiness class)</w:t>
            </w:r>
          </w:p>
          <w:p>
            <w:r>
              <w:t>2.Chọn hành khách Trẻ em</w:t>
            </w:r>
          </w:p>
          <w:p>
            <w:r>
              <w:t>3.Quan sát giá tiền</w:t>
            </w:r>
          </w:p>
        </w:tc>
        <w:tc>
          <w:tcPr>
            <w:tcW w:w="1885" w:type="dxa"/>
          </w:tcPr>
          <w:p>
            <w:r>
              <w:t>Gía tiền hiển thị là 1.500.000VND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  <w:tc>
          <w:tcPr>
            <w:tcW w:w="2340" w:type="dxa"/>
          </w:tcPr>
          <w:p>
            <w:r>
              <w:t xml:space="preserve">Kiểm định rằng chọn Người lớn và </w:t>
            </w:r>
            <w:r>
              <w:rPr>
                <w:rFonts w:ascii="Times New Roman" w:hAnsi="Times New Roman" w:cs="Times New Roman"/>
              </w:rPr>
              <w:t>Economy Class</w:t>
            </w:r>
            <w:r>
              <w:t xml:space="preserve"> thì giá vé là  3.000.000VND</w:t>
            </w:r>
          </w:p>
        </w:tc>
        <w:tc>
          <w:tcPr>
            <w:tcW w:w="4320" w:type="dxa"/>
          </w:tcPr>
          <w:p>
            <w:r>
              <w:t>1.Chọn loại vé Hạng Thượng Gia(</w:t>
            </w:r>
            <w:r>
              <w:rPr>
                <w:rFonts w:ascii="Times New Roman" w:hAnsi="Times New Roman" w:cs="Times New Roman"/>
              </w:rPr>
              <w:t>Economy Class</w:t>
            </w:r>
            <w:r>
              <w:t>)</w:t>
            </w:r>
          </w:p>
          <w:p>
            <w:r>
              <w:t>2.Chọn hành khách Người lớn</w:t>
            </w:r>
          </w:p>
          <w:p>
            <w:r>
              <w:t>3.Quan sát giá tiền</w:t>
            </w:r>
          </w:p>
        </w:tc>
        <w:tc>
          <w:tcPr>
            <w:tcW w:w="1885" w:type="dxa"/>
          </w:tcPr>
          <w:p>
            <w:r>
              <w:t>Gía tiền hiển thị là 3.000.000VND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TC4</w:t>
            </w:r>
          </w:p>
        </w:tc>
        <w:tc>
          <w:tcPr>
            <w:tcW w:w="2340" w:type="dxa"/>
          </w:tcPr>
          <w:p>
            <w:r>
              <w:t xml:space="preserve">Kiểm định rằng chọn Trẻ em và </w:t>
            </w:r>
            <w:r>
              <w:rPr>
                <w:rFonts w:ascii="Times New Roman" w:hAnsi="Times New Roman" w:cs="Times New Roman"/>
              </w:rPr>
              <w:t>Economy Class</w:t>
            </w:r>
            <w:r>
              <w:t xml:space="preserve"> thì giá vé là  700.000VND</w:t>
            </w:r>
          </w:p>
        </w:tc>
        <w:tc>
          <w:tcPr>
            <w:tcW w:w="4320" w:type="dxa"/>
          </w:tcPr>
          <w:p>
            <w:r>
              <w:t>1.Chọn loại vé Hạng Thượng Gia(</w:t>
            </w:r>
            <w:r>
              <w:rPr>
                <w:rFonts w:ascii="Times New Roman" w:hAnsi="Times New Roman" w:cs="Times New Roman"/>
              </w:rPr>
              <w:t>Economy Class</w:t>
            </w:r>
            <w:r>
              <w:t>)</w:t>
            </w:r>
          </w:p>
          <w:p>
            <w:r>
              <w:t>2.Chọn hành khách Trẻ em</w:t>
            </w:r>
          </w:p>
          <w:p>
            <w:r>
              <w:t>3.Quan sát giá tiền</w:t>
            </w:r>
          </w:p>
        </w:tc>
        <w:tc>
          <w:tcPr>
            <w:tcW w:w="1885" w:type="dxa"/>
          </w:tcPr>
          <w:p>
            <w:r>
              <w:t>Gía tiền hiển thị là 700.000VND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2: Có thể nhập hơn </w:t>
      </w:r>
      <w:r>
        <w:rPr>
          <w:rFonts w:ascii="Times New Roman" w:hAnsi="Times New Roman" w:cs="Times New Roman"/>
          <w:b/>
          <w:bCs/>
          <w:sz w:val="28"/>
          <w:szCs w:val="28"/>
        </w:rPr>
        <w:t>50 ký tự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các trường “</w:t>
      </w:r>
      <w:r>
        <w:rPr>
          <w:rFonts w:ascii="Times New Roman" w:hAnsi="Times New Roman" w:cs="Times New Roman"/>
          <w:b/>
          <w:bCs/>
          <w:sz w:val="28"/>
          <w:szCs w:val="28"/>
        </w:rPr>
        <w:t>Password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”,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Confirm Password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”</w:t>
      </w:r>
    </w:p>
    <w:p>
      <w:pPr>
        <w:ind w:left="1440" w:leftChars="0" w:firstLine="720" w:firstLineChars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78785" cy="2402205"/>
            <wp:effectExtent l="0" t="0" r="1206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Các bước thực hiện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Vào trang đăng ký (SING UP)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Điền đầy đủ vào các trường “First Name”, “Last Name”, “UserName”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 Nhập chuỗi dài hơn 50 ký tự vào trường “Password”.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 Nhập chuỗi dài hơn 50 ký tự vào trường “Confirm Password”.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Kết quả thực tế: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Người dung có thể nhập hơn 50 ký tự vào trường “Password”.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Người dung có thể nhập hơn 50 ký tự vào trường “Confirm Password”.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Kết quả mong đợi: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Độ dài của trường “Password”: tối thiểu là 8 ký tự và tối đa 50 ký tự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Độ dài của trường “Confirm Password”: tối thiểu là 8 ký tự và tối đa 50 ký tự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Người dùng chỉ được nhập đến 50 ký tự, sau đó không nhập được thêm và có thông báo lỗi “Maxium length is 50-characters”.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7BC71"/>
    <w:multiLevelType w:val="singleLevel"/>
    <w:tmpl w:val="A687BC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55F801"/>
    <w:multiLevelType w:val="singleLevel"/>
    <w:tmpl w:val="DC55F8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834852"/>
    <w:multiLevelType w:val="singleLevel"/>
    <w:tmpl w:val="788348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C0BA9"/>
    <w:rsid w:val="122C0BA9"/>
    <w:rsid w:val="43CA38AB"/>
    <w:rsid w:val="43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before="120" w:after="12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2023-02-18T01:24:00Z</dcterms:created>
  <dc:creator>Administrator</dc:creator>
  <cp:lastModifiedBy>Administrator</cp:lastModifiedBy>
  <dcterms:modified xsi:type="dcterms:W3CDTF">2023-02-18T02:23:07Z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ED033FAC7782474BA173C8ACD9C5330C</vt:lpwstr>
  </property>
</Properties>
</file>