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06A79" w14:textId="77777777" w:rsidR="0043537A" w:rsidRDefault="0043537A">
      <w:pPr>
        <w:pStyle w:val="BodyText"/>
        <w:rPr>
          <w:sz w:val="20"/>
        </w:rPr>
      </w:pPr>
    </w:p>
    <w:p w14:paraId="2621957A" w14:textId="77777777" w:rsidR="0043537A" w:rsidRDefault="0043537A">
      <w:pPr>
        <w:pStyle w:val="BodyText"/>
        <w:rPr>
          <w:sz w:val="20"/>
        </w:rPr>
      </w:pPr>
    </w:p>
    <w:p w14:paraId="717023FD" w14:textId="77777777" w:rsidR="0043537A" w:rsidRDefault="0043537A">
      <w:pPr>
        <w:pStyle w:val="BodyText"/>
        <w:rPr>
          <w:sz w:val="20"/>
        </w:rPr>
      </w:pPr>
    </w:p>
    <w:p w14:paraId="7621835D" w14:textId="77777777" w:rsidR="0043537A" w:rsidRDefault="0043537A">
      <w:pPr>
        <w:pStyle w:val="BodyText"/>
        <w:rPr>
          <w:sz w:val="20"/>
        </w:rPr>
      </w:pPr>
    </w:p>
    <w:p w14:paraId="7EB97AB2" w14:textId="77777777" w:rsidR="0043537A" w:rsidRDefault="0043537A">
      <w:pPr>
        <w:pStyle w:val="BodyText"/>
        <w:rPr>
          <w:sz w:val="20"/>
        </w:rPr>
      </w:pPr>
    </w:p>
    <w:p w14:paraId="2CA4FEDE" w14:textId="77777777" w:rsidR="0043537A" w:rsidRDefault="0043537A">
      <w:pPr>
        <w:pStyle w:val="BodyText"/>
        <w:rPr>
          <w:sz w:val="20"/>
        </w:rPr>
      </w:pPr>
    </w:p>
    <w:p w14:paraId="50D25C65" w14:textId="77777777" w:rsidR="0043537A" w:rsidRDefault="0043537A">
      <w:pPr>
        <w:pStyle w:val="BodyText"/>
        <w:rPr>
          <w:sz w:val="20"/>
        </w:rPr>
      </w:pPr>
    </w:p>
    <w:p w14:paraId="312F6F0D" w14:textId="77777777" w:rsidR="0043537A" w:rsidRDefault="0043537A">
      <w:pPr>
        <w:pStyle w:val="BodyText"/>
        <w:rPr>
          <w:sz w:val="20"/>
        </w:rPr>
      </w:pPr>
    </w:p>
    <w:p w14:paraId="03C40FD5" w14:textId="77777777" w:rsidR="0043537A" w:rsidRDefault="0043537A">
      <w:pPr>
        <w:pStyle w:val="BodyText"/>
        <w:rPr>
          <w:sz w:val="20"/>
        </w:rPr>
      </w:pPr>
    </w:p>
    <w:p w14:paraId="13A00425" w14:textId="77777777" w:rsidR="0043537A" w:rsidRDefault="0043537A">
      <w:pPr>
        <w:pStyle w:val="BodyText"/>
        <w:rPr>
          <w:sz w:val="20"/>
        </w:rPr>
      </w:pPr>
    </w:p>
    <w:p w14:paraId="7CCBC7E5" w14:textId="77777777" w:rsidR="0043537A" w:rsidRDefault="0043537A">
      <w:pPr>
        <w:pStyle w:val="BodyText"/>
        <w:rPr>
          <w:sz w:val="20"/>
        </w:rPr>
      </w:pPr>
    </w:p>
    <w:p w14:paraId="662BF17E" w14:textId="77777777" w:rsidR="00C7062F" w:rsidRDefault="00C7062F" w:rsidP="00C7062F">
      <w:pPr>
        <w:pStyle w:val="BodyText"/>
        <w:spacing w:before="90" w:line="477" w:lineRule="auto"/>
        <w:ind w:left="1231" w:right="1253"/>
        <w:jc w:val="center"/>
      </w:pPr>
      <w:r>
        <w:t>Survey into the Accuracy of Perception of Minutes Active Per Day</w:t>
      </w:r>
    </w:p>
    <w:p w14:paraId="663457EB" w14:textId="771973DB" w:rsidR="0043537A" w:rsidRDefault="00353233">
      <w:pPr>
        <w:pStyle w:val="BodyText"/>
        <w:spacing w:before="90" w:line="477" w:lineRule="auto"/>
        <w:ind w:left="1231" w:right="1253"/>
        <w:jc w:val="center"/>
      </w:pPr>
      <w:r>
        <w:t xml:space="preserve">Team Survey &amp; Design Project - Consumer Electronics &amp; Internet Group </w:t>
      </w:r>
    </w:p>
    <w:p w14:paraId="011DCAB6" w14:textId="77777777" w:rsidR="0043537A" w:rsidRDefault="0043537A">
      <w:pPr>
        <w:pStyle w:val="BodyText"/>
        <w:rPr>
          <w:sz w:val="26"/>
        </w:rPr>
      </w:pPr>
    </w:p>
    <w:p w14:paraId="6EF650A7" w14:textId="77777777" w:rsidR="0043537A" w:rsidRDefault="0043537A">
      <w:pPr>
        <w:pStyle w:val="BodyText"/>
        <w:spacing w:before="2"/>
        <w:rPr>
          <w:sz w:val="23"/>
        </w:rPr>
      </w:pPr>
    </w:p>
    <w:p w14:paraId="7A80FAC5" w14:textId="77777777" w:rsidR="0043537A" w:rsidRDefault="00353233">
      <w:pPr>
        <w:pStyle w:val="BodyText"/>
        <w:spacing w:line="482" w:lineRule="auto"/>
        <w:ind w:left="2512" w:right="2534"/>
        <w:jc w:val="center"/>
      </w:pPr>
      <w:r>
        <w:t xml:space="preserve">Tamara Williams, Zachary </w:t>
      </w:r>
      <w:proofErr w:type="spellStart"/>
      <w:r>
        <w:t>Urgena</w:t>
      </w:r>
      <w:proofErr w:type="spellEnd"/>
      <w:r>
        <w:t>, Spencer Li Northwestern University</w:t>
      </w:r>
    </w:p>
    <w:p w14:paraId="412156B8" w14:textId="77777777" w:rsidR="0043537A" w:rsidRDefault="0043537A">
      <w:pPr>
        <w:spacing w:line="482" w:lineRule="auto"/>
        <w:jc w:val="center"/>
        <w:sectPr w:rsidR="0043537A">
          <w:headerReference w:type="default" r:id="rId8"/>
          <w:type w:val="continuous"/>
          <w:pgSz w:w="12240" w:h="15840"/>
          <w:pgMar w:top="980" w:right="1320" w:bottom="280" w:left="1340" w:header="732" w:footer="720" w:gutter="0"/>
          <w:pgNumType w:start="1"/>
          <w:cols w:space="720"/>
        </w:sectPr>
      </w:pPr>
    </w:p>
    <w:p w14:paraId="3708B420" w14:textId="77777777" w:rsidR="0043537A" w:rsidRDefault="0043537A">
      <w:pPr>
        <w:pStyle w:val="BodyText"/>
        <w:rPr>
          <w:sz w:val="20"/>
        </w:rPr>
      </w:pPr>
    </w:p>
    <w:p w14:paraId="63F2FCF3" w14:textId="77777777" w:rsidR="0043537A" w:rsidRDefault="00353233">
      <w:pPr>
        <w:pStyle w:val="BodyText"/>
        <w:spacing w:before="214" w:line="477" w:lineRule="auto"/>
        <w:ind w:left="1231" w:right="1253"/>
        <w:jc w:val="center"/>
      </w:pPr>
      <w:bookmarkStart w:id="0" w:name="Team_Survey_&amp;_Design_Project_-_Consumer_"/>
      <w:bookmarkEnd w:id="0"/>
      <w:r>
        <w:t>Team Survey &amp; Design Project - Consumer Electronics &amp; Internet Group Survey into the Accuracy of Perception of Minutes Active Per Day</w:t>
      </w:r>
    </w:p>
    <w:p w14:paraId="7BDEE17F" w14:textId="77777777" w:rsidR="0043537A" w:rsidRDefault="0043537A">
      <w:pPr>
        <w:pStyle w:val="BodyText"/>
        <w:rPr>
          <w:sz w:val="26"/>
        </w:rPr>
      </w:pPr>
    </w:p>
    <w:p w14:paraId="307DC291" w14:textId="77777777" w:rsidR="0043537A" w:rsidRDefault="0043537A">
      <w:pPr>
        <w:pStyle w:val="BodyText"/>
        <w:spacing w:before="2"/>
        <w:rPr>
          <w:sz w:val="23"/>
        </w:rPr>
      </w:pPr>
    </w:p>
    <w:p w14:paraId="639E1136" w14:textId="2A81C842" w:rsidR="0043537A" w:rsidRDefault="00353233">
      <w:pPr>
        <w:pStyle w:val="BodyText"/>
        <w:spacing w:before="1" w:line="480" w:lineRule="auto"/>
        <w:ind w:left="100" w:right="109" w:firstLine="720"/>
      </w:pPr>
      <w:r>
        <w:t>Recent studies reveal that people typically underestimate the amount of activity they do in a day</w:t>
      </w:r>
      <w:r w:rsidR="00A81388">
        <w:t xml:space="preserve"> (</w:t>
      </w:r>
      <w:proofErr w:type="spellStart"/>
      <w:r w:rsidR="00A81388">
        <w:t>Dyrstad</w:t>
      </w:r>
      <w:proofErr w:type="spellEnd"/>
      <w:r w:rsidR="00A81388">
        <w:t xml:space="preserve">, Hansen, </w:t>
      </w:r>
      <w:proofErr w:type="spellStart"/>
      <w:r w:rsidR="00A81388">
        <w:t>Holme</w:t>
      </w:r>
      <w:proofErr w:type="spellEnd"/>
      <w:r w:rsidR="00A81388">
        <w:t xml:space="preserve">, &amp; </w:t>
      </w:r>
      <w:proofErr w:type="spellStart"/>
      <w:r w:rsidR="00A81388">
        <w:t>Anderssen</w:t>
      </w:r>
      <w:proofErr w:type="spellEnd"/>
      <w:r w:rsidR="00A81388">
        <w:t>, 2014)</w:t>
      </w:r>
      <w:r>
        <w:t xml:space="preserve">.  As part of a continuing program to improve the health of the university population by promoting exercise, we are conducting a study </w:t>
      </w:r>
      <w:r w:rsidR="00A81388">
        <w:t>with</w:t>
      </w:r>
      <w:r>
        <w:t xml:space="preserve"> the university community. The goal is to understand any discrepancy between perception and actual levels of activity. These results will inform future programs to motiv</w:t>
      </w:r>
      <w:r w:rsidR="00A81388">
        <w:t>ate</w:t>
      </w:r>
      <w:r>
        <w:t xml:space="preserve"> and incent</w:t>
      </w:r>
      <w:r w:rsidR="00A81388">
        <w:t>ivize</w:t>
      </w:r>
      <w:r>
        <w:t xml:space="preserve"> the community to become more active as part of their daily routine.</w:t>
      </w:r>
    </w:p>
    <w:p w14:paraId="42072AF8" w14:textId="77777777" w:rsidR="0043537A" w:rsidRDefault="00353233">
      <w:pPr>
        <w:pStyle w:val="Heading1"/>
        <w:spacing w:before="13"/>
        <w:ind w:left="1231" w:right="1253"/>
        <w:jc w:val="center"/>
      </w:pPr>
      <w:bookmarkStart w:id="1" w:name="Methodology_and_Mechanics_of_the_Study"/>
      <w:bookmarkEnd w:id="1"/>
      <w:r>
        <w:t>Methodology and Mechanics of the Study</w:t>
      </w:r>
    </w:p>
    <w:p w14:paraId="6121EB7A" w14:textId="77777777" w:rsidR="0043537A" w:rsidRDefault="00353233">
      <w:pPr>
        <w:ind w:left="100"/>
        <w:rPr>
          <w:b/>
          <w:sz w:val="24"/>
        </w:rPr>
      </w:pPr>
      <w:bookmarkStart w:id="2" w:name="Approach"/>
      <w:bookmarkEnd w:id="2"/>
      <w:r>
        <w:rPr>
          <w:b/>
          <w:sz w:val="24"/>
        </w:rPr>
        <w:t>Approach</w:t>
      </w:r>
    </w:p>
    <w:p w14:paraId="6D538DBF" w14:textId="77777777" w:rsidR="0043537A" w:rsidRDefault="0043537A">
      <w:pPr>
        <w:pStyle w:val="BodyText"/>
        <w:spacing w:before="9"/>
        <w:rPr>
          <w:b/>
          <w:sz w:val="23"/>
        </w:rPr>
      </w:pPr>
    </w:p>
    <w:p w14:paraId="3971BDD7" w14:textId="00D30305" w:rsidR="0043537A" w:rsidRDefault="00353233">
      <w:pPr>
        <w:pStyle w:val="BodyText"/>
        <w:spacing w:line="480" w:lineRule="auto"/>
        <w:ind w:left="100" w:right="127"/>
      </w:pPr>
      <w:r>
        <w:t>Given the ubiquity of cell phones among the faculty, staff and students, the we will rely heavily on the use of cell phones. Thr</w:t>
      </w:r>
      <w:r w:rsidR="00A81388">
        <w:t>o</w:t>
      </w:r>
      <w:r>
        <w:t>u</w:t>
      </w:r>
      <w:r w:rsidR="00A81388">
        <w:t>gh</w:t>
      </w:r>
      <w:r>
        <w:t xml:space="preserve"> a custom phone app</w:t>
      </w:r>
      <w:r w:rsidR="00A81388">
        <w:t>lication (“app”)</w:t>
      </w:r>
      <w:r>
        <w:t xml:space="preserve">, actual activity will be tracked, then compared to the self-reported values from study participants.  For privacy, </w:t>
      </w:r>
      <w:r w:rsidR="00A81388">
        <w:t>p</w:t>
      </w:r>
      <w:r>
        <w:t xml:space="preserve">ersonally </w:t>
      </w:r>
      <w:r w:rsidR="00A81388">
        <w:t>i</w:t>
      </w:r>
      <w:r>
        <w:t xml:space="preserve">dentifiable </w:t>
      </w:r>
      <w:r w:rsidR="00A81388">
        <w:t>i</w:t>
      </w:r>
      <w:r>
        <w:t xml:space="preserve">nformation (PII) will be encrypted. Tracking will be done by a </w:t>
      </w:r>
      <w:r w:rsidR="00A81388">
        <w:t>g</w:t>
      </w:r>
      <w:r>
        <w:t xml:space="preserve">lobally </w:t>
      </w:r>
      <w:r w:rsidR="00A81388">
        <w:t>u</w:t>
      </w:r>
      <w:r>
        <w:t xml:space="preserve">nique </w:t>
      </w:r>
      <w:r w:rsidR="00A81388">
        <w:t>i</w:t>
      </w:r>
      <w:r>
        <w:t xml:space="preserve">dentifier (GUID) assigned to each study candidate. Outbound communication will be done as push-notifications in the phone app. Notifications will be sent </w:t>
      </w:r>
      <w:r>
        <w:rPr>
          <w:spacing w:val="-3"/>
        </w:rPr>
        <w:t xml:space="preserve">via </w:t>
      </w:r>
      <w:r>
        <w:t>an automated process, creating a firewall between the participants and the</w:t>
      </w:r>
      <w:r>
        <w:rPr>
          <w:spacing w:val="-24"/>
        </w:rPr>
        <w:t xml:space="preserve"> </w:t>
      </w:r>
      <w:r>
        <w:t>researchers.</w:t>
      </w:r>
    </w:p>
    <w:p w14:paraId="5B8CB8D8" w14:textId="77777777" w:rsidR="0043537A" w:rsidRDefault="00353233">
      <w:pPr>
        <w:pStyle w:val="Heading1"/>
      </w:pPr>
      <w:bookmarkStart w:id="3" w:name="Participants"/>
      <w:bookmarkEnd w:id="3"/>
      <w:r>
        <w:t>Participants</w:t>
      </w:r>
    </w:p>
    <w:p w14:paraId="409C2B35" w14:textId="77777777" w:rsidR="0043537A" w:rsidRDefault="0043537A">
      <w:pPr>
        <w:pStyle w:val="BodyText"/>
        <w:spacing w:before="9"/>
        <w:rPr>
          <w:b/>
          <w:sz w:val="23"/>
        </w:rPr>
      </w:pPr>
    </w:p>
    <w:p w14:paraId="423269F1" w14:textId="77777777" w:rsidR="0043537A" w:rsidRDefault="00353233">
      <w:pPr>
        <w:spacing w:before="1"/>
        <w:ind w:left="821"/>
        <w:rPr>
          <w:b/>
          <w:sz w:val="24"/>
        </w:rPr>
      </w:pPr>
      <w:bookmarkStart w:id="4" w:name="Sample_frame_and_methodology."/>
      <w:bookmarkEnd w:id="4"/>
      <w:r>
        <w:rPr>
          <w:b/>
          <w:sz w:val="24"/>
        </w:rPr>
        <w:t>Sample frame and methodology.</w:t>
      </w:r>
    </w:p>
    <w:p w14:paraId="23172CA7" w14:textId="77777777" w:rsidR="0043537A" w:rsidRDefault="0043537A">
      <w:pPr>
        <w:pStyle w:val="BodyText"/>
        <w:spacing w:before="3"/>
        <w:rPr>
          <w:b/>
        </w:rPr>
      </w:pPr>
    </w:p>
    <w:p w14:paraId="4F754769" w14:textId="36996566" w:rsidR="0043537A" w:rsidRDefault="00353233" w:rsidP="00E44628">
      <w:pPr>
        <w:pStyle w:val="BodyText"/>
        <w:spacing w:line="480" w:lineRule="auto"/>
        <w:ind w:left="100" w:right="521" w:firstLine="720"/>
        <w:jc w:val="both"/>
      </w:pPr>
      <w:r>
        <w:t xml:space="preserve">The frame population for this study </w:t>
      </w:r>
      <w:r>
        <w:rPr>
          <w:spacing w:val="-4"/>
        </w:rPr>
        <w:t xml:space="preserve">is </w:t>
      </w:r>
      <w:r>
        <w:t xml:space="preserve">the students, staff and faculty of the </w:t>
      </w:r>
      <w:r>
        <w:rPr>
          <w:spacing w:val="-3"/>
        </w:rPr>
        <w:t xml:space="preserve">university. </w:t>
      </w:r>
      <w:r>
        <w:t>There</w:t>
      </w:r>
      <w:r>
        <w:rPr>
          <w:spacing w:val="-5"/>
        </w:rPr>
        <w:t xml:space="preserve"> </w:t>
      </w:r>
      <w:r>
        <w:t>are known</w:t>
      </w:r>
      <w:r>
        <w:rPr>
          <w:spacing w:val="-8"/>
        </w:rPr>
        <w:t xml:space="preserve"> </w:t>
      </w:r>
      <w:r>
        <w:t>gender-based</w:t>
      </w:r>
      <w:r>
        <w:rPr>
          <w:spacing w:val="-3"/>
        </w:rPr>
        <w:t xml:space="preserve"> </w:t>
      </w:r>
      <w:r>
        <w:t>differences</w:t>
      </w:r>
      <w:r>
        <w:rPr>
          <w:spacing w:val="2"/>
        </w:rPr>
        <w:t xml:space="preserve"> </w:t>
      </w:r>
      <w:r>
        <w:t>in</w:t>
      </w:r>
      <w:r>
        <w:rPr>
          <w:spacing w:val="-9"/>
        </w:rPr>
        <w:t xml:space="preserve"> </w:t>
      </w:r>
      <w:r>
        <w:t>patterns</w:t>
      </w:r>
      <w:r>
        <w:rPr>
          <w:spacing w:val="-2"/>
        </w:rPr>
        <w:t xml:space="preserve"> </w:t>
      </w:r>
      <w:r>
        <w:t>of</w:t>
      </w:r>
      <w:r>
        <w:rPr>
          <w:spacing w:val="-8"/>
        </w:rPr>
        <w:t xml:space="preserve"> </w:t>
      </w:r>
      <w:r>
        <w:t>activity</w:t>
      </w:r>
      <w:r>
        <w:rPr>
          <w:spacing w:val="-4"/>
        </w:rPr>
        <w:t xml:space="preserve"> </w:t>
      </w:r>
      <w:r>
        <w:t>(University</w:t>
      </w:r>
      <w:r>
        <w:rPr>
          <w:spacing w:val="-4"/>
        </w:rPr>
        <w:t xml:space="preserve"> </w:t>
      </w:r>
      <w:r>
        <w:t>of</w:t>
      </w:r>
      <w:r>
        <w:rPr>
          <w:spacing w:val="-4"/>
        </w:rPr>
        <w:t xml:space="preserve"> </w:t>
      </w:r>
      <w:r>
        <w:t>Exeter,</w:t>
      </w:r>
      <w:r>
        <w:rPr>
          <w:spacing w:val="-3"/>
        </w:rPr>
        <w:t xml:space="preserve"> </w:t>
      </w:r>
      <w:r>
        <w:t xml:space="preserve">2009) </w:t>
      </w:r>
      <w:r>
        <w:rPr>
          <w:spacing w:val="-3"/>
        </w:rPr>
        <w:t xml:space="preserve">and </w:t>
      </w:r>
      <w:r>
        <w:t>known age-related differences in activity (</w:t>
      </w:r>
      <w:proofErr w:type="spellStart"/>
      <w:r>
        <w:t>Bélanger</w:t>
      </w:r>
      <w:proofErr w:type="spellEnd"/>
      <w:r>
        <w:t xml:space="preserve">, </w:t>
      </w:r>
      <w:r>
        <w:rPr>
          <w:spacing w:val="-3"/>
        </w:rPr>
        <w:t xml:space="preserve">Townsend, </w:t>
      </w:r>
      <w:r>
        <w:t>&amp; Foster, 2011).</w:t>
      </w:r>
      <w:r>
        <w:rPr>
          <w:spacing w:val="19"/>
        </w:rPr>
        <w:t xml:space="preserve"> </w:t>
      </w:r>
      <w:r>
        <w:rPr>
          <w:spacing w:val="-6"/>
        </w:rPr>
        <w:t>To</w:t>
      </w:r>
      <w:r w:rsidR="00E44628">
        <w:t xml:space="preserve"> </w:t>
      </w:r>
      <w:r>
        <w:t>account for these known differences, we are going to use stratified sampling (Groves, et al., 2009). The strata to be used are shown in Table 1. Primary strata will have proportionate allocation of the 20,000 people in the data frame.</w:t>
      </w:r>
    </w:p>
    <w:p w14:paraId="35D3D731" w14:textId="77777777" w:rsidR="00E44628" w:rsidRDefault="00E44628">
      <w:pPr>
        <w:pStyle w:val="BodyText"/>
        <w:spacing w:before="8" w:line="482" w:lineRule="auto"/>
        <w:ind w:left="100" w:right="348" w:firstLine="775"/>
      </w:pPr>
    </w:p>
    <w:p w14:paraId="61416447" w14:textId="549B6991" w:rsidR="0043537A" w:rsidRDefault="00353233">
      <w:pPr>
        <w:pStyle w:val="BodyText"/>
        <w:spacing w:before="8" w:line="482" w:lineRule="auto"/>
        <w:ind w:left="100" w:right="348" w:firstLine="775"/>
      </w:pPr>
      <w:r>
        <w:t xml:space="preserve">We are using a 95% confidence interval with a 5% margin of error </w:t>
      </w:r>
      <w:r w:rsidR="00C7062F">
        <w:t>along with a population parameter of 20% of adults who exercise (</w:t>
      </w:r>
      <w:proofErr w:type="spellStart"/>
      <w:r w:rsidR="00C7062F">
        <w:t>Jaslow</w:t>
      </w:r>
      <w:proofErr w:type="spellEnd"/>
      <w:r w:rsidR="00C7062F">
        <w:t xml:space="preserve">, 2013) </w:t>
      </w:r>
      <w:r>
        <w:t xml:space="preserve">to determine that the sample size needed for our population is </w:t>
      </w:r>
      <w:r w:rsidR="008605EB">
        <w:t>240</w:t>
      </w:r>
      <w:r>
        <w:t xml:space="preserve"> participants.  The equation used to</w:t>
      </w:r>
    </w:p>
    <w:p w14:paraId="210AC972" w14:textId="4D832A92" w:rsidR="0043537A" w:rsidRDefault="00353233" w:rsidP="00C7062F">
      <w:pPr>
        <w:tabs>
          <w:tab w:val="left" w:pos="3231"/>
        </w:tabs>
        <w:spacing w:line="330" w:lineRule="exact"/>
        <w:ind w:left="100"/>
        <w:rPr>
          <w:rFonts w:ascii="Cambria Math"/>
          <w:sz w:val="21"/>
        </w:rPr>
      </w:pPr>
      <w:r>
        <w:rPr>
          <w:sz w:val="24"/>
        </w:rPr>
        <w:t>determine the sample</w:t>
      </w:r>
      <w:r>
        <w:rPr>
          <w:spacing w:val="-7"/>
          <w:sz w:val="24"/>
        </w:rPr>
        <w:t xml:space="preserve"> </w:t>
      </w:r>
      <w:r>
        <w:rPr>
          <w:sz w:val="24"/>
        </w:rPr>
        <w:t>size</w:t>
      </w:r>
      <w:r>
        <w:rPr>
          <w:spacing w:val="-3"/>
          <w:sz w:val="24"/>
        </w:rPr>
        <w:t xml:space="preserve"> </w:t>
      </w:r>
      <w:r>
        <w:rPr>
          <w:sz w:val="24"/>
        </w:rPr>
        <w:t>is:</w:t>
      </w:r>
      <w:r>
        <w:rPr>
          <w:sz w:val="24"/>
        </w:rPr>
        <w:tab/>
      </w:r>
    </w:p>
    <w:p w14:paraId="4473283C" w14:textId="52E3B522" w:rsidR="00C7062F" w:rsidRPr="00C7062F" w:rsidRDefault="00C7062F">
      <w:pPr>
        <w:pStyle w:val="BodyText"/>
        <w:spacing w:before="1"/>
        <w:rPr>
          <w:rFonts w:ascii="Cambria Math"/>
          <w:sz w:val="21"/>
        </w:rPr>
      </w:pPr>
      <m:oMathPara>
        <m:oMath>
          <m:r>
            <w:rPr>
              <w:rFonts w:ascii="Cambria Math" w:hAnsi="Cambria Math" w:cs="Cambria Math"/>
              <w:sz w:val="21"/>
            </w:rPr>
            <m:t>n</m:t>
          </m:r>
          <m:r>
            <w:rPr>
              <w:rFonts w:ascii="Cambria Math" w:hAnsi="Cambria Math"/>
              <w:sz w:val="21"/>
            </w:rPr>
            <m:t>=</m:t>
          </m:r>
          <m:f>
            <m:fPr>
              <m:ctrlPr>
                <w:rPr>
                  <w:rFonts w:ascii="Cambria Math" w:hAnsi="Cambria Math"/>
                  <w:i/>
                  <w:sz w:val="21"/>
                </w:rPr>
              </m:ctrlPr>
            </m:fPr>
            <m:num>
              <m:sSubSup>
                <m:sSubSupPr>
                  <m:ctrlPr>
                    <w:rPr>
                      <w:rFonts w:ascii="Cambria Math" w:hAnsi="Cambria Math"/>
                      <w:i/>
                      <w:sz w:val="21"/>
                    </w:rPr>
                  </m:ctrlPr>
                </m:sSubSupPr>
                <m:e>
                  <m:r>
                    <w:rPr>
                      <w:rFonts w:ascii="Cambria Math" w:hAnsi="Cambria Math"/>
                      <w:sz w:val="21"/>
                    </w:rPr>
                    <m:t>Z</m:t>
                  </m:r>
                </m:e>
                <m:sub>
                  <m:r>
                    <w:rPr>
                      <w:rFonts w:ascii="Cambria Math" w:hAnsi="Cambria Math"/>
                      <w:sz w:val="21"/>
                    </w:rPr>
                    <m:t>CI</m:t>
                  </m:r>
                </m:sub>
                <m:sup>
                  <m:r>
                    <w:rPr>
                      <w:rFonts w:ascii="Cambria Math" w:hAnsi="Cambria Math"/>
                      <w:sz w:val="21"/>
                    </w:rPr>
                    <m:t>2</m:t>
                  </m:r>
                </m:sup>
              </m:sSubSup>
              <m:r>
                <w:rPr>
                  <w:rFonts w:ascii="Cambria Math" w:hAnsi="Cambria Math"/>
                  <w:sz w:val="21"/>
                </w:rPr>
                <m:t>p</m:t>
              </m:r>
              <m:d>
                <m:dPr>
                  <m:ctrlPr>
                    <w:rPr>
                      <w:rFonts w:ascii="Cambria Math" w:hAnsi="Cambria Math"/>
                      <w:i/>
                      <w:sz w:val="21"/>
                    </w:rPr>
                  </m:ctrlPr>
                </m:dPr>
                <m:e>
                  <m:r>
                    <w:rPr>
                      <w:rFonts w:ascii="Cambria Math" w:hAnsi="Cambria Math"/>
                      <w:sz w:val="21"/>
                    </w:rPr>
                    <m:t>1-p</m:t>
                  </m:r>
                </m:e>
              </m:d>
            </m:num>
            <m:den>
              <m:sSup>
                <m:sSupPr>
                  <m:ctrlPr>
                    <w:rPr>
                      <w:rFonts w:ascii="Cambria Math" w:hAnsi="Cambria Math"/>
                      <w:i/>
                      <w:sz w:val="21"/>
                    </w:rPr>
                  </m:ctrlPr>
                </m:sSupPr>
                <m:e>
                  <m:r>
                    <w:rPr>
                      <w:rFonts w:ascii="Cambria Math" w:hAnsi="Cambria Math"/>
                      <w:sz w:val="21"/>
                    </w:rPr>
                    <m:t>E</m:t>
                  </m:r>
                </m:e>
                <m:sup>
                  <m:r>
                    <w:rPr>
                      <w:rFonts w:ascii="Cambria Math" w:hAnsi="Cambria Math"/>
                      <w:sz w:val="21"/>
                    </w:rPr>
                    <m:t>2</m:t>
                  </m:r>
                </m:sup>
              </m:sSup>
            </m:den>
          </m:f>
        </m:oMath>
      </m:oMathPara>
    </w:p>
    <w:p w14:paraId="48CE422C" w14:textId="77777777" w:rsidR="00C7062F" w:rsidRPr="00C7062F" w:rsidRDefault="00C7062F">
      <w:pPr>
        <w:pStyle w:val="BodyText"/>
        <w:spacing w:before="1"/>
        <w:rPr>
          <w:rFonts w:ascii="Cambria Math"/>
          <w:sz w:val="21"/>
        </w:rPr>
      </w:pPr>
    </w:p>
    <w:p w14:paraId="35DEE4AB" w14:textId="77777777" w:rsidR="0043537A" w:rsidRDefault="00353233">
      <w:pPr>
        <w:pStyle w:val="BodyText"/>
        <w:spacing w:line="480" w:lineRule="auto"/>
        <w:ind w:left="100" w:right="196" w:firstLine="720"/>
      </w:pPr>
      <w:r>
        <w:t xml:space="preserve">To have a suitable sample size, we are setting a minimum 2% or better participation rate across the university, which totals 400 (larger than the minimum calculated above). Given the strata breakdown in Table 1, we will need 100 </w:t>
      </w:r>
      <w:proofErr w:type="gramStart"/>
      <w:r>
        <w:t>male</w:t>
      </w:r>
      <w:proofErr w:type="gramEnd"/>
      <w:r>
        <w:t xml:space="preserve"> and 100 female participants between the ages 18-29, 60 male and 60 female participants between the ages 30-49, and 40 male and female participants over the age of 50. Studies show an average response rates to employer surveys in the 57% range (</w:t>
      </w:r>
      <w:proofErr w:type="spellStart"/>
      <w:r>
        <w:t>Barush</w:t>
      </w:r>
      <w:proofErr w:type="spellEnd"/>
      <w:r>
        <w:t xml:space="preserve"> &amp; </w:t>
      </w:r>
      <w:proofErr w:type="spellStart"/>
      <w:r>
        <w:t>Holtom</w:t>
      </w:r>
      <w:proofErr w:type="spellEnd"/>
      <w:r>
        <w:t xml:space="preserve">, 2008) and students respond to web-surveys at an average 31.5% rate (Sax, </w:t>
      </w:r>
      <w:proofErr w:type="spellStart"/>
      <w:r>
        <w:t>Gilmartin</w:t>
      </w:r>
      <w:proofErr w:type="spellEnd"/>
      <w:r>
        <w:t>, &amp; Hagedorn, 2008). Since we are drawing on students and employees of the university, it is expected that we will have no trouble meeting the minimum target of at least 2% of the population.</w:t>
      </w:r>
    </w:p>
    <w:p w14:paraId="42F74E2F" w14:textId="77777777" w:rsidR="0043537A" w:rsidRDefault="00353233">
      <w:pPr>
        <w:pStyle w:val="BodyText"/>
        <w:spacing w:before="12" w:line="480" w:lineRule="auto"/>
        <w:ind w:left="100" w:right="127" w:firstLine="720"/>
      </w:pPr>
      <w:r>
        <w:t>To maintain proportion, the strata with the lowest participation rate will gate the number of participants across all strata.  Should any strata have fewer than 5 participants, the study will not go forward.  The secondary strata will be collected and processed to see if there are significant aggregate differences. Secondary strata will not be proportionate and will not gate the study. Historically, the university has not collected “decline to identify/other” gender data so proportions are not known.</w:t>
      </w:r>
    </w:p>
    <w:p w14:paraId="247F47A7" w14:textId="77777777" w:rsidR="0043537A" w:rsidRDefault="00353233">
      <w:pPr>
        <w:pStyle w:val="Heading1"/>
        <w:spacing w:before="7"/>
        <w:ind w:left="821"/>
      </w:pPr>
      <w:bookmarkStart w:id="5" w:name="Recruiting_Participants."/>
      <w:bookmarkEnd w:id="5"/>
      <w:r>
        <w:t>Recruiting Participants.</w:t>
      </w:r>
    </w:p>
    <w:p w14:paraId="2A3B74A4" w14:textId="1CDB67C5" w:rsidR="0043537A" w:rsidRDefault="00353233">
      <w:pPr>
        <w:pStyle w:val="BodyText"/>
        <w:spacing w:before="214" w:line="480" w:lineRule="auto"/>
        <w:ind w:left="100" w:right="156" w:firstLine="720"/>
      </w:pPr>
      <w:r>
        <w:t>To recruit people into the study</w:t>
      </w:r>
      <w:r w:rsidR="00EE32D0">
        <w:t>,</w:t>
      </w:r>
      <w:r>
        <w:t xml:space="preserve"> we will leverage the established campus communication channels. We will run ads in the campus newspaper, post ads on the various bulletin boards, reach </w:t>
      </w:r>
      <w:r w:rsidR="00EE32D0">
        <w:t xml:space="preserve">out directly </w:t>
      </w:r>
      <w:r>
        <w:t>to student and faculty groups,</w:t>
      </w:r>
      <w:r w:rsidR="00EE32D0">
        <w:t xml:space="preserve"> use</w:t>
      </w:r>
      <w:r>
        <w:t xml:space="preserve"> text solicitation as permitted under university policy, and make social media posts in relevant venues seeking participants. </w:t>
      </w:r>
      <w:r>
        <w:lastRenderedPageBreak/>
        <w:t>Interested parties will go to a website and fill out the in-take survey form (Appendix A). Form data will be used to assign participants to the correct stratum, and establish their eligibility for the study.  The backend processing of the form will also assign a GUID as a key-value part with the email of the participant.  Email addresses will be encrypted and all tracking will be done via the GUID.</w:t>
      </w:r>
    </w:p>
    <w:p w14:paraId="45F69277" w14:textId="77777777" w:rsidR="0043537A" w:rsidRDefault="00353233">
      <w:pPr>
        <w:pStyle w:val="Heading1"/>
        <w:ind w:left="821"/>
      </w:pPr>
      <w:bookmarkStart w:id="6" w:name="Participant_Selection."/>
      <w:bookmarkEnd w:id="6"/>
      <w:r>
        <w:t>Participant Selection.</w:t>
      </w:r>
    </w:p>
    <w:p w14:paraId="1F5DC5BC" w14:textId="77777777" w:rsidR="0043537A" w:rsidRDefault="0043537A">
      <w:pPr>
        <w:pStyle w:val="BodyText"/>
        <w:spacing w:before="2"/>
        <w:rPr>
          <w:b/>
        </w:rPr>
      </w:pPr>
    </w:p>
    <w:p w14:paraId="6B77835A" w14:textId="2828BBF2" w:rsidR="0043537A" w:rsidRDefault="00353233">
      <w:pPr>
        <w:pStyle w:val="BodyText"/>
        <w:spacing w:line="480" w:lineRule="auto"/>
        <w:ind w:left="100" w:right="109" w:firstLine="720"/>
      </w:pPr>
      <w:r>
        <w:t xml:space="preserve">Since portions of the study will be conducted via a smartphone app, respondents to the initial in-take survey must own a phone that can run the app, and be willing to have the phone with them during a significant portion of the day. As part of the app installation process, </w:t>
      </w:r>
      <w:r w:rsidR="00EE32D0">
        <w:t>p</w:t>
      </w:r>
      <w:r>
        <w:t>rivacy consent will be sought.  Anyone declining consent will not be able to install the app.</w:t>
      </w:r>
    </w:p>
    <w:p w14:paraId="3F5481A4" w14:textId="574A73E4" w:rsidR="0043537A" w:rsidRDefault="00353233" w:rsidP="00E44628">
      <w:pPr>
        <w:pStyle w:val="BodyText"/>
        <w:spacing w:before="8" w:line="480" w:lineRule="auto"/>
        <w:ind w:left="100" w:right="138" w:firstLine="720"/>
      </w:pPr>
      <w:r>
        <w:t xml:space="preserve">To be eligible to participate, respondents must meet several criteria. They must carry theirs phone at least twelve hours per day. The in-take survey asks about current carrying behavior to give preference to respondents who already carry their phone for significant periods of time. We are asking them to estimate total daily activity, and recording less than twelve hours of actual data will not allow for an accurate comparison of estimated versus real activity levels. They must have a phone capable of running the study app which records actual activity as a function of the phone’s accelerometer data. </w:t>
      </w:r>
      <w:r w:rsidR="00EE32D0">
        <w:t>To be eligible for participation, r</w:t>
      </w:r>
      <w:r>
        <w:t>espondents must also indicate they are willing to run the app on their phones, and willing to have their data collected and analyzed.  If more people register than are needed for a stratum, participants will be</w:t>
      </w:r>
      <w:r w:rsidR="00E44628">
        <w:t xml:space="preserve"> </w:t>
      </w:r>
      <w:r>
        <w:t>selected at random from the pool of eligible respondents. The goal is to have the largest possible number of people participate within the framework of the strata.</w:t>
      </w:r>
    </w:p>
    <w:p w14:paraId="27FE3584" w14:textId="77777777" w:rsidR="0043537A" w:rsidRDefault="00353233">
      <w:pPr>
        <w:pStyle w:val="Heading1"/>
        <w:spacing w:before="16"/>
      </w:pPr>
      <w:bookmarkStart w:id="7" w:name="Study_Mechanics"/>
      <w:bookmarkEnd w:id="7"/>
      <w:r>
        <w:t>Study Mechanics</w:t>
      </w:r>
    </w:p>
    <w:p w14:paraId="5E57C0A0" w14:textId="77777777" w:rsidR="0043537A" w:rsidRDefault="0043537A">
      <w:pPr>
        <w:pStyle w:val="BodyText"/>
        <w:spacing w:before="9"/>
        <w:rPr>
          <w:b/>
          <w:sz w:val="23"/>
        </w:rPr>
      </w:pPr>
    </w:p>
    <w:p w14:paraId="5E4CD75B" w14:textId="77777777" w:rsidR="00E44628" w:rsidRDefault="00353233">
      <w:pPr>
        <w:pStyle w:val="BodyText"/>
        <w:spacing w:line="480" w:lineRule="auto"/>
        <w:ind w:left="100" w:right="127" w:firstLine="720"/>
      </w:pPr>
      <w:r>
        <w:t xml:space="preserve">There are four phases to the study. First is the recruitment and selection process detailed above.  Second, an initial survey (Appendix B) establishes a baseline for each selected participant. Third, the data collection phase, participants will carry their phones with the app installed, every day for the duration of the two-week study period. </w:t>
      </w:r>
      <w:r w:rsidR="00EE32D0">
        <w:t xml:space="preserve">Evaluation of the data will be </w:t>
      </w:r>
    </w:p>
    <w:p w14:paraId="10FB3C15" w14:textId="77777777" w:rsidR="00E44628" w:rsidRDefault="00E44628" w:rsidP="00E44628">
      <w:pPr>
        <w:pStyle w:val="BodyText"/>
        <w:spacing w:line="480" w:lineRule="auto"/>
        <w:ind w:left="100" w:right="127"/>
      </w:pPr>
    </w:p>
    <w:p w14:paraId="67859263" w14:textId="44EE9C9E" w:rsidR="0043537A" w:rsidRDefault="00EE32D0" w:rsidP="00E44628">
      <w:pPr>
        <w:pStyle w:val="BodyText"/>
        <w:spacing w:line="480" w:lineRule="auto"/>
        <w:ind w:left="100" w:right="127"/>
      </w:pPr>
      <w:r>
        <w:t>the final step.</w:t>
      </w:r>
      <w:r w:rsidR="00353233">
        <w:t xml:space="preserve"> During phase four</w:t>
      </w:r>
      <w:r>
        <w:t xml:space="preserve">, </w:t>
      </w:r>
      <w:r w:rsidR="00353233">
        <w:t>participants will be able to access the actual values for their reported active minutes per day.</w:t>
      </w:r>
    </w:p>
    <w:p w14:paraId="0A4DDF1F" w14:textId="77777777" w:rsidR="0043537A" w:rsidRDefault="00353233">
      <w:pPr>
        <w:pStyle w:val="Heading1"/>
        <w:spacing w:before="13"/>
      </w:pPr>
      <w:bookmarkStart w:id="8" w:name="Contingency_Planning"/>
      <w:bookmarkEnd w:id="8"/>
      <w:r>
        <w:t>Contingency Planning</w:t>
      </w:r>
    </w:p>
    <w:p w14:paraId="6875651A" w14:textId="77777777" w:rsidR="0043537A" w:rsidRDefault="0043537A">
      <w:pPr>
        <w:pStyle w:val="BodyText"/>
        <w:spacing w:before="10"/>
        <w:rPr>
          <w:b/>
          <w:sz w:val="23"/>
        </w:rPr>
      </w:pPr>
    </w:p>
    <w:p w14:paraId="7AB4832A" w14:textId="03D8EE17" w:rsidR="0043537A" w:rsidRDefault="00353233">
      <w:pPr>
        <w:pStyle w:val="BodyText"/>
        <w:spacing w:line="480" w:lineRule="auto"/>
        <w:ind w:left="100" w:right="348" w:firstLine="720"/>
      </w:pPr>
      <w:r>
        <w:t>With relying on volunteers participating, there are some confounding factors that may not be directly controlled, affecting our data collection. Initially, one of the main requirements to proceed is having an appropriate response rate. If we fall under our necessary number of participants, this would greatly affect our collected data leading to possible non- response bias. If this situation occurs, depending on resources, we would either need redesign our initial survey or develop incentives. As estimated from our target sample and desired response rate, previous studies indicate we have given enough margin to safely meet this minimum.</w:t>
      </w:r>
    </w:p>
    <w:p w14:paraId="4F550DEF" w14:textId="5CE1D18F" w:rsidR="0043537A" w:rsidRDefault="00353233" w:rsidP="00E44628">
      <w:pPr>
        <w:pStyle w:val="BodyText"/>
        <w:spacing w:before="8" w:line="480" w:lineRule="auto"/>
        <w:ind w:left="100" w:right="109" w:firstLine="720"/>
      </w:pPr>
      <w:r>
        <w:t>Another possible issue is insufficient usage of participants’ mobile devices during the study or quitting in the middle of the study. This can happen due to forgetting their phone, losing power, or deciding to stop participating. In the event, there is missing data or quitting, we would need to adjust for the final analysis. However, for any outlier data produced from these occurrences, it would still be included in the analysis. To mitigate these issues, use push</w:t>
      </w:r>
      <w:r w:rsidR="00E44628">
        <w:t xml:space="preserve"> </w:t>
      </w:r>
      <w:r>
        <w:t>notifications to ensure the study is kept in mind for the participants. This will continually inform them to carry it during their activities but also making sure they sufficiently charge the device.</w:t>
      </w:r>
    </w:p>
    <w:p w14:paraId="0D046B4F" w14:textId="77777777" w:rsidR="0043537A" w:rsidRDefault="00353233">
      <w:pPr>
        <w:pStyle w:val="BodyText"/>
        <w:spacing w:before="16" w:line="480" w:lineRule="auto"/>
        <w:ind w:left="100" w:right="109"/>
      </w:pPr>
      <w:r>
        <w:t>Also, with high “perceived length of time or complexity of self-administered instruments reduces cooperation” (Groves, et al., 2009) so to reduce quitting during the study, removing any manual interactions will improve retention.</w:t>
      </w:r>
    </w:p>
    <w:p w14:paraId="7D95753C" w14:textId="77777777" w:rsidR="0043537A" w:rsidRDefault="00353233">
      <w:pPr>
        <w:pStyle w:val="Heading1"/>
      </w:pPr>
      <w:bookmarkStart w:id="9" w:name="Data_Processing,_Cleaning_and_Outliers"/>
      <w:bookmarkEnd w:id="9"/>
      <w:r>
        <w:t>Data Processing, Cleaning and Outliers</w:t>
      </w:r>
    </w:p>
    <w:p w14:paraId="69BF8032" w14:textId="77777777" w:rsidR="0043537A" w:rsidRDefault="0043537A">
      <w:pPr>
        <w:pStyle w:val="BodyText"/>
        <w:spacing w:before="8"/>
        <w:rPr>
          <w:b/>
          <w:sz w:val="23"/>
        </w:rPr>
      </w:pPr>
    </w:p>
    <w:p w14:paraId="5E313C94" w14:textId="77777777" w:rsidR="00E44628" w:rsidRDefault="00353233">
      <w:pPr>
        <w:pStyle w:val="BodyText"/>
        <w:spacing w:before="1" w:line="480" w:lineRule="auto"/>
        <w:ind w:left="100" w:right="162" w:firstLine="720"/>
      </w:pPr>
      <w:r>
        <w:t xml:space="preserve">It is possible that some data may have issues. Phones run out of power, or are left at home, which will result in missing, or incorrect data. Where data are totally missing, we will drop that record from the individual’s personal collection, and adjust the calculations to accommodate a reduced number. In the case of inaccurate data, we have no insight to tell us it is </w:t>
      </w:r>
    </w:p>
    <w:p w14:paraId="3FC1261B" w14:textId="77777777" w:rsidR="00E44628" w:rsidRDefault="00E44628" w:rsidP="00E44628">
      <w:pPr>
        <w:pStyle w:val="BodyText"/>
        <w:spacing w:before="1" w:line="480" w:lineRule="auto"/>
        <w:ind w:left="100" w:right="162"/>
      </w:pPr>
    </w:p>
    <w:p w14:paraId="72A5F2AD" w14:textId="21EDED9B" w:rsidR="0043537A" w:rsidRDefault="00353233" w:rsidP="00E44628">
      <w:pPr>
        <w:pStyle w:val="BodyText"/>
        <w:spacing w:before="1" w:line="480" w:lineRule="auto"/>
        <w:ind w:left="100" w:right="162"/>
      </w:pPr>
      <w:r>
        <w:t>inaccurate. If it sufficiently “off</w:t>
      </w:r>
      <w:r w:rsidR="00254426">
        <w:t>,</w:t>
      </w:r>
      <w:r>
        <w:t>” as in the case of a forgotten phone, it will present as an outlier in the data set.</w:t>
      </w:r>
    </w:p>
    <w:p w14:paraId="635BC1FE" w14:textId="77777777" w:rsidR="0043537A" w:rsidRDefault="00353233">
      <w:pPr>
        <w:pStyle w:val="BodyText"/>
        <w:spacing w:before="13" w:line="477" w:lineRule="auto"/>
        <w:ind w:left="100" w:right="383" w:firstLine="720"/>
        <w:jc w:val="both"/>
      </w:pPr>
      <w:r>
        <w:t>Data collection is tightly constrained via the use of web forms. Data are checked at the time of form submission for correct formatting. A participant will not be able to submit a form with incorrectly formatted data.  Additional cleaning will not be required.</w:t>
      </w:r>
    </w:p>
    <w:p w14:paraId="522E23E2" w14:textId="77777777" w:rsidR="0043537A" w:rsidRDefault="00353233">
      <w:pPr>
        <w:pStyle w:val="BodyText"/>
        <w:spacing w:before="15" w:line="480" w:lineRule="auto"/>
        <w:ind w:left="100" w:right="348" w:firstLine="720"/>
      </w:pPr>
      <w:r>
        <w:t>A graphical representation of the data will be generated, in addition to quantitative values. Outliers will be flagged on the visualization, but will not be dropped from the processing. It is not possible to know if the outlier is caused by a collection error (forgotten phone, dead battery) or is a true reading, so the data will be allowed to stand.</w:t>
      </w:r>
    </w:p>
    <w:p w14:paraId="4F23838C" w14:textId="77777777" w:rsidR="0043537A" w:rsidRDefault="00353233">
      <w:pPr>
        <w:pStyle w:val="Heading1"/>
        <w:spacing w:before="23"/>
      </w:pPr>
      <w:bookmarkStart w:id="10" w:name="Potential_Bias"/>
      <w:bookmarkEnd w:id="10"/>
      <w:r>
        <w:t>Potential Bias</w:t>
      </w:r>
    </w:p>
    <w:p w14:paraId="207A61A9" w14:textId="77777777" w:rsidR="0043537A" w:rsidRDefault="0043537A">
      <w:pPr>
        <w:pStyle w:val="BodyText"/>
        <w:rPr>
          <w:b/>
          <w:sz w:val="26"/>
        </w:rPr>
      </w:pPr>
    </w:p>
    <w:p w14:paraId="16EC1842" w14:textId="35427D00" w:rsidR="0043537A" w:rsidRDefault="00353233" w:rsidP="00E44628">
      <w:pPr>
        <w:pStyle w:val="BodyText"/>
        <w:spacing w:before="1" w:line="480" w:lineRule="auto"/>
        <w:ind w:left="100" w:right="196" w:firstLine="720"/>
      </w:pPr>
      <w:bookmarkStart w:id="11" w:name="Despite_best_efforts_to_design_a_survey_"/>
      <w:bookmarkEnd w:id="11"/>
      <w:r>
        <w:t>Despite best efforts to design a survey that is clearly understood and fair, biases are difficult to completely avoid. An area in this study which may present bias in the participants is in the in-take survey, where gender and age identification are requested. Known activity</w:t>
      </w:r>
      <w:r w:rsidR="00E44628">
        <w:t xml:space="preserve"> </w:t>
      </w:r>
      <w:r>
        <w:t>differences exist between males and females (University of Exeter, 2009) and those in different age groups (</w:t>
      </w:r>
      <w:proofErr w:type="spellStart"/>
      <w:r>
        <w:t>Dyrstad</w:t>
      </w:r>
      <w:proofErr w:type="spellEnd"/>
      <w:r>
        <w:t xml:space="preserve">, Hansen, </w:t>
      </w:r>
      <w:proofErr w:type="spellStart"/>
      <w:r>
        <w:t>Holme</w:t>
      </w:r>
      <w:proofErr w:type="spellEnd"/>
      <w:r>
        <w:t xml:space="preserve">, &amp; </w:t>
      </w:r>
      <w:proofErr w:type="spellStart"/>
      <w:r>
        <w:t>Anderssen</w:t>
      </w:r>
      <w:proofErr w:type="spellEnd"/>
      <w:r>
        <w:t>, 2014). That knowledge may transfer into the fulfillment of the perceived stereotype (</w:t>
      </w:r>
      <w:proofErr w:type="spellStart"/>
      <w:r>
        <w:t>Schmader</w:t>
      </w:r>
      <w:proofErr w:type="spellEnd"/>
      <w:r>
        <w:t xml:space="preserve">, 2002), i.e. a female may provide lower estimates of her daily activity, or someone who is fresher into adulthood may overestimate their daily activity. These questions cannot be omitted, since they are key strata for this study. </w:t>
      </w:r>
      <w:r w:rsidR="008605EB">
        <w:t xml:space="preserve">Another potential for bias comes from the framing of our survey, which seeks to capture information for a health-related initiative. This may influence our sample to have a disproportionately high number of health-focused individuals. </w:t>
      </w:r>
      <w:r>
        <w:t>We will continue to with the study with the knowledge of the potential biases that may arise from the questions addressed above.</w:t>
      </w:r>
    </w:p>
    <w:p w14:paraId="7A6B6807" w14:textId="77777777" w:rsidR="0043537A" w:rsidRDefault="00353233">
      <w:pPr>
        <w:pStyle w:val="Heading1"/>
        <w:spacing w:before="13"/>
      </w:pPr>
      <w:bookmarkStart w:id="12" w:name="Data_Analysis"/>
      <w:bookmarkEnd w:id="12"/>
      <w:r>
        <w:t>Data Analysis</w:t>
      </w:r>
    </w:p>
    <w:p w14:paraId="0582BC66" w14:textId="77777777" w:rsidR="0043537A" w:rsidRDefault="0043537A">
      <w:pPr>
        <w:pStyle w:val="BodyText"/>
        <w:spacing w:before="9"/>
        <w:rPr>
          <w:b/>
          <w:sz w:val="23"/>
        </w:rPr>
      </w:pPr>
    </w:p>
    <w:p w14:paraId="22089D37" w14:textId="27D3FE88" w:rsidR="0043537A" w:rsidRDefault="00353233" w:rsidP="008605EB">
      <w:pPr>
        <w:pStyle w:val="BodyText"/>
        <w:ind w:left="821"/>
      </w:pPr>
      <w:r>
        <w:t>For each of the strata we will calculate a per-person accuracy scores as follows:</w:t>
      </w:r>
    </w:p>
    <w:p w14:paraId="0AD86E97" w14:textId="34BE66C4" w:rsidR="008605EB" w:rsidRDefault="008605EB" w:rsidP="008605EB">
      <w:pPr>
        <w:pStyle w:val="BodyText"/>
        <w:ind w:left="821"/>
      </w:pPr>
    </w:p>
    <w:p w14:paraId="00418AA7" w14:textId="3F2E87BB" w:rsidR="008605EB" w:rsidRDefault="008605EB" w:rsidP="008605EB">
      <w:pPr>
        <w:pStyle w:val="BodyText"/>
      </w:pPr>
    </w:p>
    <w:p w14:paraId="48A055A5" w14:textId="2CEF5AA8" w:rsidR="008605EB" w:rsidRPr="000A614D" w:rsidRDefault="008605EB" w:rsidP="008605EB">
      <w:pPr>
        <w:jc w:val="center"/>
        <w:rPr>
          <w:vertAlign w:val="subscript"/>
        </w:rPr>
      </w:pP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daily accuracy</m:t>
            </m:r>
          </m:e>
          <m:sub>
            <m:r>
              <w:rPr>
                <w:rFonts w:ascii="Cambria Math" w:hAnsi="Cambria Math"/>
                <w:vertAlign w:val="subscript"/>
              </w:rPr>
              <m:t>p</m:t>
            </m:r>
          </m:sub>
        </m:sSub>
        <m:r>
          <w:rPr>
            <w:rFonts w:ascii="Cambria Math" w:hAnsi="Cambria Math"/>
            <w:vertAlign w:val="subscript"/>
          </w:rPr>
          <m:t xml:space="preserve">= </m:t>
        </m:r>
        <m:f>
          <m:fPr>
            <m:ctrlPr>
              <w:rPr>
                <w:rFonts w:ascii="Cambria Math" w:hAnsi="Cambria Math"/>
                <w:i/>
                <w:vertAlign w:val="subscript"/>
              </w:rPr>
            </m:ctrlPr>
          </m:fPr>
          <m:num>
            <m:nary>
              <m:naryPr>
                <m:chr m:val="∑"/>
                <m:limLoc m:val="undOvr"/>
                <m:ctrlPr>
                  <w:rPr>
                    <w:rFonts w:ascii="Cambria Math" w:hAnsi="Cambria Math"/>
                    <w:i/>
                    <w:vertAlign w:val="subscript"/>
                  </w:rPr>
                </m:ctrlPr>
              </m:naryPr>
              <m:sub>
                <m:r>
                  <w:rPr>
                    <w:rFonts w:ascii="Cambria Math" w:hAnsi="Cambria Math"/>
                    <w:vertAlign w:val="subscript"/>
                  </w:rPr>
                  <m:t>1</m:t>
                </m:r>
              </m:sub>
              <m:sup>
                <m:r>
                  <w:rPr>
                    <w:rFonts w:ascii="Cambria Math" w:hAnsi="Cambria Math"/>
                    <w:vertAlign w:val="subscript"/>
                  </w:rPr>
                  <m:t>14</m:t>
                </m:r>
              </m:sup>
              <m:e>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Estimate</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Actual</m:t>
                    </m:r>
                  </m:e>
                  <m:sub>
                    <m:r>
                      <w:rPr>
                        <w:rFonts w:ascii="Cambria Math" w:hAnsi="Cambria Math"/>
                        <w:vertAlign w:val="subscript"/>
                      </w:rPr>
                      <m:t>i</m:t>
                    </m:r>
                  </m:sub>
                </m:sSub>
                <m:r>
                  <w:rPr>
                    <w:rFonts w:ascii="Cambria Math" w:hAnsi="Cambria Math"/>
                    <w:vertAlign w:val="subscript"/>
                  </w:rPr>
                  <m:t>)</m:t>
                </m:r>
              </m:e>
            </m:nary>
          </m:num>
          <m:den>
            <m:sSub>
              <m:sSubPr>
                <m:ctrlPr>
                  <w:rPr>
                    <w:rFonts w:ascii="Cambria Math" w:hAnsi="Cambria Math"/>
                    <w:i/>
                    <w:vertAlign w:val="subscript"/>
                  </w:rPr>
                </m:ctrlPr>
              </m:sSubPr>
              <m:e>
                <m:r>
                  <w:rPr>
                    <w:rFonts w:ascii="Cambria Math" w:hAnsi="Cambria Math"/>
                    <w:vertAlign w:val="subscript"/>
                  </w:rPr>
                  <m:t>Actual</m:t>
                </m:r>
              </m:e>
              <m:sub>
                <m:r>
                  <w:rPr>
                    <w:rFonts w:ascii="Cambria Math" w:hAnsi="Cambria Math"/>
                    <w:vertAlign w:val="subscript"/>
                  </w:rPr>
                  <m:t>i</m:t>
                </m:r>
              </m:sub>
            </m:sSub>
          </m:den>
        </m:f>
        <m:r>
          <w:rPr>
            <w:rFonts w:ascii="Cambria Math" w:hAnsi="Cambria Math"/>
            <w:vertAlign w:val="subscript"/>
          </w:rPr>
          <m:t xml:space="preserve"> and mean </m:t>
        </m:r>
        <m:sSub>
          <m:sSubPr>
            <m:ctrlPr>
              <w:rPr>
                <w:rFonts w:ascii="Cambria Math" w:hAnsi="Cambria Math"/>
                <w:i/>
                <w:vertAlign w:val="subscript"/>
              </w:rPr>
            </m:ctrlPr>
          </m:sSubPr>
          <m:e>
            <m:r>
              <w:rPr>
                <w:rFonts w:ascii="Cambria Math" w:hAnsi="Cambria Math"/>
                <w:vertAlign w:val="subscript"/>
              </w:rPr>
              <m:t>accuracy</m:t>
            </m:r>
          </m:e>
          <m:sub>
            <m:r>
              <w:rPr>
                <w:rFonts w:ascii="Cambria Math" w:hAnsi="Cambria Math"/>
                <w:vertAlign w:val="subscript"/>
              </w:rPr>
              <m:t>p</m:t>
            </m:r>
          </m:sub>
        </m:sSub>
        <m:r>
          <w:rPr>
            <w:rFonts w:ascii="Cambria Math" w:hAnsi="Cambria Math"/>
            <w:vertAlign w:val="subscript"/>
          </w:rPr>
          <m:t xml:space="preserve">= </m:t>
        </m:r>
        <m:f>
          <m:fPr>
            <m:ctrlPr>
              <w:rPr>
                <w:rFonts w:ascii="Cambria Math" w:hAnsi="Cambria Math"/>
                <w:i/>
                <w:vertAlign w:val="subscript"/>
              </w:rPr>
            </m:ctrlPr>
          </m:fPr>
          <m:num>
            <m:r>
              <m:rPr>
                <m:sty m:val="p"/>
              </m:rPr>
              <w:rPr>
                <w:rFonts w:ascii="Cambria Math" w:hAnsi="Cambria Math"/>
                <w:vertAlign w:val="subscript"/>
              </w:rPr>
              <m:t>Σ</m:t>
            </m:r>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daily accuracy</m:t>
                </m:r>
              </m:e>
              <m:sub>
                <m:r>
                  <w:rPr>
                    <w:rFonts w:ascii="Cambria Math" w:hAnsi="Cambria Math"/>
                    <w:vertAlign w:val="subscript"/>
                  </w:rPr>
                  <m:t>p</m:t>
                </m:r>
              </m:sub>
            </m:sSub>
          </m:num>
          <m:den>
            <m:r>
              <w:rPr>
                <w:rFonts w:ascii="Cambria Math" w:hAnsi="Cambria Math"/>
                <w:vertAlign w:val="subscript"/>
              </w:rPr>
              <m:t>14</m:t>
            </m:r>
          </m:den>
        </m:f>
      </m:oMath>
    </w:p>
    <w:p w14:paraId="7719EB98" w14:textId="77777777" w:rsidR="008605EB" w:rsidRPr="008605EB" w:rsidRDefault="008605EB" w:rsidP="008605EB">
      <w:pPr>
        <w:pStyle w:val="BodyText"/>
        <w:jc w:val="center"/>
        <w:sectPr w:rsidR="008605EB" w:rsidRPr="008605EB">
          <w:headerReference w:type="default" r:id="rId9"/>
          <w:pgSz w:w="12240" w:h="15840"/>
          <w:pgMar w:top="980" w:right="1320" w:bottom="280" w:left="1340" w:header="732" w:footer="0" w:gutter="0"/>
          <w:cols w:space="720"/>
        </w:sectPr>
      </w:pPr>
    </w:p>
    <w:p w14:paraId="43CD0602" w14:textId="77777777" w:rsidR="0043537A" w:rsidRDefault="0043537A">
      <w:pPr>
        <w:rPr>
          <w:rFonts w:ascii="Cambria Math"/>
          <w:sz w:val="12"/>
        </w:rPr>
        <w:sectPr w:rsidR="0043537A">
          <w:type w:val="continuous"/>
          <w:pgSz w:w="12240" w:h="15840"/>
          <w:pgMar w:top="980" w:right="1320" w:bottom="280" w:left="1340" w:header="720" w:footer="720" w:gutter="0"/>
          <w:cols w:space="720"/>
        </w:sectPr>
      </w:pPr>
    </w:p>
    <w:p w14:paraId="473FDD21" w14:textId="77777777" w:rsidR="00EB1987" w:rsidRPr="00EB1987" w:rsidRDefault="00EB1987" w:rsidP="00EB1987">
      <w:pPr>
        <w:ind w:firstLine="100"/>
        <w:rPr>
          <w:sz w:val="24"/>
          <w:szCs w:val="24"/>
        </w:rPr>
      </w:pPr>
      <w:r w:rsidRPr="00EB1987">
        <w:rPr>
          <w:sz w:val="24"/>
          <w:szCs w:val="24"/>
        </w:rPr>
        <w:lastRenderedPageBreak/>
        <w:t xml:space="preserve">The mean for each stratum will then be computed as: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mean accuracy</m:t>
                    </m:r>
                  </m:e>
                  <m:sub>
                    <m:r>
                      <w:rPr>
                        <w:rFonts w:ascii="Cambria Math" w:hAnsi="Cambria Math"/>
                        <w:sz w:val="24"/>
                        <w:szCs w:val="24"/>
                      </w:rPr>
                      <m:t>p</m:t>
                    </m:r>
                  </m:sub>
                </m:sSub>
              </m:e>
            </m:nary>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den>
        </m:f>
      </m:oMath>
    </w:p>
    <w:p w14:paraId="346C7E7D" w14:textId="2A04E1FE" w:rsidR="00EB1987" w:rsidRPr="00EB1987" w:rsidRDefault="00EB1987" w:rsidP="00EB1987">
      <w:pPr>
        <w:pStyle w:val="BodyText"/>
        <w:spacing w:before="90" w:line="480" w:lineRule="auto"/>
        <w:ind w:left="101"/>
        <w:rPr>
          <w:i/>
          <w:position w:val="1"/>
          <w:vertAlign w:val="subscript"/>
        </w:rPr>
      </w:pPr>
      <w:r w:rsidRPr="00EB1987">
        <w:rPr>
          <w:position w:val="1"/>
        </w:rPr>
        <w:t xml:space="preserve">To arrive at the mean for the accuracy of people’s self-assessment of daily activity across the target frame, the strata must be combined (Groves, et al., 2009).  The frame mean will be calculated as: </w:t>
      </w:r>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st</m:t>
            </m:r>
          </m:sub>
        </m:sSub>
        <m:r>
          <m:rPr>
            <m:sty m:val="p"/>
          </m:rPr>
          <w:rPr>
            <w:rFonts w:ascii="Cambria Math" w:hAnsi="Cambria Math"/>
            <w:vertAlign w:val="subscript"/>
          </w:rPr>
          <m:t xml:space="preserve">= </m:t>
        </m:r>
        <m:f>
          <m:fPr>
            <m:ctrlPr>
              <w:rPr>
                <w:rFonts w:ascii="Cambria Math" w:hAnsi="Cambria Math"/>
                <w:vertAlign w:val="subscript"/>
              </w:rPr>
            </m:ctrlPr>
          </m:fPr>
          <m:num>
            <m:r>
              <m:rPr>
                <m:sty m:val="p"/>
              </m:rPr>
              <w:rPr>
                <w:rFonts w:ascii="Cambria Math" w:hAnsi="Cambria Math"/>
                <w:vertAlign w:val="subscript"/>
              </w:rPr>
              <m:t>Σ</m:t>
            </m:r>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h</m:t>
                </m:r>
              </m:sub>
            </m:sSub>
            <m:r>
              <w:rPr>
                <w:rFonts w:ascii="Cambria Math" w:hAnsi="Cambria Math"/>
                <w:vertAlign w:val="subscript"/>
              </w:rPr>
              <m:t xml:space="preserve">∙ </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h</m:t>
                </m:r>
              </m:sub>
            </m:sSub>
            <m:r>
              <w:rPr>
                <w:rFonts w:ascii="Cambria Math" w:hAnsi="Cambria Math"/>
                <w:vertAlign w:val="subscript"/>
              </w:rPr>
              <m:t xml:space="preserve"> </m:t>
            </m:r>
          </m:num>
          <m:den>
            <m:r>
              <w:rPr>
                <w:rFonts w:ascii="Cambria Math" w:hAnsi="Cambria Math"/>
                <w:vertAlign w:val="subscript"/>
              </w:rPr>
              <m:t>N</m:t>
            </m:r>
          </m:den>
        </m:f>
      </m:oMath>
    </w:p>
    <w:p w14:paraId="7DDAB0BD" w14:textId="3E67EFEF" w:rsidR="0043537A" w:rsidRDefault="00353233">
      <w:pPr>
        <w:pStyle w:val="BodyText"/>
        <w:spacing w:before="90"/>
        <w:ind w:left="100"/>
      </w:pPr>
      <w:r>
        <w:rPr>
          <w:position w:val="1"/>
        </w:rPr>
        <w:t xml:space="preserve">where </w:t>
      </w:r>
      <w:r>
        <w:rPr>
          <w:i/>
          <w:position w:val="1"/>
        </w:rPr>
        <w:t>N</w:t>
      </w:r>
      <w:r>
        <w:rPr>
          <w:i/>
          <w:sz w:val="16"/>
        </w:rPr>
        <w:t xml:space="preserve">h  </w:t>
      </w:r>
      <w:r>
        <w:rPr>
          <w:position w:val="1"/>
        </w:rPr>
        <w:t>is the number of people in each stratum.</w:t>
      </w:r>
    </w:p>
    <w:p w14:paraId="49BB385F" w14:textId="77777777" w:rsidR="0043537A" w:rsidRDefault="0043537A">
      <w:pPr>
        <w:pStyle w:val="BodyText"/>
        <w:spacing w:before="9"/>
        <w:rPr>
          <w:sz w:val="23"/>
        </w:rPr>
      </w:pPr>
    </w:p>
    <w:p w14:paraId="6AADCD81" w14:textId="33D1360E" w:rsidR="00E10C77" w:rsidRDefault="00353233" w:rsidP="00E10C77">
      <w:pPr>
        <w:pStyle w:val="BodyText"/>
        <w:tabs>
          <w:tab w:val="left" w:pos="2631"/>
        </w:tabs>
        <w:spacing w:line="480" w:lineRule="auto"/>
        <w:ind w:left="100" w:right="138" w:firstLine="720"/>
      </w:pPr>
      <w:r>
        <w:t xml:space="preserve">From the strata mean </w:t>
      </w:r>
      <w:r>
        <w:rPr>
          <w:spacing w:val="-3"/>
        </w:rPr>
        <w:t xml:space="preserve">accuracy, </w:t>
      </w:r>
      <w:r>
        <w:t>the combined frame mean, and the variance, we will be able to answer the question</w:t>
      </w:r>
      <w:r w:rsidR="00254426">
        <w:t>,</w:t>
      </w:r>
      <w:r>
        <w:t xml:space="preserve"> “</w:t>
      </w:r>
      <w:r w:rsidR="00254426">
        <w:t>H</w:t>
      </w:r>
      <w:r>
        <w:t>ow accurate are members of the university at estimating their activity level</w:t>
      </w:r>
      <w:r>
        <w:rPr>
          <w:spacing w:val="-10"/>
        </w:rPr>
        <w:t xml:space="preserve"> </w:t>
      </w:r>
      <w:r>
        <w:t>per</w:t>
      </w:r>
      <w:r>
        <w:rPr>
          <w:spacing w:val="-2"/>
        </w:rPr>
        <w:t xml:space="preserve"> </w:t>
      </w:r>
      <w:r>
        <w:t>day?”</w:t>
      </w:r>
      <w:r w:rsidR="00254426">
        <w:t xml:space="preserve"> </w:t>
      </w:r>
      <w:r>
        <w:rPr>
          <w:spacing w:val="-11"/>
        </w:rPr>
        <w:t xml:space="preserve">We </w:t>
      </w:r>
      <w:r>
        <w:t>will be able to answer the question for each stratum,</w:t>
      </w:r>
      <w:r>
        <w:rPr>
          <w:spacing w:val="-16"/>
        </w:rPr>
        <w:t xml:space="preserve"> </w:t>
      </w:r>
      <w:r>
        <w:t>and</w:t>
      </w:r>
      <w:r>
        <w:rPr>
          <w:spacing w:val="2"/>
        </w:rPr>
        <w:t xml:space="preserve"> </w:t>
      </w:r>
      <w:r w:rsidR="00254426">
        <w:rPr>
          <w:spacing w:val="2"/>
        </w:rPr>
        <w:t xml:space="preserve">for </w:t>
      </w:r>
      <w:r>
        <w:t>the</w:t>
      </w:r>
      <w:r w:rsidR="00254426">
        <w:t xml:space="preserve"> whole</w:t>
      </w:r>
      <w:r>
        <w:t xml:space="preserve"> university population. Data from the secondary strata will also be processed using the same methods. Results from the secondary strata will be compared to the entire population, if there are any significant differences, they may result in additional separate</w:t>
      </w:r>
      <w:r>
        <w:rPr>
          <w:spacing w:val="-33"/>
        </w:rPr>
        <w:t xml:space="preserve"> </w:t>
      </w:r>
      <w:r>
        <w:t>studies.</w:t>
      </w:r>
    </w:p>
    <w:p w14:paraId="2755534A" w14:textId="394A40D9" w:rsidR="00E10C77" w:rsidRDefault="00E44628" w:rsidP="00E44628">
      <w:pPr>
        <w:pStyle w:val="Heading1"/>
        <w:spacing w:before="23"/>
        <w:ind w:left="0"/>
      </w:pPr>
      <w:r>
        <w:t>C</w:t>
      </w:r>
      <w:r w:rsidR="00E10C77">
        <w:t>onclusion</w:t>
      </w:r>
    </w:p>
    <w:p w14:paraId="0F691062" w14:textId="77777777" w:rsidR="00E10C77" w:rsidRDefault="00E10C77" w:rsidP="00E10C77">
      <w:pPr>
        <w:pStyle w:val="BodyText"/>
        <w:rPr>
          <w:b/>
          <w:sz w:val="26"/>
        </w:rPr>
      </w:pPr>
    </w:p>
    <w:p w14:paraId="1EEE38D8" w14:textId="5C2630AD" w:rsidR="00E10C77" w:rsidRDefault="00E10C77" w:rsidP="00E10C77">
      <w:pPr>
        <w:pStyle w:val="BodyText"/>
        <w:spacing w:before="1" w:line="480" w:lineRule="auto"/>
        <w:ind w:left="100" w:right="196" w:firstLine="720"/>
      </w:pPr>
      <w:bookmarkStart w:id="13" w:name="_GoBack"/>
      <w:bookmarkEnd w:id="13"/>
      <w:r>
        <w:t xml:space="preserve">In our world where sedentary lifestyles are becoming more commonplace, it is important to work towards a healthy lifestyle. We hope to find valuable trends in our data that shine light on how accurately people measure their levels of activity. The knowledge gained from this study may influence individuals to be more aware of their own biases and invest in equipment that can objectively measure their daily activity. </w:t>
      </w:r>
    </w:p>
    <w:p w14:paraId="368726B8" w14:textId="025FF552" w:rsidR="00E10C77" w:rsidRDefault="00E10C77" w:rsidP="00E10C77">
      <w:pPr>
        <w:pStyle w:val="BodyText"/>
        <w:spacing w:before="1" w:line="480" w:lineRule="auto"/>
        <w:ind w:left="100" w:right="196" w:firstLine="720"/>
      </w:pPr>
    </w:p>
    <w:p w14:paraId="3652F0DB" w14:textId="688A7130" w:rsidR="00E10C77" w:rsidRDefault="00E10C77" w:rsidP="00E10C77">
      <w:pPr>
        <w:pStyle w:val="BodyText"/>
        <w:spacing w:before="1" w:line="480" w:lineRule="auto"/>
        <w:ind w:left="100" w:right="196" w:firstLine="720"/>
      </w:pPr>
    </w:p>
    <w:p w14:paraId="22253FB1" w14:textId="7748C23A" w:rsidR="00E10C77" w:rsidRDefault="00E10C77" w:rsidP="00E10C77">
      <w:pPr>
        <w:pStyle w:val="BodyText"/>
        <w:spacing w:before="1" w:line="480" w:lineRule="auto"/>
        <w:ind w:left="100" w:right="196" w:firstLine="720"/>
      </w:pPr>
    </w:p>
    <w:p w14:paraId="3D502A73" w14:textId="49B9A7FA" w:rsidR="00E10C77" w:rsidRDefault="00E10C77" w:rsidP="00E10C77">
      <w:pPr>
        <w:pStyle w:val="BodyText"/>
        <w:spacing w:before="1" w:line="480" w:lineRule="auto"/>
        <w:ind w:left="100" w:right="196" w:firstLine="720"/>
      </w:pPr>
    </w:p>
    <w:p w14:paraId="726E08EB" w14:textId="4D7E320F" w:rsidR="00E10C77" w:rsidRDefault="00E10C77" w:rsidP="00E10C77">
      <w:pPr>
        <w:pStyle w:val="BodyText"/>
        <w:spacing w:before="1" w:line="480" w:lineRule="auto"/>
        <w:ind w:left="100" w:right="196" w:firstLine="720"/>
      </w:pPr>
    </w:p>
    <w:p w14:paraId="7D534382" w14:textId="01042CE2" w:rsidR="00E10C77" w:rsidRDefault="00E10C77" w:rsidP="00E10C77">
      <w:pPr>
        <w:pStyle w:val="BodyText"/>
        <w:spacing w:before="1" w:line="480" w:lineRule="auto"/>
        <w:ind w:left="100" w:right="196" w:firstLine="720"/>
      </w:pPr>
    </w:p>
    <w:p w14:paraId="183A97FF" w14:textId="072BCB94" w:rsidR="00E10C77" w:rsidRDefault="00E10C77" w:rsidP="00E10C77">
      <w:pPr>
        <w:pStyle w:val="BodyText"/>
        <w:spacing w:before="1" w:line="480" w:lineRule="auto"/>
        <w:ind w:left="100" w:right="196" w:firstLine="720"/>
      </w:pPr>
    </w:p>
    <w:p w14:paraId="17B1D199" w14:textId="77777777" w:rsidR="00E44628" w:rsidRDefault="00E44628">
      <w:pPr>
        <w:pStyle w:val="BodyText"/>
        <w:spacing w:before="214"/>
        <w:ind w:left="1231" w:right="1251"/>
        <w:jc w:val="center"/>
      </w:pPr>
      <w:bookmarkStart w:id="14" w:name="References"/>
      <w:bookmarkEnd w:id="14"/>
    </w:p>
    <w:p w14:paraId="0F9358AC" w14:textId="77777777" w:rsidR="0043537A" w:rsidRDefault="00353233">
      <w:pPr>
        <w:pStyle w:val="BodyText"/>
        <w:spacing w:before="214"/>
        <w:ind w:left="1231" w:right="1251"/>
        <w:jc w:val="center"/>
      </w:pPr>
      <w:r>
        <w:t>References</w:t>
      </w:r>
    </w:p>
    <w:p w14:paraId="22BD6812" w14:textId="77777777" w:rsidR="0043537A" w:rsidRDefault="0043537A">
      <w:pPr>
        <w:pStyle w:val="BodyText"/>
        <w:spacing w:before="9"/>
        <w:rPr>
          <w:sz w:val="23"/>
        </w:rPr>
      </w:pPr>
    </w:p>
    <w:p w14:paraId="574E4D1C" w14:textId="77777777" w:rsidR="0043537A" w:rsidRDefault="00353233">
      <w:pPr>
        <w:pStyle w:val="BodyText"/>
        <w:spacing w:line="482" w:lineRule="auto"/>
        <w:ind w:left="821" w:right="1154" w:hanging="721"/>
      </w:pPr>
      <w:proofErr w:type="spellStart"/>
      <w:r>
        <w:t>Barush</w:t>
      </w:r>
      <w:proofErr w:type="spellEnd"/>
      <w:r>
        <w:t xml:space="preserve">, Y., &amp; </w:t>
      </w:r>
      <w:proofErr w:type="spellStart"/>
      <w:r>
        <w:t>Holtom</w:t>
      </w:r>
      <w:proofErr w:type="spellEnd"/>
      <w:r>
        <w:t xml:space="preserve">, B. C. (2008, August). Survey response rate levels and trends in organizational research. </w:t>
      </w:r>
      <w:r>
        <w:rPr>
          <w:i/>
        </w:rPr>
        <w:t>Human Relations, 61</w:t>
      </w:r>
      <w:r>
        <w:t>(8), 1139-1160.</w:t>
      </w:r>
    </w:p>
    <w:p w14:paraId="71F10B74" w14:textId="77777777" w:rsidR="0043537A" w:rsidRDefault="00353233">
      <w:pPr>
        <w:pStyle w:val="BodyText"/>
        <w:spacing w:before="5" w:line="482" w:lineRule="auto"/>
        <w:ind w:left="821" w:right="489" w:hanging="721"/>
      </w:pPr>
      <w:proofErr w:type="spellStart"/>
      <w:r>
        <w:t>Bélanger</w:t>
      </w:r>
      <w:proofErr w:type="spellEnd"/>
      <w:r>
        <w:t xml:space="preserve">, M., Townsend, N., &amp; Foster, C. (2011, March). Age-related differences in physical activity profiles of English adults. </w:t>
      </w:r>
      <w:r>
        <w:rPr>
          <w:i/>
        </w:rPr>
        <w:t>Preventive Medicine, 52</w:t>
      </w:r>
      <w:r>
        <w:t>(3-4), 247-249.</w:t>
      </w:r>
    </w:p>
    <w:p w14:paraId="47514AA4" w14:textId="77777777" w:rsidR="0043537A" w:rsidRDefault="00353233">
      <w:pPr>
        <w:spacing w:before="6" w:line="480" w:lineRule="auto"/>
        <w:ind w:left="821" w:right="96" w:hanging="721"/>
        <w:rPr>
          <w:sz w:val="24"/>
        </w:rPr>
      </w:pPr>
      <w:proofErr w:type="spellStart"/>
      <w:r>
        <w:rPr>
          <w:sz w:val="24"/>
        </w:rPr>
        <w:t>Dyrstad</w:t>
      </w:r>
      <w:proofErr w:type="spellEnd"/>
      <w:r>
        <w:rPr>
          <w:sz w:val="24"/>
        </w:rPr>
        <w:t xml:space="preserve">, S. M., Hansen, B. H., </w:t>
      </w:r>
      <w:proofErr w:type="spellStart"/>
      <w:r>
        <w:rPr>
          <w:sz w:val="24"/>
        </w:rPr>
        <w:t>Holme</w:t>
      </w:r>
      <w:proofErr w:type="spellEnd"/>
      <w:r>
        <w:rPr>
          <w:sz w:val="24"/>
        </w:rPr>
        <w:t xml:space="preserve">, I. M., &amp; </w:t>
      </w:r>
      <w:proofErr w:type="spellStart"/>
      <w:r>
        <w:rPr>
          <w:sz w:val="24"/>
        </w:rPr>
        <w:t>Anderssen</w:t>
      </w:r>
      <w:proofErr w:type="spellEnd"/>
      <w:r>
        <w:rPr>
          <w:sz w:val="24"/>
        </w:rPr>
        <w:t xml:space="preserve">, S. A. (2014, January). Comparison of Self-reported versus Accelerometer-Measured Physical Activity. </w:t>
      </w:r>
      <w:r>
        <w:rPr>
          <w:i/>
          <w:sz w:val="24"/>
        </w:rPr>
        <w:t>Medicine &amp; Science in Sports &amp; Exercise., 46</w:t>
      </w:r>
      <w:r>
        <w:rPr>
          <w:sz w:val="24"/>
        </w:rPr>
        <w:t>(1), 99-106.</w:t>
      </w:r>
    </w:p>
    <w:p w14:paraId="14A945D4" w14:textId="77777777" w:rsidR="0043537A" w:rsidRDefault="00353233">
      <w:pPr>
        <w:spacing w:before="8" w:line="482" w:lineRule="auto"/>
        <w:ind w:left="821" w:right="109" w:hanging="721"/>
        <w:rPr>
          <w:sz w:val="24"/>
        </w:rPr>
      </w:pPr>
      <w:r>
        <w:rPr>
          <w:sz w:val="24"/>
        </w:rPr>
        <w:t xml:space="preserve">Groves, R. M., Fowler Jr., F. J., Couper, M. P., </w:t>
      </w:r>
      <w:proofErr w:type="spellStart"/>
      <w:r>
        <w:rPr>
          <w:sz w:val="24"/>
        </w:rPr>
        <w:t>Lepkowski</w:t>
      </w:r>
      <w:proofErr w:type="spellEnd"/>
      <w:r>
        <w:rPr>
          <w:sz w:val="24"/>
        </w:rPr>
        <w:t xml:space="preserve">, J. M., Singer, E., &amp; </w:t>
      </w:r>
      <w:proofErr w:type="spellStart"/>
      <w:r>
        <w:rPr>
          <w:sz w:val="24"/>
        </w:rPr>
        <w:t>Tourangeau</w:t>
      </w:r>
      <w:proofErr w:type="spellEnd"/>
      <w:r>
        <w:rPr>
          <w:sz w:val="24"/>
        </w:rPr>
        <w:t xml:space="preserve">, R. (2009). </w:t>
      </w:r>
      <w:r>
        <w:rPr>
          <w:i/>
          <w:sz w:val="24"/>
        </w:rPr>
        <w:t xml:space="preserve">Survey Methodology, Second Edition. </w:t>
      </w:r>
      <w:r>
        <w:rPr>
          <w:sz w:val="24"/>
        </w:rPr>
        <w:t>Hoboken, NJ, U.S.A: John Wiley &amp; Sons.</w:t>
      </w:r>
    </w:p>
    <w:p w14:paraId="74D5D53B" w14:textId="6375A1A7" w:rsidR="00C7062F" w:rsidRDefault="00C7062F">
      <w:pPr>
        <w:spacing w:before="5" w:line="480" w:lineRule="auto"/>
        <w:ind w:left="821" w:right="109" w:hanging="721"/>
        <w:rPr>
          <w:sz w:val="24"/>
        </w:rPr>
      </w:pPr>
      <w:proofErr w:type="spellStart"/>
      <w:r w:rsidRPr="00C7062F">
        <w:rPr>
          <w:sz w:val="24"/>
        </w:rPr>
        <w:t>Jaslow</w:t>
      </w:r>
      <w:proofErr w:type="spellEnd"/>
      <w:r w:rsidRPr="00C7062F">
        <w:rPr>
          <w:sz w:val="24"/>
        </w:rPr>
        <w:t xml:space="preserve">, R. (2013, May 03). </w:t>
      </w:r>
      <w:r w:rsidRPr="00C7062F">
        <w:rPr>
          <w:i/>
          <w:sz w:val="24"/>
        </w:rPr>
        <w:t>CDC: 80 percent of American adults don't get recommended exercise.</w:t>
      </w:r>
      <w:r w:rsidRPr="00C7062F">
        <w:rPr>
          <w:sz w:val="24"/>
        </w:rPr>
        <w:t xml:space="preserve"> Retrieved March 12, 2017, from http://www.cbsnews.com/news/cdc-80-percent-of-american-adults-dont-get-recommended-exercise/</w:t>
      </w:r>
    </w:p>
    <w:p w14:paraId="3CE89E19" w14:textId="471B13DD" w:rsidR="0043537A" w:rsidRDefault="00353233">
      <w:pPr>
        <w:spacing w:before="5" w:line="480" w:lineRule="auto"/>
        <w:ind w:left="821" w:right="109" w:hanging="721"/>
        <w:rPr>
          <w:sz w:val="24"/>
        </w:rPr>
      </w:pPr>
      <w:r>
        <w:rPr>
          <w:sz w:val="24"/>
        </w:rPr>
        <w:t xml:space="preserve">Sax, L. J., </w:t>
      </w:r>
      <w:proofErr w:type="spellStart"/>
      <w:r>
        <w:rPr>
          <w:sz w:val="24"/>
        </w:rPr>
        <w:t>Gilmartin</w:t>
      </w:r>
      <w:proofErr w:type="spellEnd"/>
      <w:r>
        <w:rPr>
          <w:sz w:val="24"/>
        </w:rPr>
        <w:t xml:space="preserve">, S. K., &amp; Hagedorn, L. S. (2008). Using web surveys to reach community college students: An analysis of response rates and response bias. </w:t>
      </w:r>
      <w:r>
        <w:rPr>
          <w:i/>
          <w:sz w:val="24"/>
        </w:rPr>
        <w:t>Community College Journal of Research and Practice, 32</w:t>
      </w:r>
      <w:r>
        <w:rPr>
          <w:sz w:val="24"/>
        </w:rPr>
        <w:t>(9), 712-729.</w:t>
      </w:r>
    </w:p>
    <w:p w14:paraId="4305F4E1" w14:textId="77777777" w:rsidR="0043537A" w:rsidRDefault="00353233">
      <w:pPr>
        <w:spacing w:before="8" w:line="477" w:lineRule="auto"/>
        <w:ind w:left="821" w:right="453" w:hanging="721"/>
        <w:rPr>
          <w:sz w:val="24"/>
        </w:rPr>
      </w:pPr>
      <w:proofErr w:type="spellStart"/>
      <w:r>
        <w:rPr>
          <w:sz w:val="24"/>
        </w:rPr>
        <w:t>Schmader</w:t>
      </w:r>
      <w:proofErr w:type="spellEnd"/>
      <w:r>
        <w:rPr>
          <w:sz w:val="24"/>
        </w:rPr>
        <w:t xml:space="preserve">, T. (2002). Gender Identification Moderates Stereotype Threat Effects on Women's Math Performance. </w:t>
      </w:r>
      <w:r>
        <w:rPr>
          <w:i/>
          <w:sz w:val="24"/>
        </w:rPr>
        <w:t>Journal of Experimental Social Psychology, 38</w:t>
      </w:r>
      <w:r>
        <w:rPr>
          <w:sz w:val="24"/>
        </w:rPr>
        <w:t>(2), 194-201.</w:t>
      </w:r>
    </w:p>
    <w:p w14:paraId="569046BC" w14:textId="77777777" w:rsidR="0043537A" w:rsidRDefault="00353233">
      <w:pPr>
        <w:spacing w:before="15" w:line="480" w:lineRule="auto"/>
        <w:ind w:left="821" w:right="625" w:hanging="721"/>
        <w:jc w:val="both"/>
        <w:rPr>
          <w:sz w:val="24"/>
        </w:rPr>
      </w:pPr>
      <w:r>
        <w:rPr>
          <w:sz w:val="24"/>
        </w:rPr>
        <w:t xml:space="preserve">University of </w:t>
      </w:r>
      <w:r>
        <w:rPr>
          <w:spacing w:val="-3"/>
          <w:sz w:val="24"/>
        </w:rPr>
        <w:t xml:space="preserve">Exeter. </w:t>
      </w:r>
      <w:r>
        <w:rPr>
          <w:sz w:val="24"/>
        </w:rPr>
        <w:t xml:space="preserve">(2009, January 5). </w:t>
      </w:r>
      <w:r>
        <w:rPr>
          <w:i/>
          <w:sz w:val="24"/>
        </w:rPr>
        <w:t>Studies reveal lifelong gender difference in</w:t>
      </w:r>
      <w:r>
        <w:rPr>
          <w:i/>
          <w:spacing w:val="-31"/>
          <w:sz w:val="24"/>
        </w:rPr>
        <w:t xml:space="preserve"> </w:t>
      </w:r>
      <w:r>
        <w:rPr>
          <w:i/>
          <w:sz w:val="24"/>
        </w:rPr>
        <w:t>physical activity</w:t>
      </w:r>
      <w:r>
        <w:rPr>
          <w:sz w:val="24"/>
        </w:rPr>
        <w:t xml:space="preserve">. Retrieved from </w:t>
      </w:r>
      <w:proofErr w:type="spellStart"/>
      <w:proofErr w:type="gramStart"/>
      <w:r>
        <w:rPr>
          <w:sz w:val="24"/>
        </w:rPr>
        <w:t>EurekAlert</w:t>
      </w:r>
      <w:proofErr w:type="spellEnd"/>
      <w:r>
        <w:rPr>
          <w:sz w:val="24"/>
        </w:rPr>
        <w:t>!:</w:t>
      </w:r>
      <w:proofErr w:type="gramEnd"/>
      <w:r>
        <w:rPr>
          <w:spacing w:val="-43"/>
          <w:sz w:val="24"/>
        </w:rPr>
        <w:t xml:space="preserve"> </w:t>
      </w:r>
      <w:r>
        <w:rPr>
          <w:sz w:val="24"/>
        </w:rPr>
        <w:t>https://</w:t>
      </w:r>
      <w:hyperlink r:id="rId10">
        <w:r>
          <w:rPr>
            <w:sz w:val="24"/>
          </w:rPr>
          <w:t>www.eurekalert.org/pub_releases/2009-</w:t>
        </w:r>
      </w:hyperlink>
      <w:r>
        <w:rPr>
          <w:sz w:val="24"/>
        </w:rPr>
        <w:t xml:space="preserve"> 01/uoe-srl010509.php</w:t>
      </w:r>
    </w:p>
    <w:p w14:paraId="77F682D2" w14:textId="5D022A27" w:rsidR="0043537A" w:rsidRDefault="0043537A">
      <w:pPr>
        <w:spacing w:line="480" w:lineRule="auto"/>
        <w:jc w:val="both"/>
        <w:rPr>
          <w:sz w:val="24"/>
        </w:rPr>
      </w:pPr>
    </w:p>
    <w:p w14:paraId="3717FF8C" w14:textId="3A424308" w:rsidR="00C7062F" w:rsidRDefault="00C7062F">
      <w:pPr>
        <w:spacing w:line="480" w:lineRule="auto"/>
        <w:jc w:val="both"/>
        <w:rPr>
          <w:sz w:val="24"/>
        </w:rPr>
        <w:sectPr w:rsidR="00C7062F" w:rsidSect="00E10C77">
          <w:type w:val="continuous"/>
          <w:pgSz w:w="12240" w:h="15840"/>
          <w:pgMar w:top="980" w:right="1320" w:bottom="280" w:left="1340" w:header="732" w:footer="0" w:gutter="0"/>
          <w:cols w:space="720"/>
        </w:sectPr>
      </w:pPr>
    </w:p>
    <w:p w14:paraId="47059B0A" w14:textId="77777777" w:rsidR="0043537A" w:rsidRDefault="0043537A">
      <w:pPr>
        <w:pStyle w:val="BodyText"/>
        <w:rPr>
          <w:sz w:val="20"/>
        </w:rPr>
      </w:pPr>
    </w:p>
    <w:p w14:paraId="3D19A613" w14:textId="77777777" w:rsidR="0043537A" w:rsidRDefault="00353233">
      <w:pPr>
        <w:pStyle w:val="BodyText"/>
        <w:spacing w:before="214"/>
        <w:ind w:left="4438" w:right="4822"/>
        <w:jc w:val="center"/>
      </w:pPr>
      <w:bookmarkStart w:id="15" w:name="Tables"/>
      <w:bookmarkEnd w:id="15"/>
      <w:r>
        <w:t>Tables</w:t>
      </w:r>
    </w:p>
    <w:p w14:paraId="1C04FFC5" w14:textId="77777777" w:rsidR="0043537A" w:rsidRDefault="0043537A">
      <w:pPr>
        <w:pStyle w:val="BodyText"/>
        <w:rPr>
          <w:sz w:val="20"/>
        </w:rPr>
      </w:pPr>
    </w:p>
    <w:p w14:paraId="06D4EC61" w14:textId="77777777" w:rsidR="0043537A" w:rsidRDefault="0043537A">
      <w:pPr>
        <w:pStyle w:val="BodyText"/>
        <w:rPr>
          <w:sz w:val="20"/>
        </w:rPr>
      </w:pPr>
    </w:p>
    <w:p w14:paraId="317D077A" w14:textId="77777777" w:rsidR="0043537A" w:rsidRDefault="0043537A">
      <w:pPr>
        <w:pStyle w:val="BodyText"/>
        <w:spacing w:before="3"/>
      </w:pPr>
    </w:p>
    <w:p w14:paraId="24949CAD" w14:textId="77777777" w:rsidR="0043537A" w:rsidRDefault="00353233">
      <w:pPr>
        <w:pStyle w:val="BodyText"/>
        <w:spacing w:before="90"/>
        <w:ind w:left="100"/>
      </w:pPr>
      <w:r>
        <w:t>Table 1</w:t>
      </w:r>
    </w:p>
    <w:p w14:paraId="744B6C04" w14:textId="77777777" w:rsidR="0043537A" w:rsidRDefault="0043537A">
      <w:pPr>
        <w:pStyle w:val="BodyText"/>
        <w:spacing w:before="9"/>
        <w:rPr>
          <w:sz w:val="23"/>
        </w:rPr>
      </w:pPr>
    </w:p>
    <w:p w14:paraId="0C7BC71F" w14:textId="77777777" w:rsidR="0043537A" w:rsidRDefault="00353233">
      <w:pPr>
        <w:spacing w:after="10" w:line="482" w:lineRule="auto"/>
        <w:ind w:left="100" w:right="503"/>
        <w:rPr>
          <w:i/>
          <w:sz w:val="24"/>
        </w:rPr>
      </w:pPr>
      <w:r>
        <w:rPr>
          <w:i/>
          <w:sz w:val="24"/>
        </w:rPr>
        <w:t>Study Strata as a proportion of the population, number of people in the stratum, and desired number of participants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341"/>
        <w:gridCol w:w="2336"/>
        <w:gridCol w:w="2341"/>
      </w:tblGrid>
      <w:tr w:rsidR="0043537A" w14:paraId="663A450E" w14:textId="77777777">
        <w:trPr>
          <w:trHeight w:hRule="exact" w:val="560"/>
        </w:trPr>
        <w:tc>
          <w:tcPr>
            <w:tcW w:w="2336" w:type="dxa"/>
          </w:tcPr>
          <w:p w14:paraId="0392B8DF" w14:textId="77777777" w:rsidR="0043537A" w:rsidRDefault="00353233">
            <w:pPr>
              <w:pStyle w:val="TableParagraph"/>
              <w:ind w:left="940" w:right="946"/>
              <w:jc w:val="center"/>
              <w:rPr>
                <w:sz w:val="24"/>
              </w:rPr>
            </w:pPr>
            <w:r>
              <w:rPr>
                <w:sz w:val="24"/>
              </w:rPr>
              <w:t>Age</w:t>
            </w:r>
          </w:p>
        </w:tc>
        <w:tc>
          <w:tcPr>
            <w:tcW w:w="2341" w:type="dxa"/>
          </w:tcPr>
          <w:p w14:paraId="2ECAF6DD" w14:textId="77777777" w:rsidR="0043537A" w:rsidRDefault="00353233">
            <w:pPr>
              <w:pStyle w:val="TableParagraph"/>
              <w:ind w:left="895" w:right="901"/>
              <w:jc w:val="center"/>
              <w:rPr>
                <w:sz w:val="24"/>
              </w:rPr>
            </w:pPr>
            <w:r>
              <w:rPr>
                <w:sz w:val="24"/>
              </w:rPr>
              <w:t>Male</w:t>
            </w:r>
          </w:p>
        </w:tc>
        <w:tc>
          <w:tcPr>
            <w:tcW w:w="2336" w:type="dxa"/>
          </w:tcPr>
          <w:p w14:paraId="3B6D4A70" w14:textId="77777777" w:rsidR="0043537A" w:rsidRDefault="00353233">
            <w:pPr>
              <w:pStyle w:val="TableParagraph"/>
              <w:ind w:left="783" w:right="795"/>
              <w:jc w:val="center"/>
              <w:rPr>
                <w:sz w:val="24"/>
              </w:rPr>
            </w:pPr>
            <w:r>
              <w:rPr>
                <w:sz w:val="24"/>
              </w:rPr>
              <w:t>Female</w:t>
            </w:r>
          </w:p>
        </w:tc>
        <w:tc>
          <w:tcPr>
            <w:tcW w:w="2341" w:type="dxa"/>
          </w:tcPr>
          <w:p w14:paraId="6ACD6F78" w14:textId="77777777" w:rsidR="0043537A" w:rsidRDefault="00353233">
            <w:pPr>
              <w:pStyle w:val="TableParagraph"/>
              <w:ind w:left="485" w:firstLine="185"/>
              <w:rPr>
                <w:sz w:val="24"/>
              </w:rPr>
            </w:pPr>
            <w:r>
              <w:rPr>
                <w:sz w:val="24"/>
              </w:rPr>
              <w:t>Decline to identify/Other</w:t>
            </w:r>
          </w:p>
        </w:tc>
      </w:tr>
      <w:tr w:rsidR="0043537A" w14:paraId="70927544" w14:textId="77777777">
        <w:trPr>
          <w:trHeight w:hRule="exact" w:val="290"/>
        </w:trPr>
        <w:tc>
          <w:tcPr>
            <w:tcW w:w="2336" w:type="dxa"/>
          </w:tcPr>
          <w:p w14:paraId="64780AAB" w14:textId="77777777" w:rsidR="0043537A" w:rsidRDefault="00353233">
            <w:pPr>
              <w:pStyle w:val="TableParagraph"/>
              <w:rPr>
                <w:sz w:val="24"/>
              </w:rPr>
            </w:pPr>
            <w:r>
              <w:rPr>
                <w:sz w:val="24"/>
              </w:rPr>
              <w:t>18-29</w:t>
            </w:r>
          </w:p>
        </w:tc>
        <w:tc>
          <w:tcPr>
            <w:tcW w:w="2341" w:type="dxa"/>
            <w:shd w:val="clear" w:color="auto" w:fill="E4E4E4"/>
          </w:tcPr>
          <w:p w14:paraId="6C3E2121" w14:textId="77777777" w:rsidR="0043537A" w:rsidRDefault="00353233">
            <w:pPr>
              <w:pStyle w:val="TableParagraph"/>
              <w:ind w:left="400"/>
              <w:rPr>
                <w:sz w:val="24"/>
              </w:rPr>
            </w:pPr>
            <w:r>
              <w:rPr>
                <w:sz w:val="24"/>
              </w:rPr>
              <w:t>.25 [5000] {100}</w:t>
            </w:r>
          </w:p>
        </w:tc>
        <w:tc>
          <w:tcPr>
            <w:tcW w:w="2336" w:type="dxa"/>
            <w:shd w:val="clear" w:color="auto" w:fill="E4E4E4"/>
          </w:tcPr>
          <w:p w14:paraId="2689D51E" w14:textId="77777777" w:rsidR="0043537A" w:rsidRDefault="00353233">
            <w:pPr>
              <w:pStyle w:val="TableParagraph"/>
              <w:ind w:left="395"/>
              <w:rPr>
                <w:sz w:val="24"/>
              </w:rPr>
            </w:pPr>
            <w:r>
              <w:rPr>
                <w:sz w:val="24"/>
              </w:rPr>
              <w:t>.25 [5000] {100}</w:t>
            </w:r>
          </w:p>
        </w:tc>
        <w:tc>
          <w:tcPr>
            <w:tcW w:w="2341" w:type="dxa"/>
          </w:tcPr>
          <w:p w14:paraId="10C1A98E" w14:textId="77777777" w:rsidR="0043537A" w:rsidRDefault="0043537A"/>
        </w:tc>
      </w:tr>
      <w:tr w:rsidR="0043537A" w14:paraId="7AA2EA9D" w14:textId="77777777">
        <w:trPr>
          <w:trHeight w:hRule="exact" w:val="285"/>
        </w:trPr>
        <w:tc>
          <w:tcPr>
            <w:tcW w:w="2336" w:type="dxa"/>
          </w:tcPr>
          <w:p w14:paraId="3DA992E3" w14:textId="77777777" w:rsidR="0043537A" w:rsidRDefault="00353233">
            <w:pPr>
              <w:pStyle w:val="TableParagraph"/>
              <w:rPr>
                <w:sz w:val="24"/>
              </w:rPr>
            </w:pPr>
            <w:r>
              <w:rPr>
                <w:sz w:val="24"/>
              </w:rPr>
              <w:t>30-49</w:t>
            </w:r>
          </w:p>
        </w:tc>
        <w:tc>
          <w:tcPr>
            <w:tcW w:w="2341" w:type="dxa"/>
            <w:shd w:val="clear" w:color="auto" w:fill="E4E4E4"/>
          </w:tcPr>
          <w:p w14:paraId="2D74D892" w14:textId="77777777" w:rsidR="0043537A" w:rsidRDefault="00353233">
            <w:pPr>
              <w:pStyle w:val="TableParagraph"/>
              <w:ind w:left="400"/>
              <w:rPr>
                <w:sz w:val="24"/>
              </w:rPr>
            </w:pPr>
            <w:r>
              <w:rPr>
                <w:sz w:val="24"/>
              </w:rPr>
              <w:t>.15 [3000] {60}</w:t>
            </w:r>
          </w:p>
        </w:tc>
        <w:tc>
          <w:tcPr>
            <w:tcW w:w="2336" w:type="dxa"/>
            <w:shd w:val="clear" w:color="auto" w:fill="E4E4E4"/>
          </w:tcPr>
          <w:p w14:paraId="76A5252A" w14:textId="77777777" w:rsidR="0043537A" w:rsidRDefault="00353233">
            <w:pPr>
              <w:pStyle w:val="TableParagraph"/>
              <w:ind w:left="395"/>
              <w:rPr>
                <w:sz w:val="24"/>
              </w:rPr>
            </w:pPr>
            <w:r>
              <w:rPr>
                <w:sz w:val="24"/>
              </w:rPr>
              <w:t>.15 [3000] {60}</w:t>
            </w:r>
          </w:p>
        </w:tc>
        <w:tc>
          <w:tcPr>
            <w:tcW w:w="2341" w:type="dxa"/>
          </w:tcPr>
          <w:p w14:paraId="388FAB14" w14:textId="77777777" w:rsidR="0043537A" w:rsidRDefault="0043537A"/>
        </w:tc>
      </w:tr>
      <w:tr w:rsidR="0043537A" w14:paraId="307B0F53" w14:textId="77777777">
        <w:trPr>
          <w:trHeight w:hRule="exact" w:val="285"/>
        </w:trPr>
        <w:tc>
          <w:tcPr>
            <w:tcW w:w="2336" w:type="dxa"/>
          </w:tcPr>
          <w:p w14:paraId="570F8CC2" w14:textId="77777777" w:rsidR="0043537A" w:rsidRDefault="00353233">
            <w:pPr>
              <w:pStyle w:val="TableParagraph"/>
              <w:rPr>
                <w:sz w:val="24"/>
              </w:rPr>
            </w:pPr>
            <w:r>
              <w:rPr>
                <w:sz w:val="24"/>
              </w:rPr>
              <w:t>50+</w:t>
            </w:r>
          </w:p>
        </w:tc>
        <w:tc>
          <w:tcPr>
            <w:tcW w:w="2341" w:type="dxa"/>
            <w:shd w:val="clear" w:color="auto" w:fill="E4E4E4"/>
          </w:tcPr>
          <w:p w14:paraId="0A97D4E8" w14:textId="77777777" w:rsidR="0043537A" w:rsidRDefault="00353233">
            <w:pPr>
              <w:pStyle w:val="TableParagraph"/>
              <w:ind w:left="400"/>
              <w:rPr>
                <w:sz w:val="24"/>
              </w:rPr>
            </w:pPr>
            <w:r>
              <w:rPr>
                <w:sz w:val="24"/>
              </w:rPr>
              <w:t>.10 [2000] {40}</w:t>
            </w:r>
          </w:p>
        </w:tc>
        <w:tc>
          <w:tcPr>
            <w:tcW w:w="2336" w:type="dxa"/>
            <w:shd w:val="clear" w:color="auto" w:fill="E4E4E4"/>
          </w:tcPr>
          <w:p w14:paraId="7DCF875E" w14:textId="77777777" w:rsidR="0043537A" w:rsidRDefault="00353233">
            <w:pPr>
              <w:pStyle w:val="TableParagraph"/>
              <w:ind w:left="395"/>
              <w:rPr>
                <w:sz w:val="24"/>
              </w:rPr>
            </w:pPr>
            <w:r>
              <w:rPr>
                <w:sz w:val="24"/>
              </w:rPr>
              <w:t>.10 [2000] {40}</w:t>
            </w:r>
          </w:p>
        </w:tc>
        <w:tc>
          <w:tcPr>
            <w:tcW w:w="2341" w:type="dxa"/>
          </w:tcPr>
          <w:p w14:paraId="1D891F1B" w14:textId="77777777" w:rsidR="0043537A" w:rsidRDefault="0043537A"/>
        </w:tc>
      </w:tr>
      <w:tr w:rsidR="0043537A" w14:paraId="4F509259" w14:textId="77777777">
        <w:trPr>
          <w:trHeight w:hRule="exact" w:val="560"/>
        </w:trPr>
        <w:tc>
          <w:tcPr>
            <w:tcW w:w="2336" w:type="dxa"/>
          </w:tcPr>
          <w:p w14:paraId="7C07A5AF" w14:textId="77777777" w:rsidR="0043537A" w:rsidRDefault="00353233">
            <w:pPr>
              <w:pStyle w:val="TableParagraph"/>
              <w:rPr>
                <w:sz w:val="24"/>
              </w:rPr>
            </w:pPr>
            <w:r>
              <w:rPr>
                <w:sz w:val="24"/>
              </w:rPr>
              <w:t>Decline to identify/Other</w:t>
            </w:r>
          </w:p>
        </w:tc>
        <w:tc>
          <w:tcPr>
            <w:tcW w:w="2341" w:type="dxa"/>
          </w:tcPr>
          <w:p w14:paraId="4C6C362A" w14:textId="77777777" w:rsidR="0043537A" w:rsidRDefault="0043537A"/>
        </w:tc>
        <w:tc>
          <w:tcPr>
            <w:tcW w:w="2336" w:type="dxa"/>
          </w:tcPr>
          <w:p w14:paraId="6E66D261" w14:textId="77777777" w:rsidR="0043537A" w:rsidRDefault="0043537A"/>
        </w:tc>
        <w:tc>
          <w:tcPr>
            <w:tcW w:w="2341" w:type="dxa"/>
          </w:tcPr>
          <w:p w14:paraId="79A1CD5E" w14:textId="77777777" w:rsidR="0043537A" w:rsidRDefault="0043537A"/>
        </w:tc>
      </w:tr>
    </w:tbl>
    <w:p w14:paraId="610B3C44" w14:textId="77777777" w:rsidR="0043537A" w:rsidRDefault="0043537A">
      <w:pPr>
        <w:pStyle w:val="BodyText"/>
        <w:rPr>
          <w:i/>
          <w:sz w:val="26"/>
        </w:rPr>
      </w:pPr>
    </w:p>
    <w:p w14:paraId="0713F80A" w14:textId="77777777" w:rsidR="0043537A" w:rsidRDefault="0043537A">
      <w:pPr>
        <w:pStyle w:val="BodyText"/>
        <w:rPr>
          <w:i/>
          <w:sz w:val="26"/>
        </w:rPr>
      </w:pPr>
    </w:p>
    <w:p w14:paraId="241F4A5C" w14:textId="77777777" w:rsidR="0043537A" w:rsidRDefault="00353233">
      <w:pPr>
        <w:pStyle w:val="BodyText"/>
        <w:spacing w:before="198" w:line="480" w:lineRule="auto"/>
        <w:ind w:left="100" w:right="503"/>
      </w:pPr>
      <w:r>
        <w:rPr>
          <w:i/>
        </w:rPr>
        <w:t>Note</w:t>
      </w:r>
      <w:r>
        <w:t>: The 6 shaded strata are the primary focus for the study, the rest are secondary. The fractions shown in Table 1 are the proportion of the University community in that stratum, based on demographics from Human Resources and the Registrar’s office. The brackets [] indicate the corresponding number of potential participants. The braces {} are the desired minimum number participants, which equates to a 2% response rate.</w:t>
      </w:r>
    </w:p>
    <w:p w14:paraId="5F748423" w14:textId="77777777" w:rsidR="0043537A" w:rsidRDefault="0043537A">
      <w:pPr>
        <w:spacing w:line="480" w:lineRule="auto"/>
        <w:sectPr w:rsidR="0043537A">
          <w:pgSz w:w="12240" w:h="15840"/>
          <w:pgMar w:top="980" w:right="960" w:bottom="280" w:left="1340" w:header="732" w:footer="0" w:gutter="0"/>
          <w:cols w:space="720"/>
        </w:sectPr>
      </w:pPr>
    </w:p>
    <w:p w14:paraId="13FE0EF4" w14:textId="77777777" w:rsidR="0043537A" w:rsidRDefault="0043537A">
      <w:pPr>
        <w:pStyle w:val="BodyText"/>
        <w:rPr>
          <w:sz w:val="20"/>
        </w:rPr>
      </w:pPr>
    </w:p>
    <w:p w14:paraId="1490711F" w14:textId="77777777" w:rsidR="0043537A" w:rsidRDefault="00353233">
      <w:pPr>
        <w:pStyle w:val="BodyText"/>
        <w:spacing w:before="214"/>
        <w:ind w:left="1231" w:right="1252"/>
        <w:jc w:val="center"/>
      </w:pPr>
      <w:r>
        <w:t>Appendix A</w:t>
      </w:r>
    </w:p>
    <w:p w14:paraId="04507ADF" w14:textId="77777777" w:rsidR="0043537A" w:rsidRDefault="0043537A">
      <w:pPr>
        <w:pStyle w:val="BodyText"/>
        <w:spacing w:before="9"/>
        <w:rPr>
          <w:sz w:val="23"/>
        </w:rPr>
      </w:pPr>
    </w:p>
    <w:p w14:paraId="1E8670DD" w14:textId="77777777" w:rsidR="0043537A" w:rsidRDefault="00353233">
      <w:pPr>
        <w:pStyle w:val="BodyText"/>
        <w:ind w:left="284" w:right="303"/>
        <w:jc w:val="center"/>
      </w:pPr>
      <w:r>
        <w:t>In-take survey to establish eligibility for study participation and identify stratum membership</w:t>
      </w:r>
    </w:p>
    <w:p w14:paraId="26A49C70" w14:textId="77777777" w:rsidR="0043537A" w:rsidRDefault="0043537A">
      <w:pPr>
        <w:pStyle w:val="BodyText"/>
        <w:rPr>
          <w:sz w:val="26"/>
        </w:rPr>
      </w:pPr>
    </w:p>
    <w:p w14:paraId="1412397A" w14:textId="77777777" w:rsidR="0043537A" w:rsidRDefault="0043537A">
      <w:pPr>
        <w:pStyle w:val="BodyText"/>
        <w:rPr>
          <w:sz w:val="26"/>
        </w:rPr>
      </w:pPr>
    </w:p>
    <w:p w14:paraId="1A33A70F" w14:textId="77777777" w:rsidR="0043537A" w:rsidRDefault="0043537A">
      <w:pPr>
        <w:pStyle w:val="BodyText"/>
        <w:rPr>
          <w:sz w:val="26"/>
        </w:rPr>
      </w:pPr>
    </w:p>
    <w:p w14:paraId="4A9CA498" w14:textId="77777777" w:rsidR="0043537A" w:rsidRDefault="00353233">
      <w:pPr>
        <w:pStyle w:val="BodyText"/>
        <w:spacing w:before="172"/>
        <w:ind w:left="1230" w:right="1253"/>
        <w:jc w:val="center"/>
      </w:pPr>
      <w:r>
        <w:t>Membership</w:t>
      </w:r>
    </w:p>
    <w:p w14:paraId="76633342" w14:textId="77777777" w:rsidR="0043537A" w:rsidRDefault="0043537A">
      <w:pPr>
        <w:pStyle w:val="BodyText"/>
        <w:spacing w:before="3"/>
      </w:pPr>
    </w:p>
    <w:p w14:paraId="56B25539" w14:textId="77777777" w:rsidR="0043537A" w:rsidRDefault="00353233">
      <w:pPr>
        <w:pStyle w:val="BodyText"/>
        <w:spacing w:line="477" w:lineRule="auto"/>
        <w:ind w:left="100" w:right="82" w:firstLine="720"/>
      </w:pPr>
      <w:r>
        <w:t>Thank you for participating in this study. We are conducting research as a health initiative for the university. Please fill out these questions to the best of your ability.</w:t>
      </w:r>
    </w:p>
    <w:p w14:paraId="127C5B6E" w14:textId="77777777" w:rsidR="0043537A" w:rsidRDefault="00353233">
      <w:pPr>
        <w:pStyle w:val="Heading2"/>
        <w:spacing w:before="10"/>
      </w:pPr>
      <w:bookmarkStart w:id="16" w:name="Section_I"/>
      <w:bookmarkEnd w:id="16"/>
      <w:r>
        <w:rPr>
          <w:color w:val="393939"/>
        </w:rPr>
        <w:t>Section I</w:t>
      </w:r>
    </w:p>
    <w:p w14:paraId="47CC37C5" w14:textId="77777777" w:rsidR="0043537A" w:rsidRDefault="00353233">
      <w:pPr>
        <w:pStyle w:val="BodyText"/>
        <w:spacing w:before="3" w:line="275" w:lineRule="exact"/>
        <w:ind w:left="821"/>
      </w:pPr>
      <w:r>
        <w:t>Do you own any of the following? (select all that apply)</w:t>
      </w:r>
    </w:p>
    <w:p w14:paraId="00844BE0" w14:textId="77777777" w:rsidR="0043537A" w:rsidRDefault="00353233">
      <w:pPr>
        <w:pStyle w:val="ListParagraph"/>
        <w:numPr>
          <w:ilvl w:val="0"/>
          <w:numId w:val="1"/>
        </w:numPr>
        <w:tabs>
          <w:tab w:val="left" w:pos="1540"/>
          <w:tab w:val="left" w:pos="1541"/>
        </w:tabs>
        <w:spacing w:line="293" w:lineRule="exact"/>
        <w:rPr>
          <w:sz w:val="24"/>
        </w:rPr>
      </w:pPr>
      <w:r>
        <w:rPr>
          <w:sz w:val="24"/>
        </w:rPr>
        <w:t xml:space="preserve">iPhone 4 </w:t>
      </w:r>
      <w:r>
        <w:rPr>
          <w:spacing w:val="-3"/>
          <w:sz w:val="24"/>
        </w:rPr>
        <w:t>or</w:t>
      </w:r>
      <w:r>
        <w:rPr>
          <w:spacing w:val="-4"/>
          <w:sz w:val="24"/>
        </w:rPr>
        <w:t xml:space="preserve"> </w:t>
      </w:r>
      <w:r>
        <w:rPr>
          <w:sz w:val="24"/>
        </w:rPr>
        <w:t>later</w:t>
      </w:r>
    </w:p>
    <w:p w14:paraId="6E5F728A" w14:textId="77777777" w:rsidR="0043537A" w:rsidRDefault="00353233">
      <w:pPr>
        <w:pStyle w:val="ListParagraph"/>
        <w:numPr>
          <w:ilvl w:val="0"/>
          <w:numId w:val="1"/>
        </w:numPr>
        <w:tabs>
          <w:tab w:val="left" w:pos="1540"/>
          <w:tab w:val="left" w:pos="1541"/>
        </w:tabs>
        <w:spacing w:before="1"/>
        <w:rPr>
          <w:sz w:val="24"/>
        </w:rPr>
      </w:pPr>
      <w:r>
        <w:rPr>
          <w:sz w:val="24"/>
        </w:rPr>
        <w:t xml:space="preserve">Android phone (Samsung Galaxy S, </w:t>
      </w:r>
      <w:r>
        <w:rPr>
          <w:spacing w:val="-3"/>
          <w:sz w:val="24"/>
        </w:rPr>
        <w:t>or</w:t>
      </w:r>
      <w:r>
        <w:rPr>
          <w:spacing w:val="-16"/>
          <w:sz w:val="24"/>
        </w:rPr>
        <w:t xml:space="preserve"> </w:t>
      </w:r>
      <w:r>
        <w:rPr>
          <w:sz w:val="24"/>
        </w:rPr>
        <w:t>later)</w:t>
      </w:r>
    </w:p>
    <w:p w14:paraId="5EBA11BE" w14:textId="77777777" w:rsidR="0043537A" w:rsidRDefault="00353233">
      <w:pPr>
        <w:pStyle w:val="ListParagraph"/>
        <w:numPr>
          <w:ilvl w:val="0"/>
          <w:numId w:val="1"/>
        </w:numPr>
        <w:tabs>
          <w:tab w:val="left" w:pos="1540"/>
          <w:tab w:val="left" w:pos="1541"/>
        </w:tabs>
        <w:spacing w:line="292" w:lineRule="exact"/>
        <w:rPr>
          <w:sz w:val="24"/>
        </w:rPr>
      </w:pPr>
      <w:r>
        <w:rPr>
          <w:sz w:val="24"/>
        </w:rPr>
        <w:t>Google Pixel</w:t>
      </w:r>
      <w:r>
        <w:rPr>
          <w:spacing w:val="-13"/>
          <w:sz w:val="24"/>
        </w:rPr>
        <w:t xml:space="preserve"> </w:t>
      </w:r>
      <w:r>
        <w:rPr>
          <w:sz w:val="24"/>
        </w:rPr>
        <w:t>phone</w:t>
      </w:r>
    </w:p>
    <w:p w14:paraId="234783E9" w14:textId="77777777" w:rsidR="0043537A" w:rsidRDefault="00353233">
      <w:pPr>
        <w:pStyle w:val="ListParagraph"/>
        <w:numPr>
          <w:ilvl w:val="0"/>
          <w:numId w:val="1"/>
        </w:numPr>
        <w:tabs>
          <w:tab w:val="left" w:pos="1540"/>
          <w:tab w:val="left" w:pos="1541"/>
        </w:tabs>
        <w:spacing w:line="292" w:lineRule="exact"/>
        <w:rPr>
          <w:sz w:val="24"/>
        </w:rPr>
      </w:pPr>
      <w:r>
        <w:rPr>
          <w:sz w:val="24"/>
        </w:rPr>
        <w:t>I do not own a</w:t>
      </w:r>
      <w:r>
        <w:rPr>
          <w:spacing w:val="-16"/>
          <w:sz w:val="24"/>
        </w:rPr>
        <w:t xml:space="preserve"> </w:t>
      </w:r>
      <w:r>
        <w:rPr>
          <w:sz w:val="24"/>
        </w:rPr>
        <w:t>smartphone</w:t>
      </w:r>
    </w:p>
    <w:p w14:paraId="099C4BFA" w14:textId="77777777" w:rsidR="0043537A" w:rsidRDefault="0043537A">
      <w:pPr>
        <w:pStyle w:val="BodyText"/>
        <w:spacing w:before="9"/>
        <w:rPr>
          <w:sz w:val="23"/>
        </w:rPr>
      </w:pPr>
    </w:p>
    <w:p w14:paraId="4C1B707D" w14:textId="77777777" w:rsidR="0043537A" w:rsidRDefault="00353233">
      <w:pPr>
        <w:pStyle w:val="BodyText"/>
        <w:ind w:left="821"/>
      </w:pPr>
      <w:r>
        <w:t>How many hours a day (on average) do you carry your phone?</w:t>
      </w:r>
    </w:p>
    <w:tbl>
      <w:tblPr>
        <w:tblW w:w="0" w:type="auto"/>
        <w:tblInd w:w="113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02"/>
        <w:gridCol w:w="1209"/>
      </w:tblGrid>
      <w:tr w:rsidR="0043537A" w14:paraId="533BBD8D" w14:textId="77777777">
        <w:trPr>
          <w:trHeight w:hRule="exact" w:val="295"/>
        </w:trPr>
        <w:tc>
          <w:tcPr>
            <w:tcW w:w="302" w:type="dxa"/>
          </w:tcPr>
          <w:p w14:paraId="53B74DDD" w14:textId="77777777" w:rsidR="0043537A" w:rsidRDefault="00353233">
            <w:pPr>
              <w:pStyle w:val="TableParagraph"/>
              <w:spacing w:before="0"/>
              <w:ind w:left="50"/>
              <w:rPr>
                <w:rFonts w:ascii="Symbol" w:hAnsi="Symbol"/>
                <w:sz w:val="24"/>
              </w:rPr>
            </w:pPr>
            <w:r>
              <w:rPr>
                <w:rFonts w:ascii="Symbol" w:hAnsi="Symbol"/>
                <w:w w:val="99"/>
                <w:sz w:val="24"/>
              </w:rPr>
              <w:t></w:t>
            </w:r>
          </w:p>
        </w:tc>
        <w:tc>
          <w:tcPr>
            <w:tcW w:w="1209" w:type="dxa"/>
          </w:tcPr>
          <w:p w14:paraId="3A330B0D" w14:textId="77777777" w:rsidR="0043537A" w:rsidRDefault="00353233">
            <w:pPr>
              <w:pStyle w:val="TableParagraph"/>
              <w:spacing w:before="17"/>
              <w:ind w:left="107"/>
              <w:rPr>
                <w:sz w:val="24"/>
              </w:rPr>
            </w:pPr>
            <w:r>
              <w:rPr>
                <w:sz w:val="24"/>
              </w:rPr>
              <w:t>0 - 4</w:t>
            </w:r>
          </w:p>
        </w:tc>
      </w:tr>
      <w:tr w:rsidR="0043537A" w14:paraId="4C521F7F" w14:textId="77777777">
        <w:trPr>
          <w:trHeight w:hRule="exact" w:val="295"/>
        </w:trPr>
        <w:tc>
          <w:tcPr>
            <w:tcW w:w="302" w:type="dxa"/>
          </w:tcPr>
          <w:p w14:paraId="35E39D2B" w14:textId="77777777" w:rsidR="0043537A" w:rsidRDefault="00353233">
            <w:pPr>
              <w:pStyle w:val="TableParagraph"/>
              <w:spacing w:before="0"/>
              <w:ind w:left="50"/>
              <w:rPr>
                <w:rFonts w:ascii="Symbol" w:hAnsi="Symbol"/>
                <w:sz w:val="24"/>
              </w:rPr>
            </w:pPr>
            <w:r>
              <w:rPr>
                <w:rFonts w:ascii="Symbol" w:hAnsi="Symbol"/>
                <w:w w:val="99"/>
                <w:sz w:val="24"/>
              </w:rPr>
              <w:t></w:t>
            </w:r>
          </w:p>
        </w:tc>
        <w:tc>
          <w:tcPr>
            <w:tcW w:w="1209" w:type="dxa"/>
          </w:tcPr>
          <w:p w14:paraId="78115761" w14:textId="77777777" w:rsidR="0043537A" w:rsidRDefault="00353233">
            <w:pPr>
              <w:pStyle w:val="TableParagraph"/>
              <w:spacing w:before="17"/>
              <w:ind w:left="107"/>
              <w:rPr>
                <w:sz w:val="24"/>
              </w:rPr>
            </w:pPr>
            <w:r>
              <w:rPr>
                <w:sz w:val="24"/>
              </w:rPr>
              <w:t>4 - 8</w:t>
            </w:r>
          </w:p>
        </w:tc>
      </w:tr>
      <w:tr w:rsidR="0043537A" w14:paraId="69FCF650" w14:textId="77777777">
        <w:trPr>
          <w:trHeight w:hRule="exact" w:val="293"/>
        </w:trPr>
        <w:tc>
          <w:tcPr>
            <w:tcW w:w="302" w:type="dxa"/>
          </w:tcPr>
          <w:p w14:paraId="058F1D56" w14:textId="77777777" w:rsidR="0043537A" w:rsidRDefault="00353233">
            <w:pPr>
              <w:pStyle w:val="TableParagraph"/>
              <w:spacing w:before="0"/>
              <w:ind w:left="50"/>
              <w:rPr>
                <w:rFonts w:ascii="Symbol" w:hAnsi="Symbol"/>
                <w:sz w:val="24"/>
              </w:rPr>
            </w:pPr>
            <w:r>
              <w:rPr>
                <w:rFonts w:ascii="Symbol" w:hAnsi="Symbol"/>
                <w:w w:val="99"/>
                <w:sz w:val="24"/>
              </w:rPr>
              <w:t></w:t>
            </w:r>
          </w:p>
        </w:tc>
        <w:tc>
          <w:tcPr>
            <w:tcW w:w="1209" w:type="dxa"/>
          </w:tcPr>
          <w:p w14:paraId="5E6529AF" w14:textId="77777777" w:rsidR="0043537A" w:rsidRDefault="00353233">
            <w:pPr>
              <w:pStyle w:val="TableParagraph"/>
              <w:spacing w:before="17"/>
              <w:ind w:left="107"/>
              <w:rPr>
                <w:sz w:val="24"/>
              </w:rPr>
            </w:pPr>
            <w:r>
              <w:rPr>
                <w:sz w:val="24"/>
              </w:rPr>
              <w:t>8 - 12</w:t>
            </w:r>
          </w:p>
        </w:tc>
      </w:tr>
      <w:tr w:rsidR="0043537A" w14:paraId="65361FFE" w14:textId="77777777">
        <w:trPr>
          <w:trHeight w:hRule="exact" w:val="292"/>
        </w:trPr>
        <w:tc>
          <w:tcPr>
            <w:tcW w:w="302" w:type="dxa"/>
          </w:tcPr>
          <w:p w14:paraId="28824FCD" w14:textId="77777777" w:rsidR="0043537A" w:rsidRDefault="00353233">
            <w:pPr>
              <w:pStyle w:val="TableParagraph"/>
              <w:spacing w:before="0" w:line="292" w:lineRule="exact"/>
              <w:ind w:left="50"/>
              <w:rPr>
                <w:rFonts w:ascii="Symbol" w:hAnsi="Symbol"/>
                <w:sz w:val="24"/>
              </w:rPr>
            </w:pPr>
            <w:r>
              <w:rPr>
                <w:rFonts w:ascii="Symbol" w:hAnsi="Symbol"/>
                <w:w w:val="99"/>
                <w:sz w:val="24"/>
              </w:rPr>
              <w:t></w:t>
            </w:r>
          </w:p>
        </w:tc>
        <w:tc>
          <w:tcPr>
            <w:tcW w:w="1209" w:type="dxa"/>
          </w:tcPr>
          <w:p w14:paraId="2A3C452A" w14:textId="77777777" w:rsidR="0043537A" w:rsidRDefault="00353233">
            <w:pPr>
              <w:pStyle w:val="TableParagraph"/>
              <w:spacing w:before="15"/>
              <w:ind w:left="107"/>
              <w:rPr>
                <w:sz w:val="24"/>
              </w:rPr>
            </w:pPr>
            <w:r>
              <w:rPr>
                <w:sz w:val="24"/>
              </w:rPr>
              <w:t>13 or more</w:t>
            </w:r>
          </w:p>
        </w:tc>
      </w:tr>
    </w:tbl>
    <w:p w14:paraId="687634E7" w14:textId="77777777" w:rsidR="0043537A" w:rsidRDefault="0043537A">
      <w:pPr>
        <w:pStyle w:val="BodyText"/>
        <w:spacing w:before="9"/>
        <w:rPr>
          <w:sz w:val="23"/>
        </w:rPr>
      </w:pPr>
    </w:p>
    <w:p w14:paraId="19D875C2" w14:textId="77777777" w:rsidR="0043537A" w:rsidRDefault="00353233">
      <w:pPr>
        <w:pStyle w:val="BodyText"/>
        <w:spacing w:line="242" w:lineRule="auto"/>
        <w:ind w:left="821" w:right="109"/>
      </w:pPr>
      <w:r>
        <w:t>Are you willing and able to carry your phone with you a minimum of 12 hours a day, every day, for the entire length (2 weeks) of the study?</w:t>
      </w:r>
    </w:p>
    <w:p w14:paraId="202A6646" w14:textId="77777777" w:rsidR="0043537A" w:rsidRDefault="00353233">
      <w:pPr>
        <w:pStyle w:val="ListParagraph"/>
        <w:numPr>
          <w:ilvl w:val="0"/>
          <w:numId w:val="1"/>
        </w:numPr>
        <w:tabs>
          <w:tab w:val="left" w:pos="1540"/>
          <w:tab w:val="left" w:pos="1541"/>
        </w:tabs>
        <w:spacing w:line="288" w:lineRule="exact"/>
        <w:rPr>
          <w:sz w:val="24"/>
        </w:rPr>
      </w:pPr>
      <w:r>
        <w:rPr>
          <w:spacing w:val="-9"/>
          <w:sz w:val="24"/>
        </w:rPr>
        <w:t>Yes</w:t>
      </w:r>
    </w:p>
    <w:p w14:paraId="15A25A42" w14:textId="77777777" w:rsidR="0043537A" w:rsidRDefault="00353233">
      <w:pPr>
        <w:pStyle w:val="ListParagraph"/>
        <w:numPr>
          <w:ilvl w:val="0"/>
          <w:numId w:val="1"/>
        </w:numPr>
        <w:tabs>
          <w:tab w:val="left" w:pos="1540"/>
          <w:tab w:val="left" w:pos="1541"/>
        </w:tabs>
        <w:spacing w:before="1"/>
        <w:rPr>
          <w:sz w:val="24"/>
        </w:rPr>
      </w:pPr>
      <w:r>
        <w:rPr>
          <w:sz w:val="24"/>
        </w:rPr>
        <w:t>No</w:t>
      </w:r>
    </w:p>
    <w:p w14:paraId="106D4CC1" w14:textId="77777777" w:rsidR="0043537A" w:rsidRDefault="00353233">
      <w:pPr>
        <w:pStyle w:val="ListParagraph"/>
        <w:numPr>
          <w:ilvl w:val="0"/>
          <w:numId w:val="1"/>
        </w:numPr>
        <w:tabs>
          <w:tab w:val="left" w:pos="1540"/>
          <w:tab w:val="left" w:pos="1541"/>
        </w:tabs>
        <w:rPr>
          <w:sz w:val="24"/>
        </w:rPr>
      </w:pPr>
      <w:r>
        <w:rPr>
          <w:sz w:val="24"/>
        </w:rPr>
        <w:t xml:space="preserve">Maybe </w:t>
      </w:r>
      <w:r>
        <w:rPr>
          <w:spacing w:val="-3"/>
          <w:sz w:val="24"/>
        </w:rPr>
        <w:t xml:space="preserve">or </w:t>
      </w:r>
      <w:r>
        <w:rPr>
          <w:sz w:val="24"/>
        </w:rPr>
        <w:t>can’t</w:t>
      </w:r>
      <w:r>
        <w:rPr>
          <w:spacing w:val="-3"/>
          <w:sz w:val="24"/>
        </w:rPr>
        <w:t xml:space="preserve"> </w:t>
      </w:r>
      <w:r>
        <w:rPr>
          <w:sz w:val="24"/>
        </w:rPr>
        <w:t>decide</w:t>
      </w:r>
    </w:p>
    <w:p w14:paraId="4C26331F" w14:textId="77777777" w:rsidR="0043537A" w:rsidRDefault="0043537A">
      <w:pPr>
        <w:pStyle w:val="BodyText"/>
        <w:spacing w:before="8"/>
        <w:rPr>
          <w:sz w:val="23"/>
        </w:rPr>
      </w:pPr>
    </w:p>
    <w:p w14:paraId="70841023" w14:textId="77777777" w:rsidR="0043537A" w:rsidRDefault="00353233">
      <w:pPr>
        <w:pStyle w:val="BodyText"/>
        <w:ind w:left="821" w:right="109"/>
      </w:pPr>
      <w:r>
        <w:t>Are you willing and able to install a custom app and allow its data to be sent to the research team for the entire length of the study?</w:t>
      </w:r>
    </w:p>
    <w:p w14:paraId="156C13CA" w14:textId="77777777" w:rsidR="0043537A" w:rsidRDefault="00353233">
      <w:pPr>
        <w:pStyle w:val="ListParagraph"/>
        <w:numPr>
          <w:ilvl w:val="0"/>
          <w:numId w:val="1"/>
        </w:numPr>
        <w:tabs>
          <w:tab w:val="left" w:pos="1540"/>
          <w:tab w:val="left" w:pos="1541"/>
        </w:tabs>
        <w:spacing w:before="1"/>
        <w:rPr>
          <w:sz w:val="24"/>
        </w:rPr>
      </w:pPr>
      <w:r>
        <w:rPr>
          <w:spacing w:val="-9"/>
          <w:sz w:val="24"/>
        </w:rPr>
        <w:t>Yes</w:t>
      </w:r>
    </w:p>
    <w:p w14:paraId="6E3FF6A2" w14:textId="77777777" w:rsidR="0043537A" w:rsidRDefault="00353233">
      <w:pPr>
        <w:pStyle w:val="ListParagraph"/>
        <w:numPr>
          <w:ilvl w:val="0"/>
          <w:numId w:val="1"/>
        </w:numPr>
        <w:tabs>
          <w:tab w:val="left" w:pos="1540"/>
          <w:tab w:val="left" w:pos="1541"/>
        </w:tabs>
        <w:spacing w:line="292" w:lineRule="exact"/>
        <w:rPr>
          <w:sz w:val="24"/>
        </w:rPr>
      </w:pPr>
      <w:r>
        <w:rPr>
          <w:sz w:val="24"/>
        </w:rPr>
        <w:t>No</w:t>
      </w:r>
    </w:p>
    <w:p w14:paraId="26E5A548" w14:textId="77777777" w:rsidR="0043537A" w:rsidRDefault="00353233">
      <w:pPr>
        <w:pStyle w:val="ListParagraph"/>
        <w:numPr>
          <w:ilvl w:val="0"/>
          <w:numId w:val="1"/>
        </w:numPr>
        <w:tabs>
          <w:tab w:val="left" w:pos="1540"/>
          <w:tab w:val="left" w:pos="1541"/>
        </w:tabs>
        <w:spacing w:line="292" w:lineRule="exact"/>
        <w:rPr>
          <w:sz w:val="24"/>
        </w:rPr>
      </w:pPr>
      <w:r>
        <w:rPr>
          <w:sz w:val="24"/>
        </w:rPr>
        <w:t xml:space="preserve">Maybe </w:t>
      </w:r>
      <w:r>
        <w:rPr>
          <w:spacing w:val="-3"/>
          <w:sz w:val="24"/>
        </w:rPr>
        <w:t xml:space="preserve">or </w:t>
      </w:r>
      <w:r>
        <w:rPr>
          <w:sz w:val="24"/>
        </w:rPr>
        <w:t>can’t</w:t>
      </w:r>
      <w:r>
        <w:rPr>
          <w:spacing w:val="-3"/>
          <w:sz w:val="24"/>
        </w:rPr>
        <w:t xml:space="preserve"> </w:t>
      </w:r>
      <w:r>
        <w:rPr>
          <w:sz w:val="24"/>
        </w:rPr>
        <w:t>decide</w:t>
      </w:r>
    </w:p>
    <w:p w14:paraId="53027B85" w14:textId="77777777" w:rsidR="0043537A" w:rsidRDefault="0043537A">
      <w:pPr>
        <w:pStyle w:val="BodyText"/>
        <w:spacing w:before="9"/>
        <w:rPr>
          <w:sz w:val="23"/>
        </w:rPr>
      </w:pPr>
    </w:p>
    <w:p w14:paraId="21497848" w14:textId="77777777" w:rsidR="0043537A" w:rsidRDefault="00353233">
      <w:pPr>
        <w:pStyle w:val="BodyText"/>
        <w:spacing w:before="1"/>
        <w:ind w:left="821"/>
      </w:pPr>
      <w:r>
        <w:t>Are you be willing to have your data collected and analyzed for this research?</w:t>
      </w:r>
    </w:p>
    <w:p w14:paraId="1A982944" w14:textId="77777777" w:rsidR="0043537A" w:rsidRDefault="00353233">
      <w:pPr>
        <w:pStyle w:val="ListParagraph"/>
        <w:numPr>
          <w:ilvl w:val="0"/>
          <w:numId w:val="1"/>
        </w:numPr>
        <w:tabs>
          <w:tab w:val="left" w:pos="1540"/>
          <w:tab w:val="left" w:pos="1541"/>
        </w:tabs>
        <w:spacing w:before="2"/>
        <w:rPr>
          <w:sz w:val="24"/>
        </w:rPr>
      </w:pPr>
      <w:r>
        <w:rPr>
          <w:spacing w:val="-9"/>
          <w:sz w:val="24"/>
        </w:rPr>
        <w:t>Yes</w:t>
      </w:r>
    </w:p>
    <w:p w14:paraId="5A73D7A4" w14:textId="77777777" w:rsidR="0043537A" w:rsidRDefault="00353233">
      <w:pPr>
        <w:pStyle w:val="ListParagraph"/>
        <w:numPr>
          <w:ilvl w:val="0"/>
          <w:numId w:val="1"/>
        </w:numPr>
        <w:tabs>
          <w:tab w:val="left" w:pos="1540"/>
          <w:tab w:val="left" w:pos="1541"/>
        </w:tabs>
        <w:spacing w:before="1"/>
        <w:rPr>
          <w:sz w:val="24"/>
        </w:rPr>
      </w:pPr>
      <w:r>
        <w:rPr>
          <w:sz w:val="24"/>
        </w:rPr>
        <w:t>No</w:t>
      </w:r>
    </w:p>
    <w:p w14:paraId="2924826D" w14:textId="77777777" w:rsidR="0043537A" w:rsidRDefault="00353233">
      <w:pPr>
        <w:pStyle w:val="ListParagraph"/>
        <w:numPr>
          <w:ilvl w:val="0"/>
          <w:numId w:val="1"/>
        </w:numPr>
        <w:tabs>
          <w:tab w:val="left" w:pos="1540"/>
          <w:tab w:val="left" w:pos="1541"/>
        </w:tabs>
        <w:spacing w:before="1"/>
        <w:rPr>
          <w:sz w:val="24"/>
        </w:rPr>
      </w:pPr>
      <w:r>
        <w:rPr>
          <w:sz w:val="24"/>
        </w:rPr>
        <w:t xml:space="preserve">Maybe </w:t>
      </w:r>
      <w:r>
        <w:rPr>
          <w:spacing w:val="-3"/>
          <w:sz w:val="24"/>
        </w:rPr>
        <w:t xml:space="preserve">or </w:t>
      </w:r>
      <w:r>
        <w:rPr>
          <w:sz w:val="24"/>
        </w:rPr>
        <w:t>can’t</w:t>
      </w:r>
      <w:r>
        <w:rPr>
          <w:spacing w:val="-3"/>
          <w:sz w:val="24"/>
        </w:rPr>
        <w:t xml:space="preserve"> </w:t>
      </w:r>
      <w:r>
        <w:rPr>
          <w:sz w:val="24"/>
        </w:rPr>
        <w:t>decide</w:t>
      </w:r>
    </w:p>
    <w:p w14:paraId="78AC4CE3" w14:textId="77777777" w:rsidR="0043537A" w:rsidRDefault="0043537A">
      <w:pPr>
        <w:pStyle w:val="BodyText"/>
        <w:spacing w:before="9"/>
        <w:rPr>
          <w:sz w:val="23"/>
        </w:rPr>
      </w:pPr>
    </w:p>
    <w:p w14:paraId="050E90A3" w14:textId="77777777" w:rsidR="0043537A" w:rsidRDefault="00353233">
      <w:pPr>
        <w:pStyle w:val="Heading2"/>
        <w:spacing w:line="276" w:lineRule="exact"/>
      </w:pPr>
      <w:bookmarkStart w:id="17" w:name="Section_II"/>
      <w:bookmarkEnd w:id="17"/>
      <w:r>
        <w:rPr>
          <w:color w:val="393939"/>
        </w:rPr>
        <w:t>Section II</w:t>
      </w:r>
    </w:p>
    <w:p w14:paraId="1ACF6D8C" w14:textId="77777777" w:rsidR="0043537A" w:rsidRDefault="00353233">
      <w:pPr>
        <w:pStyle w:val="BodyText"/>
        <w:spacing w:line="276" w:lineRule="exact"/>
        <w:ind w:left="821"/>
      </w:pPr>
      <w:r>
        <w:t xml:space="preserve">Do you gender identify </w:t>
      </w:r>
      <w:proofErr w:type="gramStart"/>
      <w:r>
        <w:t>as:</w:t>
      </w:r>
      <w:proofErr w:type="gramEnd"/>
    </w:p>
    <w:p w14:paraId="22AA4D68" w14:textId="77777777" w:rsidR="0043537A" w:rsidRDefault="0043537A">
      <w:pPr>
        <w:spacing w:line="276" w:lineRule="exact"/>
        <w:sectPr w:rsidR="0043537A">
          <w:pgSz w:w="12240" w:h="15840"/>
          <w:pgMar w:top="980" w:right="1320" w:bottom="280" w:left="1340" w:header="732" w:footer="0" w:gutter="0"/>
          <w:cols w:space="720"/>
        </w:sectPr>
      </w:pPr>
    </w:p>
    <w:p w14:paraId="7A68556F" w14:textId="77777777" w:rsidR="0043537A" w:rsidRDefault="0043537A">
      <w:pPr>
        <w:pStyle w:val="BodyText"/>
        <w:rPr>
          <w:sz w:val="20"/>
        </w:rPr>
      </w:pPr>
    </w:p>
    <w:p w14:paraId="0FA28E8B" w14:textId="77777777" w:rsidR="0043537A" w:rsidRDefault="00353233">
      <w:pPr>
        <w:pStyle w:val="ListParagraph"/>
        <w:numPr>
          <w:ilvl w:val="0"/>
          <w:numId w:val="1"/>
        </w:numPr>
        <w:tabs>
          <w:tab w:val="left" w:pos="1540"/>
          <w:tab w:val="left" w:pos="1541"/>
        </w:tabs>
        <w:spacing w:before="217" w:line="292" w:lineRule="exact"/>
        <w:rPr>
          <w:sz w:val="24"/>
        </w:rPr>
      </w:pPr>
      <w:r>
        <w:rPr>
          <w:sz w:val="24"/>
        </w:rPr>
        <w:t>Female</w:t>
      </w:r>
    </w:p>
    <w:p w14:paraId="6A4330DA" w14:textId="77777777" w:rsidR="0043537A" w:rsidRDefault="00353233">
      <w:pPr>
        <w:pStyle w:val="ListParagraph"/>
        <w:numPr>
          <w:ilvl w:val="0"/>
          <w:numId w:val="1"/>
        </w:numPr>
        <w:tabs>
          <w:tab w:val="left" w:pos="1540"/>
          <w:tab w:val="left" w:pos="1541"/>
        </w:tabs>
        <w:spacing w:line="292" w:lineRule="exact"/>
        <w:rPr>
          <w:sz w:val="24"/>
        </w:rPr>
      </w:pPr>
      <w:r>
        <w:rPr>
          <w:sz w:val="24"/>
        </w:rPr>
        <w:t>Male</w:t>
      </w:r>
    </w:p>
    <w:p w14:paraId="2EB60A8A" w14:textId="77777777" w:rsidR="0043537A" w:rsidRDefault="00353233">
      <w:pPr>
        <w:pStyle w:val="ListParagraph"/>
        <w:numPr>
          <w:ilvl w:val="0"/>
          <w:numId w:val="1"/>
        </w:numPr>
        <w:tabs>
          <w:tab w:val="left" w:pos="1540"/>
          <w:tab w:val="left" w:pos="1541"/>
        </w:tabs>
        <w:rPr>
          <w:sz w:val="24"/>
        </w:rPr>
      </w:pPr>
      <w:r>
        <w:rPr>
          <w:sz w:val="24"/>
        </w:rPr>
        <w:t>Prefer not to</w:t>
      </w:r>
      <w:r>
        <w:rPr>
          <w:spacing w:val="-9"/>
          <w:sz w:val="24"/>
        </w:rPr>
        <w:t xml:space="preserve"> </w:t>
      </w:r>
      <w:r>
        <w:rPr>
          <w:sz w:val="24"/>
        </w:rPr>
        <w:t>say/Other</w:t>
      </w:r>
    </w:p>
    <w:p w14:paraId="18BF26D4" w14:textId="77777777" w:rsidR="0043537A" w:rsidRDefault="0043537A">
      <w:pPr>
        <w:pStyle w:val="BodyText"/>
        <w:spacing w:before="8"/>
        <w:rPr>
          <w:sz w:val="23"/>
        </w:rPr>
      </w:pPr>
    </w:p>
    <w:p w14:paraId="78414C8F" w14:textId="77777777" w:rsidR="0043537A" w:rsidRDefault="00353233">
      <w:pPr>
        <w:pStyle w:val="BodyText"/>
        <w:ind w:left="789" w:right="7184"/>
        <w:jc w:val="center"/>
      </w:pPr>
      <w:r>
        <w:t>Your age range:</w:t>
      </w:r>
    </w:p>
    <w:p w14:paraId="7C22F6F7" w14:textId="77777777" w:rsidR="0043537A" w:rsidRDefault="00353233">
      <w:pPr>
        <w:pStyle w:val="BodyText"/>
        <w:tabs>
          <w:tab w:val="left" w:pos="1540"/>
        </w:tabs>
        <w:spacing w:before="1"/>
        <w:ind w:left="1181"/>
      </w:pPr>
      <w:r>
        <w:rPr>
          <w:rFonts w:ascii="Symbol" w:hAnsi="Symbol"/>
        </w:rPr>
        <w:t></w:t>
      </w:r>
      <w:r>
        <w:tab/>
        <w:t>18 - 29</w:t>
      </w:r>
    </w:p>
    <w:p w14:paraId="64696D05" w14:textId="77777777" w:rsidR="0043537A" w:rsidRDefault="00353233">
      <w:pPr>
        <w:pStyle w:val="BodyText"/>
        <w:tabs>
          <w:tab w:val="left" w:pos="1540"/>
        </w:tabs>
        <w:spacing w:line="292" w:lineRule="exact"/>
        <w:ind w:left="1181"/>
      </w:pPr>
      <w:r>
        <w:rPr>
          <w:rFonts w:ascii="Symbol" w:hAnsi="Symbol"/>
        </w:rPr>
        <w:t></w:t>
      </w:r>
      <w:r>
        <w:tab/>
        <w:t>30 - 49</w:t>
      </w:r>
    </w:p>
    <w:p w14:paraId="3B884C6E" w14:textId="77777777" w:rsidR="0043537A" w:rsidRDefault="00353233">
      <w:pPr>
        <w:pStyle w:val="ListParagraph"/>
        <w:numPr>
          <w:ilvl w:val="0"/>
          <w:numId w:val="1"/>
        </w:numPr>
        <w:tabs>
          <w:tab w:val="left" w:pos="1540"/>
          <w:tab w:val="left" w:pos="1541"/>
        </w:tabs>
        <w:spacing w:line="292" w:lineRule="exact"/>
        <w:rPr>
          <w:sz w:val="24"/>
        </w:rPr>
      </w:pPr>
      <w:r>
        <w:rPr>
          <w:sz w:val="24"/>
        </w:rPr>
        <w:t xml:space="preserve">50 </w:t>
      </w:r>
      <w:r>
        <w:rPr>
          <w:spacing w:val="-3"/>
          <w:sz w:val="24"/>
        </w:rPr>
        <w:t>or</w:t>
      </w:r>
      <w:r>
        <w:rPr>
          <w:spacing w:val="-1"/>
          <w:sz w:val="24"/>
        </w:rPr>
        <w:t xml:space="preserve"> </w:t>
      </w:r>
      <w:r>
        <w:rPr>
          <w:sz w:val="24"/>
        </w:rPr>
        <w:t>older</w:t>
      </w:r>
    </w:p>
    <w:p w14:paraId="76E8FC36" w14:textId="34F6B51D" w:rsidR="0043537A" w:rsidRDefault="00EB1987">
      <w:pPr>
        <w:pStyle w:val="ListParagraph"/>
        <w:numPr>
          <w:ilvl w:val="0"/>
          <w:numId w:val="1"/>
        </w:numPr>
        <w:tabs>
          <w:tab w:val="left" w:pos="1540"/>
          <w:tab w:val="left" w:pos="1541"/>
        </w:tabs>
        <w:spacing w:before="2"/>
        <w:rPr>
          <w:sz w:val="24"/>
        </w:rPr>
      </w:pPr>
      <w:r>
        <w:rPr>
          <w:noProof/>
          <w:sz w:val="24"/>
        </w:rPr>
        <mc:AlternateContent>
          <mc:Choice Requires="wps">
            <w:drawing>
              <wp:anchor distT="45720" distB="45720" distL="114300" distR="114300" simplePos="0" relativeHeight="251661312" behindDoc="0" locked="0" layoutInCell="1" allowOverlap="1" wp14:anchorId="0C45B34A" wp14:editId="412148E8">
                <wp:simplePos x="0" y="0"/>
                <wp:positionH relativeFrom="column">
                  <wp:posOffset>-3175</wp:posOffset>
                </wp:positionH>
                <wp:positionV relativeFrom="paragraph">
                  <wp:posOffset>668655</wp:posOffset>
                </wp:positionV>
                <wp:extent cx="4970145" cy="276225"/>
                <wp:effectExtent l="8890" t="5715" r="12065" b="133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145" cy="276225"/>
                        </a:xfrm>
                        <a:prstGeom prst="rect">
                          <a:avLst/>
                        </a:prstGeom>
                        <a:solidFill>
                          <a:srgbClr val="FFFFFF"/>
                        </a:solidFill>
                        <a:ln w="9525">
                          <a:solidFill>
                            <a:schemeClr val="bg1">
                              <a:lumMod val="100000"/>
                              <a:lumOff val="0"/>
                            </a:schemeClr>
                          </a:solidFill>
                          <a:miter lim="800000"/>
                          <a:headEnd/>
                          <a:tailEnd/>
                        </a:ln>
                      </wps:spPr>
                      <wps:txbx>
                        <w:txbxContent>
                          <w:p w14:paraId="1FD45435" w14:textId="3B746A65" w:rsidR="00EB1987" w:rsidRPr="00EB1987" w:rsidRDefault="00EB1987" w:rsidP="00EB1987">
                            <w:pPr>
                              <w:rPr>
                                <w:sz w:val="24"/>
                              </w:rPr>
                            </w:pPr>
                            <w:r>
                              <w:rPr>
                                <w:sz w:val="24"/>
                              </w:rPr>
                              <w:t xml:space="preserve">Your participation is very valuable. Thank you for taking </w:t>
                            </w:r>
                            <w:r w:rsidR="00E10C77">
                              <w:rPr>
                                <w:sz w:val="24"/>
                              </w:rPr>
                              <w:t>our survey.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45B34A" id="_x0000_t202" coordsize="21600,21600" o:spt="202" path="m,l,21600r21600,l21600,xe">
                <v:stroke joinstyle="miter"/>
                <v:path gradientshapeok="t" o:connecttype="rect"/>
              </v:shapetype>
              <v:shape id="Text Box 2" o:spid="_x0000_s1026" type="#_x0000_t202" style="position:absolute;left:0;text-align:left;margin-left:-.25pt;margin-top:52.65pt;width:391.35pt;height:21.7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" strokecolor="white [3212]">
                <v:textbox style="mso-fit-shape-to-text:t">
                  <w:txbxContent>
                    <w:p w14:paraId="1FD45435" w14:textId="3B746A65" w:rsidR="00EB1987" w:rsidRPr="00EB1987" w:rsidRDefault="00EB1987" w:rsidP="00EB1987">
                      <w:pPr>
                        <w:rPr>
                          <w:sz w:val="24"/>
                        </w:rPr>
                      </w:pPr>
                      <w:r>
                        <w:rPr>
                          <w:sz w:val="24"/>
                        </w:rPr>
                        <w:t xml:space="preserve">Your participation is very valuable. Thank you for taking </w:t>
                      </w:r>
                      <w:r w:rsidR="00E10C77">
                        <w:rPr>
                          <w:sz w:val="24"/>
                        </w:rPr>
                        <w:t>our survey.</w:t>
                      </w:r>
                    </w:p>
                  </w:txbxContent>
                </v:textbox>
                <w10:wrap type="square"/>
              </v:shape>
            </w:pict>
          </mc:Fallback>
        </mc:AlternateContent>
      </w:r>
      <w:r w:rsidR="00353233">
        <w:rPr>
          <w:sz w:val="24"/>
        </w:rPr>
        <w:t>Prefer not to</w:t>
      </w:r>
      <w:r w:rsidR="00353233">
        <w:rPr>
          <w:spacing w:val="-9"/>
          <w:sz w:val="24"/>
        </w:rPr>
        <w:t xml:space="preserve"> </w:t>
      </w:r>
      <w:r w:rsidR="00353233">
        <w:rPr>
          <w:sz w:val="24"/>
        </w:rPr>
        <w:t>say/Other</w:t>
      </w:r>
    </w:p>
    <w:p w14:paraId="6320A52B" w14:textId="77777777" w:rsidR="0043537A" w:rsidRDefault="0043537A">
      <w:pPr>
        <w:rPr>
          <w:sz w:val="24"/>
        </w:rPr>
        <w:sectPr w:rsidR="0043537A">
          <w:pgSz w:w="12240" w:h="15840"/>
          <w:pgMar w:top="980" w:right="1340" w:bottom="280" w:left="1340" w:header="732" w:footer="0" w:gutter="0"/>
          <w:cols w:space="720"/>
        </w:sectPr>
      </w:pPr>
    </w:p>
    <w:p w14:paraId="766D3EB4" w14:textId="77777777" w:rsidR="0043537A" w:rsidRDefault="0043537A">
      <w:pPr>
        <w:pStyle w:val="BodyText"/>
        <w:rPr>
          <w:sz w:val="20"/>
        </w:rPr>
      </w:pPr>
    </w:p>
    <w:p w14:paraId="580B88A8" w14:textId="77777777" w:rsidR="0043537A" w:rsidRDefault="00353233">
      <w:pPr>
        <w:pStyle w:val="BodyText"/>
        <w:spacing w:before="214"/>
        <w:ind w:left="1231" w:right="537"/>
        <w:jc w:val="center"/>
      </w:pPr>
      <w:r>
        <w:t>Appendix B</w:t>
      </w:r>
    </w:p>
    <w:p w14:paraId="4D868C3E" w14:textId="77777777" w:rsidR="0043537A" w:rsidRDefault="0043537A">
      <w:pPr>
        <w:pStyle w:val="BodyText"/>
        <w:spacing w:before="9"/>
        <w:rPr>
          <w:sz w:val="23"/>
        </w:rPr>
      </w:pPr>
    </w:p>
    <w:p w14:paraId="3DBEFFFD" w14:textId="77777777" w:rsidR="0043537A" w:rsidRDefault="00353233">
      <w:pPr>
        <w:pStyle w:val="BodyText"/>
        <w:ind w:left="1231" w:right="530"/>
        <w:jc w:val="center"/>
      </w:pPr>
      <w:r>
        <w:t>Survey to collect baseline data from study participants</w:t>
      </w:r>
    </w:p>
    <w:p w14:paraId="636F621A" w14:textId="77777777" w:rsidR="0043537A" w:rsidRDefault="0043537A">
      <w:pPr>
        <w:pStyle w:val="BodyText"/>
        <w:spacing w:before="2"/>
      </w:pPr>
    </w:p>
    <w:p w14:paraId="43136D71" w14:textId="77777777" w:rsidR="0043537A" w:rsidRDefault="00353233">
      <w:pPr>
        <w:pStyle w:val="BodyText"/>
        <w:spacing w:before="1"/>
        <w:ind w:left="821"/>
      </w:pPr>
      <w:r>
        <w:t>Form is a web-based collection instrument, and can be filled in via PC or phone.</w:t>
      </w:r>
    </w:p>
    <w:p w14:paraId="5B5A5467" w14:textId="77777777" w:rsidR="0043537A" w:rsidRDefault="0043537A">
      <w:pPr>
        <w:pStyle w:val="BodyText"/>
        <w:rPr>
          <w:sz w:val="26"/>
        </w:rPr>
      </w:pPr>
    </w:p>
    <w:p w14:paraId="3364D0C8" w14:textId="77777777" w:rsidR="0043537A" w:rsidRDefault="0043537A">
      <w:pPr>
        <w:pStyle w:val="BodyText"/>
        <w:rPr>
          <w:sz w:val="26"/>
        </w:rPr>
      </w:pPr>
    </w:p>
    <w:p w14:paraId="3DAA4892" w14:textId="77777777" w:rsidR="0043537A" w:rsidRDefault="0043537A">
      <w:pPr>
        <w:pStyle w:val="BodyText"/>
        <w:rPr>
          <w:sz w:val="26"/>
        </w:rPr>
      </w:pPr>
    </w:p>
    <w:p w14:paraId="48AEE08E" w14:textId="551252D1" w:rsidR="0043537A" w:rsidRDefault="00353233">
      <w:pPr>
        <w:pStyle w:val="BodyText"/>
        <w:spacing w:before="207"/>
        <w:ind w:left="821" w:right="261"/>
      </w:pPr>
      <w:r>
        <w:t>Please fill in the table below with total of your estimates for your daily number of active minutes:</w:t>
      </w:r>
    </w:p>
    <w:p w14:paraId="77E9876B" w14:textId="77777777" w:rsidR="0043537A" w:rsidRDefault="0043537A">
      <w:pPr>
        <w:pStyle w:val="BodyText"/>
        <w:rPr>
          <w:sz w:val="20"/>
        </w:rPr>
      </w:pPr>
    </w:p>
    <w:p w14:paraId="54FCF9EC" w14:textId="78F0637B" w:rsidR="0043537A" w:rsidRDefault="00EB1987">
      <w:pPr>
        <w:pStyle w:val="BodyText"/>
        <w:rPr>
          <w:sz w:val="28"/>
        </w:rPr>
      </w:pPr>
      <w:r>
        <w:rPr>
          <w:noProof/>
        </w:rPr>
        <mc:AlternateContent>
          <mc:Choice Requires="wps">
            <w:drawing>
              <wp:anchor distT="45720" distB="45720" distL="114300" distR="114300" simplePos="0" relativeHeight="251662336" behindDoc="0" locked="0" layoutInCell="1" allowOverlap="1" wp14:anchorId="0C45B34A" wp14:editId="61F7C293">
                <wp:simplePos x="0" y="0"/>
                <wp:positionH relativeFrom="column">
                  <wp:posOffset>-3175</wp:posOffset>
                </wp:positionH>
                <wp:positionV relativeFrom="paragraph">
                  <wp:posOffset>3679825</wp:posOffset>
                </wp:positionV>
                <wp:extent cx="4970145" cy="276225"/>
                <wp:effectExtent l="8890" t="9525" r="1206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145" cy="276225"/>
                        </a:xfrm>
                        <a:prstGeom prst="rect">
                          <a:avLst/>
                        </a:prstGeom>
                        <a:solidFill>
                          <a:srgbClr val="FFFFFF"/>
                        </a:solidFill>
                        <a:ln w="9525">
                          <a:solidFill>
                            <a:schemeClr val="bg1">
                              <a:lumMod val="100000"/>
                              <a:lumOff val="0"/>
                            </a:schemeClr>
                          </a:solidFill>
                          <a:miter lim="800000"/>
                          <a:headEnd/>
                          <a:tailEnd/>
                        </a:ln>
                      </wps:spPr>
                      <wps:txbx>
                        <w:txbxContent>
                          <w:p w14:paraId="4F8E2FFD" w14:textId="4343FCA8" w:rsidR="00EB1987" w:rsidRPr="00EB1987" w:rsidRDefault="00EB1987" w:rsidP="00EB1987">
                            <w:pPr>
                              <w:rPr>
                                <w:sz w:val="24"/>
                              </w:rPr>
                            </w:pPr>
                            <w:r>
                              <w:rPr>
                                <w:sz w:val="24"/>
                              </w:rPr>
                              <w:t xml:space="preserve">Your participation is very valuable. Thank you for taking </w:t>
                            </w:r>
                            <w:r w:rsidR="00E10C77">
                              <w:rPr>
                                <w:sz w:val="24"/>
                              </w:rPr>
                              <w:t>our survey.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45B34A" id="_x0000_s1027" type="#_x0000_t202" style="position:absolute;margin-left:-.25pt;margin-top:289.75pt;width:391.35pt;height:21.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" strokecolor="white [3212]">
                <v:textbox style="mso-fit-shape-to-text:t">
                  <w:txbxContent>
                    <w:p w14:paraId="4F8E2FFD" w14:textId="4343FCA8" w:rsidR="00EB1987" w:rsidRPr="00EB1987" w:rsidRDefault="00EB1987" w:rsidP="00EB1987">
                      <w:pPr>
                        <w:rPr>
                          <w:sz w:val="24"/>
                        </w:rPr>
                      </w:pPr>
                      <w:r>
                        <w:rPr>
                          <w:sz w:val="24"/>
                        </w:rPr>
                        <w:t xml:space="preserve">Your participation is very valuable. Thank you for taking </w:t>
                      </w:r>
                      <w:r w:rsidR="00E10C77">
                        <w:rPr>
                          <w:sz w:val="24"/>
                        </w:rPr>
                        <w:t>our survey.</w:t>
                      </w:r>
                    </w:p>
                  </w:txbxContent>
                </v:textbox>
                <w10:wrap type="square"/>
              </v:shape>
            </w:pict>
          </mc:Fallback>
        </mc:AlternateContent>
      </w:r>
    </w:p>
    <w:tbl>
      <w:tblPr>
        <w:tblW w:w="0" w:type="auto"/>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5"/>
        <w:gridCol w:w="1981"/>
        <w:gridCol w:w="2341"/>
      </w:tblGrid>
      <w:tr w:rsidR="0043537A" w14:paraId="27385BEA" w14:textId="77777777">
        <w:trPr>
          <w:trHeight w:hRule="exact" w:val="1075"/>
        </w:trPr>
        <w:tc>
          <w:tcPr>
            <w:tcW w:w="1525" w:type="dxa"/>
          </w:tcPr>
          <w:p w14:paraId="080CBBDD" w14:textId="77777777" w:rsidR="0043537A" w:rsidRDefault="00353233">
            <w:pPr>
              <w:pStyle w:val="TableParagraph"/>
              <w:ind w:left="500" w:hanging="250"/>
              <w:rPr>
                <w:sz w:val="24"/>
              </w:rPr>
            </w:pPr>
            <w:r>
              <w:rPr>
                <w:sz w:val="24"/>
              </w:rPr>
              <w:t>Day of the week</w:t>
            </w:r>
          </w:p>
        </w:tc>
        <w:tc>
          <w:tcPr>
            <w:tcW w:w="1981" w:type="dxa"/>
          </w:tcPr>
          <w:p w14:paraId="6B8FBAB0" w14:textId="77777777" w:rsidR="0043537A" w:rsidRDefault="00353233">
            <w:pPr>
              <w:pStyle w:val="TableParagraph"/>
              <w:ind w:left="224" w:right="233" w:hanging="1"/>
              <w:jc w:val="center"/>
              <w:rPr>
                <w:sz w:val="24"/>
              </w:rPr>
            </w:pPr>
            <w:r>
              <w:rPr>
                <w:sz w:val="24"/>
              </w:rPr>
              <w:t>Total Active Minutes (whole number)</w:t>
            </w:r>
          </w:p>
        </w:tc>
        <w:tc>
          <w:tcPr>
            <w:tcW w:w="2341" w:type="dxa"/>
          </w:tcPr>
          <w:p w14:paraId="03F9F4FE" w14:textId="77777777" w:rsidR="0043537A" w:rsidRDefault="00353233">
            <w:pPr>
              <w:pStyle w:val="TableParagraph"/>
              <w:ind w:left="560" w:hanging="310"/>
              <w:rPr>
                <w:sz w:val="24"/>
              </w:rPr>
            </w:pPr>
            <w:r>
              <w:rPr>
                <w:sz w:val="24"/>
              </w:rPr>
              <w:t>Percent confidence (percentage)</w:t>
            </w:r>
          </w:p>
        </w:tc>
      </w:tr>
      <w:tr w:rsidR="0043537A" w14:paraId="17DA5626" w14:textId="77777777">
        <w:trPr>
          <w:trHeight w:hRule="exact" w:val="525"/>
        </w:trPr>
        <w:tc>
          <w:tcPr>
            <w:tcW w:w="1525" w:type="dxa"/>
          </w:tcPr>
          <w:p w14:paraId="382AD6DB" w14:textId="77777777" w:rsidR="0043537A" w:rsidRDefault="00353233">
            <w:pPr>
              <w:pStyle w:val="TableParagraph"/>
              <w:rPr>
                <w:sz w:val="24"/>
              </w:rPr>
            </w:pPr>
            <w:r>
              <w:rPr>
                <w:sz w:val="24"/>
              </w:rPr>
              <w:t>Monday</w:t>
            </w:r>
          </w:p>
        </w:tc>
        <w:tc>
          <w:tcPr>
            <w:tcW w:w="1981" w:type="dxa"/>
          </w:tcPr>
          <w:p w14:paraId="5E8167E6" w14:textId="77777777" w:rsidR="0043537A" w:rsidRDefault="0043537A"/>
        </w:tc>
        <w:tc>
          <w:tcPr>
            <w:tcW w:w="2341" w:type="dxa"/>
          </w:tcPr>
          <w:p w14:paraId="257BC251" w14:textId="77777777" w:rsidR="0043537A" w:rsidRDefault="0043537A"/>
        </w:tc>
      </w:tr>
      <w:tr w:rsidR="0043537A" w14:paraId="7878301D" w14:textId="77777777">
        <w:trPr>
          <w:trHeight w:hRule="exact" w:val="530"/>
        </w:trPr>
        <w:tc>
          <w:tcPr>
            <w:tcW w:w="1525" w:type="dxa"/>
          </w:tcPr>
          <w:p w14:paraId="2E27B68A" w14:textId="77777777" w:rsidR="0043537A" w:rsidRDefault="00353233">
            <w:pPr>
              <w:pStyle w:val="TableParagraph"/>
              <w:rPr>
                <w:sz w:val="24"/>
              </w:rPr>
            </w:pPr>
            <w:r>
              <w:rPr>
                <w:sz w:val="24"/>
              </w:rPr>
              <w:t>Tuesday</w:t>
            </w:r>
          </w:p>
        </w:tc>
        <w:tc>
          <w:tcPr>
            <w:tcW w:w="1981" w:type="dxa"/>
          </w:tcPr>
          <w:p w14:paraId="44929197" w14:textId="77777777" w:rsidR="0043537A" w:rsidRDefault="0043537A"/>
        </w:tc>
        <w:tc>
          <w:tcPr>
            <w:tcW w:w="2341" w:type="dxa"/>
          </w:tcPr>
          <w:p w14:paraId="45E8364E" w14:textId="77777777" w:rsidR="0043537A" w:rsidRDefault="0043537A"/>
        </w:tc>
      </w:tr>
      <w:tr w:rsidR="0043537A" w14:paraId="6550638C" w14:textId="77777777">
        <w:trPr>
          <w:trHeight w:hRule="exact" w:val="525"/>
        </w:trPr>
        <w:tc>
          <w:tcPr>
            <w:tcW w:w="1525" w:type="dxa"/>
          </w:tcPr>
          <w:p w14:paraId="35DACA50" w14:textId="77777777" w:rsidR="0043537A" w:rsidRDefault="00353233">
            <w:pPr>
              <w:pStyle w:val="TableParagraph"/>
              <w:rPr>
                <w:sz w:val="24"/>
              </w:rPr>
            </w:pPr>
            <w:r>
              <w:rPr>
                <w:sz w:val="24"/>
              </w:rPr>
              <w:t>Wednesday</w:t>
            </w:r>
          </w:p>
        </w:tc>
        <w:tc>
          <w:tcPr>
            <w:tcW w:w="1981" w:type="dxa"/>
          </w:tcPr>
          <w:p w14:paraId="2590299E" w14:textId="77777777" w:rsidR="0043537A" w:rsidRDefault="0043537A"/>
        </w:tc>
        <w:tc>
          <w:tcPr>
            <w:tcW w:w="2341" w:type="dxa"/>
          </w:tcPr>
          <w:p w14:paraId="269961F9" w14:textId="77777777" w:rsidR="0043537A" w:rsidRDefault="0043537A"/>
        </w:tc>
      </w:tr>
      <w:tr w:rsidR="0043537A" w14:paraId="149E274C" w14:textId="77777777">
        <w:trPr>
          <w:trHeight w:hRule="exact" w:val="525"/>
        </w:trPr>
        <w:tc>
          <w:tcPr>
            <w:tcW w:w="1525" w:type="dxa"/>
          </w:tcPr>
          <w:p w14:paraId="5807E6BF" w14:textId="77777777" w:rsidR="0043537A" w:rsidRDefault="00353233">
            <w:pPr>
              <w:pStyle w:val="TableParagraph"/>
              <w:rPr>
                <w:sz w:val="24"/>
              </w:rPr>
            </w:pPr>
            <w:r>
              <w:rPr>
                <w:sz w:val="24"/>
              </w:rPr>
              <w:t>Thursday</w:t>
            </w:r>
          </w:p>
        </w:tc>
        <w:tc>
          <w:tcPr>
            <w:tcW w:w="1981" w:type="dxa"/>
          </w:tcPr>
          <w:p w14:paraId="422C1503" w14:textId="77777777" w:rsidR="0043537A" w:rsidRDefault="0043537A"/>
        </w:tc>
        <w:tc>
          <w:tcPr>
            <w:tcW w:w="2341" w:type="dxa"/>
          </w:tcPr>
          <w:p w14:paraId="302EF5F3" w14:textId="77777777" w:rsidR="0043537A" w:rsidRDefault="0043537A"/>
        </w:tc>
      </w:tr>
      <w:tr w:rsidR="0043537A" w14:paraId="580AF954" w14:textId="77777777">
        <w:trPr>
          <w:trHeight w:hRule="exact" w:val="525"/>
        </w:trPr>
        <w:tc>
          <w:tcPr>
            <w:tcW w:w="1525" w:type="dxa"/>
          </w:tcPr>
          <w:p w14:paraId="1256550C" w14:textId="77777777" w:rsidR="0043537A" w:rsidRDefault="00353233">
            <w:pPr>
              <w:pStyle w:val="TableParagraph"/>
              <w:rPr>
                <w:sz w:val="24"/>
              </w:rPr>
            </w:pPr>
            <w:r>
              <w:rPr>
                <w:sz w:val="24"/>
              </w:rPr>
              <w:t>Friday</w:t>
            </w:r>
          </w:p>
        </w:tc>
        <w:tc>
          <w:tcPr>
            <w:tcW w:w="1981" w:type="dxa"/>
          </w:tcPr>
          <w:p w14:paraId="150956F3" w14:textId="77777777" w:rsidR="0043537A" w:rsidRDefault="0043537A"/>
        </w:tc>
        <w:tc>
          <w:tcPr>
            <w:tcW w:w="2341" w:type="dxa"/>
          </w:tcPr>
          <w:p w14:paraId="2259547D" w14:textId="77777777" w:rsidR="0043537A" w:rsidRDefault="0043537A"/>
        </w:tc>
      </w:tr>
      <w:tr w:rsidR="0043537A" w14:paraId="38E648C2" w14:textId="77777777">
        <w:trPr>
          <w:trHeight w:hRule="exact" w:val="526"/>
        </w:trPr>
        <w:tc>
          <w:tcPr>
            <w:tcW w:w="1525" w:type="dxa"/>
          </w:tcPr>
          <w:p w14:paraId="380BF504" w14:textId="77777777" w:rsidR="0043537A" w:rsidRDefault="00353233">
            <w:pPr>
              <w:pStyle w:val="TableParagraph"/>
              <w:rPr>
                <w:sz w:val="24"/>
              </w:rPr>
            </w:pPr>
            <w:r>
              <w:rPr>
                <w:sz w:val="24"/>
              </w:rPr>
              <w:t>Saturday</w:t>
            </w:r>
          </w:p>
        </w:tc>
        <w:tc>
          <w:tcPr>
            <w:tcW w:w="1981" w:type="dxa"/>
          </w:tcPr>
          <w:p w14:paraId="3DC36AB4" w14:textId="77777777" w:rsidR="0043537A" w:rsidRDefault="0043537A"/>
        </w:tc>
        <w:tc>
          <w:tcPr>
            <w:tcW w:w="2341" w:type="dxa"/>
          </w:tcPr>
          <w:p w14:paraId="0CE1437A" w14:textId="77777777" w:rsidR="0043537A" w:rsidRDefault="0043537A"/>
        </w:tc>
      </w:tr>
      <w:tr w:rsidR="0043537A" w14:paraId="27001FAC" w14:textId="77777777">
        <w:trPr>
          <w:trHeight w:hRule="exact" w:val="525"/>
        </w:trPr>
        <w:tc>
          <w:tcPr>
            <w:tcW w:w="1525" w:type="dxa"/>
          </w:tcPr>
          <w:p w14:paraId="7581FF1C" w14:textId="77777777" w:rsidR="0043537A" w:rsidRDefault="00353233">
            <w:pPr>
              <w:pStyle w:val="TableParagraph"/>
              <w:rPr>
                <w:sz w:val="24"/>
              </w:rPr>
            </w:pPr>
            <w:r>
              <w:rPr>
                <w:sz w:val="24"/>
              </w:rPr>
              <w:t>Sunday</w:t>
            </w:r>
          </w:p>
        </w:tc>
        <w:tc>
          <w:tcPr>
            <w:tcW w:w="1981" w:type="dxa"/>
          </w:tcPr>
          <w:p w14:paraId="1724BDB3" w14:textId="77777777" w:rsidR="0043537A" w:rsidRDefault="0043537A"/>
        </w:tc>
        <w:tc>
          <w:tcPr>
            <w:tcW w:w="2341" w:type="dxa"/>
          </w:tcPr>
          <w:p w14:paraId="778E3E7C" w14:textId="3A29CD5C" w:rsidR="0043537A" w:rsidRDefault="0043537A"/>
        </w:tc>
      </w:tr>
    </w:tbl>
    <w:p w14:paraId="4ACBD071" w14:textId="77777777" w:rsidR="0043537A" w:rsidRDefault="0043537A">
      <w:pPr>
        <w:sectPr w:rsidR="0043537A">
          <w:pgSz w:w="12240" w:h="15840"/>
          <w:pgMar w:top="980" w:right="1320" w:bottom="280" w:left="1340" w:header="732" w:footer="0" w:gutter="0"/>
          <w:cols w:space="720"/>
        </w:sectPr>
      </w:pPr>
    </w:p>
    <w:p w14:paraId="0808596B" w14:textId="77777777" w:rsidR="0043537A" w:rsidRDefault="0043537A">
      <w:pPr>
        <w:pStyle w:val="BodyText"/>
        <w:rPr>
          <w:sz w:val="20"/>
        </w:rPr>
      </w:pPr>
    </w:p>
    <w:p w14:paraId="435B1398" w14:textId="77777777" w:rsidR="0043537A" w:rsidRDefault="00353233">
      <w:pPr>
        <w:pStyle w:val="BodyText"/>
        <w:spacing w:before="214" w:line="477" w:lineRule="auto"/>
        <w:ind w:left="4142" w:right="4161" w:hanging="5"/>
        <w:jc w:val="center"/>
      </w:pPr>
      <w:r>
        <w:t>Appendix C Daily Survey</w:t>
      </w:r>
    </w:p>
    <w:p w14:paraId="180B9120" w14:textId="77777777" w:rsidR="0043537A" w:rsidRDefault="00353233">
      <w:pPr>
        <w:pStyle w:val="BodyText"/>
        <w:spacing w:before="16" w:line="477" w:lineRule="auto"/>
        <w:ind w:left="100" w:right="196"/>
      </w:pPr>
      <w:r>
        <w:t>Survey data collection instrument to capture participants’ daily estimates of their activity. Form is filled out by the participant on their phone.</w:t>
      </w:r>
    </w:p>
    <w:p w14:paraId="0ECB497A" w14:textId="77777777" w:rsidR="0043537A" w:rsidRDefault="0043537A">
      <w:pPr>
        <w:pStyle w:val="BodyText"/>
        <w:rPr>
          <w:sz w:val="26"/>
        </w:rPr>
      </w:pPr>
    </w:p>
    <w:p w14:paraId="27CE806C" w14:textId="77777777" w:rsidR="0043537A" w:rsidRDefault="0043537A">
      <w:pPr>
        <w:pStyle w:val="BodyText"/>
        <w:rPr>
          <w:sz w:val="26"/>
        </w:rPr>
      </w:pPr>
    </w:p>
    <w:p w14:paraId="3821846E" w14:textId="77777777" w:rsidR="0043537A" w:rsidRDefault="0043537A">
      <w:pPr>
        <w:pStyle w:val="BodyText"/>
        <w:rPr>
          <w:sz w:val="26"/>
        </w:rPr>
      </w:pPr>
    </w:p>
    <w:p w14:paraId="78E23797" w14:textId="77777777" w:rsidR="0043537A" w:rsidRDefault="0043537A">
      <w:pPr>
        <w:pStyle w:val="BodyText"/>
        <w:rPr>
          <w:sz w:val="26"/>
        </w:rPr>
      </w:pPr>
    </w:p>
    <w:p w14:paraId="197B8E93" w14:textId="77777777" w:rsidR="0043537A" w:rsidRDefault="0043537A">
      <w:pPr>
        <w:pStyle w:val="BodyText"/>
        <w:rPr>
          <w:sz w:val="26"/>
        </w:rPr>
      </w:pPr>
    </w:p>
    <w:p w14:paraId="3419547A" w14:textId="77777777" w:rsidR="0043537A" w:rsidRDefault="00353233">
      <w:pPr>
        <w:pStyle w:val="BodyText"/>
        <w:spacing w:before="176"/>
        <w:ind w:left="821"/>
      </w:pPr>
      <w:r>
        <w:t>How many total minutes do you estimate you were active today?  Enter a whole number.</w:t>
      </w:r>
    </w:p>
    <w:p w14:paraId="4ACA9334" w14:textId="0BA87728" w:rsidR="0043537A" w:rsidRDefault="00EB1987">
      <w:pPr>
        <w:pStyle w:val="BodyText"/>
        <w:spacing w:before="10"/>
        <w:rPr>
          <w:sz w:val="19"/>
        </w:rPr>
      </w:pPr>
      <w:r>
        <w:rPr>
          <w:noProof/>
        </w:rPr>
        <mc:AlternateContent>
          <mc:Choice Requires="wpg">
            <w:drawing>
              <wp:anchor distT="0" distB="0" distL="0" distR="0" simplePos="0" relativeHeight="1144" behindDoc="0" locked="0" layoutInCell="1" allowOverlap="1" wp14:anchorId="089935E7" wp14:editId="517B8BA1">
                <wp:simplePos x="0" y="0"/>
                <wp:positionH relativeFrom="page">
                  <wp:posOffset>1372235</wp:posOffset>
                </wp:positionH>
                <wp:positionV relativeFrom="paragraph">
                  <wp:posOffset>170180</wp:posOffset>
                </wp:positionV>
                <wp:extent cx="581025" cy="346075"/>
                <wp:effectExtent l="10160" t="8890" r="8890" b="6985"/>
                <wp:wrapTopAndBottom/>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46075"/>
                          <a:chOff x="2161" y="268"/>
                          <a:chExt cx="915" cy="545"/>
                        </a:xfrm>
                      </wpg:grpSpPr>
                      <wps:wsp>
                        <wps:cNvPr id="16" name="Rectangle 17"/>
                        <wps:cNvSpPr>
                          <a:spLocks noChangeArrowheads="1"/>
                        </wps:cNvSpPr>
                        <wps:spPr bwMode="auto">
                          <a:xfrm>
                            <a:off x="2961" y="283"/>
                            <a:ext cx="105" cy="51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6"/>
                        <wps:cNvSpPr>
                          <a:spLocks noChangeArrowheads="1"/>
                        </wps:cNvSpPr>
                        <wps:spPr bwMode="auto">
                          <a:xfrm>
                            <a:off x="2171" y="283"/>
                            <a:ext cx="105" cy="51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5"/>
                        <wps:cNvSpPr>
                          <a:spLocks noChangeArrowheads="1"/>
                        </wps:cNvSpPr>
                        <wps:spPr bwMode="auto">
                          <a:xfrm>
                            <a:off x="2276" y="283"/>
                            <a:ext cx="685" cy="51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14"/>
                        <wps:cNvCnPr>
                          <a:cxnSpLocks noChangeShapeType="1"/>
                        </wps:cNvCnPr>
                        <wps:spPr bwMode="auto">
                          <a:xfrm>
                            <a:off x="2171" y="278"/>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
                        <wps:cNvCnPr>
                          <a:cxnSpLocks noChangeShapeType="1"/>
                        </wps:cNvCnPr>
                        <wps:spPr bwMode="auto">
                          <a:xfrm>
                            <a:off x="2166" y="273"/>
                            <a:ext cx="0" cy="5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a:off x="2171" y="803"/>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1"/>
                        <wps:cNvCnPr>
                          <a:cxnSpLocks noChangeShapeType="1"/>
                        </wps:cNvCnPr>
                        <wps:spPr bwMode="auto">
                          <a:xfrm>
                            <a:off x="3071" y="273"/>
                            <a:ext cx="0" cy="5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2C6BCE" id="Group 10" o:spid="_x0000_s1026" style="position:absolute;margin-left:108.05pt;margin-top:13.4pt;width:45.75pt;height:27.25pt;z-index:1144;mso-wrap-distance-left:0;mso-wrap-distance-right:0;mso-position-horizontal-relative:page" coordorigin="2161,268" coordsize="91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">
                <v:rect id="Rectangle 17" o:spid="_x0000_s1027" style="position:absolute;left:2961;top:283;width:10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" fillcolor="#dfdfdf" stroked="f"/>
                <v:rect id="Rectangle 16" o:spid="_x0000_s1028" style="position:absolute;left:2171;top:283;width:10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" fillcolor="#dfdfdf" stroked="f"/>
                <v:rect id="Rectangle 15" o:spid="_x0000_s1029" style="position:absolute;left:2276;top:283;width:6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" fillcolor="#dfdfdf" stroked="f"/>
                <v:line id="Line 14" o:spid="_x0000_s1030" style="position:absolute;visibility:visible;mso-wrap-style:square" from="2171,278" to="306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line id="Line 13" o:spid="_x0000_s1031" style="position:absolute;visibility:visible;mso-wrap-style:square" from="2166,273" to="216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" strokeweight=".5pt"/>
                <v:line id="Line 12" o:spid="_x0000_s1032" style="position:absolute;visibility:visible;mso-wrap-style:square" from="2171,803" to="306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" strokeweight=".5pt"/>
                <v:line id="Line 11" o:spid="_x0000_s1033" style="position:absolute;visibility:visible;mso-wrap-style:square" from="3071,273" to="307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" strokeweight=".5pt"/>
                <w10:wrap type="topAndBottom" anchorx="page"/>
              </v:group>
            </w:pict>
          </mc:Fallback>
        </mc:AlternateContent>
      </w:r>
    </w:p>
    <w:p w14:paraId="587E0549" w14:textId="77777777" w:rsidR="0043537A" w:rsidRDefault="0043537A">
      <w:pPr>
        <w:pStyle w:val="BodyText"/>
        <w:rPr>
          <w:sz w:val="20"/>
        </w:rPr>
      </w:pPr>
    </w:p>
    <w:p w14:paraId="759DA1B9" w14:textId="77777777" w:rsidR="0043537A" w:rsidRDefault="0043537A">
      <w:pPr>
        <w:pStyle w:val="BodyText"/>
        <w:rPr>
          <w:sz w:val="20"/>
        </w:rPr>
      </w:pPr>
    </w:p>
    <w:p w14:paraId="3B523F1A" w14:textId="77777777" w:rsidR="0043537A" w:rsidRDefault="0043537A">
      <w:pPr>
        <w:pStyle w:val="BodyText"/>
        <w:spacing w:before="5"/>
        <w:rPr>
          <w:sz w:val="18"/>
        </w:rPr>
      </w:pPr>
    </w:p>
    <w:p w14:paraId="5D4B9CE3" w14:textId="77777777" w:rsidR="0043537A" w:rsidRDefault="00353233">
      <w:pPr>
        <w:pStyle w:val="BodyText"/>
        <w:spacing w:before="90"/>
        <w:ind w:left="821"/>
      </w:pPr>
      <w:r>
        <w:t>How confident are you in that estimate?  Enter as a number from 0 – 100</w:t>
      </w:r>
    </w:p>
    <w:p w14:paraId="38CEA581" w14:textId="15E2FA4B" w:rsidR="0043537A" w:rsidRDefault="00EB1987">
      <w:pPr>
        <w:pStyle w:val="BodyText"/>
        <w:spacing w:before="10"/>
        <w:rPr>
          <w:sz w:val="19"/>
        </w:rPr>
      </w:pPr>
      <w:r>
        <w:rPr>
          <w:noProof/>
        </w:rPr>
        <mc:AlternateContent>
          <mc:Choice Requires="wps">
            <w:drawing>
              <wp:anchor distT="45720" distB="45720" distL="114300" distR="114300" simplePos="0" relativeHeight="251663360" behindDoc="0" locked="0" layoutInCell="1" allowOverlap="1" wp14:anchorId="0C45B34A" wp14:editId="18FF5169">
                <wp:simplePos x="0" y="0"/>
                <wp:positionH relativeFrom="column">
                  <wp:posOffset>-3175</wp:posOffset>
                </wp:positionH>
                <wp:positionV relativeFrom="paragraph">
                  <wp:posOffset>1169670</wp:posOffset>
                </wp:positionV>
                <wp:extent cx="4970145" cy="276225"/>
                <wp:effectExtent l="8890" t="5715" r="12065"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145" cy="276225"/>
                        </a:xfrm>
                        <a:prstGeom prst="rect">
                          <a:avLst/>
                        </a:prstGeom>
                        <a:solidFill>
                          <a:srgbClr val="FFFFFF"/>
                        </a:solidFill>
                        <a:ln w="9525">
                          <a:solidFill>
                            <a:schemeClr val="bg1">
                              <a:lumMod val="100000"/>
                              <a:lumOff val="0"/>
                            </a:schemeClr>
                          </a:solidFill>
                          <a:miter lim="800000"/>
                          <a:headEnd/>
                          <a:tailEnd/>
                        </a:ln>
                      </wps:spPr>
                      <wps:txbx>
                        <w:txbxContent>
                          <w:p w14:paraId="39FEBF43" w14:textId="443E856C" w:rsidR="00EB1987" w:rsidRPr="00EB1987" w:rsidRDefault="00EB1987" w:rsidP="00EB1987">
                            <w:pPr>
                              <w:rPr>
                                <w:sz w:val="24"/>
                              </w:rPr>
                            </w:pPr>
                            <w:r>
                              <w:rPr>
                                <w:sz w:val="24"/>
                              </w:rPr>
                              <w:t xml:space="preserve">Your participation is very valuable. Thank you for taking </w:t>
                            </w:r>
                            <w:r w:rsidR="00E10C77">
                              <w:rPr>
                                <w:sz w:val="24"/>
                              </w:rPr>
                              <w:t>our survey.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45B34A" id="_x0000_s1028" type="#_x0000_t202" style="position:absolute;margin-left:-.25pt;margin-top:92.1pt;width:391.35pt;height:21.7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" strokecolor="white [3212]">
                <v:textbox style="mso-fit-shape-to-text:t">
                  <w:txbxContent>
                    <w:p w14:paraId="39FEBF43" w14:textId="443E856C" w:rsidR="00EB1987" w:rsidRPr="00EB1987" w:rsidRDefault="00EB1987" w:rsidP="00EB1987">
                      <w:pPr>
                        <w:rPr>
                          <w:sz w:val="24"/>
                        </w:rPr>
                      </w:pPr>
                      <w:r>
                        <w:rPr>
                          <w:sz w:val="24"/>
                        </w:rPr>
                        <w:t xml:space="preserve">Your participation is very valuable. Thank you for taking </w:t>
                      </w:r>
                      <w:r w:rsidR="00E10C77">
                        <w:rPr>
                          <w:sz w:val="24"/>
                        </w:rPr>
                        <w:t>our survey.</w:t>
                      </w:r>
                    </w:p>
                  </w:txbxContent>
                </v:textbox>
                <w10:wrap type="square"/>
              </v:shape>
            </w:pict>
          </mc:Fallback>
        </mc:AlternateContent>
      </w:r>
      <w:r>
        <w:rPr>
          <w:noProof/>
        </w:rPr>
        <mc:AlternateContent>
          <mc:Choice Requires="wpg">
            <w:drawing>
              <wp:anchor distT="0" distB="0" distL="0" distR="0" simplePos="0" relativeHeight="1168" behindDoc="0" locked="0" layoutInCell="1" allowOverlap="1" wp14:anchorId="78B58F05" wp14:editId="0652CBAB">
                <wp:simplePos x="0" y="0"/>
                <wp:positionH relativeFrom="page">
                  <wp:posOffset>1372235</wp:posOffset>
                </wp:positionH>
                <wp:positionV relativeFrom="paragraph">
                  <wp:posOffset>170180</wp:posOffset>
                </wp:positionV>
                <wp:extent cx="581025" cy="346075"/>
                <wp:effectExtent l="10160" t="10160" r="8890" b="5715"/>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46075"/>
                          <a:chOff x="2161" y="268"/>
                          <a:chExt cx="915" cy="545"/>
                        </a:xfrm>
                      </wpg:grpSpPr>
                      <wps:wsp>
                        <wps:cNvPr id="7" name="Rectangle 9"/>
                        <wps:cNvSpPr>
                          <a:spLocks noChangeArrowheads="1"/>
                        </wps:cNvSpPr>
                        <wps:spPr bwMode="auto">
                          <a:xfrm>
                            <a:off x="2961" y="283"/>
                            <a:ext cx="105" cy="51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2171" y="283"/>
                            <a:ext cx="105" cy="51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
                        <wps:cNvSpPr>
                          <a:spLocks noChangeArrowheads="1"/>
                        </wps:cNvSpPr>
                        <wps:spPr bwMode="auto">
                          <a:xfrm>
                            <a:off x="2276" y="283"/>
                            <a:ext cx="685" cy="51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6"/>
                        <wps:cNvCnPr>
                          <a:cxnSpLocks noChangeShapeType="1"/>
                        </wps:cNvCnPr>
                        <wps:spPr bwMode="auto">
                          <a:xfrm>
                            <a:off x="2171" y="278"/>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2166" y="273"/>
                            <a:ext cx="0" cy="5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2171" y="803"/>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3"/>
                        <wps:cNvCnPr>
                          <a:cxnSpLocks noChangeShapeType="1"/>
                        </wps:cNvCnPr>
                        <wps:spPr bwMode="auto">
                          <a:xfrm>
                            <a:off x="3071" y="273"/>
                            <a:ext cx="0" cy="5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DCDD96" id="Group 2" o:spid="_x0000_s1026" style="position:absolute;margin-left:108.05pt;margin-top:13.4pt;width:45.75pt;height:27.25pt;z-index:1168;mso-wrap-distance-left:0;mso-wrap-distance-right:0;mso-position-horizontal-relative:page" coordorigin="2161,268" coordsize="91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">
                <v:rect id="Rectangle 9" o:spid="_x0000_s1027" style="position:absolute;left:2961;top:283;width:10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" fillcolor="#dfdfdf" stroked="f"/>
                <v:rect id="Rectangle 8" o:spid="_x0000_s1028" style="position:absolute;left:2171;top:283;width:10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" fillcolor="#dfdfdf" stroked="f"/>
                <v:rect id="Rectangle 7" o:spid="_x0000_s1029" style="position:absolute;left:2276;top:283;width:6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" fillcolor="#dfdfdf" stroked="f"/>
                <v:line id="Line 6" o:spid="_x0000_s1030" style="position:absolute;visibility:visible;mso-wrap-style:square" from="2171,278" to="306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v:line id="Line 5" o:spid="_x0000_s1031" style="position:absolute;visibility:visible;mso-wrap-style:square" from="2166,273" to="216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Line 4" o:spid="_x0000_s1032" style="position:absolute;visibility:visible;mso-wrap-style:square" from="2171,803" to="306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Line 3" o:spid="_x0000_s1033" style="position:absolute;visibility:visible;mso-wrap-style:square" from="3071,273" to="307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w10:wrap type="topAndBottom" anchorx="page"/>
              </v:group>
            </w:pict>
          </mc:Fallback>
        </mc:AlternateContent>
      </w:r>
    </w:p>
    <w:sectPr w:rsidR="0043537A">
      <w:pgSz w:w="12240" w:h="15840"/>
      <w:pgMar w:top="980" w:right="1320" w:bottom="280" w:left="1340" w:header="732"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17237" w14:textId="77777777" w:rsidR="00451F4A" w:rsidRDefault="00451F4A">
      <w:r>
        <w:separator/>
      </w:r>
    </w:p>
  </w:endnote>
  <w:endnote w:type="continuationSeparator" w:id="0">
    <w:p w14:paraId="08BB641F" w14:textId="77777777" w:rsidR="00451F4A" w:rsidRDefault="0045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56798" w14:textId="77777777" w:rsidR="00451F4A" w:rsidRDefault="00451F4A">
      <w:r>
        <w:separator/>
      </w:r>
    </w:p>
  </w:footnote>
  <w:footnote w:type="continuationSeparator" w:id="0">
    <w:p w14:paraId="4D3F68DE" w14:textId="77777777" w:rsidR="00451F4A" w:rsidRDefault="00451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1B2A" w14:textId="4A5ECF5B" w:rsidR="00353233" w:rsidRDefault="00EB1987">
    <w:pPr>
      <w:pStyle w:val="BodyText"/>
      <w:spacing w:line="14" w:lineRule="auto"/>
      <w:rPr>
        <w:sz w:val="20"/>
      </w:rPr>
    </w:pPr>
    <w:r>
      <w:rPr>
        <w:noProof/>
      </w:rPr>
      <mc:AlternateContent>
        <mc:Choice Requires="wps">
          <w:drawing>
            <wp:anchor distT="0" distB="0" distL="114300" distR="114300" simplePos="0" relativeHeight="503304272" behindDoc="1" locked="0" layoutInCell="1" allowOverlap="1" wp14:anchorId="30F54C29" wp14:editId="3C48A7EC">
              <wp:simplePos x="0" y="0"/>
              <wp:positionH relativeFrom="page">
                <wp:posOffset>902335</wp:posOffset>
              </wp:positionH>
              <wp:positionV relativeFrom="page">
                <wp:posOffset>452120</wp:posOffset>
              </wp:positionV>
              <wp:extent cx="5113655" cy="194310"/>
              <wp:effectExtent l="0" t="4445" r="3810" b="127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36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B10AE" w14:textId="77777777" w:rsidR="00353233" w:rsidRDefault="00353233">
                          <w:pPr>
                            <w:pStyle w:val="BodyText"/>
                            <w:spacing w:before="10"/>
                            <w:ind w:left="20"/>
                          </w:pPr>
                          <w:r>
                            <w:t xml:space="preserve">Running head: </w:t>
                          </w:r>
                          <w:r>
                            <w:rPr>
                              <w:spacing w:val="-4"/>
                            </w:rPr>
                            <w:t xml:space="preserve">SURVEY </w:t>
                          </w:r>
                          <w:r>
                            <w:rPr>
                              <w:spacing w:val="-3"/>
                            </w:rPr>
                            <w:t xml:space="preserve">INTO </w:t>
                          </w:r>
                          <w:r>
                            <w:t xml:space="preserve">PERCEPTION OF MINUTES ACTIVE PER </w:t>
                          </w:r>
                          <w:r>
                            <w:rPr>
                              <w:spacing w:val="-8"/>
                            </w:rPr>
                            <w:t>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F54C29" id="_x0000_t202" coordsize="21600,21600" o:spt="202" path="m,l,21600r21600,l21600,xe">
              <v:stroke joinstyle="miter"/>
              <v:path gradientshapeok="t" o:connecttype="rect"/>
            </v:shapetype>
            <v:shape id="Text Box 4" o:spid="_x0000_s1029" type="#_x0000_t202" style="position:absolute;margin-left:71.05pt;margin-top:35.6pt;width:402.65pt;height:15.3pt;z-index:-1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" filled="f" stroked="f">
              <v:textbox inset="0,0,0,0">
                <w:txbxContent>
                  <w:p w14:paraId="5EAB10AE" w14:textId="77777777" w:rsidR="00353233" w:rsidRDefault="00353233">
                    <w:pPr>
                      <w:pStyle w:val="BodyText"/>
                      <w:spacing w:before="10"/>
                      <w:ind w:left="20"/>
                    </w:pPr>
                    <w:r>
                      <w:t xml:space="preserve">Running head: </w:t>
                    </w:r>
                    <w:r>
                      <w:rPr>
                        <w:spacing w:val="-4"/>
                      </w:rPr>
                      <w:t xml:space="preserve">SURVEY </w:t>
                    </w:r>
                    <w:r>
                      <w:rPr>
                        <w:spacing w:val="-3"/>
                      </w:rPr>
                      <w:t xml:space="preserve">INTO </w:t>
                    </w:r>
                    <w:r>
                      <w:t xml:space="preserve">PERCEPTION OF MINUTES ACTIVE PER </w:t>
                    </w:r>
                    <w:r>
                      <w:rPr>
                        <w:spacing w:val="-8"/>
                      </w:rPr>
                      <w:t>DAY</w:t>
                    </w:r>
                  </w:p>
                </w:txbxContent>
              </v:textbox>
              <w10:wrap anchorx="page" anchory="page"/>
            </v:shape>
          </w:pict>
        </mc:Fallback>
      </mc:AlternateContent>
    </w:r>
    <w:r>
      <w:rPr>
        <w:noProof/>
      </w:rPr>
      <mc:AlternateContent>
        <mc:Choice Requires="wps">
          <w:drawing>
            <wp:anchor distT="0" distB="0" distL="114300" distR="114300" simplePos="0" relativeHeight="503304296" behindDoc="1" locked="0" layoutInCell="1" allowOverlap="1" wp14:anchorId="4D77824E" wp14:editId="6F2532AA">
              <wp:simplePos x="0" y="0"/>
              <wp:positionH relativeFrom="page">
                <wp:posOffset>6758940</wp:posOffset>
              </wp:positionH>
              <wp:positionV relativeFrom="page">
                <wp:posOffset>452120</wp:posOffset>
              </wp:positionV>
              <wp:extent cx="127000" cy="194310"/>
              <wp:effectExtent l="0" t="4445" r="635"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ECE0" w14:textId="279E062C" w:rsidR="00353233" w:rsidRDefault="00353233">
                          <w:pPr>
                            <w:pStyle w:val="BodyText"/>
                            <w:spacing w:before="10"/>
                            <w:ind w:left="40"/>
                          </w:pPr>
                          <w:r>
                            <w:fldChar w:fldCharType="begin"/>
                          </w:r>
                          <w:r>
                            <w:instrText xml:space="preserve"> PAGE </w:instrText>
                          </w:r>
                          <w:r>
                            <w:fldChar w:fldCharType="separate"/>
                          </w:r>
                          <w:r w:rsidR="00E4462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77824E" id="Text Box 3" o:spid="_x0000_s1030" type="#_x0000_t202" style="position:absolute;margin-left:532.2pt;margin-top:35.6pt;width:10pt;height:15.3pt;z-index:-1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7HswIAAK8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" filled="f" stroked="f">
              <v:textbox inset="0,0,0,0">
                <w:txbxContent>
                  <w:p w14:paraId="4E8BECE0" w14:textId="279E062C" w:rsidR="00353233" w:rsidRDefault="00353233">
                    <w:pPr>
                      <w:pStyle w:val="BodyText"/>
                      <w:spacing w:before="10"/>
                      <w:ind w:left="40"/>
                    </w:pPr>
                    <w:r>
                      <w:fldChar w:fldCharType="begin"/>
                    </w:r>
                    <w:r>
                      <w:instrText xml:space="preserve"> PAGE </w:instrText>
                    </w:r>
                    <w:r>
                      <w:fldChar w:fldCharType="separate"/>
                    </w:r>
                    <w:r w:rsidR="0059360B">
                      <w:rPr>
                        <w:noProof/>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A1388" w14:textId="07766A5F" w:rsidR="00353233" w:rsidRDefault="00EB1987">
    <w:pPr>
      <w:pStyle w:val="BodyText"/>
      <w:spacing w:line="14" w:lineRule="auto"/>
      <w:rPr>
        <w:sz w:val="20"/>
      </w:rPr>
    </w:pPr>
    <w:r>
      <w:rPr>
        <w:noProof/>
      </w:rPr>
      <mc:AlternateContent>
        <mc:Choice Requires="wps">
          <w:drawing>
            <wp:anchor distT="0" distB="0" distL="114300" distR="114300" simplePos="0" relativeHeight="503304320" behindDoc="1" locked="0" layoutInCell="1" allowOverlap="1" wp14:anchorId="7CCEDA20" wp14:editId="243B0689">
              <wp:simplePos x="0" y="0"/>
              <wp:positionH relativeFrom="page">
                <wp:posOffset>902335</wp:posOffset>
              </wp:positionH>
              <wp:positionV relativeFrom="page">
                <wp:posOffset>452120</wp:posOffset>
              </wp:positionV>
              <wp:extent cx="4185285" cy="194310"/>
              <wp:effectExtent l="0" t="4445"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52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55AA" w14:textId="77777777" w:rsidR="00353233" w:rsidRDefault="00353233">
                          <w:pPr>
                            <w:pStyle w:val="BodyText"/>
                            <w:spacing w:before="10"/>
                            <w:ind w:left="20"/>
                          </w:pPr>
                          <w:r>
                            <w:rPr>
                              <w:spacing w:val="-4"/>
                            </w:rPr>
                            <w:t xml:space="preserve">SURVEY </w:t>
                          </w:r>
                          <w:r>
                            <w:rPr>
                              <w:spacing w:val="-3"/>
                            </w:rPr>
                            <w:t xml:space="preserve">INTO </w:t>
                          </w:r>
                          <w:r>
                            <w:t xml:space="preserve">PERCEPTION OF MINUTES ACTIVE PER </w:t>
                          </w:r>
                          <w:r>
                            <w:rPr>
                              <w:spacing w:val="-8"/>
                            </w:rPr>
                            <w:t>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CEDA20" id="_x0000_t202" coordsize="21600,21600" o:spt="202" path="m,l,21600r21600,l21600,xe">
              <v:stroke joinstyle="miter"/>
              <v:path gradientshapeok="t" o:connecttype="rect"/>
            </v:shapetype>
            <v:shape id="_x0000_s1031" type="#_x0000_t202" style="position:absolute;margin-left:71.05pt;margin-top:35.6pt;width:329.55pt;height:15.3pt;z-index:-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" filled="f" stroked="f">
              <v:textbox inset="0,0,0,0">
                <w:txbxContent>
                  <w:p w14:paraId="6F2255AA" w14:textId="77777777" w:rsidR="00353233" w:rsidRDefault="00353233">
                    <w:pPr>
                      <w:pStyle w:val="BodyText"/>
                      <w:spacing w:before="10"/>
                      <w:ind w:left="20"/>
                    </w:pPr>
                    <w:r>
                      <w:rPr>
                        <w:spacing w:val="-4"/>
                      </w:rPr>
                      <w:t xml:space="preserve">SURVEY </w:t>
                    </w:r>
                    <w:r>
                      <w:rPr>
                        <w:spacing w:val="-3"/>
                      </w:rPr>
                      <w:t xml:space="preserve">INTO </w:t>
                    </w:r>
                    <w:r>
                      <w:t xml:space="preserve">PERCEPTION OF MINUTES ACTIVE PER </w:t>
                    </w:r>
                    <w:r>
                      <w:rPr>
                        <w:spacing w:val="-8"/>
                      </w:rPr>
                      <w:t>DAY</w:t>
                    </w:r>
                  </w:p>
                </w:txbxContent>
              </v:textbox>
              <w10:wrap anchorx="page" anchory="page"/>
            </v:shape>
          </w:pict>
        </mc:Fallback>
      </mc:AlternateContent>
    </w:r>
    <w:r>
      <w:rPr>
        <w:noProof/>
      </w:rPr>
      <mc:AlternateContent>
        <mc:Choice Requires="wps">
          <w:drawing>
            <wp:anchor distT="0" distB="0" distL="114300" distR="114300" simplePos="0" relativeHeight="503304344" behindDoc="1" locked="0" layoutInCell="1" allowOverlap="1" wp14:anchorId="2692FE21" wp14:editId="31C37FAF">
              <wp:simplePos x="0" y="0"/>
              <wp:positionH relativeFrom="page">
                <wp:posOffset>6695440</wp:posOffset>
              </wp:positionH>
              <wp:positionV relativeFrom="page">
                <wp:posOffset>452120</wp:posOffset>
              </wp:positionV>
              <wp:extent cx="190500" cy="194310"/>
              <wp:effectExtent l="0" t="4445" r="63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E91BE" w14:textId="529F6979" w:rsidR="00353233" w:rsidRDefault="00353233">
                          <w:pPr>
                            <w:pStyle w:val="BodyText"/>
                            <w:spacing w:before="10"/>
                            <w:ind w:left="20"/>
                          </w:pPr>
                          <w:r>
                            <w:fldChar w:fldCharType="begin"/>
                          </w:r>
                          <w:r>
                            <w:instrText xml:space="preserve"> PAGE </w:instrText>
                          </w:r>
                          <w:r>
                            <w:fldChar w:fldCharType="separate"/>
                          </w:r>
                          <w:r w:rsidR="003C33C8">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92FE21" id="Text Box 1" o:spid="_x0000_s1032" type="#_x0000_t202" style="position:absolute;margin-left:527.2pt;margin-top:35.6pt;width:15pt;height:15.3pt;z-index:-1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" filled="f" stroked="f">
              <v:textbox inset="0,0,0,0">
                <w:txbxContent>
                  <w:p w14:paraId="2F9E91BE" w14:textId="529F6979" w:rsidR="00353233" w:rsidRDefault="00353233">
                    <w:pPr>
                      <w:pStyle w:val="BodyText"/>
                      <w:spacing w:before="10"/>
                      <w:ind w:left="20"/>
                    </w:pPr>
                    <w:r>
                      <w:fldChar w:fldCharType="begin"/>
                    </w:r>
                    <w:r>
                      <w:instrText xml:space="preserve"> PAGE </w:instrText>
                    </w:r>
                    <w:r>
                      <w:fldChar w:fldCharType="separate"/>
                    </w:r>
                    <w:r w:rsidR="0059360B">
                      <w:rPr>
                        <w:noProof/>
                      </w:rP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A7F08"/>
    <w:multiLevelType w:val="hybridMultilevel"/>
    <w:tmpl w:val="79A40FB0"/>
    <w:lvl w:ilvl="0" w:tplc="1B2012BE">
      <w:numFmt w:val="bullet"/>
      <w:lvlText w:val="◻"/>
      <w:lvlJc w:val="left"/>
      <w:pPr>
        <w:ind w:left="1541" w:hanging="360"/>
      </w:pPr>
      <w:rPr>
        <w:rFonts w:ascii="Symbol" w:eastAsia="Symbol" w:hAnsi="Symbol" w:cs="Symbol" w:hint="default"/>
        <w:w w:val="99"/>
        <w:sz w:val="24"/>
        <w:szCs w:val="24"/>
      </w:rPr>
    </w:lvl>
    <w:lvl w:ilvl="1" w:tplc="65200FC0">
      <w:numFmt w:val="bullet"/>
      <w:lvlText w:val="•"/>
      <w:lvlJc w:val="left"/>
      <w:pPr>
        <w:ind w:left="2344" w:hanging="360"/>
      </w:pPr>
      <w:rPr>
        <w:rFonts w:hint="default"/>
      </w:rPr>
    </w:lvl>
    <w:lvl w:ilvl="2" w:tplc="9C143B10">
      <w:numFmt w:val="bullet"/>
      <w:lvlText w:val="•"/>
      <w:lvlJc w:val="left"/>
      <w:pPr>
        <w:ind w:left="3148" w:hanging="360"/>
      </w:pPr>
      <w:rPr>
        <w:rFonts w:hint="default"/>
      </w:rPr>
    </w:lvl>
    <w:lvl w:ilvl="3" w:tplc="2C26076C">
      <w:numFmt w:val="bullet"/>
      <w:lvlText w:val="•"/>
      <w:lvlJc w:val="left"/>
      <w:pPr>
        <w:ind w:left="3952" w:hanging="360"/>
      </w:pPr>
      <w:rPr>
        <w:rFonts w:hint="default"/>
      </w:rPr>
    </w:lvl>
    <w:lvl w:ilvl="4" w:tplc="2E140628">
      <w:numFmt w:val="bullet"/>
      <w:lvlText w:val="•"/>
      <w:lvlJc w:val="left"/>
      <w:pPr>
        <w:ind w:left="4756" w:hanging="360"/>
      </w:pPr>
      <w:rPr>
        <w:rFonts w:hint="default"/>
      </w:rPr>
    </w:lvl>
    <w:lvl w:ilvl="5" w:tplc="90360916">
      <w:numFmt w:val="bullet"/>
      <w:lvlText w:val="•"/>
      <w:lvlJc w:val="left"/>
      <w:pPr>
        <w:ind w:left="5560" w:hanging="360"/>
      </w:pPr>
      <w:rPr>
        <w:rFonts w:hint="default"/>
      </w:rPr>
    </w:lvl>
    <w:lvl w:ilvl="6" w:tplc="F656DA04">
      <w:numFmt w:val="bullet"/>
      <w:lvlText w:val="•"/>
      <w:lvlJc w:val="left"/>
      <w:pPr>
        <w:ind w:left="6364" w:hanging="360"/>
      </w:pPr>
      <w:rPr>
        <w:rFonts w:hint="default"/>
      </w:rPr>
    </w:lvl>
    <w:lvl w:ilvl="7" w:tplc="786C2328">
      <w:numFmt w:val="bullet"/>
      <w:lvlText w:val="•"/>
      <w:lvlJc w:val="left"/>
      <w:pPr>
        <w:ind w:left="7168" w:hanging="360"/>
      </w:pPr>
      <w:rPr>
        <w:rFonts w:hint="default"/>
      </w:rPr>
    </w:lvl>
    <w:lvl w:ilvl="8" w:tplc="24AE7344">
      <w:numFmt w:val="bullet"/>
      <w:lvlText w:val="•"/>
      <w:lvlJc w:val="left"/>
      <w:pPr>
        <w:ind w:left="797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7A"/>
    <w:rsid w:val="001A7EEE"/>
    <w:rsid w:val="001F484C"/>
    <w:rsid w:val="0023468B"/>
    <w:rsid w:val="00254426"/>
    <w:rsid w:val="00353233"/>
    <w:rsid w:val="003C33C8"/>
    <w:rsid w:val="0043537A"/>
    <w:rsid w:val="00451F4A"/>
    <w:rsid w:val="0059360B"/>
    <w:rsid w:val="005B3BD2"/>
    <w:rsid w:val="008605EB"/>
    <w:rsid w:val="00A81388"/>
    <w:rsid w:val="00C7062F"/>
    <w:rsid w:val="00E10C77"/>
    <w:rsid w:val="00E44628"/>
    <w:rsid w:val="00EB1987"/>
    <w:rsid w:val="00EE32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B452A"/>
  <w15:docId w15:val="{9B0A0590-DE8A-45B5-BA83-CA33EE42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8"/>
      <w:ind w:left="100"/>
      <w:outlineLvl w:val="0"/>
    </w:pPr>
    <w:rPr>
      <w:b/>
      <w:bCs/>
      <w:sz w:val="24"/>
      <w:szCs w:val="24"/>
    </w:rPr>
  </w:style>
  <w:style w:type="paragraph" w:styleId="Heading2">
    <w:name w:val="heading 2"/>
    <w:basedOn w:val="Normal"/>
    <w:uiPriority w:val="1"/>
    <w:qFormat/>
    <w:pPr>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1" w:hanging="360"/>
    </w:pPr>
  </w:style>
  <w:style w:type="paragraph" w:customStyle="1" w:styleId="TableParagraph">
    <w:name w:val="Table Paragraph"/>
    <w:basedOn w:val="Normal"/>
    <w:uiPriority w:val="1"/>
    <w:qFormat/>
    <w:pPr>
      <w:spacing w:before="1"/>
      <w:ind w:left="100"/>
    </w:pPr>
  </w:style>
  <w:style w:type="character" w:styleId="CommentReference">
    <w:name w:val="annotation reference"/>
    <w:basedOn w:val="DefaultParagraphFont"/>
    <w:uiPriority w:val="99"/>
    <w:semiHidden/>
    <w:unhideWhenUsed/>
    <w:rsid w:val="00A81388"/>
    <w:rPr>
      <w:sz w:val="16"/>
      <w:szCs w:val="16"/>
    </w:rPr>
  </w:style>
  <w:style w:type="paragraph" w:styleId="CommentText">
    <w:name w:val="annotation text"/>
    <w:basedOn w:val="Normal"/>
    <w:link w:val="CommentTextChar"/>
    <w:uiPriority w:val="99"/>
    <w:semiHidden/>
    <w:unhideWhenUsed/>
    <w:rsid w:val="00A81388"/>
    <w:rPr>
      <w:sz w:val="20"/>
      <w:szCs w:val="20"/>
    </w:rPr>
  </w:style>
  <w:style w:type="character" w:customStyle="1" w:styleId="CommentTextChar">
    <w:name w:val="Comment Text Char"/>
    <w:basedOn w:val="DefaultParagraphFont"/>
    <w:link w:val="CommentText"/>
    <w:uiPriority w:val="99"/>
    <w:semiHidden/>
    <w:rsid w:val="00A813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1388"/>
    <w:rPr>
      <w:b/>
      <w:bCs/>
    </w:rPr>
  </w:style>
  <w:style w:type="character" w:customStyle="1" w:styleId="CommentSubjectChar">
    <w:name w:val="Comment Subject Char"/>
    <w:basedOn w:val="CommentTextChar"/>
    <w:link w:val="CommentSubject"/>
    <w:uiPriority w:val="99"/>
    <w:semiHidden/>
    <w:rsid w:val="00A8138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13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388"/>
    <w:rPr>
      <w:rFonts w:ascii="Segoe UI" w:eastAsia="Times New Roman" w:hAnsi="Segoe UI" w:cs="Segoe UI"/>
      <w:sz w:val="18"/>
      <w:szCs w:val="18"/>
    </w:rPr>
  </w:style>
  <w:style w:type="character" w:styleId="Hyperlink">
    <w:name w:val="Hyperlink"/>
    <w:basedOn w:val="DefaultParagraphFont"/>
    <w:uiPriority w:val="99"/>
    <w:unhideWhenUsed/>
    <w:rsid w:val="00EE32D0"/>
    <w:rPr>
      <w:color w:val="0000FF" w:themeColor="hyperlink"/>
      <w:u w:val="single"/>
    </w:rPr>
  </w:style>
  <w:style w:type="character" w:styleId="Mention">
    <w:name w:val="Mention"/>
    <w:basedOn w:val="DefaultParagraphFont"/>
    <w:uiPriority w:val="99"/>
    <w:semiHidden/>
    <w:unhideWhenUsed/>
    <w:rsid w:val="00EE32D0"/>
    <w:rPr>
      <w:color w:val="2B579A"/>
      <w:shd w:val="clear" w:color="auto" w:fill="E6E6E6"/>
    </w:rPr>
  </w:style>
  <w:style w:type="character" w:styleId="PlaceholderText">
    <w:name w:val="Placeholder Text"/>
    <w:basedOn w:val="DefaultParagraphFont"/>
    <w:uiPriority w:val="99"/>
    <w:semiHidden/>
    <w:rsid w:val="00C7062F"/>
    <w:rPr>
      <w:color w:val="808080"/>
    </w:rPr>
  </w:style>
  <w:style w:type="character" w:customStyle="1" w:styleId="Heading1Char">
    <w:name w:val="Heading 1 Char"/>
    <w:basedOn w:val="DefaultParagraphFont"/>
    <w:link w:val="Heading1"/>
    <w:uiPriority w:val="9"/>
    <w:rsid w:val="00C7062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eurekalert.org/pub_releases/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{4B7D31E0-918B-4922-BD36-6C5499D60772}</b:Guid>
    <b:RefOrder>1</b:RefOrder>
  </b:Source>
</b:Sources>
</file>

<file path=customXml/itemProps1.xml><?xml version="1.0" encoding="utf-8"?>
<ds:datastoreItem xmlns:ds="http://schemas.openxmlformats.org/officeDocument/2006/customXml" ds:itemID="{02D1666B-BF7C-AF48-9F16-5A5517CF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2424</Words>
  <Characters>13818</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Team Survey &amp; Design Project - Consumer Electronics &amp; Internet GroupSurvey into the Accuracy of Perception of Minutes Active Per Day</vt:lpstr>
    </vt:vector>
  </TitlesOfParts>
  <Company/>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Survey &amp; Design Project - Consumer Electronics &amp; Internet GroupSurvey into the Accuracy of Perception of Minutes Active Per Day</dc:title>
  <dc:creator>Tamara Williams</dc:creator>
  <cp:lastModifiedBy>Tamara Williams</cp:lastModifiedBy>
  <cp:revision>2</cp:revision>
  <dcterms:created xsi:type="dcterms:W3CDTF">2017-03-13T02:25:00Z</dcterms:created>
  <dcterms:modified xsi:type="dcterms:W3CDTF">2017-03-13T02:25:00Z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Creator">
    <vt:lpwstr>Microsoft Word</vt:lpwstr>
  </property>
  <property fmtid="{D5CDD505-2E9C-101B-9397-08002B2CF9AE}" pid="4" name="LastSaved">
    <vt:filetime>2017-03-12T00:00:00Z</vt:filetime>
  </property>
</Properties>
</file>