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r>
              <w:t>Metatag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Default="00346629">
            <w:pPr>
              <w:cnfStyle w:val="000000100000"/>
            </w:pPr>
            <w:r>
              <w:t>World trade: What will Donald Trump do?</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346629">
            <w:pPr>
              <w:cnfStyle w:val="000000010000"/>
            </w:pPr>
            <w:r>
              <w:t>BBC Business</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346629">
            <w:pPr>
              <w:cnfStyle w:val="000000100000"/>
            </w:pPr>
            <w:r>
              <w:t>Andrew Walker</w:t>
            </w:r>
          </w:p>
        </w:tc>
      </w:tr>
      <w:tr w:rsidR="007E6552" w:rsidTr="00761250">
        <w:trPr>
          <w:cnfStyle w:val="000000010000"/>
        </w:trPr>
        <w:tc>
          <w:tcPr>
            <w:cnfStyle w:val="001000000000"/>
            <w:tcW w:w="2312" w:type="dxa"/>
          </w:tcPr>
          <w:p w:rsidR="007E6552" w:rsidRDefault="007E6552">
            <w:r>
              <w:t>Published/Uploaded</w:t>
            </w:r>
          </w:p>
        </w:tc>
        <w:tc>
          <w:tcPr>
            <w:tcW w:w="7264" w:type="dxa"/>
          </w:tcPr>
          <w:p w:rsidR="00346629" w:rsidRDefault="00346629">
            <w:pPr>
              <w:cnfStyle w:val="000000010000"/>
            </w:pPr>
            <w:r>
              <w:t>11 January 2018</w:t>
            </w:r>
          </w:p>
        </w:tc>
      </w:tr>
      <w:tr w:rsidR="00761250" w:rsidTr="00761250">
        <w:trPr>
          <w:cnfStyle w:val="000000100000"/>
        </w:trPr>
        <w:tc>
          <w:tcPr>
            <w:cnfStyle w:val="001000000000"/>
            <w:tcW w:w="2312" w:type="dxa"/>
          </w:tcPr>
          <w:p w:rsidR="00761250" w:rsidRDefault="00761250" w:rsidP="000A2239">
            <w:r>
              <w:t>URL</w:t>
            </w:r>
          </w:p>
        </w:tc>
        <w:tc>
          <w:tcPr>
            <w:tcW w:w="7264" w:type="dxa"/>
          </w:tcPr>
          <w:p w:rsidR="00761250" w:rsidRDefault="00346629" w:rsidP="000A2239">
            <w:pPr>
              <w:cnfStyle w:val="000000100000"/>
            </w:pPr>
            <w:r w:rsidRPr="00346629">
              <w:t>http://www.bbc.com/news/business-42571838</w:t>
            </w: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346629">
            <w:pPr>
              <w:cnfStyle w:val="000000010000"/>
            </w:pPr>
            <w:r>
              <w:t>9</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346629">
            <w:pPr>
              <w:cnfStyle w:val="000000100000"/>
            </w:pPr>
            <w:r>
              <w:t>0</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346629">
            <w:pPr>
              <w:cnfStyle w:val="000000010000"/>
            </w:pPr>
            <w:r>
              <w:t>0</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F23D66" w:rsidP="009C6C37">
            <w:pPr>
              <w:cnfStyle w:val="000000010000"/>
            </w:pPr>
            <w:r>
              <w:t>5</w:t>
            </w:r>
            <w:r w:rsidR="00346629">
              <w:t>86</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Default="00346629" w:rsidP="009C6C37">
            <w:pPr>
              <w:cnfStyle w:val="000000100000"/>
            </w:pPr>
            <w:r>
              <w:t>SLA</w:t>
            </w:r>
          </w:p>
        </w:tc>
      </w:tr>
    </w:tbl>
    <w:p w:rsidR="00346629" w:rsidRDefault="00346629" w:rsidP="00346629"/>
    <w:p w:rsidR="00346629" w:rsidRDefault="00346629" w:rsidP="00346629">
      <w:pPr>
        <w:pStyle w:val="Heading1"/>
      </w:pPr>
      <w:r>
        <w:t>Confrontational again?</w:t>
      </w:r>
    </w:p>
    <w:p w:rsidR="00346629" w:rsidRDefault="00346629" w:rsidP="00346629">
      <w:r>
        <w:t>Perhaps the biggest single issue looking ahead is President Trump's hints that he might revert to his previous more confrontational approach to trade relations with China.</w:t>
      </w:r>
    </w:p>
    <w:p w:rsidR="00346629" w:rsidRDefault="00346629" w:rsidP="00346629">
      <w:r>
        <w:t xml:space="preserve">During the election campaign </w:t>
      </w:r>
      <w:proofErr w:type="spellStart"/>
      <w:r>
        <w:t>Mr</w:t>
      </w:r>
      <w:proofErr w:type="spellEnd"/>
      <w:r>
        <w:t xml:space="preserve"> Trump spoke aggressively on trade, about US agreements and about some of the country's trading partners.</w:t>
      </w:r>
    </w:p>
    <w:p w:rsidR="00346629" w:rsidRDefault="00346629" w:rsidP="00346629">
      <w:r>
        <w:t>He made an early start on his agenda after taking office. One of his first acts was to withdraw the US from a trade agreement that had not come into force, the Trans-Pacific Partnership.</w:t>
      </w:r>
    </w:p>
    <w:p w:rsidR="00346629" w:rsidRDefault="00346629" w:rsidP="00346629">
      <w:r>
        <w:t>He has started the renegotiation of another, the North American Free Trade Agreement (</w:t>
      </w:r>
      <w:proofErr w:type="spellStart"/>
      <w:r>
        <w:t>Nafta</w:t>
      </w:r>
      <w:proofErr w:type="spellEnd"/>
      <w:r>
        <w:t>) with Canada and Mexico that took effect in 1994, although he has so far stopped short of earlier threats to pull out of it altogether.</w:t>
      </w:r>
    </w:p>
    <w:p w:rsidR="00346629" w:rsidRDefault="00346629" w:rsidP="00346629">
      <w:r>
        <w:t>Another proposed agreement that was under negotiation between the US and the European Union has gone into the deep freeze, perhaps permanently.</w:t>
      </w:r>
    </w:p>
    <w:p w:rsidR="00346629" w:rsidRDefault="00346629" w:rsidP="00346629">
      <w:r>
        <w:t xml:space="preserve">He also has serious doubts about the World Trade Organization. The United States' lack of enthusiasm was a central factor behind a </w:t>
      </w:r>
      <w:proofErr w:type="spellStart"/>
      <w:r>
        <w:t>lacklustre</w:t>
      </w:r>
      <w:proofErr w:type="spellEnd"/>
      <w:r>
        <w:t xml:space="preserve"> outcome at the WTO's conference in December.</w:t>
      </w:r>
    </w:p>
    <w:p w:rsidR="00346629" w:rsidRDefault="00346629" w:rsidP="00346629">
      <w:r>
        <w:t>It ended without new deals or even the usual agreed declaration of commitment to the system that the WTO manages.</w:t>
      </w:r>
    </w:p>
    <w:p w:rsidR="00346629" w:rsidRDefault="00346629" w:rsidP="00346629">
      <w:pPr>
        <w:pStyle w:val="Heading1"/>
      </w:pPr>
      <w:r>
        <w:t>Historic contrast</w:t>
      </w:r>
    </w:p>
    <w:p w:rsidR="00346629" w:rsidRDefault="00346629" w:rsidP="00346629">
      <w:r>
        <w:t>That said there is also plenty of economic analysis that suggests that some people within countries lose out. It's just that the gains are reckoned to exceed the losses.</w:t>
      </w:r>
    </w:p>
    <w:p w:rsidR="00346629" w:rsidRDefault="00346629" w:rsidP="00346629">
      <w:proofErr w:type="spellStart"/>
      <w:r>
        <w:t>Mr</w:t>
      </w:r>
      <w:proofErr w:type="spellEnd"/>
      <w:r>
        <w:t xml:space="preserve"> Trump represents a striking contrast to this approach.</w:t>
      </w:r>
    </w:p>
    <w:p w:rsidR="00346629" w:rsidRDefault="00346629" w:rsidP="00346629">
      <w:r>
        <w:lastRenderedPageBreak/>
        <w:t>He appears to believe that if you have a trade deficit - if you import more than you export - you are losing out. He looks at both the overall trade balance with the rest of the world and the bilateral balance with particular countries.</w:t>
      </w:r>
    </w:p>
    <w:p w:rsidR="00346629" w:rsidRDefault="00346629" w:rsidP="00346629">
      <w:r>
        <w:t>He is especially irked by the hefty deficits in US trade with China and Mexico, among others. He also regards trade as the cause of lost jobs in US industry.</w:t>
      </w:r>
    </w:p>
    <w:p w:rsidR="00346629" w:rsidRDefault="00346629" w:rsidP="00346629">
      <w:r>
        <w:t>All these points are controversial.</w:t>
      </w:r>
    </w:p>
    <w:p w:rsidR="00346629" w:rsidRDefault="00346629" w:rsidP="00346629">
      <w:pPr>
        <w:pStyle w:val="Heading1"/>
      </w:pPr>
      <w:r>
        <w:t>Econo</w:t>
      </w:r>
      <w:bookmarkStart w:id="0" w:name="_GoBack"/>
      <w:bookmarkEnd w:id="0"/>
      <w:r>
        <w:t>mic theory</w:t>
      </w:r>
    </w:p>
    <w:p w:rsidR="00346629" w:rsidRDefault="00346629" w:rsidP="00346629">
      <w:r>
        <w:t>Most economists regard trade deficits and surpluses as being driven largely by saving and investment decisions.</w:t>
      </w:r>
    </w:p>
    <w:p w:rsidR="00346629" w:rsidRDefault="00346629" w:rsidP="00346629">
      <w:r>
        <w:t>A country where investment is more than national saving has a trade deficit (strictly speaking it's the current account of the balance of payments which is in deficit - that's trade plus some financial transactions, including profits and income sent across international borders).</w:t>
      </w:r>
    </w:p>
    <w:p w:rsidR="00346629" w:rsidRDefault="00346629" w:rsidP="00346629">
      <w:r>
        <w:t>A large imbalance in the overall current account can certainly be troubling and has sometimes been a precursor to financial crises. But most economists think it makes much less sense to worry about individual bilateral deficits.</w:t>
      </w:r>
    </w:p>
    <w:p w:rsidR="00346629" w:rsidRDefault="00346629" w:rsidP="00346629">
      <w:r>
        <w:t>President Trump sees the deficits as evidence that the other country concerned is trading unfairly or that US policy in the past has been weak.</w:t>
      </w:r>
    </w:p>
    <w:p w:rsidR="00346629" w:rsidRDefault="00346629" w:rsidP="00346629">
      <w:r>
        <w:t>Many economists would also argue that trade is not the main cause of industrial job losses. Certainly there are many who agree it has contributed, but technology is thought by many to have had a bigger impact.</w:t>
      </w:r>
    </w:p>
    <w:p w:rsidR="00346629" w:rsidRDefault="00346629" w:rsidP="00346629">
      <w:r>
        <w:t>President Trump's approach to that has moved over time.</w:t>
      </w:r>
    </w:p>
    <w:p w:rsidR="00346629" w:rsidRDefault="00346629" w:rsidP="00346629">
      <w:r>
        <w:t>Before he became president he threatened a 45% tariff on Chinese imports, yet in his first year in office he has been much more restrained in part out a desire for Chinese cooperation in dealing with North Korea.</w:t>
      </w:r>
    </w:p>
    <w:p w:rsidR="00346629" w:rsidRDefault="00346629" w:rsidP="00346629">
      <w:r>
        <w:t>But now he is unhappy with China, accusing Beijing of allowing oil to go to North Korea in breach of international sanctions.</w:t>
      </w:r>
    </w:p>
    <w:p w:rsidR="00346629" w:rsidRDefault="00346629" w:rsidP="00346629">
      <w:r>
        <w:t>So there is a renewed possibility of serious trade conflict between the world's two largest economies.</w:t>
      </w:r>
    </w:p>
    <w:p w:rsidR="00346629" w:rsidRPr="004D677B" w:rsidRDefault="00346629" w:rsidP="00346629">
      <w:r>
        <w:t>2018 looks like being an important year for global trade. Seventy years of increased global openness to trade won't be reversed, but it is certainly facing new challenges.</w:t>
      </w:r>
    </w:p>
    <w:p w:rsidR="007E6552" w:rsidRDefault="007E6552"/>
    <w:sectPr w:rsidR="007E6552"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552"/>
    <w:rsid w:val="00062BBE"/>
    <w:rsid w:val="002B4221"/>
    <w:rsid w:val="002D13D4"/>
    <w:rsid w:val="00346629"/>
    <w:rsid w:val="00491967"/>
    <w:rsid w:val="00522DEA"/>
    <w:rsid w:val="005F2330"/>
    <w:rsid w:val="00671EF6"/>
    <w:rsid w:val="00761250"/>
    <w:rsid w:val="00784185"/>
    <w:rsid w:val="007E6552"/>
    <w:rsid w:val="008944B1"/>
    <w:rsid w:val="00951773"/>
    <w:rsid w:val="00981107"/>
    <w:rsid w:val="009962F4"/>
    <w:rsid w:val="009C6C37"/>
    <w:rsid w:val="00AE3CA1"/>
    <w:rsid w:val="00BB7B34"/>
    <w:rsid w:val="00C00D3B"/>
    <w:rsid w:val="00D84026"/>
    <w:rsid w:val="00E60963"/>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1">
    <w:name w:val="heading 1"/>
    <w:basedOn w:val="Normal"/>
    <w:next w:val="Normal"/>
    <w:link w:val="Heading1Char"/>
    <w:uiPriority w:val="9"/>
    <w:qFormat/>
    <w:rsid w:val="003466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46629"/>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53FE71-D30F-4FF2-971D-105651A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Adams</dc:creator>
  <cp:lastModifiedBy>A J Maren</cp:lastModifiedBy>
  <cp:revision>2</cp:revision>
  <dcterms:created xsi:type="dcterms:W3CDTF">2018-01-22T04:55:00Z</dcterms:created>
  <dcterms:modified xsi:type="dcterms:W3CDTF">2018-01-22T04:55:00Z</dcterms:modified>
</cp:coreProperties>
</file>