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54C9" w:rsidRPr="009238F5" w:rsidRDefault="007554C9" w:rsidP="007554C9">
      <w:pPr>
        <w:spacing w:after="0" w:line="240" w:lineRule="auto"/>
        <w:jc w:val="right"/>
        <w:rPr>
          <w:rFonts w:ascii="Times New Roman" w:hAnsi="Times New Roman" w:cs="Times New Roman"/>
          <w:sz w:val="24"/>
          <w:szCs w:val="24"/>
        </w:rPr>
      </w:pPr>
      <w:bookmarkStart w:id="0" w:name="_GoBack"/>
      <w:bookmarkEnd w:id="0"/>
      <w:r w:rsidRPr="009238F5">
        <w:rPr>
          <w:rFonts w:ascii="Times New Roman" w:hAnsi="Times New Roman" w:cs="Times New Roman"/>
          <w:sz w:val="24"/>
          <w:szCs w:val="24"/>
        </w:rPr>
        <w:t xml:space="preserve">Thomas </w:t>
      </w:r>
      <w:proofErr w:type="spellStart"/>
      <w:r w:rsidRPr="009238F5">
        <w:rPr>
          <w:rFonts w:ascii="Times New Roman" w:hAnsi="Times New Roman" w:cs="Times New Roman"/>
          <w:sz w:val="24"/>
          <w:szCs w:val="24"/>
        </w:rPr>
        <w:t>Loder</w:t>
      </w:r>
      <w:proofErr w:type="spellEnd"/>
      <w:r w:rsidRPr="009238F5">
        <w:rPr>
          <w:rFonts w:ascii="Times New Roman" w:hAnsi="Times New Roman" w:cs="Times New Roman"/>
          <w:sz w:val="24"/>
          <w:szCs w:val="24"/>
        </w:rPr>
        <w:t xml:space="preserve"> and Jacob Wooten</w:t>
      </w:r>
    </w:p>
    <w:p w:rsidR="007554C9" w:rsidRPr="009238F5" w:rsidRDefault="007554C9" w:rsidP="007554C9">
      <w:pPr>
        <w:spacing w:after="0" w:line="240" w:lineRule="auto"/>
        <w:jc w:val="right"/>
        <w:rPr>
          <w:rFonts w:ascii="Times New Roman" w:hAnsi="Times New Roman" w:cs="Times New Roman"/>
          <w:sz w:val="24"/>
          <w:szCs w:val="24"/>
        </w:rPr>
      </w:pPr>
      <w:r w:rsidRPr="009238F5">
        <w:rPr>
          <w:rFonts w:ascii="Times New Roman" w:hAnsi="Times New Roman" w:cs="Times New Roman"/>
          <w:sz w:val="24"/>
          <w:szCs w:val="24"/>
        </w:rPr>
        <w:t>GEOG 489/689 Final Report</w:t>
      </w:r>
    </w:p>
    <w:p w:rsidR="007554C9" w:rsidRPr="009238F5" w:rsidRDefault="007554C9" w:rsidP="007554C9">
      <w:pPr>
        <w:spacing w:after="0" w:line="240" w:lineRule="auto"/>
        <w:jc w:val="right"/>
        <w:rPr>
          <w:rFonts w:ascii="Times New Roman" w:hAnsi="Times New Roman" w:cs="Times New Roman"/>
          <w:sz w:val="24"/>
          <w:szCs w:val="24"/>
        </w:rPr>
      </w:pPr>
      <w:r w:rsidRPr="009238F5">
        <w:rPr>
          <w:rFonts w:ascii="Times New Roman" w:hAnsi="Times New Roman" w:cs="Times New Roman"/>
          <w:sz w:val="24"/>
          <w:szCs w:val="24"/>
        </w:rPr>
        <w:t>May 6, 2014</w:t>
      </w:r>
    </w:p>
    <w:p w:rsidR="007554C9" w:rsidRPr="009238F5" w:rsidRDefault="007554C9" w:rsidP="007554C9">
      <w:pPr>
        <w:spacing w:after="0" w:line="240" w:lineRule="auto"/>
        <w:jc w:val="right"/>
        <w:rPr>
          <w:rFonts w:ascii="Times New Roman" w:hAnsi="Times New Roman" w:cs="Times New Roman"/>
          <w:sz w:val="24"/>
          <w:szCs w:val="24"/>
        </w:rPr>
      </w:pPr>
    </w:p>
    <w:p w:rsidR="00BE2411" w:rsidRPr="009238F5" w:rsidRDefault="00EA5801" w:rsidP="007554C9">
      <w:pPr>
        <w:spacing w:line="240" w:lineRule="auto"/>
        <w:jc w:val="both"/>
        <w:rPr>
          <w:rFonts w:ascii="Times New Roman" w:hAnsi="Times New Roman" w:cs="Times New Roman"/>
          <w:sz w:val="24"/>
          <w:szCs w:val="24"/>
        </w:rPr>
      </w:pPr>
      <w:r w:rsidRPr="009238F5">
        <w:rPr>
          <w:rFonts w:ascii="Times New Roman" w:hAnsi="Times New Roman" w:cs="Times New Roman"/>
          <w:sz w:val="24"/>
          <w:szCs w:val="24"/>
          <w:u w:val="single"/>
        </w:rPr>
        <w:t>Objectives</w:t>
      </w:r>
    </w:p>
    <w:p w:rsidR="00EA5801" w:rsidRPr="009238F5" w:rsidRDefault="00EA5801" w:rsidP="007554C9">
      <w:pPr>
        <w:spacing w:after="0" w:line="240" w:lineRule="auto"/>
        <w:jc w:val="both"/>
        <w:rPr>
          <w:rFonts w:ascii="Times New Roman" w:hAnsi="Times New Roman" w:cs="Times New Roman"/>
          <w:sz w:val="24"/>
          <w:szCs w:val="24"/>
        </w:rPr>
      </w:pPr>
      <w:r w:rsidRPr="009238F5">
        <w:rPr>
          <w:rFonts w:ascii="Times New Roman" w:hAnsi="Times New Roman" w:cs="Times New Roman"/>
          <w:sz w:val="24"/>
          <w:szCs w:val="24"/>
        </w:rPr>
        <w:t>After doctors complete medical school, they then do a residency in a broad specialization (neurology, surgery, psychiatry, etc.). Once this is completed many then choos</w:t>
      </w:r>
      <w:r w:rsidR="00505EBA" w:rsidRPr="009238F5">
        <w:rPr>
          <w:rFonts w:ascii="Times New Roman" w:hAnsi="Times New Roman" w:cs="Times New Roman"/>
          <w:sz w:val="24"/>
          <w:szCs w:val="24"/>
        </w:rPr>
        <w:t xml:space="preserve">e to continue their training through a fellowship in a </w:t>
      </w:r>
      <w:proofErr w:type="spellStart"/>
      <w:r w:rsidR="00505EBA" w:rsidRPr="009238F5">
        <w:rPr>
          <w:rFonts w:ascii="Times New Roman" w:hAnsi="Times New Roman" w:cs="Times New Roman"/>
          <w:sz w:val="24"/>
          <w:szCs w:val="24"/>
        </w:rPr>
        <w:t>subdiscipline</w:t>
      </w:r>
      <w:proofErr w:type="spellEnd"/>
      <w:r w:rsidR="00505EBA" w:rsidRPr="009238F5">
        <w:rPr>
          <w:rFonts w:ascii="Times New Roman" w:hAnsi="Times New Roman" w:cs="Times New Roman"/>
          <w:sz w:val="24"/>
          <w:szCs w:val="24"/>
        </w:rPr>
        <w:t xml:space="preserve"> of their chosen specialization. For neurology, the United Council of Neurologic Subspecialties </w:t>
      </w:r>
      <w:r w:rsidR="00376E1A" w:rsidRPr="009238F5">
        <w:rPr>
          <w:rFonts w:ascii="Times New Roman" w:hAnsi="Times New Roman" w:cs="Times New Roman"/>
          <w:sz w:val="24"/>
          <w:szCs w:val="24"/>
        </w:rPr>
        <w:t>(UCNS) accredits and maintains a listing of all fellowships hospitals, including those for headache</w:t>
      </w:r>
      <w:r w:rsidR="00377D1F" w:rsidRPr="009238F5">
        <w:rPr>
          <w:rFonts w:ascii="Times New Roman" w:hAnsi="Times New Roman" w:cs="Times New Roman"/>
          <w:sz w:val="24"/>
          <w:szCs w:val="24"/>
        </w:rPr>
        <w:t xml:space="preserve"> (</w:t>
      </w:r>
      <w:r w:rsidR="007520AF" w:rsidRPr="009238F5">
        <w:rPr>
          <w:rFonts w:ascii="Times New Roman" w:hAnsi="Times New Roman" w:cs="Times New Roman"/>
          <w:sz w:val="24"/>
          <w:szCs w:val="24"/>
        </w:rPr>
        <w:t>http://www.ucns.org/</w:t>
      </w:r>
      <w:r w:rsidR="00377D1F" w:rsidRPr="009238F5">
        <w:rPr>
          <w:rFonts w:ascii="Times New Roman" w:hAnsi="Times New Roman" w:cs="Times New Roman"/>
          <w:sz w:val="24"/>
          <w:szCs w:val="24"/>
        </w:rPr>
        <w:t>)</w:t>
      </w:r>
      <w:r w:rsidR="00376E1A" w:rsidRPr="009238F5">
        <w:rPr>
          <w:rFonts w:ascii="Times New Roman" w:hAnsi="Times New Roman" w:cs="Times New Roman"/>
          <w:sz w:val="24"/>
          <w:szCs w:val="24"/>
        </w:rPr>
        <w:t xml:space="preserve">. Our client, Dr. Elizabeth </w:t>
      </w:r>
      <w:proofErr w:type="spellStart"/>
      <w:r w:rsidR="00376E1A" w:rsidRPr="009238F5">
        <w:rPr>
          <w:rFonts w:ascii="Times New Roman" w:hAnsi="Times New Roman" w:cs="Times New Roman"/>
          <w:sz w:val="24"/>
          <w:szCs w:val="24"/>
        </w:rPr>
        <w:t>Loder</w:t>
      </w:r>
      <w:proofErr w:type="spellEnd"/>
      <w:r w:rsidR="00376E1A" w:rsidRPr="009238F5">
        <w:rPr>
          <w:rFonts w:ascii="Times New Roman" w:hAnsi="Times New Roman" w:cs="Times New Roman"/>
          <w:sz w:val="24"/>
          <w:szCs w:val="24"/>
        </w:rPr>
        <w:t xml:space="preserve"> of the John R. Graham Headache Center at Brigham and Women’s Faulkner Hospital in Boston, wants to have static and interactive maps of all headache fellowships to present at conferences and eventually include in publications. While the UCNS</w:t>
      </w:r>
      <w:r w:rsidR="004052EC" w:rsidRPr="009238F5">
        <w:rPr>
          <w:rFonts w:ascii="Times New Roman" w:hAnsi="Times New Roman" w:cs="Times New Roman"/>
          <w:sz w:val="24"/>
          <w:szCs w:val="24"/>
        </w:rPr>
        <w:t xml:space="preserve"> website is very informative, it does not have any strong visual elements and lacks any spatial representations about the locations and distribution of headache fellowships</w:t>
      </w:r>
      <w:r w:rsidR="007520AF" w:rsidRPr="009238F5">
        <w:rPr>
          <w:rFonts w:ascii="Times New Roman" w:hAnsi="Times New Roman" w:cs="Times New Roman"/>
          <w:sz w:val="24"/>
          <w:szCs w:val="24"/>
        </w:rPr>
        <w:t xml:space="preserve"> (see Figure 1)</w:t>
      </w:r>
      <w:r w:rsidR="004052EC" w:rsidRPr="009238F5">
        <w:rPr>
          <w:rFonts w:ascii="Times New Roman" w:hAnsi="Times New Roman" w:cs="Times New Roman"/>
          <w:sz w:val="24"/>
          <w:szCs w:val="24"/>
        </w:rPr>
        <w:t>. Therefore, the maps made in this project may eventually be pitched to UCNS to include as part of their database.</w:t>
      </w:r>
    </w:p>
    <w:p w:rsidR="002D45AC" w:rsidRPr="009238F5" w:rsidRDefault="002D45AC" w:rsidP="007554C9">
      <w:pPr>
        <w:spacing w:after="0" w:line="240" w:lineRule="auto"/>
        <w:jc w:val="both"/>
        <w:rPr>
          <w:rFonts w:ascii="Times New Roman" w:hAnsi="Times New Roman" w:cs="Times New Roman"/>
          <w:sz w:val="24"/>
          <w:szCs w:val="24"/>
        </w:rPr>
      </w:pPr>
    </w:p>
    <w:p w:rsidR="004052EC" w:rsidRPr="009238F5" w:rsidRDefault="004052EC" w:rsidP="007554C9">
      <w:pPr>
        <w:spacing w:line="240" w:lineRule="auto"/>
        <w:jc w:val="both"/>
        <w:rPr>
          <w:rFonts w:ascii="Times New Roman" w:hAnsi="Times New Roman" w:cs="Times New Roman"/>
          <w:sz w:val="24"/>
          <w:szCs w:val="24"/>
        </w:rPr>
      </w:pPr>
      <w:r w:rsidRPr="009238F5">
        <w:rPr>
          <w:rFonts w:ascii="Times New Roman" w:hAnsi="Times New Roman" w:cs="Times New Roman"/>
          <w:sz w:val="24"/>
          <w:szCs w:val="24"/>
        </w:rPr>
        <w:t>The spec</w:t>
      </w:r>
      <w:r w:rsidR="00623173" w:rsidRPr="009238F5">
        <w:rPr>
          <w:rFonts w:ascii="Times New Roman" w:hAnsi="Times New Roman" w:cs="Times New Roman"/>
          <w:sz w:val="24"/>
          <w:szCs w:val="24"/>
        </w:rPr>
        <w:t>ific objectives were:</w:t>
      </w:r>
    </w:p>
    <w:p w:rsidR="00000000" w:rsidRPr="009238F5" w:rsidRDefault="009238F5" w:rsidP="007554C9">
      <w:pPr>
        <w:pStyle w:val="ListParagraph"/>
        <w:numPr>
          <w:ilvl w:val="0"/>
          <w:numId w:val="2"/>
        </w:numPr>
        <w:spacing w:line="240" w:lineRule="auto"/>
        <w:jc w:val="both"/>
        <w:rPr>
          <w:rFonts w:ascii="Times New Roman" w:hAnsi="Times New Roman" w:cs="Times New Roman"/>
          <w:sz w:val="24"/>
          <w:szCs w:val="24"/>
        </w:rPr>
      </w:pPr>
      <w:r w:rsidRPr="009238F5">
        <w:rPr>
          <w:rFonts w:ascii="Times New Roman" w:hAnsi="Times New Roman" w:cs="Times New Roman"/>
          <w:sz w:val="24"/>
          <w:szCs w:val="24"/>
        </w:rPr>
        <w:t xml:space="preserve">Map </w:t>
      </w:r>
      <w:r w:rsidR="00623173" w:rsidRPr="009238F5">
        <w:rPr>
          <w:rFonts w:ascii="Times New Roman" w:hAnsi="Times New Roman" w:cs="Times New Roman"/>
          <w:sz w:val="24"/>
          <w:szCs w:val="24"/>
        </w:rPr>
        <w:t xml:space="preserve">the </w:t>
      </w:r>
      <w:r w:rsidRPr="009238F5">
        <w:rPr>
          <w:rFonts w:ascii="Times New Roman" w:hAnsi="Times New Roman" w:cs="Times New Roman"/>
          <w:sz w:val="24"/>
          <w:szCs w:val="24"/>
        </w:rPr>
        <w:t>locations of headache fellowships and post-practice fellows</w:t>
      </w:r>
    </w:p>
    <w:p w:rsidR="00000000" w:rsidRPr="009238F5" w:rsidRDefault="009238F5" w:rsidP="007554C9">
      <w:pPr>
        <w:pStyle w:val="ListParagraph"/>
        <w:numPr>
          <w:ilvl w:val="0"/>
          <w:numId w:val="2"/>
        </w:numPr>
        <w:spacing w:line="240" w:lineRule="auto"/>
        <w:jc w:val="both"/>
        <w:rPr>
          <w:rFonts w:ascii="Times New Roman" w:hAnsi="Times New Roman" w:cs="Times New Roman"/>
          <w:sz w:val="24"/>
          <w:szCs w:val="24"/>
        </w:rPr>
      </w:pPr>
      <w:r w:rsidRPr="009238F5">
        <w:rPr>
          <w:rFonts w:ascii="Times New Roman" w:hAnsi="Times New Roman" w:cs="Times New Roman"/>
          <w:sz w:val="24"/>
          <w:szCs w:val="24"/>
        </w:rPr>
        <w:t xml:space="preserve">Produce </w:t>
      </w:r>
      <w:r w:rsidR="00623173" w:rsidRPr="009238F5">
        <w:rPr>
          <w:rFonts w:ascii="Times New Roman" w:hAnsi="Times New Roman" w:cs="Times New Roman"/>
          <w:sz w:val="24"/>
          <w:szCs w:val="24"/>
        </w:rPr>
        <w:t xml:space="preserve">a </w:t>
      </w:r>
      <w:r w:rsidRPr="009238F5">
        <w:rPr>
          <w:rFonts w:ascii="Times New Roman" w:hAnsi="Times New Roman" w:cs="Times New Roman"/>
          <w:sz w:val="24"/>
          <w:szCs w:val="24"/>
        </w:rPr>
        <w:t>searchable map of fellows and fellowships</w:t>
      </w:r>
    </w:p>
    <w:p w:rsidR="00000000" w:rsidRPr="009238F5" w:rsidRDefault="009238F5" w:rsidP="007554C9">
      <w:pPr>
        <w:pStyle w:val="ListParagraph"/>
        <w:numPr>
          <w:ilvl w:val="0"/>
          <w:numId w:val="2"/>
        </w:numPr>
        <w:spacing w:line="240" w:lineRule="auto"/>
        <w:jc w:val="both"/>
        <w:rPr>
          <w:rFonts w:ascii="Times New Roman" w:hAnsi="Times New Roman" w:cs="Times New Roman"/>
          <w:sz w:val="24"/>
          <w:szCs w:val="24"/>
        </w:rPr>
      </w:pPr>
      <w:r w:rsidRPr="009238F5">
        <w:rPr>
          <w:rFonts w:ascii="Times New Roman" w:hAnsi="Times New Roman" w:cs="Times New Roman"/>
          <w:sz w:val="24"/>
          <w:szCs w:val="24"/>
        </w:rPr>
        <w:t>Build a flow map displ</w:t>
      </w:r>
      <w:r w:rsidR="00623173" w:rsidRPr="009238F5">
        <w:rPr>
          <w:rFonts w:ascii="Times New Roman" w:hAnsi="Times New Roman" w:cs="Times New Roman"/>
          <w:sz w:val="24"/>
          <w:szCs w:val="24"/>
        </w:rPr>
        <w:t>aying migration of fellows post-</w:t>
      </w:r>
      <w:r w:rsidRPr="009238F5">
        <w:rPr>
          <w:rFonts w:ascii="Times New Roman" w:hAnsi="Times New Roman" w:cs="Times New Roman"/>
          <w:sz w:val="24"/>
          <w:szCs w:val="24"/>
        </w:rPr>
        <w:t>fellowship</w:t>
      </w:r>
    </w:p>
    <w:p w:rsidR="00623173" w:rsidRPr="009238F5" w:rsidRDefault="00377D1F" w:rsidP="007554C9">
      <w:pPr>
        <w:pStyle w:val="ListParagraph"/>
        <w:numPr>
          <w:ilvl w:val="0"/>
          <w:numId w:val="2"/>
        </w:numPr>
        <w:spacing w:line="240" w:lineRule="auto"/>
        <w:jc w:val="both"/>
        <w:rPr>
          <w:rFonts w:ascii="Times New Roman" w:hAnsi="Times New Roman" w:cs="Times New Roman"/>
          <w:sz w:val="24"/>
          <w:szCs w:val="24"/>
        </w:rPr>
      </w:pPr>
      <w:r w:rsidRPr="009238F5">
        <w:rPr>
          <w:rFonts w:ascii="Times New Roman" w:hAnsi="Times New Roman" w:cs="Times New Roman"/>
          <w:sz w:val="24"/>
          <w:szCs w:val="24"/>
        </w:rPr>
        <w:t>Create map of all headache practitioners in the United States (not achieved)</w:t>
      </w:r>
    </w:p>
    <w:p w:rsidR="00377D1F" w:rsidRPr="009238F5" w:rsidRDefault="00377D1F" w:rsidP="007554C9">
      <w:pPr>
        <w:spacing w:line="240" w:lineRule="auto"/>
        <w:jc w:val="both"/>
        <w:rPr>
          <w:rFonts w:ascii="Times New Roman" w:hAnsi="Times New Roman" w:cs="Times New Roman"/>
          <w:sz w:val="24"/>
          <w:szCs w:val="24"/>
        </w:rPr>
      </w:pPr>
      <w:r w:rsidRPr="009238F5">
        <w:rPr>
          <w:rFonts w:ascii="Times New Roman" w:hAnsi="Times New Roman" w:cs="Times New Roman"/>
          <w:sz w:val="24"/>
          <w:szCs w:val="24"/>
          <w:u w:val="single"/>
        </w:rPr>
        <w:t>Data/architecture/technology</w:t>
      </w:r>
    </w:p>
    <w:p w:rsidR="00377D1F" w:rsidRPr="009238F5" w:rsidRDefault="00377D1F" w:rsidP="007554C9">
      <w:pPr>
        <w:spacing w:line="240" w:lineRule="auto"/>
        <w:jc w:val="both"/>
        <w:rPr>
          <w:rFonts w:ascii="Times New Roman" w:hAnsi="Times New Roman" w:cs="Times New Roman"/>
          <w:sz w:val="24"/>
          <w:szCs w:val="24"/>
        </w:rPr>
      </w:pPr>
      <w:r w:rsidRPr="009238F5">
        <w:rPr>
          <w:rFonts w:ascii="Times New Roman" w:hAnsi="Times New Roman" w:cs="Times New Roman"/>
          <w:sz w:val="24"/>
          <w:szCs w:val="24"/>
        </w:rPr>
        <w:t xml:space="preserve">Data for this project was obtained both from the UCNS website and from a survey of headache fellowship directors conducted by the client. The website and maps were written using a combination of HTML/KML and Java Script. Databases were made using Google Fusion Tables and KML was exported from static maps made in </w:t>
      </w:r>
      <w:proofErr w:type="spellStart"/>
      <w:r w:rsidRPr="009238F5">
        <w:rPr>
          <w:rFonts w:ascii="Times New Roman" w:hAnsi="Times New Roman" w:cs="Times New Roman"/>
          <w:sz w:val="24"/>
          <w:szCs w:val="24"/>
        </w:rPr>
        <w:t>ArcMap</w:t>
      </w:r>
      <w:proofErr w:type="spellEnd"/>
      <w:r w:rsidR="00701EAD" w:rsidRPr="009238F5">
        <w:rPr>
          <w:rFonts w:ascii="Times New Roman" w:hAnsi="Times New Roman" w:cs="Times New Roman"/>
          <w:sz w:val="24"/>
          <w:szCs w:val="24"/>
        </w:rPr>
        <w:t>. Maps were constructed using b</w:t>
      </w:r>
      <w:r w:rsidR="00856C52" w:rsidRPr="009238F5">
        <w:rPr>
          <w:rFonts w:ascii="Times New Roman" w:hAnsi="Times New Roman" w:cs="Times New Roman"/>
          <w:sz w:val="24"/>
          <w:szCs w:val="24"/>
        </w:rPr>
        <w:t>oth Google Maps API and ArcGIS O</w:t>
      </w:r>
      <w:r w:rsidR="00701EAD" w:rsidRPr="009238F5">
        <w:rPr>
          <w:rFonts w:ascii="Times New Roman" w:hAnsi="Times New Roman" w:cs="Times New Roman"/>
          <w:sz w:val="24"/>
          <w:szCs w:val="24"/>
        </w:rPr>
        <w:t xml:space="preserve">nline. In order to get the data from the fusion tables to display in </w:t>
      </w:r>
      <w:proofErr w:type="spellStart"/>
      <w:r w:rsidR="00701EAD" w:rsidRPr="009238F5">
        <w:rPr>
          <w:rFonts w:ascii="Times New Roman" w:hAnsi="Times New Roman" w:cs="Times New Roman"/>
          <w:sz w:val="24"/>
          <w:szCs w:val="24"/>
        </w:rPr>
        <w:t>Gmaps</w:t>
      </w:r>
      <w:proofErr w:type="spellEnd"/>
      <w:r w:rsidR="00701EAD" w:rsidRPr="009238F5">
        <w:rPr>
          <w:rFonts w:ascii="Times New Roman" w:hAnsi="Times New Roman" w:cs="Times New Roman"/>
          <w:sz w:val="24"/>
          <w:szCs w:val="24"/>
        </w:rPr>
        <w:t>, we used a template created by Derek Eder (</w:t>
      </w:r>
      <w:hyperlink r:id="rId6" w:history="1">
        <w:r w:rsidR="00701EAD" w:rsidRPr="009238F5">
          <w:rPr>
            <w:rStyle w:val="Hyperlink"/>
            <w:rFonts w:ascii="Times New Roman" w:hAnsi="Times New Roman" w:cs="Times New Roman"/>
            <w:sz w:val="24"/>
            <w:szCs w:val="24"/>
          </w:rPr>
          <w:t>http://derekeder.com/searchable_map_template/</w:t>
        </w:r>
      </w:hyperlink>
      <w:r w:rsidR="00701EAD" w:rsidRPr="009238F5">
        <w:rPr>
          <w:rFonts w:ascii="Times New Roman" w:hAnsi="Times New Roman" w:cs="Times New Roman"/>
          <w:sz w:val="24"/>
          <w:szCs w:val="24"/>
        </w:rPr>
        <w:t xml:space="preserve">). This template also allowed for the map to be searchable through a combination of </w:t>
      </w:r>
      <w:proofErr w:type="spellStart"/>
      <w:r w:rsidR="00856C52" w:rsidRPr="009238F5">
        <w:rPr>
          <w:rFonts w:ascii="Times New Roman" w:hAnsi="Times New Roman" w:cs="Times New Roman"/>
          <w:sz w:val="24"/>
          <w:szCs w:val="24"/>
        </w:rPr>
        <w:t>JQuery</w:t>
      </w:r>
      <w:proofErr w:type="spellEnd"/>
      <w:r w:rsidR="00856C52" w:rsidRPr="009238F5">
        <w:rPr>
          <w:rFonts w:ascii="Times New Roman" w:hAnsi="Times New Roman" w:cs="Times New Roman"/>
          <w:sz w:val="24"/>
          <w:szCs w:val="24"/>
        </w:rPr>
        <w:t xml:space="preserve"> and CSS.</w:t>
      </w:r>
    </w:p>
    <w:p w:rsidR="00856C52" w:rsidRPr="009238F5" w:rsidRDefault="00856C52" w:rsidP="007554C9">
      <w:pPr>
        <w:spacing w:line="240" w:lineRule="auto"/>
        <w:jc w:val="both"/>
        <w:rPr>
          <w:rFonts w:ascii="Times New Roman" w:hAnsi="Times New Roman" w:cs="Times New Roman"/>
          <w:sz w:val="24"/>
          <w:szCs w:val="24"/>
        </w:rPr>
      </w:pPr>
      <w:r w:rsidRPr="009238F5">
        <w:rPr>
          <w:rFonts w:ascii="Times New Roman" w:hAnsi="Times New Roman" w:cs="Times New Roman"/>
          <w:sz w:val="24"/>
          <w:szCs w:val="24"/>
          <w:u w:val="single"/>
        </w:rPr>
        <w:t>Results</w:t>
      </w:r>
    </w:p>
    <w:p w:rsidR="00856C52" w:rsidRPr="009238F5" w:rsidRDefault="00856C52" w:rsidP="007554C9">
      <w:pPr>
        <w:spacing w:line="240" w:lineRule="auto"/>
        <w:jc w:val="both"/>
        <w:rPr>
          <w:rFonts w:ascii="Times New Roman" w:hAnsi="Times New Roman" w:cs="Times New Roman"/>
          <w:sz w:val="24"/>
          <w:szCs w:val="24"/>
        </w:rPr>
      </w:pPr>
      <w:r w:rsidRPr="009238F5">
        <w:rPr>
          <w:rFonts w:ascii="Times New Roman" w:hAnsi="Times New Roman" w:cs="Times New Roman"/>
          <w:sz w:val="24"/>
          <w:szCs w:val="24"/>
        </w:rPr>
        <w:t xml:space="preserve">We succeeded in completing the first three objectives. The last objective we were unable to complete because the client did not in fact have that data as initially suggested. The </w:t>
      </w:r>
      <w:r w:rsidR="009D510E" w:rsidRPr="009238F5">
        <w:rPr>
          <w:rFonts w:ascii="Times New Roman" w:hAnsi="Times New Roman" w:cs="Times New Roman"/>
          <w:sz w:val="24"/>
          <w:szCs w:val="24"/>
        </w:rPr>
        <w:t xml:space="preserve">main </w:t>
      </w:r>
      <w:r w:rsidR="007520AF" w:rsidRPr="009238F5">
        <w:rPr>
          <w:rFonts w:ascii="Times New Roman" w:hAnsi="Times New Roman" w:cs="Times New Roman"/>
          <w:sz w:val="24"/>
          <w:szCs w:val="24"/>
        </w:rPr>
        <w:t>page (see Figure 2</w:t>
      </w:r>
      <w:r w:rsidRPr="009238F5">
        <w:rPr>
          <w:rFonts w:ascii="Times New Roman" w:hAnsi="Times New Roman" w:cs="Times New Roman"/>
          <w:sz w:val="24"/>
          <w:szCs w:val="24"/>
        </w:rPr>
        <w:t xml:space="preserve">) is fully searchable with a radius of up to 500 miles from any address for both headache fellowships and the practices of fellows who have completed their fellowships (users can search within 1, 5, 10, 20, 50 and 100 mile radii). The data and </w:t>
      </w:r>
      <w:proofErr w:type="spellStart"/>
      <w:r w:rsidRPr="009238F5">
        <w:rPr>
          <w:rFonts w:ascii="Times New Roman" w:hAnsi="Times New Roman" w:cs="Times New Roman"/>
          <w:sz w:val="24"/>
          <w:szCs w:val="24"/>
        </w:rPr>
        <w:t>symbology</w:t>
      </w:r>
      <w:proofErr w:type="spellEnd"/>
      <w:r w:rsidRPr="009238F5">
        <w:rPr>
          <w:rFonts w:ascii="Times New Roman" w:hAnsi="Times New Roman" w:cs="Times New Roman"/>
          <w:sz w:val="24"/>
          <w:szCs w:val="24"/>
        </w:rPr>
        <w:t xml:space="preserve"> can be updated within the Fusion Table</w:t>
      </w:r>
      <w:r w:rsidR="007520AF" w:rsidRPr="009238F5">
        <w:rPr>
          <w:rFonts w:ascii="Times New Roman" w:hAnsi="Times New Roman" w:cs="Times New Roman"/>
          <w:sz w:val="24"/>
          <w:szCs w:val="24"/>
        </w:rPr>
        <w:t xml:space="preserve"> (see Figure 3</w:t>
      </w:r>
      <w:r w:rsidRPr="009238F5">
        <w:rPr>
          <w:rFonts w:ascii="Times New Roman" w:hAnsi="Times New Roman" w:cs="Times New Roman"/>
          <w:sz w:val="24"/>
          <w:szCs w:val="24"/>
        </w:rPr>
        <w:t xml:space="preserve">. The map also contains check boxes which allow the user to filter whether they want to search for </w:t>
      </w:r>
      <w:r w:rsidR="009D510E" w:rsidRPr="009238F5">
        <w:rPr>
          <w:rFonts w:ascii="Times New Roman" w:hAnsi="Times New Roman" w:cs="Times New Roman"/>
          <w:sz w:val="24"/>
          <w:szCs w:val="24"/>
        </w:rPr>
        <w:t>fellowships, post-practice fellows or both.</w:t>
      </w:r>
    </w:p>
    <w:p w:rsidR="007520AF" w:rsidRPr="009238F5" w:rsidRDefault="007520AF" w:rsidP="007554C9">
      <w:pPr>
        <w:spacing w:line="240" w:lineRule="auto"/>
        <w:jc w:val="both"/>
        <w:rPr>
          <w:rFonts w:ascii="Times New Roman" w:hAnsi="Times New Roman" w:cs="Times New Roman"/>
          <w:sz w:val="24"/>
          <w:szCs w:val="24"/>
        </w:rPr>
      </w:pPr>
      <w:r w:rsidRPr="009238F5">
        <w:rPr>
          <w:rFonts w:ascii="Times New Roman" w:hAnsi="Times New Roman" w:cs="Times New Roman"/>
          <w:sz w:val="24"/>
          <w:szCs w:val="24"/>
        </w:rPr>
        <w:t xml:space="preserve">The third objective was completed through three different visualizations. Visualization 1 (see Figure </w:t>
      </w:r>
      <w:r w:rsidR="00815AB8" w:rsidRPr="009238F5">
        <w:rPr>
          <w:rFonts w:ascii="Times New Roman" w:hAnsi="Times New Roman" w:cs="Times New Roman"/>
          <w:sz w:val="24"/>
          <w:szCs w:val="24"/>
        </w:rPr>
        <w:t>3</w:t>
      </w:r>
      <w:r w:rsidRPr="009238F5">
        <w:rPr>
          <w:rFonts w:ascii="Times New Roman" w:hAnsi="Times New Roman" w:cs="Times New Roman"/>
          <w:sz w:val="24"/>
          <w:szCs w:val="24"/>
        </w:rPr>
        <w:t xml:space="preserve">) utilizes data generated in </w:t>
      </w:r>
      <w:proofErr w:type="spellStart"/>
      <w:r w:rsidRPr="009238F5">
        <w:rPr>
          <w:rFonts w:ascii="Times New Roman" w:hAnsi="Times New Roman" w:cs="Times New Roman"/>
          <w:sz w:val="24"/>
          <w:szCs w:val="24"/>
        </w:rPr>
        <w:t>ArcMap</w:t>
      </w:r>
      <w:proofErr w:type="spellEnd"/>
      <w:r w:rsidRPr="009238F5">
        <w:rPr>
          <w:rFonts w:ascii="Times New Roman" w:hAnsi="Times New Roman" w:cs="Times New Roman"/>
          <w:sz w:val="24"/>
          <w:szCs w:val="24"/>
        </w:rPr>
        <w:t xml:space="preserve"> that was then exported to KML to be displayed as a </w:t>
      </w:r>
      <w:r w:rsidRPr="009238F5">
        <w:rPr>
          <w:rFonts w:ascii="Times New Roman" w:hAnsi="Times New Roman" w:cs="Times New Roman"/>
          <w:sz w:val="24"/>
          <w:szCs w:val="24"/>
        </w:rPr>
        <w:lastRenderedPageBreak/>
        <w:t xml:space="preserve">layer in </w:t>
      </w:r>
      <w:proofErr w:type="spellStart"/>
      <w:r w:rsidRPr="009238F5">
        <w:rPr>
          <w:rFonts w:ascii="Times New Roman" w:hAnsi="Times New Roman" w:cs="Times New Roman"/>
          <w:sz w:val="24"/>
          <w:szCs w:val="24"/>
        </w:rPr>
        <w:t>Gmaps</w:t>
      </w:r>
      <w:proofErr w:type="spellEnd"/>
      <w:r w:rsidRPr="009238F5">
        <w:rPr>
          <w:rFonts w:ascii="Times New Roman" w:hAnsi="Times New Roman" w:cs="Times New Roman"/>
          <w:sz w:val="24"/>
          <w:szCs w:val="24"/>
        </w:rPr>
        <w:t xml:space="preserve">. </w:t>
      </w:r>
      <w:r w:rsidR="005A4327" w:rsidRPr="009238F5">
        <w:rPr>
          <w:rFonts w:ascii="Times New Roman" w:hAnsi="Times New Roman" w:cs="Times New Roman"/>
          <w:sz w:val="24"/>
          <w:szCs w:val="24"/>
        </w:rPr>
        <w:t xml:space="preserve"> Each color corresponds to a different original fellowship, thus allowing for users to easily trace the flow of doctors between each fellowship. Visualization 3 (See Figure </w:t>
      </w:r>
      <w:r w:rsidR="007554C9" w:rsidRPr="009238F5">
        <w:rPr>
          <w:rFonts w:ascii="Times New Roman" w:hAnsi="Times New Roman" w:cs="Times New Roman"/>
          <w:sz w:val="24"/>
          <w:szCs w:val="24"/>
        </w:rPr>
        <w:t>4</w:t>
      </w:r>
      <w:r w:rsidR="005A4327" w:rsidRPr="009238F5">
        <w:rPr>
          <w:rFonts w:ascii="Times New Roman" w:hAnsi="Times New Roman" w:cs="Times New Roman"/>
          <w:sz w:val="24"/>
          <w:szCs w:val="24"/>
        </w:rPr>
        <w:t xml:space="preserve">) </w:t>
      </w:r>
      <w:r w:rsidR="008E2E5D" w:rsidRPr="009238F5">
        <w:rPr>
          <w:rFonts w:ascii="Times New Roman" w:hAnsi="Times New Roman" w:cs="Times New Roman"/>
          <w:sz w:val="24"/>
          <w:szCs w:val="24"/>
        </w:rPr>
        <w:t xml:space="preserve">uses the same data converted to KML for Visualization </w:t>
      </w:r>
      <w:proofErr w:type="gramStart"/>
      <w:r w:rsidR="008E2E5D" w:rsidRPr="009238F5">
        <w:rPr>
          <w:rFonts w:ascii="Times New Roman" w:hAnsi="Times New Roman" w:cs="Times New Roman"/>
          <w:sz w:val="24"/>
          <w:szCs w:val="24"/>
        </w:rPr>
        <w:t>1,</w:t>
      </w:r>
      <w:proofErr w:type="gramEnd"/>
      <w:r w:rsidR="008E2E5D" w:rsidRPr="009238F5">
        <w:rPr>
          <w:rFonts w:ascii="Times New Roman" w:hAnsi="Times New Roman" w:cs="Times New Roman"/>
          <w:sz w:val="24"/>
          <w:szCs w:val="24"/>
        </w:rPr>
        <w:t xml:space="preserve"> however, this data was published directly to ArcGIS Online. This has the advantages of being able to display an </w:t>
      </w:r>
      <w:proofErr w:type="spellStart"/>
      <w:r w:rsidR="008E2E5D" w:rsidRPr="009238F5">
        <w:rPr>
          <w:rFonts w:ascii="Times New Roman" w:hAnsi="Times New Roman" w:cs="Times New Roman"/>
          <w:sz w:val="24"/>
          <w:szCs w:val="24"/>
        </w:rPr>
        <w:t>ArcMap</w:t>
      </w:r>
      <w:proofErr w:type="spellEnd"/>
      <w:r w:rsidR="008E2E5D" w:rsidRPr="009238F5">
        <w:rPr>
          <w:rFonts w:ascii="Times New Roman" w:hAnsi="Times New Roman" w:cs="Times New Roman"/>
          <w:sz w:val="24"/>
          <w:szCs w:val="24"/>
        </w:rPr>
        <w:t xml:space="preserve"> generated legend and to maintain all of the </w:t>
      </w:r>
      <w:proofErr w:type="spellStart"/>
      <w:r w:rsidR="008E2E5D" w:rsidRPr="009238F5">
        <w:rPr>
          <w:rFonts w:ascii="Times New Roman" w:hAnsi="Times New Roman" w:cs="Times New Roman"/>
          <w:sz w:val="24"/>
          <w:szCs w:val="24"/>
        </w:rPr>
        <w:t>symbology</w:t>
      </w:r>
      <w:proofErr w:type="spellEnd"/>
      <w:r w:rsidR="008E2E5D" w:rsidRPr="009238F5">
        <w:rPr>
          <w:rFonts w:ascii="Times New Roman" w:hAnsi="Times New Roman" w:cs="Times New Roman"/>
          <w:sz w:val="24"/>
          <w:szCs w:val="24"/>
        </w:rPr>
        <w:t xml:space="preserve"> used in </w:t>
      </w:r>
      <w:proofErr w:type="spellStart"/>
      <w:r w:rsidR="008E2E5D" w:rsidRPr="009238F5">
        <w:rPr>
          <w:rFonts w:ascii="Times New Roman" w:hAnsi="Times New Roman" w:cs="Times New Roman"/>
          <w:sz w:val="24"/>
          <w:szCs w:val="24"/>
        </w:rPr>
        <w:t>ArcMap</w:t>
      </w:r>
      <w:proofErr w:type="spellEnd"/>
      <w:r w:rsidR="008E2E5D" w:rsidRPr="009238F5">
        <w:rPr>
          <w:rFonts w:ascii="Times New Roman" w:hAnsi="Times New Roman" w:cs="Times New Roman"/>
          <w:sz w:val="24"/>
          <w:szCs w:val="24"/>
        </w:rPr>
        <w:t xml:space="preserve">, much of which is missing (especially the proportional weights which show the number of fellows produced by each clinic). Visualization 4 (see Figure </w:t>
      </w:r>
      <w:r w:rsidR="00815AB8" w:rsidRPr="009238F5">
        <w:rPr>
          <w:rFonts w:ascii="Times New Roman" w:hAnsi="Times New Roman" w:cs="Times New Roman"/>
          <w:sz w:val="24"/>
          <w:szCs w:val="24"/>
        </w:rPr>
        <w:t>5</w:t>
      </w:r>
      <w:r w:rsidR="008E2E5D" w:rsidRPr="009238F5">
        <w:rPr>
          <w:rFonts w:ascii="Times New Roman" w:hAnsi="Times New Roman" w:cs="Times New Roman"/>
          <w:sz w:val="24"/>
          <w:szCs w:val="24"/>
        </w:rPr>
        <w:t xml:space="preserve">) uses the converted KML within Fusion Tables to produce the flow map within </w:t>
      </w:r>
      <w:proofErr w:type="spellStart"/>
      <w:r w:rsidR="008E2E5D" w:rsidRPr="009238F5">
        <w:rPr>
          <w:rFonts w:ascii="Times New Roman" w:hAnsi="Times New Roman" w:cs="Times New Roman"/>
          <w:sz w:val="24"/>
          <w:szCs w:val="24"/>
        </w:rPr>
        <w:t>Gmaps</w:t>
      </w:r>
      <w:proofErr w:type="spellEnd"/>
      <w:r w:rsidR="008E2E5D" w:rsidRPr="009238F5">
        <w:rPr>
          <w:rFonts w:ascii="Times New Roman" w:hAnsi="Times New Roman" w:cs="Times New Roman"/>
          <w:sz w:val="24"/>
          <w:szCs w:val="24"/>
        </w:rPr>
        <w:t xml:space="preserve">. While importing KML into Fusion Tables is quite a simple process, icons are limited within Fusion Tables and one cannot directly import any Arc </w:t>
      </w:r>
      <w:proofErr w:type="spellStart"/>
      <w:r w:rsidR="008E2E5D" w:rsidRPr="009238F5">
        <w:rPr>
          <w:rFonts w:ascii="Times New Roman" w:hAnsi="Times New Roman" w:cs="Times New Roman"/>
          <w:sz w:val="24"/>
          <w:szCs w:val="24"/>
        </w:rPr>
        <w:t>symbology</w:t>
      </w:r>
      <w:proofErr w:type="spellEnd"/>
      <w:r w:rsidR="008E2E5D" w:rsidRPr="009238F5">
        <w:rPr>
          <w:rFonts w:ascii="Times New Roman" w:hAnsi="Times New Roman" w:cs="Times New Roman"/>
          <w:sz w:val="24"/>
          <w:szCs w:val="24"/>
        </w:rPr>
        <w:t>, thus this map has less functionality than Visualizations 1 and 3.</w:t>
      </w:r>
    </w:p>
    <w:p w:rsidR="008E2E5D" w:rsidRPr="009238F5" w:rsidRDefault="008E2E5D" w:rsidP="007554C9">
      <w:pPr>
        <w:spacing w:line="240" w:lineRule="auto"/>
        <w:jc w:val="both"/>
        <w:rPr>
          <w:rFonts w:ascii="Times New Roman" w:hAnsi="Times New Roman" w:cs="Times New Roman"/>
          <w:sz w:val="24"/>
          <w:szCs w:val="24"/>
        </w:rPr>
      </w:pPr>
      <w:r w:rsidRPr="009238F5">
        <w:rPr>
          <w:rFonts w:ascii="Times New Roman" w:hAnsi="Times New Roman" w:cs="Times New Roman"/>
          <w:sz w:val="24"/>
          <w:szCs w:val="24"/>
          <w:u w:val="single"/>
        </w:rPr>
        <w:t>Reflection</w:t>
      </w:r>
    </w:p>
    <w:p w:rsidR="008E2E5D" w:rsidRPr="009238F5" w:rsidRDefault="008E2E5D" w:rsidP="007554C9">
      <w:pPr>
        <w:spacing w:line="240" w:lineRule="auto"/>
        <w:jc w:val="both"/>
        <w:rPr>
          <w:rFonts w:ascii="Times New Roman" w:hAnsi="Times New Roman" w:cs="Times New Roman"/>
          <w:sz w:val="24"/>
          <w:szCs w:val="24"/>
        </w:rPr>
      </w:pPr>
      <w:r w:rsidRPr="009238F5">
        <w:rPr>
          <w:rFonts w:ascii="Times New Roman" w:hAnsi="Times New Roman" w:cs="Times New Roman"/>
          <w:sz w:val="24"/>
          <w:szCs w:val="24"/>
        </w:rPr>
        <w:t>The client was very easy to work with and is very impressed with the results from the project. One of the major issues was the speed at which the client was able to deliver initial data, as it had been implied at the beginning of the project that all data was immediately available. This did not pose a tremendous problem, as we were able to implement the data quite quickly once we received it. We were, however, unable to compl</w:t>
      </w:r>
      <w:r w:rsidR="00F10F64" w:rsidRPr="009238F5">
        <w:rPr>
          <w:rFonts w:ascii="Times New Roman" w:hAnsi="Times New Roman" w:cs="Times New Roman"/>
          <w:sz w:val="24"/>
          <w:szCs w:val="24"/>
        </w:rPr>
        <w:t xml:space="preserve">ete the final objective as the </w:t>
      </w:r>
      <w:r w:rsidRPr="009238F5">
        <w:rPr>
          <w:rFonts w:ascii="Times New Roman" w:hAnsi="Times New Roman" w:cs="Times New Roman"/>
          <w:sz w:val="24"/>
          <w:szCs w:val="24"/>
        </w:rPr>
        <w:t>data for the location of all headache providers was not yet fully gathered and the client decided that the product that had already been delivered was satisfactory.</w:t>
      </w:r>
    </w:p>
    <w:p w:rsidR="008E2E5D" w:rsidRPr="009238F5" w:rsidRDefault="008E2E5D" w:rsidP="007554C9">
      <w:pPr>
        <w:spacing w:line="240" w:lineRule="auto"/>
        <w:jc w:val="both"/>
        <w:rPr>
          <w:rFonts w:ascii="Times New Roman" w:hAnsi="Times New Roman" w:cs="Times New Roman"/>
          <w:sz w:val="24"/>
          <w:szCs w:val="24"/>
        </w:rPr>
      </w:pPr>
      <w:r w:rsidRPr="009238F5">
        <w:rPr>
          <w:rFonts w:ascii="Times New Roman" w:hAnsi="Times New Roman" w:cs="Times New Roman"/>
          <w:sz w:val="24"/>
          <w:szCs w:val="24"/>
        </w:rPr>
        <w:t xml:space="preserve">Both team members contributed equally to this project. Thomas focused creating the Fusion Table database as well as working within </w:t>
      </w:r>
      <w:proofErr w:type="spellStart"/>
      <w:r w:rsidRPr="009238F5">
        <w:rPr>
          <w:rFonts w:ascii="Times New Roman" w:hAnsi="Times New Roman" w:cs="Times New Roman"/>
          <w:sz w:val="24"/>
          <w:szCs w:val="24"/>
        </w:rPr>
        <w:t>ArcMap</w:t>
      </w:r>
      <w:proofErr w:type="spellEnd"/>
      <w:r w:rsidRPr="009238F5">
        <w:rPr>
          <w:rFonts w:ascii="Times New Roman" w:hAnsi="Times New Roman" w:cs="Times New Roman"/>
          <w:sz w:val="24"/>
          <w:szCs w:val="24"/>
        </w:rPr>
        <w:t xml:space="preserve"> and then converting that data to KML for inclusion in </w:t>
      </w:r>
      <w:r w:rsidR="00F10F64" w:rsidRPr="009238F5">
        <w:rPr>
          <w:rFonts w:ascii="Times New Roman" w:hAnsi="Times New Roman" w:cs="Times New Roman"/>
          <w:sz w:val="24"/>
          <w:szCs w:val="24"/>
        </w:rPr>
        <w:t>the visualizations. Jacob focused on web design and was the discoverer of both Fusion Tables and the template that helped with the searchable map. These two discoveries were extremely important, as we had been struggling with how to import the data beforehand.</w:t>
      </w:r>
    </w:p>
    <w:p w:rsidR="00F10F64" w:rsidRPr="009238F5" w:rsidRDefault="00151D0E" w:rsidP="007554C9">
      <w:pPr>
        <w:spacing w:line="240" w:lineRule="auto"/>
        <w:jc w:val="both"/>
        <w:rPr>
          <w:rFonts w:ascii="Times New Roman" w:hAnsi="Times New Roman" w:cs="Times New Roman"/>
          <w:sz w:val="24"/>
          <w:szCs w:val="24"/>
        </w:rPr>
      </w:pPr>
      <w:r w:rsidRPr="009238F5">
        <w:rPr>
          <w:rFonts w:ascii="Times New Roman" w:hAnsi="Times New Roman" w:cs="Times New Roman"/>
          <w:sz w:val="24"/>
          <w:szCs w:val="24"/>
        </w:rPr>
        <w:t xml:space="preserve">In terms of challenges the biggest problem was getting the flow maps to display using all of the </w:t>
      </w:r>
      <w:proofErr w:type="spellStart"/>
      <w:r w:rsidRPr="009238F5">
        <w:rPr>
          <w:rFonts w:ascii="Times New Roman" w:hAnsi="Times New Roman" w:cs="Times New Roman"/>
          <w:sz w:val="24"/>
          <w:szCs w:val="24"/>
        </w:rPr>
        <w:t>symbology</w:t>
      </w:r>
      <w:proofErr w:type="spellEnd"/>
      <w:r w:rsidRPr="009238F5">
        <w:rPr>
          <w:rFonts w:ascii="Times New Roman" w:hAnsi="Times New Roman" w:cs="Times New Roman"/>
          <w:sz w:val="24"/>
          <w:szCs w:val="24"/>
        </w:rPr>
        <w:t xml:space="preserve">. While it is easy to export KML and have it display in </w:t>
      </w:r>
      <w:proofErr w:type="spellStart"/>
      <w:r w:rsidRPr="009238F5">
        <w:rPr>
          <w:rFonts w:ascii="Times New Roman" w:hAnsi="Times New Roman" w:cs="Times New Roman"/>
          <w:sz w:val="24"/>
          <w:szCs w:val="24"/>
        </w:rPr>
        <w:t>Gmaps</w:t>
      </w:r>
      <w:proofErr w:type="spellEnd"/>
      <w:r w:rsidRPr="009238F5">
        <w:rPr>
          <w:rFonts w:ascii="Times New Roman" w:hAnsi="Times New Roman" w:cs="Times New Roman"/>
          <w:sz w:val="24"/>
          <w:szCs w:val="24"/>
        </w:rPr>
        <w:t xml:space="preserve"> with or without Fusion Tables, Arc </w:t>
      </w:r>
      <w:proofErr w:type="spellStart"/>
      <w:r w:rsidRPr="009238F5">
        <w:rPr>
          <w:rFonts w:ascii="Times New Roman" w:hAnsi="Times New Roman" w:cs="Times New Roman"/>
          <w:sz w:val="24"/>
          <w:szCs w:val="24"/>
        </w:rPr>
        <w:t>symbology</w:t>
      </w:r>
      <w:proofErr w:type="spellEnd"/>
      <w:r w:rsidR="002D45AC" w:rsidRPr="009238F5">
        <w:rPr>
          <w:rFonts w:ascii="Times New Roman" w:hAnsi="Times New Roman" w:cs="Times New Roman"/>
          <w:sz w:val="24"/>
          <w:szCs w:val="24"/>
        </w:rPr>
        <w:t xml:space="preserve"> does not transfer very easily and some not at all. Points must be stored as separate image files and then written into the code. While Fusion Tables are very easy to use, the </w:t>
      </w:r>
      <w:proofErr w:type="spellStart"/>
      <w:r w:rsidR="002D45AC" w:rsidRPr="009238F5">
        <w:rPr>
          <w:rFonts w:ascii="Times New Roman" w:hAnsi="Times New Roman" w:cs="Times New Roman"/>
          <w:sz w:val="24"/>
          <w:szCs w:val="24"/>
        </w:rPr>
        <w:t>symbology</w:t>
      </w:r>
      <w:proofErr w:type="spellEnd"/>
      <w:r w:rsidR="002D45AC" w:rsidRPr="009238F5">
        <w:rPr>
          <w:rFonts w:ascii="Times New Roman" w:hAnsi="Times New Roman" w:cs="Times New Roman"/>
          <w:sz w:val="24"/>
          <w:szCs w:val="24"/>
        </w:rPr>
        <w:t xml:space="preserve"> and functionality is limited and the data is not as secure as if it were stored in a SQL database. Therefore, if this project were to be improved upon in the future, we would likely store the data within a database. Similarly, </w:t>
      </w:r>
      <w:r w:rsidR="00EC35FB" w:rsidRPr="009238F5">
        <w:rPr>
          <w:rFonts w:ascii="Times New Roman" w:hAnsi="Times New Roman" w:cs="Times New Roman"/>
          <w:sz w:val="24"/>
          <w:szCs w:val="24"/>
        </w:rPr>
        <w:t xml:space="preserve">while </w:t>
      </w:r>
      <w:r w:rsidR="002D45AC" w:rsidRPr="009238F5">
        <w:rPr>
          <w:rFonts w:ascii="Times New Roman" w:hAnsi="Times New Roman" w:cs="Times New Roman"/>
          <w:sz w:val="24"/>
          <w:szCs w:val="24"/>
        </w:rPr>
        <w:t xml:space="preserve">ArcGIS online is not as easy to work with as </w:t>
      </w:r>
      <w:proofErr w:type="spellStart"/>
      <w:r w:rsidR="002D45AC" w:rsidRPr="009238F5">
        <w:rPr>
          <w:rFonts w:ascii="Times New Roman" w:hAnsi="Times New Roman" w:cs="Times New Roman"/>
          <w:sz w:val="24"/>
          <w:szCs w:val="24"/>
        </w:rPr>
        <w:t>Gmaps</w:t>
      </w:r>
      <w:proofErr w:type="spellEnd"/>
      <w:r w:rsidR="002D45AC" w:rsidRPr="009238F5">
        <w:rPr>
          <w:rFonts w:ascii="Times New Roman" w:hAnsi="Times New Roman" w:cs="Times New Roman"/>
          <w:sz w:val="24"/>
          <w:szCs w:val="24"/>
        </w:rPr>
        <w:t xml:space="preserve"> given the use of Dojo, it does allow for greater processing technology</w:t>
      </w:r>
      <w:r w:rsidR="00EC35FB" w:rsidRPr="009238F5">
        <w:rPr>
          <w:rFonts w:ascii="Times New Roman" w:hAnsi="Times New Roman" w:cs="Times New Roman"/>
          <w:sz w:val="24"/>
          <w:szCs w:val="24"/>
        </w:rPr>
        <w:t>. However, it would not be considered as an option given difficulties in programming.</w:t>
      </w:r>
    </w:p>
    <w:p w:rsidR="00EC35FB" w:rsidRPr="009238F5" w:rsidRDefault="00EC35FB" w:rsidP="007554C9">
      <w:pPr>
        <w:spacing w:line="240" w:lineRule="auto"/>
        <w:jc w:val="both"/>
        <w:rPr>
          <w:rFonts w:ascii="Times New Roman" w:hAnsi="Times New Roman" w:cs="Times New Roman"/>
          <w:sz w:val="24"/>
          <w:szCs w:val="24"/>
        </w:rPr>
      </w:pPr>
      <w:r w:rsidRPr="009238F5">
        <w:rPr>
          <w:rFonts w:ascii="Times New Roman" w:hAnsi="Times New Roman" w:cs="Times New Roman"/>
          <w:sz w:val="24"/>
          <w:szCs w:val="24"/>
          <w:u w:val="single"/>
        </w:rPr>
        <w:t>Next steps</w:t>
      </w:r>
    </w:p>
    <w:p w:rsidR="007554C9" w:rsidRPr="009238F5" w:rsidRDefault="00EC35FB" w:rsidP="009238F5">
      <w:pPr>
        <w:spacing w:line="240" w:lineRule="auto"/>
        <w:jc w:val="both"/>
        <w:rPr>
          <w:rFonts w:ascii="Times New Roman" w:hAnsi="Times New Roman" w:cs="Times New Roman"/>
          <w:sz w:val="24"/>
          <w:szCs w:val="24"/>
        </w:rPr>
      </w:pPr>
      <w:r w:rsidRPr="009238F5">
        <w:rPr>
          <w:rFonts w:ascii="Times New Roman" w:hAnsi="Times New Roman" w:cs="Times New Roman"/>
          <w:sz w:val="24"/>
          <w:szCs w:val="24"/>
        </w:rPr>
        <w:t>The first thing that will be done is to refine the existing maps. This would include better styling, whether through exporting better KML or within HTML/Java Script. A specific thing th</w:t>
      </w:r>
      <w:r w:rsidR="009238F5" w:rsidRPr="009238F5">
        <w:rPr>
          <w:rFonts w:ascii="Times New Roman" w:hAnsi="Times New Roman" w:cs="Times New Roman"/>
          <w:sz w:val="24"/>
          <w:szCs w:val="24"/>
        </w:rPr>
        <w:t xml:space="preserve">at needs to be added to the </w:t>
      </w:r>
      <w:proofErr w:type="spellStart"/>
      <w:r w:rsidR="009238F5" w:rsidRPr="009238F5">
        <w:rPr>
          <w:rFonts w:ascii="Times New Roman" w:hAnsi="Times New Roman" w:cs="Times New Roman"/>
          <w:sz w:val="24"/>
          <w:szCs w:val="24"/>
        </w:rPr>
        <w:t>Gma</w:t>
      </w:r>
      <w:r w:rsidRPr="009238F5">
        <w:rPr>
          <w:rFonts w:ascii="Times New Roman" w:hAnsi="Times New Roman" w:cs="Times New Roman"/>
          <w:sz w:val="24"/>
          <w:szCs w:val="24"/>
        </w:rPr>
        <w:t>ps</w:t>
      </w:r>
      <w:proofErr w:type="spellEnd"/>
      <w:r w:rsidRPr="009238F5">
        <w:rPr>
          <w:rFonts w:ascii="Times New Roman" w:hAnsi="Times New Roman" w:cs="Times New Roman"/>
          <w:sz w:val="24"/>
          <w:szCs w:val="24"/>
        </w:rPr>
        <w:t xml:space="preserve"> representation is a legend, as currently is not terribly clear what is being represented. We attempted to add a legend, however, we could not get it to display. The second thing would be to gather more data. This would then allow us to get more specific locations for each of the fellows’ locations (currently only at the city or state level) and allow us to fill in gaps from fellowship directors that did not respond to the survey.</w:t>
      </w:r>
      <w:r w:rsidR="00815AB8" w:rsidRPr="009238F5">
        <w:rPr>
          <w:rFonts w:ascii="Times New Roman" w:hAnsi="Times New Roman" w:cs="Times New Roman"/>
          <w:sz w:val="24"/>
          <w:szCs w:val="24"/>
        </w:rPr>
        <w:t xml:space="preserve"> Once these steps are complete, it would be ideal to include maps in presentations at medical conferences and in journal articles.</w:t>
      </w:r>
    </w:p>
    <w:p w:rsidR="00EC35FB" w:rsidRPr="009238F5" w:rsidRDefault="007554C9" w:rsidP="007554C9">
      <w:pPr>
        <w:spacing w:line="240" w:lineRule="auto"/>
        <w:jc w:val="both"/>
        <w:rPr>
          <w:rFonts w:ascii="Times New Roman" w:hAnsi="Times New Roman" w:cs="Times New Roman"/>
          <w:sz w:val="24"/>
          <w:szCs w:val="24"/>
        </w:rPr>
      </w:pPr>
      <w:r w:rsidRPr="009238F5">
        <w:rPr>
          <w:rFonts w:ascii="Times New Roman" w:hAnsi="Times New Roman" w:cs="Times New Roman"/>
          <w:noProof/>
          <w:sz w:val="24"/>
          <w:szCs w:val="24"/>
          <w:u w:val="single"/>
        </w:rPr>
        <w:lastRenderedPageBreak/>
        <w:drawing>
          <wp:inline distT="0" distB="0" distL="0" distR="0" wp14:anchorId="772C08AF" wp14:editId="6F562811">
            <wp:extent cx="5948313" cy="34690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66315"/>
                    </a:xfrm>
                    <a:prstGeom prst="rect">
                      <a:avLst/>
                    </a:prstGeom>
                  </pic:spPr>
                </pic:pic>
              </a:graphicData>
            </a:graphic>
          </wp:inline>
        </w:drawing>
      </w:r>
    </w:p>
    <w:p w:rsidR="007554C9" w:rsidRPr="009238F5" w:rsidRDefault="007554C9" w:rsidP="007554C9">
      <w:pPr>
        <w:spacing w:line="240" w:lineRule="auto"/>
        <w:jc w:val="both"/>
        <w:rPr>
          <w:rFonts w:ascii="Times New Roman" w:hAnsi="Times New Roman" w:cs="Times New Roman"/>
          <w:b/>
          <w:sz w:val="24"/>
          <w:szCs w:val="24"/>
        </w:rPr>
      </w:pPr>
      <w:r w:rsidRPr="009238F5">
        <w:rPr>
          <w:rFonts w:ascii="Times New Roman" w:hAnsi="Times New Roman" w:cs="Times New Roman"/>
          <w:b/>
          <w:sz w:val="24"/>
          <w:szCs w:val="24"/>
        </w:rPr>
        <w:t>Figure 1: An example UCNS database entry</w:t>
      </w:r>
    </w:p>
    <w:p w:rsidR="007554C9" w:rsidRPr="009238F5" w:rsidRDefault="007554C9" w:rsidP="007554C9">
      <w:pPr>
        <w:spacing w:line="240" w:lineRule="auto"/>
        <w:jc w:val="both"/>
        <w:rPr>
          <w:rFonts w:ascii="Times New Roman" w:hAnsi="Times New Roman" w:cs="Times New Roman"/>
          <w:sz w:val="24"/>
          <w:szCs w:val="24"/>
        </w:rPr>
      </w:pPr>
      <w:r w:rsidRPr="009238F5">
        <w:rPr>
          <w:rFonts w:ascii="Times New Roman" w:hAnsi="Times New Roman" w:cs="Times New Roman"/>
          <w:noProof/>
          <w:sz w:val="24"/>
          <w:szCs w:val="24"/>
          <w:u w:val="single"/>
        </w:rPr>
        <w:drawing>
          <wp:inline distT="0" distB="0" distL="0" distR="0" wp14:anchorId="574C162D" wp14:editId="1CFB9BE2">
            <wp:extent cx="5948313" cy="362932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it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26444"/>
                    </a:xfrm>
                    <a:prstGeom prst="rect">
                      <a:avLst/>
                    </a:prstGeom>
                  </pic:spPr>
                </pic:pic>
              </a:graphicData>
            </a:graphic>
          </wp:inline>
        </w:drawing>
      </w:r>
    </w:p>
    <w:p w:rsidR="007554C9" w:rsidRPr="009238F5" w:rsidRDefault="007554C9" w:rsidP="009238F5">
      <w:pPr>
        <w:spacing w:line="240" w:lineRule="auto"/>
        <w:jc w:val="both"/>
        <w:rPr>
          <w:rFonts w:ascii="Times New Roman" w:hAnsi="Times New Roman" w:cs="Times New Roman"/>
          <w:b/>
          <w:sz w:val="24"/>
          <w:szCs w:val="24"/>
        </w:rPr>
      </w:pPr>
      <w:r w:rsidRPr="009238F5">
        <w:rPr>
          <w:rFonts w:ascii="Times New Roman" w:hAnsi="Times New Roman" w:cs="Times New Roman"/>
          <w:b/>
          <w:sz w:val="24"/>
          <w:szCs w:val="24"/>
        </w:rPr>
        <w:t>Figure 2: The main page with searchable map and spatial distribution of headache providers</w:t>
      </w:r>
    </w:p>
    <w:p w:rsidR="007554C9" w:rsidRPr="009238F5" w:rsidRDefault="007554C9" w:rsidP="007554C9">
      <w:pPr>
        <w:spacing w:line="240" w:lineRule="auto"/>
        <w:jc w:val="both"/>
        <w:rPr>
          <w:rFonts w:ascii="Times New Roman" w:hAnsi="Times New Roman" w:cs="Times New Roman"/>
          <w:b/>
          <w:sz w:val="24"/>
          <w:szCs w:val="24"/>
        </w:rPr>
      </w:pPr>
      <w:r w:rsidRPr="009238F5">
        <w:rPr>
          <w:rFonts w:ascii="Times New Roman" w:hAnsi="Times New Roman" w:cs="Times New Roman"/>
          <w:b/>
          <w:noProof/>
          <w:sz w:val="24"/>
          <w:szCs w:val="24"/>
        </w:rPr>
        <w:lastRenderedPageBreak/>
        <w:drawing>
          <wp:inline distT="0" distB="0" distL="0" distR="0" wp14:anchorId="7B97F747" wp14:editId="0FF65841">
            <wp:extent cx="5942843" cy="3902697"/>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903194"/>
                    </a:xfrm>
                    <a:prstGeom prst="rect">
                      <a:avLst/>
                    </a:prstGeom>
                  </pic:spPr>
                </pic:pic>
              </a:graphicData>
            </a:graphic>
          </wp:inline>
        </w:drawing>
      </w:r>
    </w:p>
    <w:p w:rsidR="007554C9" w:rsidRPr="009238F5" w:rsidRDefault="007554C9" w:rsidP="007554C9">
      <w:pPr>
        <w:spacing w:line="240" w:lineRule="auto"/>
        <w:jc w:val="both"/>
        <w:rPr>
          <w:rFonts w:ascii="Times New Roman" w:hAnsi="Times New Roman" w:cs="Times New Roman"/>
          <w:b/>
          <w:sz w:val="24"/>
          <w:szCs w:val="24"/>
        </w:rPr>
      </w:pPr>
      <w:r w:rsidRPr="009238F5">
        <w:rPr>
          <w:rFonts w:ascii="Times New Roman" w:hAnsi="Times New Roman" w:cs="Times New Roman"/>
          <w:b/>
          <w:sz w:val="24"/>
          <w:szCs w:val="24"/>
        </w:rPr>
        <w:t xml:space="preserve">Figure 3: A KML </w:t>
      </w:r>
      <w:proofErr w:type="spellStart"/>
      <w:r w:rsidRPr="009238F5">
        <w:rPr>
          <w:rFonts w:ascii="Times New Roman" w:hAnsi="Times New Roman" w:cs="Times New Roman"/>
          <w:b/>
          <w:sz w:val="24"/>
          <w:szCs w:val="24"/>
        </w:rPr>
        <w:t>Gmaps</w:t>
      </w:r>
      <w:proofErr w:type="spellEnd"/>
      <w:r w:rsidRPr="009238F5">
        <w:rPr>
          <w:rFonts w:ascii="Times New Roman" w:hAnsi="Times New Roman" w:cs="Times New Roman"/>
          <w:b/>
          <w:sz w:val="24"/>
          <w:szCs w:val="24"/>
        </w:rPr>
        <w:t xml:space="preserve"> example not using Fusion Tables</w:t>
      </w:r>
    </w:p>
    <w:p w:rsidR="007554C9" w:rsidRPr="009238F5" w:rsidRDefault="007554C9" w:rsidP="007554C9">
      <w:pPr>
        <w:spacing w:line="240" w:lineRule="auto"/>
        <w:jc w:val="both"/>
        <w:rPr>
          <w:rFonts w:ascii="Times New Roman" w:hAnsi="Times New Roman" w:cs="Times New Roman"/>
          <w:b/>
          <w:sz w:val="24"/>
          <w:szCs w:val="24"/>
        </w:rPr>
      </w:pPr>
      <w:r w:rsidRPr="009238F5">
        <w:rPr>
          <w:rFonts w:ascii="Times New Roman" w:hAnsi="Times New Roman" w:cs="Times New Roman"/>
          <w:b/>
          <w:noProof/>
          <w:sz w:val="24"/>
          <w:szCs w:val="24"/>
        </w:rPr>
        <w:drawing>
          <wp:inline distT="0" distB="0" distL="0" distR="0" wp14:anchorId="78A47A05" wp14:editId="58EA0BCC">
            <wp:extent cx="5948313" cy="357275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Vi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9928"/>
                    </a:xfrm>
                    <a:prstGeom prst="rect">
                      <a:avLst/>
                    </a:prstGeom>
                  </pic:spPr>
                </pic:pic>
              </a:graphicData>
            </a:graphic>
          </wp:inline>
        </w:drawing>
      </w:r>
    </w:p>
    <w:p w:rsidR="007554C9" w:rsidRPr="009238F5" w:rsidRDefault="007554C9" w:rsidP="007554C9">
      <w:pPr>
        <w:spacing w:line="240" w:lineRule="auto"/>
        <w:jc w:val="both"/>
        <w:rPr>
          <w:rFonts w:ascii="Times New Roman" w:hAnsi="Times New Roman" w:cs="Times New Roman"/>
          <w:b/>
          <w:sz w:val="24"/>
          <w:szCs w:val="24"/>
        </w:rPr>
      </w:pPr>
      <w:r w:rsidRPr="009238F5">
        <w:rPr>
          <w:rFonts w:ascii="Times New Roman" w:hAnsi="Times New Roman" w:cs="Times New Roman"/>
          <w:b/>
          <w:sz w:val="24"/>
          <w:szCs w:val="24"/>
        </w:rPr>
        <w:t>Figure 4: An ArcGIS online Example</w:t>
      </w:r>
    </w:p>
    <w:p w:rsidR="007554C9" w:rsidRPr="009238F5" w:rsidRDefault="007554C9" w:rsidP="007554C9">
      <w:pPr>
        <w:spacing w:line="240" w:lineRule="auto"/>
        <w:jc w:val="both"/>
        <w:rPr>
          <w:rFonts w:ascii="Times New Roman" w:hAnsi="Times New Roman" w:cs="Times New Roman"/>
          <w:b/>
          <w:sz w:val="24"/>
          <w:szCs w:val="24"/>
        </w:rPr>
      </w:pPr>
      <w:r w:rsidRPr="009238F5">
        <w:rPr>
          <w:rFonts w:ascii="Times New Roman" w:hAnsi="Times New Roman" w:cs="Times New Roman"/>
          <w:b/>
          <w:noProof/>
          <w:sz w:val="24"/>
          <w:szCs w:val="24"/>
        </w:rPr>
        <w:lastRenderedPageBreak/>
        <w:drawing>
          <wp:inline distT="0" distB="0" distL="0" distR="0" wp14:anchorId="25D38639" wp14:editId="3ED10EE0">
            <wp:extent cx="5943600" cy="4690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90110"/>
                    </a:xfrm>
                    <a:prstGeom prst="rect">
                      <a:avLst/>
                    </a:prstGeom>
                  </pic:spPr>
                </pic:pic>
              </a:graphicData>
            </a:graphic>
          </wp:inline>
        </w:drawing>
      </w:r>
    </w:p>
    <w:p w:rsidR="007554C9" w:rsidRPr="009238F5" w:rsidRDefault="007554C9" w:rsidP="007554C9">
      <w:pPr>
        <w:spacing w:line="240" w:lineRule="auto"/>
        <w:jc w:val="both"/>
        <w:rPr>
          <w:rFonts w:ascii="Times New Roman" w:hAnsi="Times New Roman" w:cs="Times New Roman"/>
          <w:b/>
          <w:sz w:val="24"/>
          <w:szCs w:val="24"/>
        </w:rPr>
      </w:pPr>
      <w:r w:rsidRPr="009238F5">
        <w:rPr>
          <w:rFonts w:ascii="Times New Roman" w:hAnsi="Times New Roman" w:cs="Times New Roman"/>
          <w:b/>
          <w:sz w:val="24"/>
          <w:szCs w:val="24"/>
        </w:rPr>
        <w:t xml:space="preserve">Figure 5: A KML </w:t>
      </w:r>
      <w:proofErr w:type="spellStart"/>
      <w:r w:rsidRPr="009238F5">
        <w:rPr>
          <w:rFonts w:ascii="Times New Roman" w:hAnsi="Times New Roman" w:cs="Times New Roman"/>
          <w:b/>
          <w:sz w:val="24"/>
          <w:szCs w:val="24"/>
        </w:rPr>
        <w:t>Gmaps</w:t>
      </w:r>
      <w:proofErr w:type="spellEnd"/>
      <w:r w:rsidRPr="009238F5">
        <w:rPr>
          <w:rFonts w:ascii="Times New Roman" w:hAnsi="Times New Roman" w:cs="Times New Roman"/>
          <w:b/>
          <w:sz w:val="24"/>
          <w:szCs w:val="24"/>
        </w:rPr>
        <w:t xml:space="preserve"> example</w:t>
      </w:r>
      <w:r w:rsidRPr="009238F5">
        <w:rPr>
          <w:rFonts w:ascii="Times New Roman" w:hAnsi="Times New Roman" w:cs="Times New Roman"/>
          <w:b/>
          <w:sz w:val="24"/>
          <w:szCs w:val="24"/>
        </w:rPr>
        <w:t xml:space="preserve"> using Fusion Tables</w:t>
      </w:r>
    </w:p>
    <w:p w:rsidR="007554C9" w:rsidRPr="009238F5" w:rsidRDefault="007554C9" w:rsidP="007554C9">
      <w:pPr>
        <w:spacing w:line="240" w:lineRule="auto"/>
        <w:jc w:val="both"/>
        <w:rPr>
          <w:rFonts w:ascii="Times New Roman" w:hAnsi="Times New Roman" w:cs="Times New Roman"/>
          <w:b/>
          <w:sz w:val="24"/>
          <w:szCs w:val="24"/>
        </w:rPr>
      </w:pPr>
    </w:p>
    <w:sectPr w:rsidR="007554C9" w:rsidRPr="009238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E65FB"/>
    <w:multiLevelType w:val="hybridMultilevel"/>
    <w:tmpl w:val="4F32B632"/>
    <w:lvl w:ilvl="0" w:tplc="2E18C372">
      <w:start w:val="1"/>
      <w:numFmt w:val="bullet"/>
      <w:lvlText w:val="•"/>
      <w:lvlJc w:val="left"/>
      <w:pPr>
        <w:tabs>
          <w:tab w:val="num" w:pos="720"/>
        </w:tabs>
        <w:ind w:left="720" w:hanging="360"/>
      </w:pPr>
      <w:rPr>
        <w:rFonts w:ascii="Arial" w:hAnsi="Arial" w:hint="default"/>
      </w:rPr>
    </w:lvl>
    <w:lvl w:ilvl="1" w:tplc="940E7190" w:tentative="1">
      <w:start w:val="1"/>
      <w:numFmt w:val="bullet"/>
      <w:lvlText w:val="•"/>
      <w:lvlJc w:val="left"/>
      <w:pPr>
        <w:tabs>
          <w:tab w:val="num" w:pos="1440"/>
        </w:tabs>
        <w:ind w:left="1440" w:hanging="360"/>
      </w:pPr>
      <w:rPr>
        <w:rFonts w:ascii="Arial" w:hAnsi="Arial" w:hint="default"/>
      </w:rPr>
    </w:lvl>
    <w:lvl w:ilvl="2" w:tplc="22347A36" w:tentative="1">
      <w:start w:val="1"/>
      <w:numFmt w:val="bullet"/>
      <w:lvlText w:val="•"/>
      <w:lvlJc w:val="left"/>
      <w:pPr>
        <w:tabs>
          <w:tab w:val="num" w:pos="2160"/>
        </w:tabs>
        <w:ind w:left="2160" w:hanging="360"/>
      </w:pPr>
      <w:rPr>
        <w:rFonts w:ascii="Arial" w:hAnsi="Arial" w:hint="default"/>
      </w:rPr>
    </w:lvl>
    <w:lvl w:ilvl="3" w:tplc="F2BE2C40" w:tentative="1">
      <w:start w:val="1"/>
      <w:numFmt w:val="bullet"/>
      <w:lvlText w:val="•"/>
      <w:lvlJc w:val="left"/>
      <w:pPr>
        <w:tabs>
          <w:tab w:val="num" w:pos="2880"/>
        </w:tabs>
        <w:ind w:left="2880" w:hanging="360"/>
      </w:pPr>
      <w:rPr>
        <w:rFonts w:ascii="Arial" w:hAnsi="Arial" w:hint="default"/>
      </w:rPr>
    </w:lvl>
    <w:lvl w:ilvl="4" w:tplc="180E4C24" w:tentative="1">
      <w:start w:val="1"/>
      <w:numFmt w:val="bullet"/>
      <w:lvlText w:val="•"/>
      <w:lvlJc w:val="left"/>
      <w:pPr>
        <w:tabs>
          <w:tab w:val="num" w:pos="3600"/>
        </w:tabs>
        <w:ind w:left="3600" w:hanging="360"/>
      </w:pPr>
      <w:rPr>
        <w:rFonts w:ascii="Arial" w:hAnsi="Arial" w:hint="default"/>
      </w:rPr>
    </w:lvl>
    <w:lvl w:ilvl="5" w:tplc="7B10771C" w:tentative="1">
      <w:start w:val="1"/>
      <w:numFmt w:val="bullet"/>
      <w:lvlText w:val="•"/>
      <w:lvlJc w:val="left"/>
      <w:pPr>
        <w:tabs>
          <w:tab w:val="num" w:pos="4320"/>
        </w:tabs>
        <w:ind w:left="4320" w:hanging="360"/>
      </w:pPr>
      <w:rPr>
        <w:rFonts w:ascii="Arial" w:hAnsi="Arial" w:hint="default"/>
      </w:rPr>
    </w:lvl>
    <w:lvl w:ilvl="6" w:tplc="D89C74FE" w:tentative="1">
      <w:start w:val="1"/>
      <w:numFmt w:val="bullet"/>
      <w:lvlText w:val="•"/>
      <w:lvlJc w:val="left"/>
      <w:pPr>
        <w:tabs>
          <w:tab w:val="num" w:pos="5040"/>
        </w:tabs>
        <w:ind w:left="5040" w:hanging="360"/>
      </w:pPr>
      <w:rPr>
        <w:rFonts w:ascii="Arial" w:hAnsi="Arial" w:hint="default"/>
      </w:rPr>
    </w:lvl>
    <w:lvl w:ilvl="7" w:tplc="B2BC8DE2" w:tentative="1">
      <w:start w:val="1"/>
      <w:numFmt w:val="bullet"/>
      <w:lvlText w:val="•"/>
      <w:lvlJc w:val="left"/>
      <w:pPr>
        <w:tabs>
          <w:tab w:val="num" w:pos="5760"/>
        </w:tabs>
        <w:ind w:left="5760" w:hanging="360"/>
      </w:pPr>
      <w:rPr>
        <w:rFonts w:ascii="Arial" w:hAnsi="Arial" w:hint="default"/>
      </w:rPr>
    </w:lvl>
    <w:lvl w:ilvl="8" w:tplc="9C529082" w:tentative="1">
      <w:start w:val="1"/>
      <w:numFmt w:val="bullet"/>
      <w:lvlText w:val="•"/>
      <w:lvlJc w:val="left"/>
      <w:pPr>
        <w:tabs>
          <w:tab w:val="num" w:pos="6480"/>
        </w:tabs>
        <w:ind w:left="6480" w:hanging="360"/>
      </w:pPr>
      <w:rPr>
        <w:rFonts w:ascii="Arial" w:hAnsi="Arial" w:hint="default"/>
      </w:rPr>
    </w:lvl>
  </w:abstractNum>
  <w:abstractNum w:abstractNumId="1">
    <w:nsid w:val="24952346"/>
    <w:multiLevelType w:val="hybridMultilevel"/>
    <w:tmpl w:val="D952C018"/>
    <w:lvl w:ilvl="0" w:tplc="DCC637AC">
      <w:start w:val="1"/>
      <w:numFmt w:val="bullet"/>
      <w:lvlText w:val="•"/>
      <w:lvlJc w:val="left"/>
      <w:pPr>
        <w:tabs>
          <w:tab w:val="num" w:pos="720"/>
        </w:tabs>
        <w:ind w:left="720" w:hanging="360"/>
      </w:pPr>
      <w:rPr>
        <w:rFonts w:ascii="Arial" w:hAnsi="Arial" w:hint="default"/>
      </w:rPr>
    </w:lvl>
    <w:lvl w:ilvl="1" w:tplc="3184F372" w:tentative="1">
      <w:start w:val="1"/>
      <w:numFmt w:val="bullet"/>
      <w:lvlText w:val="•"/>
      <w:lvlJc w:val="left"/>
      <w:pPr>
        <w:tabs>
          <w:tab w:val="num" w:pos="1440"/>
        </w:tabs>
        <w:ind w:left="1440" w:hanging="360"/>
      </w:pPr>
      <w:rPr>
        <w:rFonts w:ascii="Arial" w:hAnsi="Arial" w:hint="default"/>
      </w:rPr>
    </w:lvl>
    <w:lvl w:ilvl="2" w:tplc="01AC73C8" w:tentative="1">
      <w:start w:val="1"/>
      <w:numFmt w:val="bullet"/>
      <w:lvlText w:val="•"/>
      <w:lvlJc w:val="left"/>
      <w:pPr>
        <w:tabs>
          <w:tab w:val="num" w:pos="2160"/>
        </w:tabs>
        <w:ind w:left="2160" w:hanging="360"/>
      </w:pPr>
      <w:rPr>
        <w:rFonts w:ascii="Arial" w:hAnsi="Arial" w:hint="default"/>
      </w:rPr>
    </w:lvl>
    <w:lvl w:ilvl="3" w:tplc="5A701742" w:tentative="1">
      <w:start w:val="1"/>
      <w:numFmt w:val="bullet"/>
      <w:lvlText w:val="•"/>
      <w:lvlJc w:val="left"/>
      <w:pPr>
        <w:tabs>
          <w:tab w:val="num" w:pos="2880"/>
        </w:tabs>
        <w:ind w:left="2880" w:hanging="360"/>
      </w:pPr>
      <w:rPr>
        <w:rFonts w:ascii="Arial" w:hAnsi="Arial" w:hint="default"/>
      </w:rPr>
    </w:lvl>
    <w:lvl w:ilvl="4" w:tplc="8E140682" w:tentative="1">
      <w:start w:val="1"/>
      <w:numFmt w:val="bullet"/>
      <w:lvlText w:val="•"/>
      <w:lvlJc w:val="left"/>
      <w:pPr>
        <w:tabs>
          <w:tab w:val="num" w:pos="3600"/>
        </w:tabs>
        <w:ind w:left="3600" w:hanging="360"/>
      </w:pPr>
      <w:rPr>
        <w:rFonts w:ascii="Arial" w:hAnsi="Arial" w:hint="default"/>
      </w:rPr>
    </w:lvl>
    <w:lvl w:ilvl="5" w:tplc="E6CCB8CE" w:tentative="1">
      <w:start w:val="1"/>
      <w:numFmt w:val="bullet"/>
      <w:lvlText w:val="•"/>
      <w:lvlJc w:val="left"/>
      <w:pPr>
        <w:tabs>
          <w:tab w:val="num" w:pos="4320"/>
        </w:tabs>
        <w:ind w:left="4320" w:hanging="360"/>
      </w:pPr>
      <w:rPr>
        <w:rFonts w:ascii="Arial" w:hAnsi="Arial" w:hint="default"/>
      </w:rPr>
    </w:lvl>
    <w:lvl w:ilvl="6" w:tplc="40D0F85E" w:tentative="1">
      <w:start w:val="1"/>
      <w:numFmt w:val="bullet"/>
      <w:lvlText w:val="•"/>
      <w:lvlJc w:val="left"/>
      <w:pPr>
        <w:tabs>
          <w:tab w:val="num" w:pos="5040"/>
        </w:tabs>
        <w:ind w:left="5040" w:hanging="360"/>
      </w:pPr>
      <w:rPr>
        <w:rFonts w:ascii="Arial" w:hAnsi="Arial" w:hint="default"/>
      </w:rPr>
    </w:lvl>
    <w:lvl w:ilvl="7" w:tplc="CDDAE1CA" w:tentative="1">
      <w:start w:val="1"/>
      <w:numFmt w:val="bullet"/>
      <w:lvlText w:val="•"/>
      <w:lvlJc w:val="left"/>
      <w:pPr>
        <w:tabs>
          <w:tab w:val="num" w:pos="5760"/>
        </w:tabs>
        <w:ind w:left="5760" w:hanging="360"/>
      </w:pPr>
      <w:rPr>
        <w:rFonts w:ascii="Arial" w:hAnsi="Arial" w:hint="default"/>
      </w:rPr>
    </w:lvl>
    <w:lvl w:ilvl="8" w:tplc="87FEA8A2" w:tentative="1">
      <w:start w:val="1"/>
      <w:numFmt w:val="bullet"/>
      <w:lvlText w:val="•"/>
      <w:lvlJc w:val="left"/>
      <w:pPr>
        <w:tabs>
          <w:tab w:val="num" w:pos="6480"/>
        </w:tabs>
        <w:ind w:left="6480" w:hanging="360"/>
      </w:pPr>
      <w:rPr>
        <w:rFonts w:ascii="Arial" w:hAnsi="Arial" w:hint="default"/>
      </w:rPr>
    </w:lvl>
  </w:abstractNum>
  <w:abstractNum w:abstractNumId="2">
    <w:nsid w:val="31E25AA6"/>
    <w:multiLevelType w:val="hybridMultilevel"/>
    <w:tmpl w:val="D988B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435BF7"/>
    <w:multiLevelType w:val="hybridMultilevel"/>
    <w:tmpl w:val="A852C6CA"/>
    <w:lvl w:ilvl="0" w:tplc="C3263A38">
      <w:start w:val="1"/>
      <w:numFmt w:val="bullet"/>
      <w:lvlText w:val="•"/>
      <w:lvlJc w:val="left"/>
      <w:pPr>
        <w:tabs>
          <w:tab w:val="num" w:pos="720"/>
        </w:tabs>
        <w:ind w:left="720" w:hanging="360"/>
      </w:pPr>
      <w:rPr>
        <w:rFonts w:ascii="Arial" w:hAnsi="Arial" w:hint="default"/>
      </w:rPr>
    </w:lvl>
    <w:lvl w:ilvl="1" w:tplc="09B48060" w:tentative="1">
      <w:start w:val="1"/>
      <w:numFmt w:val="bullet"/>
      <w:lvlText w:val="•"/>
      <w:lvlJc w:val="left"/>
      <w:pPr>
        <w:tabs>
          <w:tab w:val="num" w:pos="1440"/>
        </w:tabs>
        <w:ind w:left="1440" w:hanging="360"/>
      </w:pPr>
      <w:rPr>
        <w:rFonts w:ascii="Arial" w:hAnsi="Arial" w:hint="default"/>
      </w:rPr>
    </w:lvl>
    <w:lvl w:ilvl="2" w:tplc="40708A72" w:tentative="1">
      <w:start w:val="1"/>
      <w:numFmt w:val="bullet"/>
      <w:lvlText w:val="•"/>
      <w:lvlJc w:val="left"/>
      <w:pPr>
        <w:tabs>
          <w:tab w:val="num" w:pos="2160"/>
        </w:tabs>
        <w:ind w:left="2160" w:hanging="360"/>
      </w:pPr>
      <w:rPr>
        <w:rFonts w:ascii="Arial" w:hAnsi="Arial" w:hint="default"/>
      </w:rPr>
    </w:lvl>
    <w:lvl w:ilvl="3" w:tplc="BCCC8A66" w:tentative="1">
      <w:start w:val="1"/>
      <w:numFmt w:val="bullet"/>
      <w:lvlText w:val="•"/>
      <w:lvlJc w:val="left"/>
      <w:pPr>
        <w:tabs>
          <w:tab w:val="num" w:pos="2880"/>
        </w:tabs>
        <w:ind w:left="2880" w:hanging="360"/>
      </w:pPr>
      <w:rPr>
        <w:rFonts w:ascii="Arial" w:hAnsi="Arial" w:hint="default"/>
      </w:rPr>
    </w:lvl>
    <w:lvl w:ilvl="4" w:tplc="0EC274D6" w:tentative="1">
      <w:start w:val="1"/>
      <w:numFmt w:val="bullet"/>
      <w:lvlText w:val="•"/>
      <w:lvlJc w:val="left"/>
      <w:pPr>
        <w:tabs>
          <w:tab w:val="num" w:pos="3600"/>
        </w:tabs>
        <w:ind w:left="3600" w:hanging="360"/>
      </w:pPr>
      <w:rPr>
        <w:rFonts w:ascii="Arial" w:hAnsi="Arial" w:hint="default"/>
      </w:rPr>
    </w:lvl>
    <w:lvl w:ilvl="5" w:tplc="A54A7472" w:tentative="1">
      <w:start w:val="1"/>
      <w:numFmt w:val="bullet"/>
      <w:lvlText w:val="•"/>
      <w:lvlJc w:val="left"/>
      <w:pPr>
        <w:tabs>
          <w:tab w:val="num" w:pos="4320"/>
        </w:tabs>
        <w:ind w:left="4320" w:hanging="360"/>
      </w:pPr>
      <w:rPr>
        <w:rFonts w:ascii="Arial" w:hAnsi="Arial" w:hint="default"/>
      </w:rPr>
    </w:lvl>
    <w:lvl w:ilvl="6" w:tplc="9756585A" w:tentative="1">
      <w:start w:val="1"/>
      <w:numFmt w:val="bullet"/>
      <w:lvlText w:val="•"/>
      <w:lvlJc w:val="left"/>
      <w:pPr>
        <w:tabs>
          <w:tab w:val="num" w:pos="5040"/>
        </w:tabs>
        <w:ind w:left="5040" w:hanging="360"/>
      </w:pPr>
      <w:rPr>
        <w:rFonts w:ascii="Arial" w:hAnsi="Arial" w:hint="default"/>
      </w:rPr>
    </w:lvl>
    <w:lvl w:ilvl="7" w:tplc="FE68862C" w:tentative="1">
      <w:start w:val="1"/>
      <w:numFmt w:val="bullet"/>
      <w:lvlText w:val="•"/>
      <w:lvlJc w:val="left"/>
      <w:pPr>
        <w:tabs>
          <w:tab w:val="num" w:pos="5760"/>
        </w:tabs>
        <w:ind w:left="5760" w:hanging="360"/>
      </w:pPr>
      <w:rPr>
        <w:rFonts w:ascii="Arial" w:hAnsi="Arial" w:hint="default"/>
      </w:rPr>
    </w:lvl>
    <w:lvl w:ilvl="8" w:tplc="DD82459A" w:tentative="1">
      <w:start w:val="1"/>
      <w:numFmt w:val="bullet"/>
      <w:lvlText w:val="•"/>
      <w:lvlJc w:val="left"/>
      <w:pPr>
        <w:tabs>
          <w:tab w:val="num" w:pos="6480"/>
        </w:tabs>
        <w:ind w:left="6480" w:hanging="360"/>
      </w:pPr>
      <w:rPr>
        <w:rFonts w:ascii="Arial" w:hAnsi="Arial" w:hint="default"/>
      </w:rPr>
    </w:lvl>
  </w:abstractNum>
  <w:abstractNum w:abstractNumId="4">
    <w:nsid w:val="76F0316B"/>
    <w:multiLevelType w:val="hybridMultilevel"/>
    <w:tmpl w:val="5F720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801"/>
    <w:rsid w:val="00151D0E"/>
    <w:rsid w:val="002D45AC"/>
    <w:rsid w:val="00376E1A"/>
    <w:rsid w:val="00377D1F"/>
    <w:rsid w:val="004052EC"/>
    <w:rsid w:val="00505EBA"/>
    <w:rsid w:val="005A4327"/>
    <w:rsid w:val="00623173"/>
    <w:rsid w:val="00701EAD"/>
    <w:rsid w:val="007520AF"/>
    <w:rsid w:val="007554C9"/>
    <w:rsid w:val="007A0E57"/>
    <w:rsid w:val="00815AB8"/>
    <w:rsid w:val="00856C52"/>
    <w:rsid w:val="008E2E5D"/>
    <w:rsid w:val="00913422"/>
    <w:rsid w:val="009238F5"/>
    <w:rsid w:val="009D510E"/>
    <w:rsid w:val="00EA5801"/>
    <w:rsid w:val="00EC35FB"/>
    <w:rsid w:val="00F10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173"/>
    <w:pPr>
      <w:ind w:left="720"/>
      <w:contextualSpacing/>
    </w:pPr>
  </w:style>
  <w:style w:type="character" w:styleId="Hyperlink">
    <w:name w:val="Hyperlink"/>
    <w:basedOn w:val="DefaultParagraphFont"/>
    <w:uiPriority w:val="99"/>
    <w:unhideWhenUsed/>
    <w:rsid w:val="00377D1F"/>
    <w:rPr>
      <w:color w:val="0000FF" w:themeColor="hyperlink"/>
      <w:u w:val="single"/>
    </w:rPr>
  </w:style>
  <w:style w:type="paragraph" w:styleId="BalloonText">
    <w:name w:val="Balloon Text"/>
    <w:basedOn w:val="Normal"/>
    <w:link w:val="BalloonTextChar"/>
    <w:uiPriority w:val="99"/>
    <w:semiHidden/>
    <w:unhideWhenUsed/>
    <w:rsid w:val="00815A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A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173"/>
    <w:pPr>
      <w:ind w:left="720"/>
      <w:contextualSpacing/>
    </w:pPr>
  </w:style>
  <w:style w:type="character" w:styleId="Hyperlink">
    <w:name w:val="Hyperlink"/>
    <w:basedOn w:val="DefaultParagraphFont"/>
    <w:uiPriority w:val="99"/>
    <w:unhideWhenUsed/>
    <w:rsid w:val="00377D1F"/>
    <w:rPr>
      <w:color w:val="0000FF" w:themeColor="hyperlink"/>
      <w:u w:val="single"/>
    </w:rPr>
  </w:style>
  <w:style w:type="paragraph" w:styleId="BalloonText">
    <w:name w:val="Balloon Text"/>
    <w:basedOn w:val="Normal"/>
    <w:link w:val="BalloonTextChar"/>
    <w:uiPriority w:val="99"/>
    <w:semiHidden/>
    <w:unhideWhenUsed/>
    <w:rsid w:val="00815A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A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823823">
      <w:bodyDiv w:val="1"/>
      <w:marLeft w:val="0"/>
      <w:marRight w:val="0"/>
      <w:marTop w:val="0"/>
      <w:marBottom w:val="0"/>
      <w:divBdr>
        <w:top w:val="none" w:sz="0" w:space="0" w:color="auto"/>
        <w:left w:val="none" w:sz="0" w:space="0" w:color="auto"/>
        <w:bottom w:val="none" w:sz="0" w:space="0" w:color="auto"/>
        <w:right w:val="none" w:sz="0" w:space="0" w:color="auto"/>
      </w:divBdr>
      <w:divsChild>
        <w:div w:id="1238588092">
          <w:marLeft w:val="547"/>
          <w:marRight w:val="0"/>
          <w:marTop w:val="144"/>
          <w:marBottom w:val="0"/>
          <w:divBdr>
            <w:top w:val="none" w:sz="0" w:space="0" w:color="auto"/>
            <w:left w:val="none" w:sz="0" w:space="0" w:color="auto"/>
            <w:bottom w:val="none" w:sz="0" w:space="0" w:color="auto"/>
            <w:right w:val="none" w:sz="0" w:space="0" w:color="auto"/>
          </w:divBdr>
        </w:div>
      </w:divsChild>
    </w:div>
    <w:div w:id="1453817318">
      <w:bodyDiv w:val="1"/>
      <w:marLeft w:val="0"/>
      <w:marRight w:val="0"/>
      <w:marTop w:val="0"/>
      <w:marBottom w:val="0"/>
      <w:divBdr>
        <w:top w:val="none" w:sz="0" w:space="0" w:color="auto"/>
        <w:left w:val="none" w:sz="0" w:space="0" w:color="auto"/>
        <w:bottom w:val="none" w:sz="0" w:space="0" w:color="auto"/>
        <w:right w:val="none" w:sz="0" w:space="0" w:color="auto"/>
      </w:divBdr>
      <w:divsChild>
        <w:div w:id="1611816862">
          <w:marLeft w:val="547"/>
          <w:marRight w:val="0"/>
          <w:marTop w:val="144"/>
          <w:marBottom w:val="0"/>
          <w:divBdr>
            <w:top w:val="none" w:sz="0" w:space="0" w:color="auto"/>
            <w:left w:val="none" w:sz="0" w:space="0" w:color="auto"/>
            <w:bottom w:val="none" w:sz="0" w:space="0" w:color="auto"/>
            <w:right w:val="none" w:sz="0" w:space="0" w:color="auto"/>
          </w:divBdr>
        </w:div>
      </w:divsChild>
    </w:div>
    <w:div w:id="1565145037">
      <w:bodyDiv w:val="1"/>
      <w:marLeft w:val="0"/>
      <w:marRight w:val="0"/>
      <w:marTop w:val="0"/>
      <w:marBottom w:val="0"/>
      <w:divBdr>
        <w:top w:val="none" w:sz="0" w:space="0" w:color="auto"/>
        <w:left w:val="none" w:sz="0" w:space="0" w:color="auto"/>
        <w:bottom w:val="none" w:sz="0" w:space="0" w:color="auto"/>
        <w:right w:val="none" w:sz="0" w:space="0" w:color="auto"/>
      </w:divBdr>
      <w:divsChild>
        <w:div w:id="1924532904">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derekeder.com/searchable_map_template/"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335</TotalTime>
  <Pages>5</Pages>
  <Words>1027</Words>
  <Characters>5858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Loder</dc:creator>
  <cp:lastModifiedBy>Thomas Loder</cp:lastModifiedBy>
  <cp:revision>2</cp:revision>
  <dcterms:created xsi:type="dcterms:W3CDTF">2014-05-06T16:37:00Z</dcterms:created>
  <dcterms:modified xsi:type="dcterms:W3CDTF">2014-05-06T22:17:00Z</dcterms:modified>
</cp:coreProperties>
</file>