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Creating STEM Contents: Solar Power with a Tracking System</w:t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Leo Predanic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George Thuita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Brandon Cenci</w:t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b w:val="1"/>
          <w:smallCaps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52"/>
          <w:szCs w:val="52"/>
          <w:rtl w:val="0"/>
        </w:rPr>
        <w:t xml:space="preserve">Execution and Validation</w:t>
      </w:r>
    </w:p>
    <w:p w:rsidR="00000000" w:rsidDel="00000000" w:rsidP="00000000" w:rsidRDefault="00000000" w:rsidRPr="00000000" w14:paraId="0000000F">
      <w:pPr>
        <w:jc w:val="lef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REVISION – 1</w:t>
      </w:r>
    </w:p>
    <w:p w:rsidR="00000000" w:rsidDel="00000000" w:rsidP="00000000" w:rsidRDefault="00000000" w:rsidRPr="00000000" w14:paraId="00000020">
      <w:pPr>
        <w:jc w:val="left"/>
        <w:rPr>
          <w:rFonts w:ascii="Arial" w:cs="Arial" w:eastAsia="Arial" w:hAnsi="Arial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 December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mallCaps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mallCaps w:val="1"/>
          <w:sz w:val="36"/>
          <w:szCs w:val="36"/>
          <w:rtl w:val="0"/>
        </w:rPr>
        <w:t xml:space="preserve">Execution and Validation</w:t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mallCaps w:val="1"/>
          <w:sz w:val="36"/>
          <w:szCs w:val="36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Creating STEM Contents: Solar Power with a Tracking System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Prepared by:</w:t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2F">
      <w:pPr>
        <w:tabs>
          <w:tab w:val="left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Author</w:t>
        <w:tab/>
        <w:t xml:space="preserve">Date</w:t>
      </w:r>
    </w:p>
    <w:p w:rsidR="00000000" w:rsidDel="00000000" w:rsidP="00000000" w:rsidRDefault="00000000" w:rsidRPr="00000000" w14:paraId="00000030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Approved by:</w:t>
      </w:r>
    </w:p>
    <w:p w:rsidR="00000000" w:rsidDel="00000000" w:rsidP="00000000" w:rsidRDefault="00000000" w:rsidRPr="00000000" w14:paraId="00000035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39">
      <w:pPr>
        <w:tabs>
          <w:tab w:val="left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Leader</w:t>
        <w:tab/>
        <w:t xml:space="preserve">Date</w:t>
      </w:r>
    </w:p>
    <w:p w:rsidR="00000000" w:rsidDel="00000000" w:rsidP="00000000" w:rsidRDefault="00000000" w:rsidRPr="00000000" w14:paraId="0000003A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3F">
      <w:pPr>
        <w:tabs>
          <w:tab w:val="left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Lusher, P.E.</w:t>
        <w:tab/>
        <w:t xml:space="preserve">Date</w:t>
      </w:r>
    </w:p>
    <w:p w:rsidR="00000000" w:rsidDel="00000000" w:rsidP="00000000" w:rsidRDefault="00000000" w:rsidRPr="00000000" w14:paraId="00000040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45">
      <w:pPr>
        <w:tabs>
          <w:tab w:val="left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T/A      </w:t>
        <w:tab/>
        <w:t xml:space="preserve">Date</w:t>
      </w:r>
    </w:p>
    <w:p w:rsidR="00000000" w:rsidDel="00000000" w:rsidP="00000000" w:rsidRDefault="00000000" w:rsidRPr="00000000" w14:paraId="00000046">
      <w:pPr>
        <w:ind w:left="333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33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33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Change Record</w:t>
      </w:r>
    </w:p>
    <w:tbl>
      <w:tblPr>
        <w:tblStyle w:val="Table1"/>
        <w:tblW w:w="9360.0" w:type="dxa"/>
        <w:jc w:val="left"/>
        <w:tblInd w:w="29.00000000000000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"/>
        <w:gridCol w:w="1521"/>
        <w:gridCol w:w="1917"/>
        <w:gridCol w:w="1913"/>
        <w:gridCol w:w="3307"/>
        <w:tblGridChange w:id="0">
          <w:tblGrid>
            <w:gridCol w:w="702"/>
            <w:gridCol w:w="1521"/>
            <w:gridCol w:w="1917"/>
            <w:gridCol w:w="1913"/>
            <w:gridCol w:w="3307"/>
          </w:tblGrid>
        </w:tblGridChange>
      </w:tblGrid>
      <w:tr>
        <w:trPr>
          <w:cantSplit w:val="0"/>
          <w:tblHeader w:val="0"/>
        </w:trPr>
        <w:tc>
          <w:tcPr>
            <w:shd w:fill="0079c1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Rev.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Originator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Approvals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10/3/2022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Leo Predanic, George Thuita, Brandon Cenci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Draft Release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12/4/2022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Leo Predanic, George Thuita, Brandon Cenci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Improved figures for execution and validation plans</w:t>
            </w:r>
          </w:p>
        </w:tc>
      </w:tr>
    </w:tbl>
    <w:p w:rsidR="00000000" w:rsidDel="00000000" w:rsidP="00000000" w:rsidRDefault="00000000" w:rsidRPr="00000000" w14:paraId="0000005A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List of Tables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Execution Plan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Validation Plan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List of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Figures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6">
          <w:pPr>
            <w:tabs>
              <w:tab w:val="left" w:pos="440"/>
              <w:tab w:val="right" w:pos="9350"/>
            </w:tabs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Figure </w:t>
          </w: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</w:t>
            </w:r>
          </w:hyperlink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Execution Plan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44</w:t>
          </w:r>
        </w:p>
        <w:p w:rsidR="00000000" w:rsidDel="00000000" w:rsidP="00000000" w:rsidRDefault="00000000" w:rsidRPr="00000000" w14:paraId="00000067">
          <w:pPr>
            <w:tabs>
              <w:tab w:val="left" w:pos="440"/>
              <w:tab w:val="right" w:pos="9350"/>
            </w:tabs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Figure 2. Validation Plan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ind w:left="450" w:hanging="435"/>
        <w:rPr>
          <w:rFonts w:ascii="Arial" w:cs="Arial" w:eastAsia="Arial" w:hAnsi="Arial"/>
        </w:rPr>
      </w:pPr>
      <w:bookmarkStart w:colFirst="0" w:colLast="0" w:name="_heading=h.tyjcwt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Execution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359520" cy="749575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520" cy="7495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Figure 1: </w:t>
      </w:r>
      <w:r w:rsidDel="00000000" w:rsidR="00000000" w:rsidRPr="00000000">
        <w:rPr>
          <w:rFonts w:ascii="Arial" w:cs="Arial" w:eastAsia="Arial" w:hAnsi="Arial"/>
          <w:rtl w:val="0"/>
        </w:rPr>
        <w:t xml:space="preserve">Execution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Validation Plan</w:t>
      </w:r>
    </w:p>
    <w:p w:rsidR="00000000" w:rsidDel="00000000" w:rsidP="00000000" w:rsidRDefault="00000000" w:rsidRPr="00000000" w14:paraId="0000006E">
      <w:pPr>
        <w:ind w:lef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829050" cy="760109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601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 2: </w:t>
      </w:r>
      <w:r w:rsidDel="00000000" w:rsidR="00000000" w:rsidRPr="00000000">
        <w:rPr>
          <w:rFonts w:ascii="Arial" w:cs="Arial" w:eastAsia="Arial" w:hAnsi="Arial"/>
          <w:rtl w:val="0"/>
        </w:rPr>
        <w:t xml:space="preserve">Validation Plan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type w:val="nextPage"/>
      <w:pgSz w:h="15840" w:w="12240" w:orient="portrait"/>
      <w:pgMar w:bottom="1440" w:top="1440" w:left="1440" w:right="1440" w:header="720" w:footer="720"/>
      <w:pgNumType w:start="4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700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700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Calibrated LWIR Raw Video Data Collection - Gold Standard – Test 1</w:t>
      <w:tab/>
      <w:t xml:space="preserve">Revision  -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rtl w:val="0"/>
      </w:rPr>
      <w:t xml:space="preserve">Execution and Validation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  <w:t xml:space="preserve">Revision - 1</w:t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rtl w:val="0"/>
      </w:rPr>
      <w:t xml:space="preserve">Creating STEM Contents: Solar Power with a Tracking System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82" w:hanging="432"/>
      </w:pPr>
      <w:rPr>
        <w:b w:val="1"/>
      </w:rPr>
    </w:lvl>
    <w:lvl w:ilvl="1">
      <w:start w:val="1"/>
      <w:numFmt w:val="decimal"/>
      <w:lvlText w:val="%1.%2."/>
      <w:lvlJc w:val="left"/>
      <w:pPr>
        <w:ind w:left="2736" w:hanging="575.9999999999995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3"/>
        <w:szCs w:val="23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240" w:line="276" w:lineRule="auto"/>
      <w:ind w:left="360" w:hanging="360"/>
      <w:jc w:val="left"/>
    </w:pPr>
    <w:rPr>
      <w:rFonts w:ascii="Open Sans Light" w:cs="Open Sans Light" w:eastAsia="Open Sans Light" w:hAnsi="Open Sans Light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Open Sans Light" w:cs="Open Sans Light" w:eastAsia="Open Sans Light" w:hAnsi="Open Sans Light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ind w:firstLine="576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240" w:line="276" w:lineRule="auto"/>
      <w:ind w:left="360" w:hanging="360"/>
      <w:jc w:val="left"/>
    </w:pPr>
    <w:rPr>
      <w:rFonts w:ascii="Open Sans Light" w:cs="Open Sans Light" w:eastAsia="Open Sans Light" w:hAnsi="Open Sans Light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Open Sans Light" w:cs="Open Sans Light" w:eastAsia="Open Sans Light" w:hAnsi="Open Sans Light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ind w:firstLine="576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 w:val="1"/>
    <w:rsid w:val="00595D7D"/>
    <w:pPr>
      <w:keepNext w:val="1"/>
      <w:numPr>
        <w:numId w:val="1"/>
      </w:numPr>
      <w:tabs>
        <w:tab w:val="clear" w:pos="882"/>
        <w:tab w:val="num" w:pos="360"/>
      </w:tabs>
      <w:spacing w:after="200" w:before="240" w:line="276" w:lineRule="auto"/>
      <w:ind w:left="360" w:hanging="360"/>
      <w:jc w:val="left"/>
      <w:outlineLvl w:val="0"/>
    </w:pPr>
    <w:rPr>
      <w:rFonts w:ascii="Myriad Pro Light" w:cs="Arial" w:eastAsia="Times New Roman" w:hAnsi="Myriad Pro Light"/>
      <w:b w:val="1"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 w:val="1"/>
    <w:rsid w:val="00783937"/>
    <w:pPr>
      <w:keepNext w:val="1"/>
      <w:numPr>
        <w:ilvl w:val="1"/>
        <w:numId w:val="2"/>
      </w:numPr>
      <w:tabs>
        <w:tab w:val="clear" w:pos="2736"/>
        <w:tab w:val="num" w:pos="576"/>
      </w:tabs>
      <w:spacing w:after="60" w:before="240"/>
      <w:ind w:left="576"/>
      <w:outlineLvl w:val="1"/>
    </w:pPr>
    <w:rPr>
      <w:rFonts w:cs="Arial" w:eastAsia="Times New Roman"/>
      <w:b w:val="1"/>
      <w:i w:val="1"/>
      <w:iCs w:val="1"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 w:val="1"/>
    <w:rsid w:val="00742373"/>
    <w:pPr>
      <w:keepNext w:val="1"/>
      <w:numPr>
        <w:ilvl w:val="2"/>
        <w:numId w:val="1"/>
      </w:numPr>
      <w:spacing w:after="60" w:before="240"/>
      <w:outlineLvl w:val="2"/>
    </w:pPr>
    <w:rPr>
      <w:rFonts w:ascii="Myriad Pro Light" w:cs="Arial" w:eastAsia="Times New Roman" w:hAnsi="Myriad Pro Light"/>
      <w:b w:val="1"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 w:val="1"/>
    <w:rsid w:val="00D922DD"/>
    <w:pPr>
      <w:keepNext w:val="1"/>
      <w:numPr>
        <w:ilvl w:val="3"/>
        <w:numId w:val="2"/>
      </w:numPr>
      <w:spacing w:after="60" w:before="240"/>
      <w:outlineLvl w:val="3"/>
    </w:pPr>
    <w:rPr>
      <w:rFonts w:ascii="Arial" w:eastAsia="Times New Roman" w:hAnsi="Arial"/>
      <w:b w:val="1"/>
      <w:bCs w:val="1"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A0608C"/>
    <w:pPr>
      <w:numPr>
        <w:ilvl w:val="4"/>
        <w:numId w:val="2"/>
      </w:numPr>
      <w:spacing w:after="60" w:before="240"/>
      <w:outlineLvl w:val="4"/>
    </w:pPr>
    <w:rPr>
      <w:rFonts w:ascii="Arial" w:cs="Arial" w:eastAsia="Times New Roman" w:hAnsi="Arial"/>
      <w:b w:val="1"/>
      <w:bCs w:val="1"/>
      <w:iCs w:val="1"/>
      <w:szCs w:val="23"/>
    </w:rPr>
  </w:style>
  <w:style w:type="paragraph" w:styleId="Heading6">
    <w:name w:val="heading 6"/>
    <w:basedOn w:val="Normal"/>
    <w:next w:val="Normal"/>
    <w:link w:val="Heading6Char"/>
    <w:uiPriority w:val="99"/>
    <w:qFormat w:val="1"/>
    <w:rsid w:val="005908B9"/>
    <w:pPr>
      <w:numPr>
        <w:ilvl w:val="5"/>
        <w:numId w:val="2"/>
      </w:numPr>
      <w:spacing w:after="60" w:before="240"/>
      <w:outlineLvl w:val="5"/>
    </w:pPr>
    <w:rPr>
      <w:rFonts w:ascii="Arial" w:cs="Arial" w:eastAsia="Times New Roman" w:hAnsi="Arial"/>
      <w:b w:val="1"/>
      <w:bCs w:val="1"/>
    </w:rPr>
  </w:style>
  <w:style w:type="paragraph" w:styleId="Heading7">
    <w:name w:val="heading 7"/>
    <w:basedOn w:val="Normal"/>
    <w:next w:val="Normal"/>
    <w:link w:val="Heading7Char"/>
    <w:uiPriority w:val="99"/>
    <w:qFormat w:val="1"/>
    <w:rsid w:val="00151371"/>
    <w:pPr>
      <w:numPr>
        <w:ilvl w:val="6"/>
        <w:numId w:val="1"/>
      </w:numPr>
      <w:spacing w:after="60" w:before="24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 w:val="1"/>
    <w:rsid w:val="00151371"/>
    <w:pPr>
      <w:numPr>
        <w:ilvl w:val="7"/>
        <w:numId w:val="1"/>
      </w:numPr>
      <w:spacing w:after="60" w:before="240"/>
      <w:outlineLvl w:val="7"/>
    </w:pPr>
    <w:rPr>
      <w:rFonts w:ascii="Times New Roman" w:eastAsia="Times New Roman" w:hAnsi="Times New Roman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 w:val="1"/>
    <w:rsid w:val="00151371"/>
    <w:pPr>
      <w:numPr>
        <w:ilvl w:val="8"/>
        <w:numId w:val="1"/>
      </w:numPr>
      <w:spacing w:after="60" w:before="240"/>
      <w:outlineLvl w:val="8"/>
    </w:pPr>
    <w:rPr>
      <w:rFonts w:cs="Arial" w:eastAsia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aliases w:val="LT_HEAD1 Char"/>
    <w:basedOn w:val="DefaultParagraphFont"/>
    <w:uiPriority w:val="99"/>
    <w:locked w:val="1"/>
    <w:rsid w:val="00151371"/>
    <w:rPr>
      <w:rFonts w:ascii="Cambria" w:cs="Times New Roman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aliases w:val="TAMU_HEAD2 Char"/>
    <w:basedOn w:val="DefaultParagraphFont"/>
    <w:link w:val="Heading2"/>
    <w:uiPriority w:val="99"/>
    <w:locked w:val="1"/>
    <w:rsid w:val="00783937"/>
    <w:rPr>
      <w:rFonts w:ascii="Myriad Pro" w:cs="Arial" w:hAnsi="Myriad Pro"/>
      <w:b w:val="1"/>
      <w:i w:val="1"/>
      <w:iCs w:val="1"/>
      <w:sz w:val="28"/>
      <w:szCs w:val="28"/>
    </w:rPr>
  </w:style>
  <w:style w:type="character" w:styleId="Heading3Char" w:customStyle="1">
    <w:name w:val="Heading 3 Char"/>
    <w:aliases w:val="TAMU_HEAD3 Char"/>
    <w:basedOn w:val="DefaultParagraphFont"/>
    <w:link w:val="Heading3"/>
    <w:uiPriority w:val="99"/>
    <w:locked w:val="1"/>
    <w:rsid w:val="00742373"/>
    <w:rPr>
      <w:rFonts w:ascii="Myriad Pro Light" w:cs="Arial" w:hAnsi="Myriad Pro Light"/>
      <w:b w:val="1"/>
      <w:sz w:val="26"/>
      <w:szCs w:val="26"/>
    </w:rPr>
  </w:style>
  <w:style w:type="character" w:styleId="Heading4Char" w:customStyle="1">
    <w:name w:val="Heading 4 Char"/>
    <w:aliases w:val="TAMU_HEAD4 Char"/>
    <w:basedOn w:val="DefaultParagraphFont"/>
    <w:link w:val="Heading4"/>
    <w:uiPriority w:val="99"/>
    <w:locked w:val="1"/>
    <w:rsid w:val="00D922DD"/>
    <w:rPr>
      <w:rFonts w:ascii="Arial" w:eastAsia="Times New Roman" w:hAnsi="Arial"/>
      <w:b w:val="1"/>
      <w:bCs w:val="1"/>
      <w:sz w:val="23"/>
      <w:szCs w:val="23"/>
    </w:rPr>
  </w:style>
  <w:style w:type="character" w:styleId="Heading5Char" w:customStyle="1">
    <w:name w:val="Heading 5 Char"/>
    <w:basedOn w:val="DefaultParagraphFont"/>
    <w:link w:val="Heading5"/>
    <w:uiPriority w:val="99"/>
    <w:locked w:val="1"/>
    <w:rsid w:val="00A0608C"/>
    <w:rPr>
      <w:rFonts w:ascii="Arial" w:cs="Arial" w:eastAsia="Times New Roman" w:hAnsi="Arial"/>
      <w:b w:val="1"/>
      <w:bCs w:val="1"/>
      <w:iCs w:val="1"/>
      <w:sz w:val="23"/>
      <w:szCs w:val="23"/>
    </w:rPr>
  </w:style>
  <w:style w:type="character" w:styleId="Heading6Char" w:customStyle="1">
    <w:name w:val="Heading 6 Char"/>
    <w:basedOn w:val="DefaultParagraphFont"/>
    <w:link w:val="Heading6"/>
    <w:uiPriority w:val="99"/>
    <w:locked w:val="1"/>
    <w:rsid w:val="005908B9"/>
    <w:rPr>
      <w:rFonts w:ascii="Arial" w:cs="Arial" w:eastAsia="Times New Roman" w:hAnsi="Arial"/>
      <w:b w:val="1"/>
      <w:bCs w:val="1"/>
      <w:sz w:val="23"/>
    </w:rPr>
  </w:style>
  <w:style w:type="character" w:styleId="Heading7Char" w:customStyle="1">
    <w:name w:val="Heading 7 Char"/>
    <w:basedOn w:val="DefaultParagraphFont"/>
    <w:link w:val="Heading7"/>
    <w:uiPriority w:val="99"/>
    <w:locked w:val="1"/>
    <w:rsid w:val="00151371"/>
    <w:rPr>
      <w:rFonts w:ascii="Times New Roman" w:cs="Times New Roman" w:hAnsi="Times New Roman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9"/>
    <w:locked w:val="1"/>
    <w:rsid w:val="00151371"/>
    <w:rPr>
      <w:rFonts w:ascii="Times New Roman" w:cs="Times New Roman" w:hAnsi="Times New Roman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9"/>
    <w:locked w:val="1"/>
    <w:rsid w:val="00151371"/>
    <w:rPr>
      <w:rFonts w:ascii="Myriad Pro" w:cs="Arial" w:hAnsi="Myriad Pro"/>
      <w:sz w:val="23"/>
    </w:rPr>
  </w:style>
  <w:style w:type="character" w:styleId="Heading1Char1" w:customStyle="1">
    <w:name w:val="Heading 1 Char1"/>
    <w:aliases w:val="TAMU_HEAD1 Char"/>
    <w:basedOn w:val="DefaultParagraphFont"/>
    <w:link w:val="Heading1"/>
    <w:uiPriority w:val="99"/>
    <w:locked w:val="1"/>
    <w:rsid w:val="00595D7D"/>
    <w:rPr>
      <w:rFonts w:ascii="Myriad Pro Light" w:cs="Arial" w:hAnsi="Myriad Pro Light"/>
      <w:b w:val="1"/>
      <w:kern w:val="32"/>
      <w:sz w:val="32"/>
      <w:szCs w:val="32"/>
    </w:rPr>
  </w:style>
  <w:style w:type="paragraph" w:styleId="StyleFirstline025" w:customStyle="1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styleId="HeaderChar" w:customStyle="1">
    <w:name w:val="Header Char"/>
    <w:aliases w:val="TAMU_HEADER Char,TAMU_Header Char,CAP_HEADER Char"/>
    <w:basedOn w:val="DefaultParagraphFont"/>
    <w:link w:val="Header"/>
    <w:uiPriority w:val="99"/>
    <w:locked w:val="1"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styleId="FooterChar" w:customStyle="1">
    <w:name w:val="Footer Char"/>
    <w:aliases w:val="TAMU_FOOTER Char"/>
    <w:basedOn w:val="DefaultParagraphFont"/>
    <w:link w:val="Footer"/>
    <w:uiPriority w:val="99"/>
    <w:locked w:val="1"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styleId="EndnoteTextChar" w:customStyle="1">
    <w:name w:val="Endnote Text Char"/>
    <w:basedOn w:val="DefaultParagraphFont"/>
    <w:uiPriority w:val="99"/>
    <w:semiHidden w:val="1"/>
    <w:locked w:val="1"/>
    <w:rsid w:val="00151371"/>
    <w:rPr>
      <w:rFonts w:cs="Times New Roman"/>
      <w:sz w:val="20"/>
      <w:szCs w:val="20"/>
    </w:rPr>
  </w:style>
  <w:style w:type="character" w:styleId="EndnoteTextChar1" w:customStyle="1">
    <w:name w:val="Endnote Text Char1"/>
    <w:basedOn w:val="DefaultParagraphFont"/>
    <w:link w:val="EndnoteText"/>
    <w:uiPriority w:val="99"/>
    <w:locked w:val="1"/>
    <w:rsid w:val="000A15D6"/>
    <w:rPr>
      <w:rFonts w:ascii="Myriad Pro" w:cs="Times New Roman" w:hAnsi="Myriad Pro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cs="Times New Roman" w:hAnsi="Myriad Pro"/>
      <w:sz w:val="20"/>
      <w:vertAlign w:val="baseline"/>
    </w:rPr>
  </w:style>
  <w:style w:type="character" w:styleId="CaptionChar" w:customStyle="1">
    <w:name w:val="Caption Char"/>
    <w:aliases w:val="TAMU_CAPTION Char"/>
    <w:basedOn w:val="DefaultParagraphFont"/>
    <w:link w:val="Caption"/>
    <w:uiPriority w:val="99"/>
    <w:locked w:val="1"/>
    <w:rsid w:val="00813EE0"/>
    <w:rPr>
      <w:rFonts w:ascii="Myriad Pro" w:cs="Times New Roman" w:hAnsi="Myriad Pro"/>
      <w:b w:val="1"/>
      <w:bCs w:val="1"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 w:val="1"/>
    <w:rsid w:val="00813EE0"/>
    <w:pPr>
      <w:keepNext w:val="1"/>
      <w:framePr w:lines="0" w:w="4968" w:h="2786" w:hSpace="187" w:wrap="around" w:hAnchor="page" w:vAnchor="text" w:x="5682" w:y="6" w:hRule="exact"/>
      <w:jc w:val="left"/>
    </w:pPr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rsid w:val="0078177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781771"/>
    <w:rPr>
      <w:rFonts w:ascii="Tahoma" w:cs="Tahoma" w:hAnsi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 w:val="1"/>
    <w:rsid w:val="00913078"/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locked w:val="1"/>
    <w:rsid w:val="00913078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 w:val="1"/>
    <w:rsid w:val="00E12DA1"/>
    <w:rPr>
      <w:rFonts w:cs="Times New Roman"/>
      <w:vertAlign w:val="superscript"/>
    </w:rPr>
  </w:style>
  <w:style w:type="paragraph" w:styleId="StyleHanging0" w:customStyle="1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rsid w:val="0070322A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locked w:val="1"/>
    <w:rsid w:val="0070322A"/>
    <w:rPr>
      <w:rFonts w:ascii="Myriad Pro" w:cs="Times New Roman" w:hAnsi="Myriad Pro"/>
      <w:sz w:val="20"/>
      <w:szCs w:val="20"/>
    </w:rPr>
  </w:style>
  <w:style w:type="paragraph" w:styleId="Revision">
    <w:name w:val="Revision"/>
    <w:hidden w:val="1"/>
    <w:uiPriority w:val="99"/>
    <w:semiHidden w:val="1"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 w:val="1"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locked w:val="1"/>
    <w:rsid w:val="00CA0DCD"/>
    <w:rPr>
      <w:rFonts w:ascii="Myriad Pro" w:cs="Times New Roman" w:hAnsi="Myria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CA0DC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locked w:val="1"/>
    <w:rsid w:val="00CA0DCD"/>
    <w:rPr>
      <w:rFonts w:ascii="Myriad Pro" w:cs="Times New Roman" w:hAnsi="Myriad Pro"/>
      <w:b w:val="1"/>
      <w:bCs w:val="1"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styleId="TAMUACTIONCAPTION" w:customStyle="1">
    <w:name w:val="TAMU_ACTION_CAPTION"/>
    <w:basedOn w:val="Caption"/>
    <w:link w:val="TAMUACTIONCAPTIONChar"/>
    <w:uiPriority w:val="99"/>
    <w:rsid w:val="0077679F"/>
    <w:pPr>
      <w:framePr w:lines="0" w:w="4608" w:h="3907" w:wrap="around" w:x="6163" w:y="3690" w:hRule="exact"/>
    </w:pPr>
    <w:rPr>
      <w:b w:val="0"/>
      <w:i w:val="1"/>
    </w:rPr>
  </w:style>
  <w:style w:type="character" w:styleId="TAMUACTIONCAPTIONChar" w:customStyle="1">
    <w:name w:val="TAMU_ACTION_CAPTION Char"/>
    <w:basedOn w:val="CaptionChar"/>
    <w:link w:val="TAMUACTIONCAPTION"/>
    <w:uiPriority w:val="99"/>
    <w:locked w:val="1"/>
    <w:rsid w:val="0077679F"/>
    <w:rPr>
      <w:rFonts w:ascii="Myriad Pro" w:cs="Times New Roman" w:hAnsi="Myriad Pro"/>
      <w:b w:val="1"/>
      <w:bCs w:val="1"/>
      <w:i w:val="1"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 w:val="1"/>
      <w:noProof w:val="1"/>
      <w:szCs w:val="24"/>
    </w:rPr>
  </w:style>
  <w:style w:type="paragraph" w:styleId="TOCHeading">
    <w:name w:val="TOC Heading"/>
    <w:basedOn w:val="Heading1"/>
    <w:next w:val="Normal"/>
    <w:uiPriority w:val="99"/>
    <w:qFormat w:val="1"/>
    <w:rsid w:val="00845D61"/>
    <w:pPr>
      <w:keepLines w:val="1"/>
      <w:numPr>
        <w:numId w:val="0"/>
      </w:numPr>
      <w:spacing w:after="0" w:before="480"/>
      <w:jc w:val="center"/>
    </w:pPr>
    <w:rPr>
      <w:rFonts w:ascii="Myriad Pro" w:cs="Times New Roman" w:hAnsi="Myriad Pro"/>
      <w:bCs w:val="1"/>
      <w:kern w:val="0"/>
      <w:sz w:val="28"/>
      <w:szCs w:val="28"/>
    </w:rPr>
  </w:style>
  <w:style w:type="paragraph" w:styleId="Normal-115pt" w:customStyle="1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styleId="Normal-115ptChar" w:customStyle="1">
    <w:name w:val="Normal-11.5pt Char"/>
    <w:basedOn w:val="DefaultParagraphFont"/>
    <w:link w:val="Normal-115pt"/>
    <w:uiPriority w:val="99"/>
    <w:locked w:val="1"/>
    <w:rsid w:val="002D6533"/>
    <w:rPr>
      <w:rFonts w:ascii="Myriad Pro" w:cs="Times New Roman" w:hAnsi="Myriad Pro"/>
      <w:sz w:val="23"/>
      <w:szCs w:val="23"/>
    </w:rPr>
  </w:style>
  <w:style w:type="paragraph" w:styleId="Default" w:customStyle="1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autoRedefine w:val="1"/>
    <w:uiPriority w:val="99"/>
    <w:rsid w:val="00090D70"/>
    <w:pPr>
      <w:ind w:firstLine="288"/>
    </w:pPr>
    <w:rPr>
      <w:rFonts w:ascii="Arial" w:eastAsia="Batang" w:hAnsi="Arial"/>
      <w:szCs w:val="24"/>
      <w:lang w:eastAsia="ko-KR"/>
    </w:rPr>
  </w:style>
  <w:style w:type="character" w:styleId="BodyTextChar" w:customStyle="1">
    <w:name w:val="Body Text Char"/>
    <w:basedOn w:val="DefaultParagraphFont"/>
    <w:link w:val="BodyText"/>
    <w:uiPriority w:val="99"/>
    <w:locked w:val="1"/>
    <w:rsid w:val="00090D70"/>
    <w:rPr>
      <w:rFonts w:ascii="Arial" w:eastAsia="Batang" w:hAnsi="Arial"/>
      <w:sz w:val="23"/>
      <w:szCs w:val="24"/>
      <w:lang w:eastAsia="ko-KR"/>
    </w:rPr>
  </w:style>
  <w:style w:type="character" w:styleId="BodyTextChar1" w:customStyle="1">
    <w:name w:val="Body Text Char1"/>
    <w:uiPriority w:val="99"/>
    <w:locked w:val="1"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 w:val="1"/>
    <w:rsid w:val="000C495A"/>
    <w:pPr>
      <w:pBdr>
        <w:bottom w:color="4f81bd" w:space="4" w:sz="8" w:val="single"/>
      </w:pBdr>
      <w:spacing w:after="300"/>
      <w:ind w:firstLine="576"/>
      <w:contextualSpacing w:val="1"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99"/>
    <w:locked w:val="1"/>
    <w:rsid w:val="000C495A"/>
    <w:rPr>
      <w:rFonts w:ascii="Cambria" w:cs="Times New Roman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 w:val="1"/>
    <w:rsid w:val="000C495A"/>
    <w:pPr>
      <w:numPr>
        <w:ilvl w:val="1"/>
      </w:numPr>
      <w:ind w:firstLine="576"/>
    </w:pPr>
    <w:rPr>
      <w:rFonts w:ascii="Cambria" w:eastAsia="Times New Roman" w:hAnsi="Cambria"/>
      <w:i w:val="1"/>
      <w:iCs w:val="1"/>
      <w:color w:val="4f81bd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99"/>
    <w:locked w:val="1"/>
    <w:rsid w:val="000C495A"/>
    <w:rPr>
      <w:rFonts w:ascii="Cambria" w:cs="Times New Roman" w:hAnsi="Cambria"/>
      <w:i w:val="1"/>
      <w:iCs w:val="1"/>
      <w:color w:val="4f81bd"/>
      <w:spacing w:val="15"/>
      <w:sz w:val="24"/>
      <w:szCs w:val="24"/>
    </w:rPr>
  </w:style>
  <w:style w:type="paragraph" w:styleId="Disclaimer" w:customStyle="1">
    <w:name w:val="Disclaimer"/>
    <w:basedOn w:val="BodyText"/>
    <w:uiPriority w:val="99"/>
    <w:rsid w:val="00EC3EDA"/>
    <w:pPr>
      <w:ind w:firstLine="0"/>
    </w:pPr>
    <w:rPr>
      <w:sz w:val="20"/>
    </w:rPr>
  </w:style>
  <w:style w:type="paragraph" w:styleId="Heading1Top" w:customStyle="1">
    <w:name w:val="Heading 1 Top"/>
    <w:basedOn w:val="Heading1"/>
    <w:uiPriority w:val="99"/>
    <w:rsid w:val="00EC3EDA"/>
    <w:pPr>
      <w:numPr>
        <w:numId w:val="0"/>
      </w:numPr>
      <w:spacing w:after="0" w:before="0" w:line="240" w:lineRule="auto"/>
    </w:pPr>
    <w:rPr>
      <w:rFonts w:ascii="Arial" w:eastAsia="Batang" w:hAnsi="Arial"/>
      <w:bCs w:val="1"/>
      <w:lang w:eastAsia="ko-KR"/>
    </w:rPr>
  </w:style>
  <w:style w:type="character" w:styleId="Strong">
    <w:name w:val="Strong"/>
    <w:basedOn w:val="DefaultParagraphFont"/>
    <w:uiPriority w:val="99"/>
    <w:qFormat w:val="1"/>
    <w:rsid w:val="006237D6"/>
    <w:rPr>
      <w:rFonts w:cs="Times New Roman"/>
      <w:b w:val="1"/>
      <w:bCs w:val="1"/>
    </w:rPr>
  </w:style>
  <w:style w:type="numbering" w:styleId="LTBULLET1" w:customStyle="1">
    <w:name w:val="LT_BULLET1"/>
    <w:rsid w:val="003E08D4"/>
    <w:pPr>
      <w:numPr>
        <w:numId w:val="4"/>
      </w:numPr>
    </w:pPr>
  </w:style>
  <w:style w:type="paragraph" w:styleId="Rationale" w:customStyle="1">
    <w:name w:val="Rationale"/>
    <w:basedOn w:val="Normal"/>
    <w:next w:val="Normal"/>
    <w:uiPriority w:val="99"/>
    <w:rsid w:val="00A0608C"/>
    <w:pPr>
      <w:ind w:left="720" w:right="720"/>
    </w:pPr>
    <w:rPr>
      <w:rFonts w:ascii="Arial" w:cs="Arial" w:eastAsia="Times New Roman" w:hAnsi="Arial"/>
      <w:i w:val="1"/>
      <w:sz w:val="20"/>
      <w:szCs w:val="24"/>
    </w:rPr>
  </w:style>
  <w:style w:type="paragraph" w:styleId="Subtitle">
    <w:name w:val="Subtitle"/>
    <w:basedOn w:val="Normal"/>
    <w:next w:val="Normal"/>
    <w:pPr>
      <w:ind w:firstLine="576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ind w:firstLine="576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3" Type="http://schemas.openxmlformats.org/officeDocument/2006/relationships/image" Target="media/image2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eader" Target="header4.xml"/><Relationship Id="rId14" Type="http://schemas.openxmlformats.org/officeDocument/2006/relationships/image" Target="media/image1.png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zud1SZ3HgPZ5rKe7pk13cUEqRw==">AMUW2mUSNhRiC/9ABUy4ZmudZOl1aPkqvMXNH5+TanLvWUhFEw68jV3WNmcoJn/jWDgAa0TE11yradvy/OXYr4L/Iypvz3BX59Ic5iUkhS9STb9b/INLmKvZyzh5imeiWQDJNbNQiV7mRduRMdNpe7s1m8imlhPDNTbW6LRWrLCC7Xobx5+eGaxWZs4cBOIkodIo+dp1TbCnH0vkMcPCm6uaq+0GhAog95oMusVIzfQ6OEO1VVPCzJkLA4J5xZeYeWf0AY8iioosP2INUBEptHPbgOSEqTsdPlyKOTdRCnM0Rt3Pwr4RWdfryLMzInrBM7AlEZ1imrgro3tuLVFIRoJaK77jqYFANAQE8ghOpKJI3sQYa1Mrs0EVGmIiomwUyaNqoW35gwFRa2LJZPc1oTpJ+xUPmTOgHs00ieRxwFLnSYod9ZeT1ht9Rugm9JFybxaHaRTJit+auqYokDj4rpI/4TFlIgU8oUlsr/9OEl++/fZ10XmkX2S8rj5iOTrDJT/oKI5pfSmllZ63Mrv6TW14H034xea1VLrQhiMdO3YFY/g9/km5Vl7jxLtLuv+oSPIeu7oY6noxSZquyjsQj+mZ1itzyboN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2016-01-26T21:44:00Z</dcterms:created>
  <dc:creator>John Lusher II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0x010100D59D5FEA029C1946A93261DE89EA7B7E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