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DD2E" w14:textId="600F51B5" w:rsidR="00FA617B" w:rsidRPr="00645310" w:rsidRDefault="00645310" w:rsidP="00FA617B">
      <w:pPr>
        <w:jc w:val="right"/>
        <w:rPr>
          <w:rFonts w:ascii="Arial" w:hAnsi="Arial" w:cs="Arial"/>
          <w:sz w:val="50"/>
          <w:szCs w:val="50"/>
        </w:rPr>
      </w:pPr>
      <w:bookmarkStart w:id="0" w:name="_Ref312243294"/>
      <w:r w:rsidRPr="00645310">
        <w:rPr>
          <w:rFonts w:ascii="Arial" w:hAnsi="Arial" w:cs="Arial"/>
          <w:sz w:val="50"/>
          <w:szCs w:val="50"/>
        </w:rPr>
        <w:t>Robotic Sorting System</w:t>
      </w:r>
    </w:p>
    <w:p w14:paraId="4670FD23" w14:textId="7FEF02FE" w:rsidR="00FA617B" w:rsidRDefault="00645310" w:rsidP="00FA617B">
      <w:pPr>
        <w:jc w:val="right"/>
        <w:rPr>
          <w:rFonts w:ascii="Arial" w:hAnsi="Arial" w:cs="Arial"/>
          <w:sz w:val="42"/>
          <w:szCs w:val="42"/>
        </w:rPr>
      </w:pPr>
      <w:r>
        <w:rPr>
          <w:rFonts w:ascii="Arial" w:hAnsi="Arial" w:cs="Arial"/>
          <w:sz w:val="42"/>
          <w:szCs w:val="42"/>
        </w:rPr>
        <w:t>Pace Dominy</w:t>
      </w:r>
    </w:p>
    <w:p w14:paraId="0F52D7BE" w14:textId="4D8FB034" w:rsidR="00645310" w:rsidRDefault="00645310" w:rsidP="00FA617B">
      <w:pPr>
        <w:jc w:val="right"/>
        <w:rPr>
          <w:rFonts w:ascii="Arial" w:hAnsi="Arial" w:cs="Arial"/>
          <w:sz w:val="42"/>
          <w:szCs w:val="42"/>
        </w:rPr>
      </w:pPr>
      <w:r>
        <w:rPr>
          <w:rFonts w:ascii="Arial" w:hAnsi="Arial" w:cs="Arial"/>
          <w:sz w:val="42"/>
          <w:szCs w:val="42"/>
        </w:rPr>
        <w:t>Joseph Miller</w:t>
      </w:r>
    </w:p>
    <w:p w14:paraId="1C679B7A" w14:textId="0F8B9767" w:rsidR="00645310" w:rsidRPr="00730B1B" w:rsidRDefault="00645310" w:rsidP="00FA617B">
      <w:pPr>
        <w:jc w:val="right"/>
        <w:rPr>
          <w:rFonts w:ascii="Arial" w:hAnsi="Arial" w:cs="Arial"/>
          <w:sz w:val="42"/>
          <w:szCs w:val="42"/>
        </w:rPr>
      </w:pPr>
      <w:r>
        <w:rPr>
          <w:rFonts w:ascii="Arial" w:hAnsi="Arial" w:cs="Arial"/>
          <w:sz w:val="42"/>
          <w:szCs w:val="42"/>
        </w:rPr>
        <w:t>Lam Tran</w:t>
      </w:r>
    </w:p>
    <w:p w14:paraId="0F0FFD53" w14:textId="77777777" w:rsidR="00FA617B" w:rsidRPr="00730B1B" w:rsidRDefault="00FA617B" w:rsidP="00645310">
      <w:pPr>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5237E85" w14:textId="03650844" w:rsidR="00FB782F" w:rsidRPr="00730B1B" w:rsidRDefault="00645310" w:rsidP="00FA617B">
      <w:pPr>
        <w:jc w:val="right"/>
        <w:rPr>
          <w:rFonts w:ascii="Arial" w:hAnsi="Arial" w:cs="Arial"/>
          <w:b/>
          <w:smallCaps/>
          <w:sz w:val="52"/>
          <w:szCs w:val="52"/>
        </w:rPr>
      </w:pPr>
      <w:r>
        <w:rPr>
          <w:rFonts w:ascii="Arial" w:hAnsi="Arial" w:cs="Arial"/>
          <w:b/>
          <w:smallCaps/>
          <w:sz w:val="52"/>
          <w:szCs w:val="52"/>
        </w:rPr>
        <w:t>Android Application</w:t>
      </w:r>
    </w:p>
    <w:p w14:paraId="12B786F5" w14:textId="77777777" w:rsidR="00FA617B" w:rsidRPr="00730B1B" w:rsidRDefault="00FA617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20A9CFCF" w14:textId="77777777" w:rsidR="00FA617B" w:rsidRPr="00730B1B" w:rsidRDefault="00FA617B" w:rsidP="00FA617B">
      <w:pPr>
        <w:jc w:val="left"/>
        <w:rPr>
          <w:rFonts w:ascii="Arial" w:hAnsi="Arial" w:cs="Arial"/>
          <w:sz w:val="28"/>
          <w:szCs w:val="28"/>
        </w:rPr>
      </w:pPr>
    </w:p>
    <w:p w14:paraId="2D960800" w14:textId="77777777" w:rsidR="00FA617B" w:rsidRPr="00730B1B" w:rsidRDefault="00FA617B" w:rsidP="00FA617B">
      <w:pPr>
        <w:jc w:val="left"/>
        <w:rPr>
          <w:rFonts w:ascii="Arial" w:hAnsi="Arial" w:cs="Arial"/>
          <w:sz w:val="28"/>
          <w:szCs w:val="28"/>
        </w:rPr>
      </w:pPr>
    </w:p>
    <w:p w14:paraId="6FBDACA2" w14:textId="77777777" w:rsidR="00FA617B" w:rsidRPr="00730B1B" w:rsidRDefault="00FA617B" w:rsidP="00FA617B">
      <w:pPr>
        <w:jc w:val="left"/>
        <w:rPr>
          <w:rFonts w:ascii="Arial" w:hAnsi="Arial" w:cs="Arial"/>
          <w:sz w:val="28"/>
          <w:szCs w:val="28"/>
        </w:rPr>
      </w:pPr>
    </w:p>
    <w:p w14:paraId="5A94AB60" w14:textId="5DD467D4" w:rsidR="00FA617B" w:rsidRPr="00730B1B" w:rsidRDefault="00FA617B" w:rsidP="00FA617B">
      <w:pPr>
        <w:jc w:val="left"/>
        <w:rPr>
          <w:rFonts w:ascii="Arial" w:hAnsi="Arial" w:cs="Arial"/>
          <w:sz w:val="28"/>
          <w:szCs w:val="28"/>
        </w:rPr>
      </w:pPr>
      <w:r w:rsidRPr="00730B1B">
        <w:rPr>
          <w:rFonts w:ascii="Arial" w:hAnsi="Arial" w:cs="Arial"/>
          <w:sz w:val="28"/>
          <w:szCs w:val="28"/>
        </w:rPr>
        <w:t xml:space="preserve">REVISION </w:t>
      </w:r>
      <w:r w:rsidR="00147D3B">
        <w:rPr>
          <w:rFonts w:ascii="Arial" w:hAnsi="Arial" w:cs="Arial"/>
          <w:sz w:val="28"/>
          <w:szCs w:val="28"/>
        </w:rPr>
        <w:t>1</w:t>
      </w:r>
    </w:p>
    <w:p w14:paraId="5DCF2D22" w14:textId="00C12EA9" w:rsidR="00CC1A19" w:rsidRPr="00730B1B" w:rsidRDefault="00711737"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3 October 2022</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00730B1B">
        <w:rPr>
          <w:rFonts w:ascii="Arial" w:hAnsi="Arial" w:cs="Arial"/>
          <w:smallCaps/>
          <w:sz w:val="36"/>
          <w:szCs w:val="36"/>
        </w:rPr>
        <w:t>for</w:t>
      </w:r>
    </w:p>
    <w:p w14:paraId="187DD37C" w14:textId="3FADED21" w:rsidR="00FA617B" w:rsidRPr="00730B1B" w:rsidRDefault="00645310" w:rsidP="00FA617B">
      <w:pPr>
        <w:jc w:val="center"/>
        <w:rPr>
          <w:rFonts w:ascii="Arial" w:hAnsi="Arial" w:cs="Arial"/>
          <w:sz w:val="36"/>
          <w:szCs w:val="36"/>
        </w:rPr>
      </w:pPr>
      <w:r>
        <w:rPr>
          <w:rFonts w:ascii="Arial" w:hAnsi="Arial" w:cs="Arial"/>
          <w:sz w:val="36"/>
          <w:szCs w:val="36"/>
        </w:rPr>
        <w:t>Robotic Sorting System</w:t>
      </w:r>
      <w:r w:rsidR="00154A6E">
        <w:rPr>
          <w:rFonts w:ascii="Arial" w:hAnsi="Arial" w:cs="Arial"/>
          <w:sz w:val="36"/>
          <w:szCs w:val="36"/>
        </w:rPr>
        <w:t xml:space="preserve"> (Android Application)</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77777777" w:rsidR="00FA617B" w:rsidRPr="00730B1B" w:rsidRDefault="00FA617B" w:rsidP="00FA617B">
      <w:pPr>
        <w:jc w:val="center"/>
        <w:rPr>
          <w:rFonts w:ascii="Arial" w:hAnsi="Arial" w:cs="Arial"/>
        </w:rPr>
      </w:pP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3EA012ED" w:rsidR="00FA617B" w:rsidRPr="00730B1B" w:rsidRDefault="00645310" w:rsidP="00FA617B">
      <w:pPr>
        <w:tabs>
          <w:tab w:val="left" w:pos="6210"/>
        </w:tabs>
        <w:ind w:left="2970"/>
        <w:rPr>
          <w:rFonts w:ascii="Arial" w:hAnsi="Arial" w:cs="Arial"/>
        </w:rPr>
      </w:pPr>
      <w:r>
        <w:rPr>
          <w:rFonts w:ascii="Arial" w:hAnsi="Arial" w:cs="Arial"/>
        </w:rPr>
        <w:t>Joseph Miller</w:t>
      </w:r>
      <w:r w:rsidR="00FA617B"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77777777" w:rsidR="00FA617B" w:rsidRPr="00730B1B" w:rsidRDefault="00FA617B" w:rsidP="00FA617B">
      <w:pPr>
        <w:ind w:left="2970"/>
        <w:rPr>
          <w:rFonts w:ascii="Arial" w:hAnsi="Arial" w:cs="Arial"/>
        </w:rPr>
      </w:pP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77777777" w:rsidR="00FA617B" w:rsidRPr="00730B1B" w:rsidRDefault="00FA617B" w:rsidP="00FA617B">
      <w:pPr>
        <w:tabs>
          <w:tab w:val="left" w:pos="6210"/>
        </w:tabs>
        <w:ind w:left="2970"/>
        <w:rPr>
          <w:rFonts w:ascii="Arial" w:hAnsi="Arial" w:cs="Arial"/>
        </w:rPr>
      </w:pPr>
      <w:r w:rsidRPr="00730B1B">
        <w:rPr>
          <w:rFonts w:ascii="Arial" w:hAnsi="Arial" w:cs="Arial"/>
        </w:rPr>
        <w:t xml:space="preserve">T/A      </w:t>
      </w:r>
      <w:r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2"/>
        <w:gridCol w:w="1917"/>
        <w:gridCol w:w="1913"/>
        <w:gridCol w:w="3306"/>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73AFB777" w:rsidR="00FA617B" w:rsidRPr="00730B1B" w:rsidRDefault="00147D3B" w:rsidP="00FA617B">
            <w:pPr>
              <w:rPr>
                <w:rFonts w:ascii="Arial" w:hAnsi="Arial" w:cs="Arial"/>
                <w:b/>
              </w:rPr>
            </w:pPr>
            <w:r>
              <w:rPr>
                <w:rFonts w:ascii="Arial" w:hAnsi="Arial" w:cs="Arial"/>
                <w:b/>
              </w:rPr>
              <w:t>1</w:t>
            </w:r>
          </w:p>
        </w:tc>
        <w:tc>
          <w:tcPr>
            <w:tcW w:w="1523" w:type="dxa"/>
          </w:tcPr>
          <w:p w14:paraId="277BD379" w14:textId="0EC0D42F" w:rsidR="00FA617B" w:rsidRPr="00730B1B" w:rsidRDefault="00645310" w:rsidP="00FA617B">
            <w:pPr>
              <w:rPr>
                <w:rFonts w:ascii="Arial" w:hAnsi="Arial" w:cs="Arial"/>
              </w:rPr>
            </w:pPr>
            <w:r>
              <w:rPr>
                <w:rFonts w:ascii="Arial" w:hAnsi="Arial" w:cs="Arial"/>
              </w:rPr>
              <w:t>10/3/2022</w:t>
            </w:r>
          </w:p>
        </w:tc>
        <w:tc>
          <w:tcPr>
            <w:tcW w:w="1919" w:type="dxa"/>
          </w:tcPr>
          <w:p w14:paraId="546C7E3B" w14:textId="0D4C7C10" w:rsidR="00FA617B" w:rsidRPr="00730B1B" w:rsidRDefault="00645310" w:rsidP="00FA617B">
            <w:pPr>
              <w:rPr>
                <w:rFonts w:ascii="Arial" w:hAnsi="Arial" w:cs="Arial"/>
              </w:rPr>
            </w:pPr>
            <w:r>
              <w:rPr>
                <w:rFonts w:ascii="Arial" w:hAnsi="Arial" w:cs="Arial"/>
              </w:rPr>
              <w:t>Joseph Miller</w:t>
            </w:r>
          </w:p>
        </w:tc>
        <w:tc>
          <w:tcPr>
            <w:tcW w:w="1915" w:type="dxa"/>
          </w:tcPr>
          <w:p w14:paraId="61337CE4" w14:textId="77777777" w:rsidR="00FA617B" w:rsidRPr="00730B1B" w:rsidRDefault="00FA617B" w:rsidP="00FA617B">
            <w:pPr>
              <w:rPr>
                <w:rFonts w:ascii="Arial" w:hAnsi="Arial" w:cs="Arial"/>
              </w:rPr>
            </w:pPr>
          </w:p>
        </w:tc>
        <w:tc>
          <w:tcPr>
            <w:tcW w:w="3313" w:type="dxa"/>
          </w:tcPr>
          <w:p w14:paraId="0F4B2068" w14:textId="77777777" w:rsidR="00FA617B" w:rsidRPr="00730B1B" w:rsidRDefault="00FA617B" w:rsidP="00FA617B">
            <w:pPr>
              <w:jc w:val="left"/>
              <w:rPr>
                <w:rFonts w:ascii="Arial" w:hAnsi="Arial" w:cs="Arial"/>
              </w:rPr>
            </w:pPr>
            <w:r w:rsidRPr="00730B1B">
              <w:rPr>
                <w:rFonts w:ascii="Arial" w:hAnsi="Arial" w:cs="Arial"/>
              </w:rPr>
              <w:t>Draft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115597881"/>
      <w:bookmarkStart w:id="3" w:name="_Toc115679760"/>
      <w:r w:rsidRPr="00730B1B">
        <w:rPr>
          <w:rFonts w:ascii="Arial" w:hAnsi="Arial" w:cs="Arial"/>
        </w:rPr>
        <w:lastRenderedPageBreak/>
        <w:t>Table of Contents</w:t>
      </w:r>
      <w:bookmarkEnd w:id="1"/>
      <w:bookmarkEnd w:id="2"/>
      <w:bookmarkEnd w:id="3"/>
    </w:p>
    <w:p w14:paraId="2460ED1C" w14:textId="32C2FB15" w:rsidR="008667DB"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115679760" w:history="1">
        <w:r w:rsidR="008667DB" w:rsidRPr="00B841E2">
          <w:rPr>
            <w:rStyle w:val="Hyperlink"/>
            <w:rFonts w:ascii="Arial" w:hAnsi="Arial" w:cs="Arial"/>
          </w:rPr>
          <w:t>Table of Contents</w:t>
        </w:r>
        <w:r w:rsidR="008667DB">
          <w:rPr>
            <w:webHidden/>
          </w:rPr>
          <w:tab/>
        </w:r>
        <w:r w:rsidR="008667DB">
          <w:rPr>
            <w:webHidden/>
          </w:rPr>
          <w:fldChar w:fldCharType="begin"/>
        </w:r>
        <w:r w:rsidR="008667DB">
          <w:rPr>
            <w:webHidden/>
          </w:rPr>
          <w:instrText xml:space="preserve"> PAGEREF _Toc115679760 \h </w:instrText>
        </w:r>
        <w:r w:rsidR="008667DB">
          <w:rPr>
            <w:webHidden/>
          </w:rPr>
        </w:r>
        <w:r w:rsidR="008667DB">
          <w:rPr>
            <w:webHidden/>
          </w:rPr>
          <w:fldChar w:fldCharType="separate"/>
        </w:r>
        <w:r w:rsidR="008667DB">
          <w:rPr>
            <w:webHidden/>
          </w:rPr>
          <w:t>III</w:t>
        </w:r>
        <w:r w:rsidR="008667DB">
          <w:rPr>
            <w:webHidden/>
          </w:rPr>
          <w:fldChar w:fldCharType="end"/>
        </w:r>
      </w:hyperlink>
    </w:p>
    <w:p w14:paraId="35750697" w14:textId="6CE968F8" w:rsidR="008667DB" w:rsidRDefault="008667DB">
      <w:pPr>
        <w:pStyle w:val="TOC1"/>
        <w:rPr>
          <w:rFonts w:asciiTheme="minorHAnsi" w:eastAsiaTheme="minorEastAsia" w:hAnsiTheme="minorHAnsi" w:cstheme="minorBidi"/>
          <w:b w:val="0"/>
          <w:sz w:val="22"/>
          <w:szCs w:val="22"/>
        </w:rPr>
      </w:pPr>
      <w:hyperlink w:anchor="_Toc115679761" w:history="1">
        <w:r w:rsidRPr="00B841E2">
          <w:rPr>
            <w:rStyle w:val="Hyperlink"/>
            <w:rFonts w:ascii="Arial" w:hAnsi="Arial" w:cs="Arial"/>
          </w:rPr>
          <w:t>List of Figures</w:t>
        </w:r>
        <w:r>
          <w:rPr>
            <w:webHidden/>
          </w:rPr>
          <w:tab/>
        </w:r>
        <w:r>
          <w:rPr>
            <w:webHidden/>
          </w:rPr>
          <w:fldChar w:fldCharType="begin"/>
        </w:r>
        <w:r>
          <w:rPr>
            <w:webHidden/>
          </w:rPr>
          <w:instrText xml:space="preserve"> PAGEREF _Toc115679761 \h </w:instrText>
        </w:r>
        <w:r>
          <w:rPr>
            <w:webHidden/>
          </w:rPr>
        </w:r>
        <w:r>
          <w:rPr>
            <w:webHidden/>
          </w:rPr>
          <w:fldChar w:fldCharType="separate"/>
        </w:r>
        <w:r>
          <w:rPr>
            <w:webHidden/>
          </w:rPr>
          <w:t>IV</w:t>
        </w:r>
        <w:r>
          <w:rPr>
            <w:webHidden/>
          </w:rPr>
          <w:fldChar w:fldCharType="end"/>
        </w:r>
      </w:hyperlink>
    </w:p>
    <w:p w14:paraId="658AAA44" w14:textId="12884178" w:rsidR="008667DB" w:rsidRDefault="008667DB">
      <w:pPr>
        <w:pStyle w:val="TOC1"/>
        <w:rPr>
          <w:rFonts w:asciiTheme="minorHAnsi" w:eastAsiaTheme="minorEastAsia" w:hAnsiTheme="minorHAnsi" w:cstheme="minorBidi"/>
          <w:b w:val="0"/>
          <w:sz w:val="22"/>
          <w:szCs w:val="22"/>
        </w:rPr>
      </w:pPr>
      <w:hyperlink w:anchor="_Toc115679762" w:history="1">
        <w:r w:rsidRPr="00B841E2">
          <w:rPr>
            <w:rStyle w:val="Hyperlink"/>
            <w:rFonts w:ascii="Arial" w:hAnsi="Arial"/>
          </w:rPr>
          <w:t>1.</w:t>
        </w:r>
        <w:r>
          <w:rPr>
            <w:rFonts w:asciiTheme="minorHAnsi" w:eastAsiaTheme="minorEastAsia" w:hAnsiTheme="minorHAnsi" w:cstheme="minorBidi"/>
            <w:b w:val="0"/>
            <w:sz w:val="22"/>
            <w:szCs w:val="22"/>
          </w:rPr>
          <w:tab/>
        </w:r>
        <w:r w:rsidRPr="00B841E2">
          <w:rPr>
            <w:rStyle w:val="Hyperlink"/>
            <w:rFonts w:ascii="Arial" w:hAnsi="Arial"/>
          </w:rPr>
          <w:t>Introduction</w:t>
        </w:r>
        <w:r>
          <w:rPr>
            <w:webHidden/>
          </w:rPr>
          <w:tab/>
        </w:r>
        <w:r>
          <w:rPr>
            <w:webHidden/>
          </w:rPr>
          <w:fldChar w:fldCharType="begin"/>
        </w:r>
        <w:r>
          <w:rPr>
            <w:webHidden/>
          </w:rPr>
          <w:instrText xml:space="preserve"> PAGEREF _Toc115679762 \h </w:instrText>
        </w:r>
        <w:r>
          <w:rPr>
            <w:webHidden/>
          </w:rPr>
        </w:r>
        <w:r>
          <w:rPr>
            <w:webHidden/>
          </w:rPr>
          <w:fldChar w:fldCharType="separate"/>
        </w:r>
        <w:r>
          <w:rPr>
            <w:webHidden/>
          </w:rPr>
          <w:t>1</w:t>
        </w:r>
        <w:r>
          <w:rPr>
            <w:webHidden/>
          </w:rPr>
          <w:fldChar w:fldCharType="end"/>
        </w:r>
      </w:hyperlink>
    </w:p>
    <w:p w14:paraId="13B2E3A0" w14:textId="3EC905DB" w:rsidR="008667DB" w:rsidRDefault="008667DB">
      <w:pPr>
        <w:pStyle w:val="TOC2"/>
        <w:tabs>
          <w:tab w:val="left" w:pos="880"/>
          <w:tab w:val="right" w:leader="dot" w:pos="9350"/>
        </w:tabs>
        <w:rPr>
          <w:rFonts w:asciiTheme="minorHAnsi" w:eastAsiaTheme="minorEastAsia" w:hAnsiTheme="minorHAnsi" w:cstheme="minorBidi"/>
          <w:noProof/>
          <w:sz w:val="22"/>
        </w:rPr>
      </w:pPr>
      <w:hyperlink w:anchor="_Toc115679763" w:history="1">
        <w:r w:rsidRPr="00B841E2">
          <w:rPr>
            <w:rStyle w:val="Hyperlink"/>
            <w:rFonts w:ascii="Arial" w:hAnsi="Arial"/>
            <w:noProof/>
          </w:rPr>
          <w:t>1.1.</w:t>
        </w:r>
        <w:r>
          <w:rPr>
            <w:rFonts w:asciiTheme="minorHAnsi" w:eastAsiaTheme="minorEastAsia" w:hAnsiTheme="minorHAnsi" w:cstheme="minorBidi"/>
            <w:noProof/>
            <w:sz w:val="22"/>
          </w:rPr>
          <w:tab/>
        </w:r>
        <w:r w:rsidRPr="00B841E2">
          <w:rPr>
            <w:rStyle w:val="Hyperlink"/>
            <w:rFonts w:ascii="Arial" w:hAnsi="Arial"/>
            <w:noProof/>
          </w:rPr>
          <w:t>Purpose and Scope</w:t>
        </w:r>
        <w:r>
          <w:rPr>
            <w:noProof/>
            <w:webHidden/>
          </w:rPr>
          <w:tab/>
        </w:r>
        <w:r>
          <w:rPr>
            <w:noProof/>
            <w:webHidden/>
          </w:rPr>
          <w:fldChar w:fldCharType="begin"/>
        </w:r>
        <w:r>
          <w:rPr>
            <w:noProof/>
            <w:webHidden/>
          </w:rPr>
          <w:instrText xml:space="preserve"> PAGEREF _Toc115679763 \h </w:instrText>
        </w:r>
        <w:r>
          <w:rPr>
            <w:noProof/>
            <w:webHidden/>
          </w:rPr>
        </w:r>
        <w:r>
          <w:rPr>
            <w:noProof/>
            <w:webHidden/>
          </w:rPr>
          <w:fldChar w:fldCharType="separate"/>
        </w:r>
        <w:r>
          <w:rPr>
            <w:noProof/>
            <w:webHidden/>
          </w:rPr>
          <w:t>1</w:t>
        </w:r>
        <w:r>
          <w:rPr>
            <w:noProof/>
            <w:webHidden/>
          </w:rPr>
          <w:fldChar w:fldCharType="end"/>
        </w:r>
      </w:hyperlink>
    </w:p>
    <w:p w14:paraId="50D31A56" w14:textId="5CB4A32B" w:rsidR="008667DB" w:rsidRDefault="008667DB">
      <w:pPr>
        <w:pStyle w:val="TOC2"/>
        <w:tabs>
          <w:tab w:val="left" w:pos="880"/>
          <w:tab w:val="right" w:leader="dot" w:pos="9350"/>
        </w:tabs>
        <w:rPr>
          <w:rFonts w:asciiTheme="minorHAnsi" w:eastAsiaTheme="minorEastAsia" w:hAnsiTheme="minorHAnsi" w:cstheme="minorBidi"/>
          <w:noProof/>
          <w:sz w:val="22"/>
        </w:rPr>
      </w:pPr>
      <w:hyperlink w:anchor="_Toc115679764" w:history="1">
        <w:r w:rsidRPr="00B841E2">
          <w:rPr>
            <w:rStyle w:val="Hyperlink"/>
            <w:rFonts w:ascii="Arial" w:hAnsi="Arial"/>
            <w:noProof/>
          </w:rPr>
          <w:t>1.2.</w:t>
        </w:r>
        <w:r>
          <w:rPr>
            <w:rFonts w:asciiTheme="minorHAnsi" w:eastAsiaTheme="minorEastAsia" w:hAnsiTheme="minorHAnsi" w:cstheme="minorBidi"/>
            <w:noProof/>
            <w:sz w:val="22"/>
          </w:rPr>
          <w:tab/>
        </w:r>
        <w:r w:rsidRPr="00B841E2">
          <w:rPr>
            <w:rStyle w:val="Hyperlink"/>
            <w:rFonts w:ascii="Arial" w:hAnsi="Arial"/>
            <w:noProof/>
          </w:rPr>
          <w:t>Responsibility and Change Authority</w:t>
        </w:r>
        <w:r>
          <w:rPr>
            <w:noProof/>
            <w:webHidden/>
          </w:rPr>
          <w:tab/>
        </w:r>
        <w:r>
          <w:rPr>
            <w:noProof/>
            <w:webHidden/>
          </w:rPr>
          <w:fldChar w:fldCharType="begin"/>
        </w:r>
        <w:r>
          <w:rPr>
            <w:noProof/>
            <w:webHidden/>
          </w:rPr>
          <w:instrText xml:space="preserve"> PAGEREF _Toc115679764 \h </w:instrText>
        </w:r>
        <w:r>
          <w:rPr>
            <w:noProof/>
            <w:webHidden/>
          </w:rPr>
        </w:r>
        <w:r>
          <w:rPr>
            <w:noProof/>
            <w:webHidden/>
          </w:rPr>
          <w:fldChar w:fldCharType="separate"/>
        </w:r>
        <w:r>
          <w:rPr>
            <w:noProof/>
            <w:webHidden/>
          </w:rPr>
          <w:t>1</w:t>
        </w:r>
        <w:r>
          <w:rPr>
            <w:noProof/>
            <w:webHidden/>
          </w:rPr>
          <w:fldChar w:fldCharType="end"/>
        </w:r>
      </w:hyperlink>
    </w:p>
    <w:p w14:paraId="4DA62B56" w14:textId="2B39583C" w:rsidR="008667DB" w:rsidRDefault="008667DB">
      <w:pPr>
        <w:pStyle w:val="TOC1"/>
        <w:rPr>
          <w:rFonts w:asciiTheme="minorHAnsi" w:eastAsiaTheme="minorEastAsia" w:hAnsiTheme="minorHAnsi" w:cstheme="minorBidi"/>
          <w:b w:val="0"/>
          <w:sz w:val="22"/>
          <w:szCs w:val="22"/>
        </w:rPr>
      </w:pPr>
      <w:hyperlink w:anchor="_Toc115679765" w:history="1">
        <w:r w:rsidRPr="00B841E2">
          <w:rPr>
            <w:rStyle w:val="Hyperlink"/>
            <w:rFonts w:ascii="Arial" w:hAnsi="Arial"/>
          </w:rPr>
          <w:t>2.</w:t>
        </w:r>
        <w:r>
          <w:rPr>
            <w:rFonts w:asciiTheme="minorHAnsi" w:eastAsiaTheme="minorEastAsia" w:hAnsiTheme="minorHAnsi" w:cstheme="minorBidi"/>
            <w:b w:val="0"/>
            <w:sz w:val="22"/>
            <w:szCs w:val="22"/>
          </w:rPr>
          <w:tab/>
        </w:r>
        <w:r w:rsidRPr="00B841E2">
          <w:rPr>
            <w:rStyle w:val="Hyperlink"/>
            <w:rFonts w:ascii="Arial" w:hAnsi="Arial"/>
          </w:rPr>
          <w:t>Applicable and Reference Documents</w:t>
        </w:r>
        <w:r>
          <w:rPr>
            <w:webHidden/>
          </w:rPr>
          <w:tab/>
        </w:r>
        <w:r>
          <w:rPr>
            <w:webHidden/>
          </w:rPr>
          <w:fldChar w:fldCharType="begin"/>
        </w:r>
        <w:r>
          <w:rPr>
            <w:webHidden/>
          </w:rPr>
          <w:instrText xml:space="preserve"> PAGEREF _Toc115679765 \h </w:instrText>
        </w:r>
        <w:r>
          <w:rPr>
            <w:webHidden/>
          </w:rPr>
        </w:r>
        <w:r>
          <w:rPr>
            <w:webHidden/>
          </w:rPr>
          <w:fldChar w:fldCharType="separate"/>
        </w:r>
        <w:r>
          <w:rPr>
            <w:webHidden/>
          </w:rPr>
          <w:t>2</w:t>
        </w:r>
        <w:r>
          <w:rPr>
            <w:webHidden/>
          </w:rPr>
          <w:fldChar w:fldCharType="end"/>
        </w:r>
      </w:hyperlink>
    </w:p>
    <w:p w14:paraId="7AD950C4" w14:textId="603E2AF2" w:rsidR="008667DB" w:rsidRDefault="008667DB">
      <w:pPr>
        <w:pStyle w:val="TOC2"/>
        <w:tabs>
          <w:tab w:val="left" w:pos="880"/>
          <w:tab w:val="right" w:leader="dot" w:pos="9350"/>
        </w:tabs>
        <w:rPr>
          <w:rFonts w:asciiTheme="minorHAnsi" w:eastAsiaTheme="minorEastAsia" w:hAnsiTheme="minorHAnsi" w:cstheme="minorBidi"/>
          <w:noProof/>
          <w:sz w:val="22"/>
        </w:rPr>
      </w:pPr>
      <w:hyperlink w:anchor="_Toc115679766" w:history="1">
        <w:r w:rsidRPr="00B841E2">
          <w:rPr>
            <w:rStyle w:val="Hyperlink"/>
            <w:rFonts w:ascii="Arial" w:hAnsi="Arial"/>
            <w:noProof/>
          </w:rPr>
          <w:t>2.1.</w:t>
        </w:r>
        <w:r>
          <w:rPr>
            <w:rFonts w:asciiTheme="minorHAnsi" w:eastAsiaTheme="minorEastAsia" w:hAnsiTheme="minorHAnsi" w:cstheme="minorBidi"/>
            <w:noProof/>
            <w:sz w:val="22"/>
          </w:rPr>
          <w:tab/>
        </w:r>
        <w:r w:rsidRPr="00B841E2">
          <w:rPr>
            <w:rStyle w:val="Hyperlink"/>
            <w:rFonts w:ascii="Arial" w:hAnsi="Arial"/>
            <w:noProof/>
          </w:rPr>
          <w:t>Applicable Documents</w:t>
        </w:r>
        <w:r>
          <w:rPr>
            <w:noProof/>
            <w:webHidden/>
          </w:rPr>
          <w:tab/>
        </w:r>
        <w:r>
          <w:rPr>
            <w:noProof/>
            <w:webHidden/>
          </w:rPr>
          <w:fldChar w:fldCharType="begin"/>
        </w:r>
        <w:r>
          <w:rPr>
            <w:noProof/>
            <w:webHidden/>
          </w:rPr>
          <w:instrText xml:space="preserve"> PAGEREF _Toc115679766 \h </w:instrText>
        </w:r>
        <w:r>
          <w:rPr>
            <w:noProof/>
            <w:webHidden/>
          </w:rPr>
        </w:r>
        <w:r>
          <w:rPr>
            <w:noProof/>
            <w:webHidden/>
          </w:rPr>
          <w:fldChar w:fldCharType="separate"/>
        </w:r>
        <w:r>
          <w:rPr>
            <w:noProof/>
            <w:webHidden/>
          </w:rPr>
          <w:t>2</w:t>
        </w:r>
        <w:r>
          <w:rPr>
            <w:noProof/>
            <w:webHidden/>
          </w:rPr>
          <w:fldChar w:fldCharType="end"/>
        </w:r>
      </w:hyperlink>
    </w:p>
    <w:p w14:paraId="7DFC56D3" w14:textId="3174DAF5" w:rsidR="008667DB" w:rsidRDefault="008667DB">
      <w:pPr>
        <w:pStyle w:val="TOC2"/>
        <w:tabs>
          <w:tab w:val="left" w:pos="880"/>
          <w:tab w:val="right" w:leader="dot" w:pos="9350"/>
        </w:tabs>
        <w:rPr>
          <w:rFonts w:asciiTheme="minorHAnsi" w:eastAsiaTheme="minorEastAsia" w:hAnsiTheme="minorHAnsi" w:cstheme="minorBidi"/>
          <w:noProof/>
          <w:sz w:val="22"/>
        </w:rPr>
      </w:pPr>
      <w:hyperlink w:anchor="_Toc115679767" w:history="1">
        <w:r w:rsidRPr="00B841E2">
          <w:rPr>
            <w:rStyle w:val="Hyperlink"/>
            <w:rFonts w:ascii="Arial" w:hAnsi="Arial"/>
            <w:noProof/>
          </w:rPr>
          <w:t>2.2.</w:t>
        </w:r>
        <w:r>
          <w:rPr>
            <w:rFonts w:asciiTheme="minorHAnsi" w:eastAsiaTheme="minorEastAsia" w:hAnsiTheme="minorHAnsi" w:cstheme="minorBidi"/>
            <w:noProof/>
            <w:sz w:val="22"/>
          </w:rPr>
          <w:tab/>
        </w:r>
        <w:r w:rsidRPr="00B841E2">
          <w:rPr>
            <w:rStyle w:val="Hyperlink"/>
            <w:rFonts w:ascii="Arial" w:hAnsi="Arial"/>
            <w:noProof/>
          </w:rPr>
          <w:t>Order of Precedence</w:t>
        </w:r>
        <w:r>
          <w:rPr>
            <w:noProof/>
            <w:webHidden/>
          </w:rPr>
          <w:tab/>
        </w:r>
        <w:r>
          <w:rPr>
            <w:noProof/>
            <w:webHidden/>
          </w:rPr>
          <w:fldChar w:fldCharType="begin"/>
        </w:r>
        <w:r>
          <w:rPr>
            <w:noProof/>
            <w:webHidden/>
          </w:rPr>
          <w:instrText xml:space="preserve"> PAGEREF _Toc115679767 \h </w:instrText>
        </w:r>
        <w:r>
          <w:rPr>
            <w:noProof/>
            <w:webHidden/>
          </w:rPr>
        </w:r>
        <w:r>
          <w:rPr>
            <w:noProof/>
            <w:webHidden/>
          </w:rPr>
          <w:fldChar w:fldCharType="separate"/>
        </w:r>
        <w:r>
          <w:rPr>
            <w:noProof/>
            <w:webHidden/>
          </w:rPr>
          <w:t>2</w:t>
        </w:r>
        <w:r>
          <w:rPr>
            <w:noProof/>
            <w:webHidden/>
          </w:rPr>
          <w:fldChar w:fldCharType="end"/>
        </w:r>
      </w:hyperlink>
    </w:p>
    <w:p w14:paraId="549BE4F2" w14:textId="1744E64D" w:rsidR="008667DB" w:rsidRDefault="008667DB">
      <w:pPr>
        <w:pStyle w:val="TOC1"/>
        <w:rPr>
          <w:rFonts w:asciiTheme="minorHAnsi" w:eastAsiaTheme="minorEastAsia" w:hAnsiTheme="minorHAnsi" w:cstheme="minorBidi"/>
          <w:b w:val="0"/>
          <w:sz w:val="22"/>
          <w:szCs w:val="22"/>
        </w:rPr>
      </w:pPr>
      <w:hyperlink w:anchor="_Toc115679768" w:history="1">
        <w:r w:rsidRPr="00B841E2">
          <w:rPr>
            <w:rStyle w:val="Hyperlink"/>
            <w:rFonts w:ascii="Arial" w:hAnsi="Arial"/>
          </w:rPr>
          <w:t>3.</w:t>
        </w:r>
        <w:r>
          <w:rPr>
            <w:rFonts w:asciiTheme="minorHAnsi" w:eastAsiaTheme="minorEastAsia" w:hAnsiTheme="minorHAnsi" w:cstheme="minorBidi"/>
            <w:b w:val="0"/>
            <w:sz w:val="22"/>
            <w:szCs w:val="22"/>
          </w:rPr>
          <w:tab/>
        </w:r>
        <w:r w:rsidRPr="00B841E2">
          <w:rPr>
            <w:rStyle w:val="Hyperlink"/>
            <w:rFonts w:ascii="Arial" w:hAnsi="Arial"/>
          </w:rPr>
          <w:t>Requirements</w:t>
        </w:r>
        <w:r>
          <w:rPr>
            <w:webHidden/>
          </w:rPr>
          <w:tab/>
        </w:r>
        <w:r>
          <w:rPr>
            <w:webHidden/>
          </w:rPr>
          <w:fldChar w:fldCharType="begin"/>
        </w:r>
        <w:r>
          <w:rPr>
            <w:webHidden/>
          </w:rPr>
          <w:instrText xml:space="preserve"> PAGEREF _Toc115679768 \h </w:instrText>
        </w:r>
        <w:r>
          <w:rPr>
            <w:webHidden/>
          </w:rPr>
        </w:r>
        <w:r>
          <w:rPr>
            <w:webHidden/>
          </w:rPr>
          <w:fldChar w:fldCharType="separate"/>
        </w:r>
        <w:r>
          <w:rPr>
            <w:webHidden/>
          </w:rPr>
          <w:t>3</w:t>
        </w:r>
        <w:r>
          <w:rPr>
            <w:webHidden/>
          </w:rPr>
          <w:fldChar w:fldCharType="end"/>
        </w:r>
      </w:hyperlink>
    </w:p>
    <w:p w14:paraId="7BAB0156" w14:textId="0CE54F1D" w:rsidR="008667DB" w:rsidRDefault="008667DB">
      <w:pPr>
        <w:pStyle w:val="TOC2"/>
        <w:tabs>
          <w:tab w:val="left" w:pos="880"/>
          <w:tab w:val="right" w:leader="dot" w:pos="9350"/>
        </w:tabs>
        <w:rPr>
          <w:rFonts w:asciiTheme="minorHAnsi" w:eastAsiaTheme="minorEastAsia" w:hAnsiTheme="minorHAnsi" w:cstheme="minorBidi"/>
          <w:noProof/>
          <w:sz w:val="22"/>
        </w:rPr>
      </w:pPr>
      <w:hyperlink w:anchor="_Toc115679769" w:history="1">
        <w:r w:rsidRPr="00B841E2">
          <w:rPr>
            <w:rStyle w:val="Hyperlink"/>
            <w:rFonts w:ascii="Arial" w:hAnsi="Arial"/>
            <w:noProof/>
          </w:rPr>
          <w:t>3.1.</w:t>
        </w:r>
        <w:r>
          <w:rPr>
            <w:rFonts w:asciiTheme="minorHAnsi" w:eastAsiaTheme="minorEastAsia" w:hAnsiTheme="minorHAnsi" w:cstheme="minorBidi"/>
            <w:noProof/>
            <w:sz w:val="22"/>
          </w:rPr>
          <w:tab/>
        </w:r>
        <w:r w:rsidRPr="00B841E2">
          <w:rPr>
            <w:rStyle w:val="Hyperlink"/>
            <w:rFonts w:ascii="Arial" w:hAnsi="Arial"/>
            <w:noProof/>
          </w:rPr>
          <w:t>System Definition</w:t>
        </w:r>
        <w:r>
          <w:rPr>
            <w:noProof/>
            <w:webHidden/>
          </w:rPr>
          <w:tab/>
        </w:r>
        <w:r>
          <w:rPr>
            <w:noProof/>
            <w:webHidden/>
          </w:rPr>
          <w:fldChar w:fldCharType="begin"/>
        </w:r>
        <w:r>
          <w:rPr>
            <w:noProof/>
            <w:webHidden/>
          </w:rPr>
          <w:instrText xml:space="preserve"> PAGEREF _Toc115679769 \h </w:instrText>
        </w:r>
        <w:r>
          <w:rPr>
            <w:noProof/>
            <w:webHidden/>
          </w:rPr>
        </w:r>
        <w:r>
          <w:rPr>
            <w:noProof/>
            <w:webHidden/>
          </w:rPr>
          <w:fldChar w:fldCharType="separate"/>
        </w:r>
        <w:r>
          <w:rPr>
            <w:noProof/>
            <w:webHidden/>
          </w:rPr>
          <w:t>3</w:t>
        </w:r>
        <w:r>
          <w:rPr>
            <w:noProof/>
            <w:webHidden/>
          </w:rPr>
          <w:fldChar w:fldCharType="end"/>
        </w:r>
      </w:hyperlink>
    </w:p>
    <w:p w14:paraId="6A5F2FE2" w14:textId="14C6C1EE" w:rsidR="008667DB" w:rsidRDefault="008667DB">
      <w:pPr>
        <w:pStyle w:val="TOC2"/>
        <w:tabs>
          <w:tab w:val="left" w:pos="880"/>
          <w:tab w:val="right" w:leader="dot" w:pos="9350"/>
        </w:tabs>
        <w:rPr>
          <w:rFonts w:asciiTheme="minorHAnsi" w:eastAsiaTheme="minorEastAsia" w:hAnsiTheme="minorHAnsi" w:cstheme="minorBidi"/>
          <w:noProof/>
          <w:sz w:val="22"/>
        </w:rPr>
      </w:pPr>
      <w:hyperlink w:anchor="_Toc115679770" w:history="1">
        <w:r w:rsidRPr="00B841E2">
          <w:rPr>
            <w:rStyle w:val="Hyperlink"/>
            <w:rFonts w:ascii="Arial" w:hAnsi="Arial"/>
            <w:noProof/>
          </w:rPr>
          <w:t>3.2.</w:t>
        </w:r>
        <w:r>
          <w:rPr>
            <w:rFonts w:asciiTheme="minorHAnsi" w:eastAsiaTheme="minorEastAsia" w:hAnsiTheme="minorHAnsi" w:cstheme="minorBidi"/>
            <w:noProof/>
            <w:sz w:val="22"/>
          </w:rPr>
          <w:tab/>
        </w:r>
        <w:r w:rsidRPr="00B841E2">
          <w:rPr>
            <w:rStyle w:val="Hyperlink"/>
            <w:rFonts w:ascii="Arial" w:hAnsi="Arial"/>
            <w:noProof/>
          </w:rPr>
          <w:t>Characteristics</w:t>
        </w:r>
        <w:r>
          <w:rPr>
            <w:noProof/>
            <w:webHidden/>
          </w:rPr>
          <w:tab/>
        </w:r>
        <w:r>
          <w:rPr>
            <w:noProof/>
            <w:webHidden/>
          </w:rPr>
          <w:fldChar w:fldCharType="begin"/>
        </w:r>
        <w:r>
          <w:rPr>
            <w:noProof/>
            <w:webHidden/>
          </w:rPr>
          <w:instrText xml:space="preserve"> PAGEREF _Toc115679770 \h </w:instrText>
        </w:r>
        <w:r>
          <w:rPr>
            <w:noProof/>
            <w:webHidden/>
          </w:rPr>
        </w:r>
        <w:r>
          <w:rPr>
            <w:noProof/>
            <w:webHidden/>
          </w:rPr>
          <w:fldChar w:fldCharType="separate"/>
        </w:r>
        <w:r>
          <w:rPr>
            <w:noProof/>
            <w:webHidden/>
          </w:rPr>
          <w:t>4</w:t>
        </w:r>
        <w:r>
          <w:rPr>
            <w:noProof/>
            <w:webHidden/>
          </w:rPr>
          <w:fldChar w:fldCharType="end"/>
        </w:r>
      </w:hyperlink>
    </w:p>
    <w:p w14:paraId="60BCE3D1" w14:textId="5AAA000F" w:rsidR="008667DB" w:rsidRDefault="008667DB">
      <w:pPr>
        <w:pStyle w:val="TOC3"/>
        <w:tabs>
          <w:tab w:val="left" w:pos="1320"/>
          <w:tab w:val="right" w:leader="dot" w:pos="9350"/>
        </w:tabs>
        <w:rPr>
          <w:rFonts w:asciiTheme="minorHAnsi" w:eastAsiaTheme="minorEastAsia" w:hAnsiTheme="minorHAnsi" w:cstheme="minorBidi"/>
          <w:noProof/>
          <w:sz w:val="22"/>
        </w:rPr>
      </w:pPr>
      <w:hyperlink w:anchor="_Toc115679771" w:history="1">
        <w:r w:rsidRPr="00B841E2">
          <w:rPr>
            <w:rStyle w:val="Hyperlink"/>
            <w:rFonts w:ascii="Arial" w:hAnsi="Arial"/>
            <w:noProof/>
          </w:rPr>
          <w:t>3.2.1.</w:t>
        </w:r>
        <w:r>
          <w:rPr>
            <w:rFonts w:asciiTheme="minorHAnsi" w:eastAsiaTheme="minorEastAsia" w:hAnsiTheme="minorHAnsi" w:cstheme="minorBidi"/>
            <w:noProof/>
            <w:sz w:val="22"/>
          </w:rPr>
          <w:tab/>
        </w:r>
        <w:r w:rsidRPr="00B841E2">
          <w:rPr>
            <w:rStyle w:val="Hyperlink"/>
            <w:rFonts w:ascii="Arial" w:hAnsi="Arial"/>
            <w:noProof/>
          </w:rPr>
          <w:t>Functional / Performance Requirements</w:t>
        </w:r>
        <w:r>
          <w:rPr>
            <w:noProof/>
            <w:webHidden/>
          </w:rPr>
          <w:tab/>
        </w:r>
        <w:r>
          <w:rPr>
            <w:noProof/>
            <w:webHidden/>
          </w:rPr>
          <w:fldChar w:fldCharType="begin"/>
        </w:r>
        <w:r>
          <w:rPr>
            <w:noProof/>
            <w:webHidden/>
          </w:rPr>
          <w:instrText xml:space="preserve"> PAGEREF _Toc115679771 \h </w:instrText>
        </w:r>
        <w:r>
          <w:rPr>
            <w:noProof/>
            <w:webHidden/>
          </w:rPr>
        </w:r>
        <w:r>
          <w:rPr>
            <w:noProof/>
            <w:webHidden/>
          </w:rPr>
          <w:fldChar w:fldCharType="separate"/>
        </w:r>
        <w:r>
          <w:rPr>
            <w:noProof/>
            <w:webHidden/>
          </w:rPr>
          <w:t>4</w:t>
        </w:r>
        <w:r>
          <w:rPr>
            <w:noProof/>
            <w:webHidden/>
          </w:rPr>
          <w:fldChar w:fldCharType="end"/>
        </w:r>
      </w:hyperlink>
    </w:p>
    <w:p w14:paraId="497CA649" w14:textId="52F78994" w:rsidR="008667DB" w:rsidRDefault="008667DB">
      <w:pPr>
        <w:pStyle w:val="TOC3"/>
        <w:tabs>
          <w:tab w:val="left" w:pos="1320"/>
          <w:tab w:val="right" w:leader="dot" w:pos="9350"/>
        </w:tabs>
        <w:rPr>
          <w:rFonts w:asciiTheme="minorHAnsi" w:eastAsiaTheme="minorEastAsia" w:hAnsiTheme="minorHAnsi" w:cstheme="minorBidi"/>
          <w:noProof/>
          <w:sz w:val="22"/>
        </w:rPr>
      </w:pPr>
      <w:hyperlink w:anchor="_Toc115679772" w:history="1">
        <w:r w:rsidRPr="00B841E2">
          <w:rPr>
            <w:rStyle w:val="Hyperlink"/>
            <w:rFonts w:ascii="Arial" w:hAnsi="Arial"/>
            <w:noProof/>
          </w:rPr>
          <w:t>3.2.2.</w:t>
        </w:r>
        <w:r>
          <w:rPr>
            <w:rFonts w:asciiTheme="minorHAnsi" w:eastAsiaTheme="minorEastAsia" w:hAnsiTheme="minorHAnsi" w:cstheme="minorBidi"/>
            <w:noProof/>
            <w:sz w:val="22"/>
          </w:rPr>
          <w:tab/>
        </w:r>
        <w:r w:rsidRPr="00B841E2">
          <w:rPr>
            <w:rStyle w:val="Hyperlink"/>
            <w:rFonts w:ascii="Arial" w:hAnsi="Arial"/>
            <w:noProof/>
          </w:rPr>
          <w:t>Physical Characteristics</w:t>
        </w:r>
        <w:r>
          <w:rPr>
            <w:noProof/>
            <w:webHidden/>
          </w:rPr>
          <w:tab/>
        </w:r>
        <w:r>
          <w:rPr>
            <w:noProof/>
            <w:webHidden/>
          </w:rPr>
          <w:fldChar w:fldCharType="begin"/>
        </w:r>
        <w:r>
          <w:rPr>
            <w:noProof/>
            <w:webHidden/>
          </w:rPr>
          <w:instrText xml:space="preserve"> PAGEREF _Toc115679772 \h </w:instrText>
        </w:r>
        <w:r>
          <w:rPr>
            <w:noProof/>
            <w:webHidden/>
          </w:rPr>
        </w:r>
        <w:r>
          <w:rPr>
            <w:noProof/>
            <w:webHidden/>
          </w:rPr>
          <w:fldChar w:fldCharType="separate"/>
        </w:r>
        <w:r>
          <w:rPr>
            <w:noProof/>
            <w:webHidden/>
          </w:rPr>
          <w:t>4</w:t>
        </w:r>
        <w:r>
          <w:rPr>
            <w:noProof/>
            <w:webHidden/>
          </w:rPr>
          <w:fldChar w:fldCharType="end"/>
        </w:r>
      </w:hyperlink>
    </w:p>
    <w:p w14:paraId="4E0424CC" w14:textId="1E127126" w:rsidR="008667DB" w:rsidRDefault="008667DB">
      <w:pPr>
        <w:pStyle w:val="TOC3"/>
        <w:tabs>
          <w:tab w:val="left" w:pos="1320"/>
          <w:tab w:val="right" w:leader="dot" w:pos="9350"/>
        </w:tabs>
        <w:rPr>
          <w:rFonts w:asciiTheme="minorHAnsi" w:eastAsiaTheme="minorEastAsia" w:hAnsiTheme="minorHAnsi" w:cstheme="minorBidi"/>
          <w:noProof/>
          <w:sz w:val="22"/>
        </w:rPr>
      </w:pPr>
      <w:hyperlink w:anchor="_Toc115679773" w:history="1">
        <w:r w:rsidRPr="00B841E2">
          <w:rPr>
            <w:rStyle w:val="Hyperlink"/>
            <w:rFonts w:ascii="Arial" w:hAnsi="Arial"/>
            <w:noProof/>
          </w:rPr>
          <w:t>3.2.3.</w:t>
        </w:r>
        <w:r>
          <w:rPr>
            <w:rFonts w:asciiTheme="minorHAnsi" w:eastAsiaTheme="minorEastAsia" w:hAnsiTheme="minorHAnsi" w:cstheme="minorBidi"/>
            <w:noProof/>
            <w:sz w:val="22"/>
          </w:rPr>
          <w:tab/>
        </w:r>
        <w:r w:rsidRPr="00B841E2">
          <w:rPr>
            <w:rStyle w:val="Hyperlink"/>
            <w:rFonts w:ascii="Arial" w:hAnsi="Arial"/>
            <w:noProof/>
          </w:rPr>
          <w:t>Electrical Characteristics</w:t>
        </w:r>
        <w:r>
          <w:rPr>
            <w:noProof/>
            <w:webHidden/>
          </w:rPr>
          <w:tab/>
        </w:r>
        <w:r>
          <w:rPr>
            <w:noProof/>
            <w:webHidden/>
          </w:rPr>
          <w:fldChar w:fldCharType="begin"/>
        </w:r>
        <w:r>
          <w:rPr>
            <w:noProof/>
            <w:webHidden/>
          </w:rPr>
          <w:instrText xml:space="preserve"> PAGEREF _Toc115679773 \h </w:instrText>
        </w:r>
        <w:r>
          <w:rPr>
            <w:noProof/>
            <w:webHidden/>
          </w:rPr>
        </w:r>
        <w:r>
          <w:rPr>
            <w:noProof/>
            <w:webHidden/>
          </w:rPr>
          <w:fldChar w:fldCharType="separate"/>
        </w:r>
        <w:r>
          <w:rPr>
            <w:noProof/>
            <w:webHidden/>
          </w:rPr>
          <w:t>4</w:t>
        </w:r>
        <w:r>
          <w:rPr>
            <w:noProof/>
            <w:webHidden/>
          </w:rPr>
          <w:fldChar w:fldCharType="end"/>
        </w:r>
      </w:hyperlink>
    </w:p>
    <w:p w14:paraId="10047DA1" w14:textId="4C790661" w:rsidR="008667DB" w:rsidRDefault="008667DB">
      <w:pPr>
        <w:pStyle w:val="TOC3"/>
        <w:tabs>
          <w:tab w:val="left" w:pos="1320"/>
          <w:tab w:val="right" w:leader="dot" w:pos="9350"/>
        </w:tabs>
        <w:rPr>
          <w:rFonts w:asciiTheme="minorHAnsi" w:eastAsiaTheme="minorEastAsia" w:hAnsiTheme="minorHAnsi" w:cstheme="minorBidi"/>
          <w:noProof/>
          <w:sz w:val="22"/>
        </w:rPr>
      </w:pPr>
      <w:hyperlink w:anchor="_Toc115679774" w:history="1">
        <w:r w:rsidRPr="00B841E2">
          <w:rPr>
            <w:rStyle w:val="Hyperlink"/>
            <w:rFonts w:ascii="Arial" w:hAnsi="Arial"/>
            <w:noProof/>
          </w:rPr>
          <w:t>3.2.4.</w:t>
        </w:r>
        <w:r>
          <w:rPr>
            <w:rFonts w:asciiTheme="minorHAnsi" w:eastAsiaTheme="minorEastAsia" w:hAnsiTheme="minorHAnsi" w:cstheme="minorBidi"/>
            <w:noProof/>
            <w:sz w:val="22"/>
          </w:rPr>
          <w:tab/>
        </w:r>
        <w:r w:rsidRPr="00B841E2">
          <w:rPr>
            <w:rStyle w:val="Hyperlink"/>
            <w:rFonts w:ascii="Arial" w:hAnsi="Arial"/>
            <w:noProof/>
          </w:rPr>
          <w:t>Environmental Characteristics</w:t>
        </w:r>
        <w:r>
          <w:rPr>
            <w:noProof/>
            <w:webHidden/>
          </w:rPr>
          <w:tab/>
        </w:r>
        <w:r>
          <w:rPr>
            <w:noProof/>
            <w:webHidden/>
          </w:rPr>
          <w:fldChar w:fldCharType="begin"/>
        </w:r>
        <w:r>
          <w:rPr>
            <w:noProof/>
            <w:webHidden/>
          </w:rPr>
          <w:instrText xml:space="preserve"> PAGEREF _Toc115679774 \h </w:instrText>
        </w:r>
        <w:r>
          <w:rPr>
            <w:noProof/>
            <w:webHidden/>
          </w:rPr>
        </w:r>
        <w:r>
          <w:rPr>
            <w:noProof/>
            <w:webHidden/>
          </w:rPr>
          <w:fldChar w:fldCharType="separate"/>
        </w:r>
        <w:r>
          <w:rPr>
            <w:noProof/>
            <w:webHidden/>
          </w:rPr>
          <w:t>5</w:t>
        </w:r>
        <w:r>
          <w:rPr>
            <w:noProof/>
            <w:webHidden/>
          </w:rPr>
          <w:fldChar w:fldCharType="end"/>
        </w:r>
      </w:hyperlink>
    </w:p>
    <w:p w14:paraId="175442F6" w14:textId="4C921E46" w:rsidR="008667DB" w:rsidRDefault="008667DB">
      <w:pPr>
        <w:pStyle w:val="TOC3"/>
        <w:tabs>
          <w:tab w:val="left" w:pos="1320"/>
          <w:tab w:val="right" w:leader="dot" w:pos="9350"/>
        </w:tabs>
        <w:rPr>
          <w:rFonts w:asciiTheme="minorHAnsi" w:eastAsiaTheme="minorEastAsia" w:hAnsiTheme="minorHAnsi" w:cstheme="minorBidi"/>
          <w:noProof/>
          <w:sz w:val="22"/>
        </w:rPr>
      </w:pPr>
      <w:hyperlink w:anchor="_Toc115679775" w:history="1">
        <w:r w:rsidRPr="00B841E2">
          <w:rPr>
            <w:rStyle w:val="Hyperlink"/>
            <w:rFonts w:ascii="Arial" w:hAnsi="Arial"/>
            <w:noProof/>
          </w:rPr>
          <w:t>3.2.5.</w:t>
        </w:r>
        <w:r>
          <w:rPr>
            <w:rFonts w:asciiTheme="minorHAnsi" w:eastAsiaTheme="minorEastAsia" w:hAnsiTheme="minorHAnsi" w:cstheme="minorBidi"/>
            <w:noProof/>
            <w:sz w:val="22"/>
          </w:rPr>
          <w:tab/>
        </w:r>
        <w:r w:rsidRPr="00B841E2">
          <w:rPr>
            <w:rStyle w:val="Hyperlink"/>
            <w:rFonts w:ascii="Arial" w:hAnsi="Arial"/>
            <w:noProof/>
          </w:rPr>
          <w:t>Failure Prevention</w:t>
        </w:r>
        <w:r>
          <w:rPr>
            <w:noProof/>
            <w:webHidden/>
          </w:rPr>
          <w:tab/>
        </w:r>
        <w:r>
          <w:rPr>
            <w:noProof/>
            <w:webHidden/>
          </w:rPr>
          <w:fldChar w:fldCharType="begin"/>
        </w:r>
        <w:r>
          <w:rPr>
            <w:noProof/>
            <w:webHidden/>
          </w:rPr>
          <w:instrText xml:space="preserve"> PAGEREF _Toc115679775 \h </w:instrText>
        </w:r>
        <w:r>
          <w:rPr>
            <w:noProof/>
            <w:webHidden/>
          </w:rPr>
        </w:r>
        <w:r>
          <w:rPr>
            <w:noProof/>
            <w:webHidden/>
          </w:rPr>
          <w:fldChar w:fldCharType="separate"/>
        </w:r>
        <w:r>
          <w:rPr>
            <w:noProof/>
            <w:webHidden/>
          </w:rPr>
          <w:t>5</w:t>
        </w:r>
        <w:r>
          <w:rPr>
            <w:noProof/>
            <w:webHidden/>
          </w:rPr>
          <w:fldChar w:fldCharType="end"/>
        </w:r>
      </w:hyperlink>
    </w:p>
    <w:p w14:paraId="1699970F" w14:textId="0BC991AB" w:rsidR="008667DB" w:rsidRDefault="008667DB">
      <w:pPr>
        <w:pStyle w:val="TOC1"/>
        <w:rPr>
          <w:rFonts w:asciiTheme="minorHAnsi" w:eastAsiaTheme="minorEastAsia" w:hAnsiTheme="minorHAnsi" w:cstheme="minorBidi"/>
          <w:b w:val="0"/>
          <w:sz w:val="22"/>
          <w:szCs w:val="22"/>
        </w:rPr>
      </w:pPr>
      <w:hyperlink w:anchor="_Toc115679776" w:history="1">
        <w:r w:rsidRPr="00B841E2">
          <w:rPr>
            <w:rStyle w:val="Hyperlink"/>
            <w:rFonts w:ascii="Arial" w:hAnsi="Arial"/>
          </w:rPr>
          <w:t>4.</w:t>
        </w:r>
        <w:r>
          <w:rPr>
            <w:rFonts w:asciiTheme="minorHAnsi" w:eastAsiaTheme="minorEastAsia" w:hAnsiTheme="minorHAnsi" w:cstheme="minorBidi"/>
            <w:b w:val="0"/>
            <w:sz w:val="22"/>
            <w:szCs w:val="22"/>
          </w:rPr>
          <w:tab/>
        </w:r>
        <w:r w:rsidRPr="00B841E2">
          <w:rPr>
            <w:rStyle w:val="Hyperlink"/>
            <w:rFonts w:ascii="Arial" w:hAnsi="Arial"/>
          </w:rPr>
          <w:t>Support Requirements</w:t>
        </w:r>
        <w:r>
          <w:rPr>
            <w:webHidden/>
          </w:rPr>
          <w:tab/>
        </w:r>
        <w:r>
          <w:rPr>
            <w:webHidden/>
          </w:rPr>
          <w:fldChar w:fldCharType="begin"/>
        </w:r>
        <w:r>
          <w:rPr>
            <w:webHidden/>
          </w:rPr>
          <w:instrText xml:space="preserve"> PAGEREF _Toc115679776 \h </w:instrText>
        </w:r>
        <w:r>
          <w:rPr>
            <w:webHidden/>
          </w:rPr>
        </w:r>
        <w:r>
          <w:rPr>
            <w:webHidden/>
          </w:rPr>
          <w:fldChar w:fldCharType="separate"/>
        </w:r>
        <w:r>
          <w:rPr>
            <w:webHidden/>
          </w:rPr>
          <w:t>6</w:t>
        </w:r>
        <w:r>
          <w:rPr>
            <w:webHidden/>
          </w:rPr>
          <w:fldChar w:fldCharType="end"/>
        </w:r>
      </w:hyperlink>
    </w:p>
    <w:p w14:paraId="1D44DD10" w14:textId="4D26C7CB" w:rsidR="008667DB" w:rsidRDefault="008667DB">
      <w:pPr>
        <w:pStyle w:val="TOC1"/>
        <w:rPr>
          <w:rFonts w:asciiTheme="minorHAnsi" w:eastAsiaTheme="minorEastAsia" w:hAnsiTheme="minorHAnsi" w:cstheme="minorBidi"/>
          <w:b w:val="0"/>
          <w:sz w:val="22"/>
          <w:szCs w:val="22"/>
        </w:rPr>
      </w:pPr>
      <w:hyperlink w:anchor="_Toc115679777" w:history="1">
        <w:r w:rsidRPr="00B841E2">
          <w:rPr>
            <w:rStyle w:val="Hyperlink"/>
            <w:rFonts w:ascii="Arial" w:hAnsi="Arial"/>
          </w:rPr>
          <w:t>Appendix A: Acronyms and Abbreviations</w:t>
        </w:r>
        <w:r>
          <w:rPr>
            <w:webHidden/>
          </w:rPr>
          <w:tab/>
        </w:r>
        <w:r>
          <w:rPr>
            <w:webHidden/>
          </w:rPr>
          <w:fldChar w:fldCharType="begin"/>
        </w:r>
        <w:r>
          <w:rPr>
            <w:webHidden/>
          </w:rPr>
          <w:instrText xml:space="preserve"> PAGEREF _Toc115679777 \h </w:instrText>
        </w:r>
        <w:r>
          <w:rPr>
            <w:webHidden/>
          </w:rPr>
        </w:r>
        <w:r>
          <w:rPr>
            <w:webHidden/>
          </w:rPr>
          <w:fldChar w:fldCharType="separate"/>
        </w:r>
        <w:r>
          <w:rPr>
            <w:webHidden/>
          </w:rPr>
          <w:t>7</w:t>
        </w:r>
        <w:r>
          <w:rPr>
            <w:webHidden/>
          </w:rPr>
          <w:fldChar w:fldCharType="end"/>
        </w:r>
      </w:hyperlink>
    </w:p>
    <w:p w14:paraId="33E9DB9C" w14:textId="75E174A5" w:rsidR="00CC1A19" w:rsidRPr="00730B1B" w:rsidRDefault="00CC1A19">
      <w:pPr>
        <w:rPr>
          <w:rFonts w:ascii="Arial" w:hAnsi="Arial" w:cs="Arial"/>
        </w:rPr>
      </w:pPr>
      <w:r w:rsidRPr="00730B1B">
        <w:rPr>
          <w:rFonts w:ascii="Arial" w:hAnsi="Arial" w:cs="Arial"/>
        </w:rPr>
        <w:fldChar w:fldCharType="end"/>
      </w:r>
    </w:p>
    <w:p w14:paraId="6908D0CA" w14:textId="64C5C09A" w:rsidR="00CC1A19" w:rsidRPr="00C347AF" w:rsidRDefault="00CC1A19" w:rsidP="00C347AF">
      <w:pPr>
        <w:rPr>
          <w:rFonts w:ascii="Arial" w:hAnsi="Arial" w:cs="Arial"/>
          <w:sz w:val="28"/>
          <w:szCs w:val="28"/>
        </w:rPr>
      </w:pP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4" w:name="_Toc356386013"/>
      <w:bookmarkStart w:id="5" w:name="_Toc115597882"/>
      <w:bookmarkStart w:id="6" w:name="_Toc115679761"/>
      <w:r w:rsidRPr="00730B1B">
        <w:rPr>
          <w:rFonts w:ascii="Arial" w:hAnsi="Arial" w:cs="Arial"/>
        </w:rPr>
        <w:lastRenderedPageBreak/>
        <w:t>List of Figures</w:t>
      </w:r>
      <w:bookmarkEnd w:id="4"/>
      <w:bookmarkEnd w:id="5"/>
      <w:bookmarkEnd w:id="6"/>
    </w:p>
    <w:p w14:paraId="7004EB5E" w14:textId="7EE7E9B3" w:rsidR="008667DB" w:rsidRDefault="00E776FF">
      <w:pPr>
        <w:pStyle w:val="TableofFigures"/>
        <w:rPr>
          <w:rFonts w:asciiTheme="minorHAnsi" w:eastAsiaTheme="minorEastAsia" w:hAnsiTheme="minorHAnsi" w:cstheme="minorBidi"/>
          <w:b w:val="0"/>
          <w:sz w:val="22"/>
          <w:szCs w:val="22"/>
        </w:rPr>
      </w:pPr>
      <w:r>
        <w:fldChar w:fldCharType="begin"/>
      </w:r>
      <w:r>
        <w:instrText xml:space="preserve"> TOC \h \z \c "Figure" </w:instrText>
      </w:r>
      <w:r>
        <w:fldChar w:fldCharType="separate"/>
      </w:r>
      <w:hyperlink w:anchor="_Toc115679778" w:history="1">
        <w:r w:rsidR="008667DB" w:rsidRPr="00390066">
          <w:rPr>
            <w:rStyle w:val="Hyperlink"/>
          </w:rPr>
          <w:t>Figure 1. Block Diagram of System</w:t>
        </w:r>
        <w:r w:rsidR="008667DB">
          <w:rPr>
            <w:webHidden/>
          </w:rPr>
          <w:tab/>
        </w:r>
        <w:r w:rsidR="008667DB">
          <w:rPr>
            <w:webHidden/>
          </w:rPr>
          <w:fldChar w:fldCharType="begin"/>
        </w:r>
        <w:r w:rsidR="008667DB">
          <w:rPr>
            <w:webHidden/>
          </w:rPr>
          <w:instrText xml:space="preserve"> PAGEREF _Toc115679778 \h </w:instrText>
        </w:r>
        <w:r w:rsidR="008667DB">
          <w:rPr>
            <w:webHidden/>
          </w:rPr>
        </w:r>
        <w:r w:rsidR="008667DB">
          <w:rPr>
            <w:webHidden/>
          </w:rPr>
          <w:fldChar w:fldCharType="separate"/>
        </w:r>
        <w:r w:rsidR="008667DB">
          <w:rPr>
            <w:webHidden/>
          </w:rPr>
          <w:t>3</w:t>
        </w:r>
        <w:r w:rsidR="008667DB">
          <w:rPr>
            <w:webHidden/>
          </w:rPr>
          <w:fldChar w:fldCharType="end"/>
        </w:r>
      </w:hyperlink>
    </w:p>
    <w:p w14:paraId="44358A54" w14:textId="28005D64" w:rsidR="00C347AF" w:rsidRPr="00C347AF" w:rsidRDefault="00E776FF" w:rsidP="00C347AF">
      <w:pPr>
        <w:sectPr w:rsidR="00C347AF" w:rsidRPr="00C347AF"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fldChar w:fldCharType="end"/>
      </w:r>
    </w:p>
    <w:p w14:paraId="337FBF78" w14:textId="527DF7BD" w:rsidR="00FA617B" w:rsidRPr="00730B1B" w:rsidRDefault="00B07EC7" w:rsidP="002D6533">
      <w:pPr>
        <w:pStyle w:val="Heading1"/>
        <w:rPr>
          <w:rFonts w:ascii="Arial" w:hAnsi="Arial"/>
        </w:rPr>
      </w:pPr>
      <w:bookmarkStart w:id="7" w:name="_Toc115597883"/>
      <w:bookmarkStart w:id="8" w:name="_Toc115679762"/>
      <w:bookmarkEnd w:id="0"/>
      <w:r w:rsidRPr="00730B1B">
        <w:rPr>
          <w:rFonts w:ascii="Arial" w:hAnsi="Arial"/>
        </w:rPr>
        <w:lastRenderedPageBreak/>
        <w:t>Introduction</w:t>
      </w:r>
      <w:bookmarkEnd w:id="7"/>
      <w:bookmarkEnd w:id="8"/>
    </w:p>
    <w:p w14:paraId="26A70A1D" w14:textId="77777777" w:rsidR="00B07EC7" w:rsidRPr="00730B1B" w:rsidRDefault="00B07EC7" w:rsidP="00B07EC7">
      <w:pPr>
        <w:pStyle w:val="Heading2"/>
        <w:rPr>
          <w:rFonts w:ascii="Arial" w:hAnsi="Arial"/>
        </w:rPr>
      </w:pPr>
      <w:bookmarkStart w:id="9" w:name="_Toc115597884"/>
      <w:bookmarkStart w:id="10" w:name="_Toc115679763"/>
      <w:r w:rsidRPr="00730B1B">
        <w:rPr>
          <w:rFonts w:ascii="Arial" w:hAnsi="Arial"/>
        </w:rPr>
        <w:t>Purpose and Scope</w:t>
      </w:r>
      <w:bookmarkEnd w:id="9"/>
      <w:bookmarkEnd w:id="10"/>
    </w:p>
    <w:p w14:paraId="713BB50D" w14:textId="77777777" w:rsidR="00B07EC7" w:rsidRPr="00730B1B" w:rsidRDefault="00B07EC7" w:rsidP="00B07EC7">
      <w:pPr>
        <w:rPr>
          <w:rFonts w:ascii="Arial" w:hAnsi="Arial" w:cs="Arial"/>
        </w:rPr>
      </w:pPr>
    </w:p>
    <w:p w14:paraId="6BB61189" w14:textId="71FEE56F" w:rsidR="00B07EC7" w:rsidRPr="00730B1B" w:rsidRDefault="00B07EC7" w:rsidP="002A26C5">
      <w:pPr>
        <w:pStyle w:val="BodyText"/>
      </w:pPr>
      <w:r w:rsidRPr="00730B1B">
        <w:t xml:space="preserve">This </w:t>
      </w:r>
      <w:r w:rsidR="00604418">
        <w:t xml:space="preserve">Functional Requirements Document (FSR) </w:t>
      </w:r>
      <w:r w:rsidRPr="00730B1B">
        <w:t>defines</w:t>
      </w:r>
      <w:r w:rsidR="00645310">
        <w:t xml:space="preserve"> the technical requirements for the Android application that serves as the primary user interface for the Robotic Sorting System</w:t>
      </w:r>
      <w:r w:rsidRPr="00730B1B">
        <w:t>. The verification requirements for the project are contained in a separate Verification and Validation Plan.</w:t>
      </w:r>
    </w:p>
    <w:p w14:paraId="45EA2C31" w14:textId="77777777" w:rsidR="00B07EC7" w:rsidRPr="00730B1B" w:rsidRDefault="00B07EC7" w:rsidP="00B07EC7">
      <w:pPr>
        <w:rPr>
          <w:rFonts w:ascii="Arial" w:hAnsi="Arial" w:cs="Arial"/>
        </w:rPr>
      </w:pPr>
    </w:p>
    <w:p w14:paraId="28963F9F" w14:textId="77777777" w:rsidR="00B07EC7" w:rsidRPr="00730B1B" w:rsidRDefault="00B07EC7" w:rsidP="00B07EC7">
      <w:pPr>
        <w:rPr>
          <w:rFonts w:ascii="Arial" w:hAnsi="Arial" w:cs="Arial"/>
        </w:rPr>
      </w:pPr>
      <w:r w:rsidRPr="00730B1B">
        <w:rPr>
          <w:rFonts w:ascii="Arial" w:hAnsi="Arial" w:cs="Arial"/>
        </w:rPr>
        <w:t>The following definitions differentiate between requirements and other statements.</w:t>
      </w:r>
    </w:p>
    <w:p w14:paraId="271374F4" w14:textId="77777777" w:rsidR="00B07EC7" w:rsidRPr="00730B1B" w:rsidRDefault="00B07EC7" w:rsidP="00B07EC7">
      <w:pPr>
        <w:rPr>
          <w:rFonts w:ascii="Arial" w:hAnsi="Arial" w:cs="Arial"/>
        </w:rPr>
      </w:pPr>
    </w:p>
    <w:p w14:paraId="307A8557" w14:textId="77777777" w:rsidR="00B07EC7" w:rsidRPr="00730B1B" w:rsidRDefault="00B07EC7" w:rsidP="00B07EC7">
      <w:pPr>
        <w:rPr>
          <w:rFonts w:ascii="Arial" w:hAnsi="Arial" w:cs="Arial"/>
        </w:rPr>
      </w:pPr>
      <w:r w:rsidRPr="00730B1B">
        <w:rPr>
          <w:rFonts w:ascii="Arial" w:hAnsi="Arial" w:cs="Arial"/>
        </w:rPr>
        <w:tab/>
        <w:t xml:space="preserve">Shall:  </w:t>
      </w:r>
      <w:r w:rsidRPr="00730B1B">
        <w:rPr>
          <w:rFonts w:ascii="Arial" w:hAnsi="Arial" w:cs="Arial"/>
        </w:rPr>
        <w:tab/>
      </w:r>
      <w:r w:rsidRPr="00730B1B">
        <w:rPr>
          <w:rFonts w:ascii="Arial" w:hAnsi="Arial" w:cs="Arial"/>
        </w:rPr>
        <w:tab/>
        <w:t>This is the only verb used for the binding requirements.</w:t>
      </w:r>
    </w:p>
    <w:p w14:paraId="675A2622" w14:textId="77777777" w:rsidR="00B07EC7" w:rsidRPr="00730B1B" w:rsidRDefault="00B07EC7" w:rsidP="00B07EC7">
      <w:pPr>
        <w:rPr>
          <w:rFonts w:ascii="Arial" w:hAnsi="Arial" w:cs="Arial"/>
        </w:rPr>
      </w:pPr>
      <w:r w:rsidRPr="00730B1B">
        <w:rPr>
          <w:rFonts w:ascii="Arial" w:hAnsi="Arial" w:cs="Arial"/>
        </w:rPr>
        <w:tab/>
        <w:t xml:space="preserve">Should/May:  </w:t>
      </w:r>
      <w:r w:rsidRPr="00730B1B">
        <w:rPr>
          <w:rFonts w:ascii="Arial" w:hAnsi="Arial" w:cs="Arial"/>
        </w:rPr>
        <w:tab/>
        <w:t>These verbs are used for stating non-mandatory goals.</w:t>
      </w:r>
    </w:p>
    <w:p w14:paraId="64CD2517" w14:textId="75E63FA1" w:rsidR="00AC6F08" w:rsidRPr="00AC6F08" w:rsidRDefault="00B07EC7" w:rsidP="00AC6F08">
      <w:pPr>
        <w:rPr>
          <w:rFonts w:ascii="Arial" w:hAnsi="Arial" w:cs="Arial"/>
        </w:rPr>
      </w:pPr>
      <w:r w:rsidRPr="00730B1B">
        <w:rPr>
          <w:rFonts w:ascii="Arial" w:hAnsi="Arial" w:cs="Arial"/>
        </w:rPr>
        <w:tab/>
        <w:t xml:space="preserve">Will:  </w:t>
      </w:r>
      <w:r w:rsidRPr="00730B1B">
        <w:rPr>
          <w:rFonts w:ascii="Arial" w:hAnsi="Arial" w:cs="Arial"/>
        </w:rPr>
        <w:tab/>
      </w:r>
      <w:r w:rsidRPr="00730B1B">
        <w:rPr>
          <w:rFonts w:ascii="Arial" w:hAnsi="Arial" w:cs="Arial"/>
        </w:rPr>
        <w:tab/>
        <w:t>This verb is used for stating facts or declaration of purpose.</w:t>
      </w:r>
    </w:p>
    <w:p w14:paraId="0DFFA8D6" w14:textId="13880485" w:rsidR="00B07EC7" w:rsidRPr="00730B1B" w:rsidRDefault="00B07EC7" w:rsidP="00B07EC7">
      <w:pPr>
        <w:pStyle w:val="Heading2"/>
        <w:rPr>
          <w:rFonts w:ascii="Arial" w:hAnsi="Arial"/>
        </w:rPr>
      </w:pPr>
      <w:bookmarkStart w:id="11" w:name="_Toc115597885"/>
      <w:bookmarkStart w:id="12" w:name="_Toc115679764"/>
      <w:r w:rsidRPr="00730B1B">
        <w:rPr>
          <w:rFonts w:ascii="Arial" w:hAnsi="Arial"/>
        </w:rPr>
        <w:t>Responsibility and Change Authority</w:t>
      </w:r>
      <w:bookmarkEnd w:id="11"/>
      <w:bookmarkEnd w:id="12"/>
    </w:p>
    <w:p w14:paraId="23FCD310" w14:textId="77777777" w:rsidR="00B07EC7" w:rsidRPr="00730B1B" w:rsidRDefault="00B07EC7" w:rsidP="00B07EC7">
      <w:pPr>
        <w:rPr>
          <w:rFonts w:ascii="Arial" w:hAnsi="Arial" w:cs="Arial"/>
        </w:rPr>
      </w:pPr>
    </w:p>
    <w:p w14:paraId="3539E4EE" w14:textId="27CD5DF8" w:rsidR="00B07EC7" w:rsidRPr="00730B1B" w:rsidRDefault="00AC6F08" w:rsidP="002A26C5">
      <w:pPr>
        <w:pStyle w:val="BodyText"/>
      </w:pPr>
      <w:r>
        <w:t xml:space="preserve">At the subsystem level, the team member in charge of the Android application subsystem (Joseph Miller) is responsible for </w:t>
      </w:r>
      <w:r w:rsidR="00604418">
        <w:t>ensuring that the Android application meets all requirements specified in the project-level FSR. The requirements stated in this document may only be changed with the approval of the application subsystem leader (Joseph Miller), the project leader (Pace Dominy), and Dr. John Lusher.</w:t>
      </w:r>
    </w:p>
    <w:p w14:paraId="09104951" w14:textId="77777777" w:rsidR="00B07EC7" w:rsidRPr="00730B1B" w:rsidRDefault="00B07EC7" w:rsidP="00B07EC7">
      <w:pPr>
        <w:rPr>
          <w:rFonts w:ascii="Arial" w:hAnsi="Arial" w:cs="Arial"/>
        </w:rPr>
      </w:pPr>
    </w:p>
    <w:p w14:paraId="50D96D82" w14:textId="77777777" w:rsidR="00B07EC7" w:rsidRPr="00730B1B" w:rsidRDefault="00B07EC7" w:rsidP="00B07EC7">
      <w:pPr>
        <w:jc w:val="left"/>
        <w:rPr>
          <w:rFonts w:ascii="Arial" w:eastAsia="Times New Roman" w:hAnsi="Arial" w:cs="Arial"/>
          <w:b/>
          <w:kern w:val="32"/>
          <w:sz w:val="32"/>
          <w:szCs w:val="32"/>
        </w:rPr>
      </w:pPr>
      <w:r w:rsidRPr="00730B1B">
        <w:rPr>
          <w:rFonts w:ascii="Arial" w:hAnsi="Arial" w:cs="Arial"/>
        </w:rPr>
        <w:br w:type="page"/>
      </w:r>
    </w:p>
    <w:p w14:paraId="740B08B1" w14:textId="5B46FECA" w:rsidR="00FA617B" w:rsidRPr="00730B1B" w:rsidRDefault="001007A1" w:rsidP="00FA617B">
      <w:pPr>
        <w:pStyle w:val="Heading1"/>
        <w:tabs>
          <w:tab w:val="clear" w:pos="360"/>
        </w:tabs>
        <w:ind w:left="450" w:hanging="432"/>
        <w:rPr>
          <w:rFonts w:ascii="Arial" w:hAnsi="Arial"/>
        </w:rPr>
      </w:pPr>
      <w:bookmarkStart w:id="13" w:name="_Toc115597886"/>
      <w:bookmarkStart w:id="14" w:name="_Toc115679765"/>
      <w:r w:rsidRPr="00730B1B">
        <w:rPr>
          <w:rFonts w:ascii="Arial" w:hAnsi="Arial"/>
        </w:rPr>
        <w:lastRenderedPageBreak/>
        <w:t>Applicable and Reference Documents</w:t>
      </w:r>
      <w:bookmarkEnd w:id="13"/>
      <w:bookmarkEnd w:id="14"/>
    </w:p>
    <w:p w14:paraId="468CEB97" w14:textId="39AD66B9" w:rsidR="00CC1A19" w:rsidRPr="00730B1B" w:rsidRDefault="001007A1" w:rsidP="007543E1">
      <w:pPr>
        <w:pStyle w:val="Heading2"/>
        <w:rPr>
          <w:rFonts w:ascii="Arial" w:hAnsi="Arial"/>
        </w:rPr>
      </w:pPr>
      <w:bookmarkStart w:id="15" w:name="_Toc115597887"/>
      <w:bookmarkStart w:id="16" w:name="_Toc115679766"/>
      <w:r w:rsidRPr="00730B1B">
        <w:rPr>
          <w:rFonts w:ascii="Arial" w:hAnsi="Arial"/>
        </w:rPr>
        <w:t>Applicable Documents</w:t>
      </w:r>
      <w:bookmarkEnd w:id="15"/>
      <w:bookmarkEnd w:id="16"/>
    </w:p>
    <w:p w14:paraId="24F5E7D5" w14:textId="77777777" w:rsidR="00FB782F" w:rsidRPr="00730B1B" w:rsidRDefault="00FB782F" w:rsidP="002A26C5">
      <w:pPr>
        <w:pStyle w:val="BodyText"/>
      </w:pPr>
    </w:p>
    <w:p w14:paraId="164DFC9F" w14:textId="1043F321" w:rsidR="007543E1" w:rsidRPr="00730B1B" w:rsidRDefault="001007A1" w:rsidP="002A26C5">
      <w:pPr>
        <w:pStyle w:val="BodyText"/>
      </w:pPr>
      <w:bookmarkStart w:id="17" w:name="_Hlk115601685"/>
      <w:r w:rsidRPr="00730B1B">
        <w:t>The following documents, of the exact issue and revision shown, form a part of this specification</w:t>
      </w:r>
      <w:r w:rsidR="007543E1" w:rsidRPr="00730B1B">
        <w:t xml:space="preserve"> to the extent specified herein:</w:t>
      </w:r>
    </w:p>
    <w:p w14:paraId="631443DD" w14:textId="77777777" w:rsidR="007543E1" w:rsidRPr="00730B1B" w:rsidRDefault="007543E1" w:rsidP="002A26C5">
      <w:pPr>
        <w:pStyle w:val="BodyText"/>
      </w:pPr>
    </w:p>
    <w:tbl>
      <w:tblPr>
        <w:tblW w:w="0" w:type="auto"/>
        <w:jc w:val="center"/>
        <w:tblCellMar>
          <w:top w:w="15" w:type="dxa"/>
          <w:left w:w="15" w:type="dxa"/>
          <w:bottom w:w="15" w:type="dxa"/>
          <w:right w:w="15" w:type="dxa"/>
        </w:tblCellMar>
        <w:tblLook w:val="04A0" w:firstRow="1" w:lastRow="0" w:firstColumn="1" w:lastColumn="0" w:noHBand="0" w:noVBand="1"/>
      </w:tblPr>
      <w:tblGrid>
        <w:gridCol w:w="2094"/>
        <w:gridCol w:w="2569"/>
        <w:gridCol w:w="4687"/>
      </w:tblGrid>
      <w:tr w:rsidR="00604418" w:rsidRPr="00604418" w14:paraId="20ACDD0F" w14:textId="77777777" w:rsidTr="00604418">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65183270" w14:textId="77777777" w:rsidR="00604418" w:rsidRPr="00604418" w:rsidRDefault="00604418" w:rsidP="00604418">
            <w:pPr>
              <w:jc w:val="left"/>
              <w:rPr>
                <w:rFonts w:ascii="Times New Roman" w:eastAsia="Times New Roman" w:hAnsi="Times New Roman"/>
                <w:sz w:val="24"/>
                <w:szCs w:val="24"/>
              </w:rPr>
            </w:pPr>
            <w:r w:rsidRPr="00604418">
              <w:rPr>
                <w:rFonts w:ascii="Arial" w:eastAsia="Times New Roman" w:hAnsi="Arial" w:cs="Arial"/>
                <w:b/>
                <w:bCs/>
                <w:color w:val="000000"/>
                <w:szCs w:val="23"/>
              </w:rPr>
              <w:t>Document Number</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6C53D13F" w14:textId="77777777" w:rsidR="00604418" w:rsidRPr="00604418" w:rsidRDefault="00604418" w:rsidP="00604418">
            <w:pPr>
              <w:jc w:val="left"/>
              <w:rPr>
                <w:rFonts w:ascii="Times New Roman" w:eastAsia="Times New Roman" w:hAnsi="Times New Roman"/>
                <w:sz w:val="24"/>
                <w:szCs w:val="24"/>
              </w:rPr>
            </w:pPr>
            <w:r w:rsidRPr="00604418">
              <w:rPr>
                <w:rFonts w:ascii="Arial" w:eastAsia="Times New Roman" w:hAnsi="Arial" w:cs="Arial"/>
                <w:b/>
                <w:bCs/>
                <w:color w:val="000000"/>
                <w:szCs w:val="23"/>
              </w:rPr>
              <w:t>Revision/Release Date</w:t>
            </w:r>
          </w:p>
        </w:tc>
        <w:tc>
          <w:tcPr>
            <w:tcW w:w="0" w:type="auto"/>
            <w:tcBorders>
              <w:top w:val="single" w:sz="4" w:space="0" w:color="000000"/>
              <w:left w:val="single" w:sz="4" w:space="0" w:color="000000"/>
              <w:bottom w:val="single" w:sz="4" w:space="0" w:color="000000"/>
              <w:right w:val="single" w:sz="4" w:space="0" w:color="000000"/>
            </w:tcBorders>
            <w:shd w:val="clear" w:color="auto" w:fill="CCCCCC"/>
            <w:tcMar>
              <w:top w:w="0" w:type="dxa"/>
              <w:left w:w="115" w:type="dxa"/>
              <w:bottom w:w="0" w:type="dxa"/>
              <w:right w:w="115" w:type="dxa"/>
            </w:tcMar>
            <w:hideMark/>
          </w:tcPr>
          <w:p w14:paraId="668F4091" w14:textId="77777777" w:rsidR="00604418" w:rsidRPr="00604418" w:rsidRDefault="00604418" w:rsidP="00604418">
            <w:pPr>
              <w:jc w:val="left"/>
              <w:rPr>
                <w:rFonts w:ascii="Times New Roman" w:eastAsia="Times New Roman" w:hAnsi="Times New Roman"/>
                <w:sz w:val="24"/>
                <w:szCs w:val="24"/>
              </w:rPr>
            </w:pPr>
            <w:r w:rsidRPr="00604418">
              <w:rPr>
                <w:rFonts w:ascii="Arial" w:eastAsia="Times New Roman" w:hAnsi="Arial" w:cs="Arial"/>
                <w:b/>
                <w:bCs/>
                <w:color w:val="000000"/>
                <w:szCs w:val="23"/>
              </w:rPr>
              <w:t>Document Title</w:t>
            </w:r>
          </w:p>
        </w:tc>
      </w:tr>
      <w:tr w:rsidR="00604418" w:rsidRPr="00604418" w14:paraId="7D0ED287" w14:textId="77777777" w:rsidTr="00604418">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94EE2" w14:textId="405E961B" w:rsidR="00604418" w:rsidRPr="00604418" w:rsidRDefault="00604418" w:rsidP="00604418">
            <w:pPr>
              <w:rPr>
                <w:rFonts w:ascii="Times New Roman" w:eastAsia="Times New Roman" w:hAnsi="Times New Roman"/>
                <w:sz w:val="24"/>
                <w:szCs w:val="24"/>
              </w:rPr>
            </w:pPr>
            <w:r>
              <w:rPr>
                <w:rFonts w:ascii="Arial" w:eastAsia="Times New Roman" w:hAnsi="Arial" w:cs="Arial"/>
                <w:color w:val="000000"/>
                <w:szCs w:val="23"/>
              </w:rPr>
              <w:t>Bluetooth SIG</w:t>
            </w:r>
            <w:r w:rsidRPr="00604418">
              <w:rPr>
                <w:rFonts w:ascii="Arial" w:eastAsia="Times New Roman" w:hAnsi="Arial" w:cs="Arial"/>
                <w:color w:val="000000"/>
                <w:szCs w:val="23"/>
              </w:rPr>
              <w:t xml:space="preserve"> </w:t>
            </w:r>
            <w:r>
              <w:rPr>
                <w:rFonts w:ascii="Arial" w:eastAsia="Times New Roman" w:hAnsi="Arial" w:cs="Arial"/>
                <w:color w:val="000000"/>
                <w:szCs w:val="23"/>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4040D" w14:textId="3706E344" w:rsidR="00604418" w:rsidRPr="00604418" w:rsidRDefault="00604418" w:rsidP="00604418">
            <w:pPr>
              <w:jc w:val="left"/>
              <w:rPr>
                <w:rFonts w:ascii="Times New Roman" w:eastAsia="Times New Roman" w:hAnsi="Times New Roman"/>
                <w:sz w:val="24"/>
                <w:szCs w:val="24"/>
              </w:rPr>
            </w:pPr>
            <w:r>
              <w:rPr>
                <w:rFonts w:ascii="Arial" w:eastAsia="Times New Roman" w:hAnsi="Arial" w:cs="Arial"/>
                <w:color w:val="000000"/>
                <w:szCs w:val="23"/>
              </w:rPr>
              <w:t>06 December 2016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C394B" w14:textId="5ACEADE3" w:rsidR="00604418" w:rsidRPr="00604418" w:rsidRDefault="00604418" w:rsidP="00604418">
            <w:pPr>
              <w:jc w:val="left"/>
              <w:rPr>
                <w:rFonts w:ascii="Times New Roman" w:eastAsia="Times New Roman" w:hAnsi="Times New Roman"/>
                <w:sz w:val="24"/>
                <w:szCs w:val="24"/>
              </w:rPr>
            </w:pPr>
            <w:r>
              <w:rPr>
                <w:rFonts w:ascii="Arial" w:eastAsia="Times New Roman" w:hAnsi="Arial" w:cs="Arial"/>
                <w:color w:val="000000"/>
                <w:szCs w:val="23"/>
              </w:rPr>
              <w:t>Bluetooth Core Specification v5.0</w:t>
            </w:r>
          </w:p>
        </w:tc>
      </w:tr>
      <w:tr w:rsidR="005F4203" w:rsidRPr="00604418" w14:paraId="317CC0C3" w14:textId="77777777" w:rsidTr="00604418">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8B0423" w14:textId="1C673FC7" w:rsidR="005F4203" w:rsidRDefault="005F4203" w:rsidP="005F4203">
            <w:pPr>
              <w:rPr>
                <w:rFonts w:ascii="Arial" w:eastAsia="Times New Roman" w:hAnsi="Arial" w:cs="Arial"/>
                <w:color w:val="000000"/>
                <w:szCs w:val="23"/>
              </w:rPr>
            </w:pPr>
            <w:r>
              <w:rPr>
                <w:rFonts w:ascii="Arial" w:eastAsia="Times New Roman" w:hAnsi="Arial" w:cs="Arial"/>
                <w:color w:val="000000"/>
                <w:szCs w:val="23"/>
              </w:rPr>
              <w:t>RSS ICD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2A77BA" w14:textId="6E126F9C" w:rsidR="005F4203" w:rsidRDefault="005F4203" w:rsidP="005F4203">
            <w:pPr>
              <w:jc w:val="left"/>
              <w:rPr>
                <w:rFonts w:ascii="Arial" w:eastAsia="Times New Roman" w:hAnsi="Arial" w:cs="Arial"/>
                <w:color w:val="000000"/>
                <w:szCs w:val="23"/>
              </w:rPr>
            </w:pPr>
            <w:r>
              <w:rPr>
                <w:rFonts w:ascii="Arial" w:eastAsia="Times New Roman" w:hAnsi="Arial" w:cs="Arial"/>
                <w:color w:val="000000"/>
                <w:szCs w:val="23"/>
              </w:rPr>
              <w:t>1.0/3 October 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3FD936" w14:textId="2012192A" w:rsidR="005F4203" w:rsidRDefault="005F4203" w:rsidP="005F4203">
            <w:pPr>
              <w:jc w:val="left"/>
              <w:rPr>
                <w:rFonts w:ascii="Arial" w:eastAsia="Times New Roman" w:hAnsi="Arial" w:cs="Arial"/>
                <w:color w:val="000000"/>
                <w:szCs w:val="23"/>
              </w:rPr>
            </w:pPr>
            <w:r>
              <w:rPr>
                <w:rFonts w:ascii="Arial" w:eastAsia="Times New Roman" w:hAnsi="Arial" w:cs="Arial"/>
                <w:color w:val="000000"/>
                <w:szCs w:val="23"/>
              </w:rPr>
              <w:t>Robotic Sorting System Interface Control Document</w:t>
            </w:r>
          </w:p>
        </w:tc>
      </w:tr>
      <w:tr w:rsidR="005F4203" w:rsidRPr="00604418" w14:paraId="194339DA" w14:textId="77777777" w:rsidTr="00604418">
        <w:trPr>
          <w:trHeight w:val="19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6B772C" w14:textId="389835B2" w:rsidR="005F4203" w:rsidRDefault="005F4203" w:rsidP="005F4203">
            <w:pPr>
              <w:rPr>
                <w:rFonts w:ascii="Arial" w:eastAsia="Times New Roman" w:hAnsi="Arial" w:cs="Arial"/>
                <w:color w:val="000000"/>
                <w:szCs w:val="23"/>
              </w:rPr>
            </w:pPr>
            <w:r>
              <w:rPr>
                <w:rFonts w:ascii="Arial" w:eastAsia="Times New Roman" w:hAnsi="Arial" w:cs="Arial"/>
                <w:color w:val="000000"/>
                <w:szCs w:val="23"/>
              </w:rPr>
              <w:t>RSS AAICD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BE6E" w14:textId="1C7A8C47" w:rsidR="005F4203" w:rsidRDefault="005F4203" w:rsidP="005F4203">
            <w:pPr>
              <w:jc w:val="left"/>
              <w:rPr>
                <w:rFonts w:ascii="Arial" w:eastAsia="Times New Roman" w:hAnsi="Arial" w:cs="Arial"/>
                <w:color w:val="000000"/>
                <w:szCs w:val="23"/>
              </w:rPr>
            </w:pPr>
            <w:r>
              <w:rPr>
                <w:rFonts w:ascii="Arial" w:eastAsia="Times New Roman" w:hAnsi="Arial" w:cs="Arial"/>
                <w:color w:val="000000"/>
                <w:szCs w:val="23"/>
              </w:rPr>
              <w:t>1.0/3 October 2022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E16DEF" w14:textId="314C4AB1" w:rsidR="005F4203" w:rsidRDefault="005F4203" w:rsidP="005F4203">
            <w:pPr>
              <w:jc w:val="left"/>
              <w:rPr>
                <w:rFonts w:ascii="Arial" w:eastAsia="Times New Roman" w:hAnsi="Arial" w:cs="Arial"/>
                <w:color w:val="000000"/>
                <w:szCs w:val="23"/>
              </w:rPr>
            </w:pPr>
            <w:r>
              <w:rPr>
                <w:rFonts w:ascii="Arial" w:eastAsia="Times New Roman" w:hAnsi="Arial" w:cs="Arial"/>
                <w:color w:val="000000"/>
                <w:szCs w:val="23"/>
              </w:rPr>
              <w:t>Android Application Interface Control Document</w:t>
            </w:r>
          </w:p>
        </w:tc>
      </w:tr>
      <w:bookmarkEnd w:id="17"/>
    </w:tbl>
    <w:p w14:paraId="04801BEB" w14:textId="6B22E7C3" w:rsidR="00EA3C4F" w:rsidRPr="00730B1B" w:rsidRDefault="00EA3C4F">
      <w:pPr>
        <w:jc w:val="left"/>
        <w:rPr>
          <w:rFonts w:ascii="Arial" w:eastAsia="Times New Roman" w:hAnsi="Arial" w:cs="Arial"/>
          <w:b/>
          <w:i/>
          <w:iCs/>
          <w:sz w:val="28"/>
          <w:szCs w:val="28"/>
        </w:rPr>
      </w:pPr>
    </w:p>
    <w:p w14:paraId="12FB5BA0" w14:textId="3EB878D7" w:rsidR="00EA3C4F" w:rsidRPr="00730B1B" w:rsidRDefault="00EA3C4F" w:rsidP="00EA3C4F">
      <w:pPr>
        <w:pStyle w:val="Heading2"/>
        <w:rPr>
          <w:rFonts w:ascii="Arial" w:hAnsi="Arial"/>
        </w:rPr>
      </w:pPr>
      <w:bookmarkStart w:id="18" w:name="_Toc115597889"/>
      <w:bookmarkStart w:id="19" w:name="_Toc115679767"/>
      <w:r w:rsidRPr="00730B1B">
        <w:rPr>
          <w:rFonts w:ascii="Arial" w:hAnsi="Arial"/>
        </w:rPr>
        <w:t>Order of Precedence</w:t>
      </w:r>
      <w:bookmarkEnd w:id="18"/>
      <w:bookmarkEnd w:id="19"/>
    </w:p>
    <w:p w14:paraId="418A3E8F" w14:textId="77777777" w:rsidR="00EA3C4F" w:rsidRPr="00730B1B" w:rsidRDefault="00EA3C4F" w:rsidP="002A26C5">
      <w:pPr>
        <w:pStyle w:val="BodyText"/>
      </w:pPr>
      <w:r w:rsidRPr="00730B1B">
        <w:t xml:space="preserve">In the event of a conflict between the text of this specification and an applicable document cited herein, the </w:t>
      </w:r>
      <w:r w:rsidRPr="002C2ECE">
        <w:rPr>
          <w:noProof/>
        </w:rPr>
        <w:t>text</w:t>
      </w:r>
      <w:r w:rsidRPr="00730B1B">
        <w:t xml:space="preserve"> of this specification takes precedence without any exceptions.</w:t>
      </w:r>
    </w:p>
    <w:p w14:paraId="6F8EC7B7" w14:textId="77777777" w:rsidR="00EA3C4F" w:rsidRPr="00730B1B" w:rsidRDefault="00EA3C4F" w:rsidP="002A26C5">
      <w:pPr>
        <w:pStyle w:val="BodyText"/>
      </w:pPr>
    </w:p>
    <w:p w14:paraId="68CE8785" w14:textId="4A71C290" w:rsidR="001007A1" w:rsidRPr="00730B1B" w:rsidRDefault="00EA3C4F" w:rsidP="002A26C5">
      <w:pPr>
        <w:pStyle w:val="BodyText"/>
      </w:pPr>
      <w:r w:rsidRPr="00730B1B">
        <w:t xml:space="preserve">All specifications, standards, exhibits, drawings or other documents that are invoked as “applicable” in this specification are incorporated as cited.  All documents that are referred to </w:t>
      </w:r>
      <w:r w:rsidRPr="002C2ECE">
        <w:rPr>
          <w:noProof/>
        </w:rPr>
        <w:t>within</w:t>
      </w:r>
      <w:r w:rsidRPr="00730B1B">
        <w:t xml:space="preserve"> </w:t>
      </w:r>
      <w:r w:rsidRPr="002C2ECE">
        <w:rPr>
          <w:noProof/>
        </w:rPr>
        <w:t>an app</w:t>
      </w:r>
      <w:r w:rsidR="002C2ECE" w:rsidRPr="002C2ECE">
        <w:rPr>
          <w:noProof/>
        </w:rPr>
        <w:t>licabl</w:t>
      </w:r>
      <w:r w:rsidRPr="002C2ECE">
        <w:rPr>
          <w:noProof/>
        </w:rPr>
        <w:t>e</w:t>
      </w:r>
      <w:r w:rsidRPr="00730B1B">
        <w:t xml:space="preserve"> </w:t>
      </w:r>
      <w:r w:rsidR="002C2ECE">
        <w:rPr>
          <w:noProof/>
        </w:rPr>
        <w:t>repor</w:t>
      </w:r>
      <w:r w:rsidRPr="002C2ECE">
        <w:rPr>
          <w:noProof/>
        </w:rPr>
        <w:t>t</w:t>
      </w:r>
      <w:r w:rsidRPr="00730B1B">
        <w:t xml:space="preserve"> </w:t>
      </w:r>
      <w:proofErr w:type="gramStart"/>
      <w:r w:rsidRPr="00730B1B">
        <w:t>are considered to be</w:t>
      </w:r>
      <w:proofErr w:type="gramEnd"/>
      <w:r w:rsidRPr="00730B1B">
        <w:t xml:space="preserve"> for guidance and information only, </w:t>
      </w:r>
      <w:r w:rsidR="002C2ECE">
        <w:rPr>
          <w:noProof/>
        </w:rPr>
        <w:t>except</w:t>
      </w:r>
      <w:r w:rsidRPr="00730B1B">
        <w:t xml:space="preserve"> </w:t>
      </w:r>
      <w:r w:rsidRPr="002C2ECE">
        <w:rPr>
          <w:noProof/>
        </w:rPr>
        <w:t>ICDs</w:t>
      </w:r>
      <w:r w:rsidRPr="00730B1B">
        <w:t xml:space="preserve"> that have their </w:t>
      </w:r>
      <w:r w:rsidR="002C2ECE">
        <w:rPr>
          <w:noProof/>
        </w:rPr>
        <w:t>relevant</w:t>
      </w:r>
      <w:r w:rsidRPr="00730B1B">
        <w:t xml:space="preserve"> </w:t>
      </w:r>
      <w:r w:rsidRPr="002C2ECE">
        <w:rPr>
          <w:noProof/>
        </w:rPr>
        <w:t>documents</w:t>
      </w:r>
      <w:r w:rsidRPr="00730B1B">
        <w:t xml:space="preserve"> </w:t>
      </w:r>
      <w:r w:rsidRPr="002C2ECE">
        <w:rPr>
          <w:noProof/>
        </w:rPr>
        <w:t>considered</w:t>
      </w:r>
      <w:r w:rsidRPr="00730B1B">
        <w:t xml:space="preserve"> to be incorporated as cited.</w:t>
      </w:r>
    </w:p>
    <w:p w14:paraId="5631F3E6" w14:textId="77777777" w:rsidR="001007A1" w:rsidRPr="00730B1B" w:rsidRDefault="001007A1" w:rsidP="002A26C5">
      <w:pPr>
        <w:pStyle w:val="BodyText"/>
      </w:pPr>
    </w:p>
    <w:p w14:paraId="55669EB0" w14:textId="77777777" w:rsidR="001007A1" w:rsidRPr="00730B1B" w:rsidRDefault="001007A1" w:rsidP="002A26C5">
      <w:pPr>
        <w:pStyle w:val="BodyText"/>
      </w:pPr>
    </w:p>
    <w:p w14:paraId="465D13E3" w14:textId="77777777" w:rsidR="002B7487" w:rsidRPr="00730B1B" w:rsidRDefault="002B7487" w:rsidP="002A26C5">
      <w:pPr>
        <w:pStyle w:val="BodyText"/>
      </w:pPr>
    </w:p>
    <w:p w14:paraId="569FAA20" w14:textId="77777777" w:rsidR="002B7487" w:rsidRPr="00730B1B" w:rsidRDefault="002B7487" w:rsidP="002A26C5">
      <w:pPr>
        <w:pStyle w:val="BodyText"/>
      </w:pPr>
    </w:p>
    <w:p w14:paraId="1FE89D57" w14:textId="77777777" w:rsidR="002B7487" w:rsidRPr="00730B1B" w:rsidRDefault="002B7487" w:rsidP="002A26C5">
      <w:pPr>
        <w:pStyle w:val="BodyText"/>
      </w:pPr>
    </w:p>
    <w:p w14:paraId="39E8CF99" w14:textId="77777777" w:rsidR="002B7487" w:rsidRPr="00730B1B" w:rsidRDefault="002B7487" w:rsidP="002A26C5">
      <w:pPr>
        <w:pStyle w:val="BodyText"/>
      </w:pPr>
    </w:p>
    <w:p w14:paraId="13E1CE9E" w14:textId="1010BB44" w:rsidR="00CC1A19" w:rsidRPr="00730B1B" w:rsidRDefault="00CC1A19" w:rsidP="001A3631">
      <w:pPr>
        <w:rPr>
          <w:rFonts w:ascii="Arial" w:hAnsi="Arial" w:cs="Arial"/>
        </w:rPr>
      </w:pPr>
    </w:p>
    <w:p w14:paraId="51A56D02" w14:textId="77777777" w:rsidR="00FA617B" w:rsidRPr="00730B1B" w:rsidRDefault="00FA617B" w:rsidP="001A3631">
      <w:pPr>
        <w:rPr>
          <w:rFonts w:ascii="Arial" w:hAnsi="Arial" w:cs="Arial"/>
        </w:rPr>
      </w:pPr>
    </w:p>
    <w:p w14:paraId="1E42B979" w14:textId="77777777" w:rsidR="00FA617B" w:rsidRPr="00730B1B" w:rsidRDefault="00FA617B">
      <w:pPr>
        <w:jc w:val="left"/>
        <w:rPr>
          <w:rFonts w:ascii="Arial" w:eastAsia="Times New Roman" w:hAnsi="Arial" w:cs="Arial"/>
          <w:b/>
          <w:kern w:val="32"/>
          <w:sz w:val="32"/>
          <w:szCs w:val="32"/>
        </w:rPr>
      </w:pPr>
      <w:bookmarkStart w:id="20" w:name="_Toc356386015"/>
      <w:r w:rsidRPr="00730B1B">
        <w:rPr>
          <w:rFonts w:ascii="Arial" w:hAnsi="Arial" w:cs="Arial"/>
        </w:rPr>
        <w:br w:type="page"/>
      </w:r>
    </w:p>
    <w:p w14:paraId="56AAECAD" w14:textId="7FC01DEB" w:rsidR="00FB782F" w:rsidRPr="00730B1B" w:rsidRDefault="007543E1" w:rsidP="00FB782F">
      <w:pPr>
        <w:pStyle w:val="Heading1"/>
        <w:rPr>
          <w:rFonts w:ascii="Arial" w:hAnsi="Arial"/>
        </w:rPr>
      </w:pPr>
      <w:bookmarkStart w:id="21" w:name="_Toc115597890"/>
      <w:bookmarkStart w:id="22" w:name="_Toc115679768"/>
      <w:bookmarkEnd w:id="20"/>
      <w:r w:rsidRPr="00730B1B">
        <w:rPr>
          <w:rFonts w:ascii="Arial" w:hAnsi="Arial"/>
        </w:rPr>
        <w:lastRenderedPageBreak/>
        <w:t>Requirements</w:t>
      </w:r>
      <w:bookmarkEnd w:id="21"/>
      <w:bookmarkEnd w:id="22"/>
    </w:p>
    <w:p w14:paraId="2D82BF25" w14:textId="7DCA9314" w:rsidR="00D922DD" w:rsidRPr="00730B1B" w:rsidRDefault="00D922DD" w:rsidP="002A26C5">
      <w:pPr>
        <w:pStyle w:val="BodyText"/>
      </w:pPr>
      <w:r w:rsidRPr="00730B1B">
        <w:t xml:space="preserve">This section defines the </w:t>
      </w:r>
      <w:r w:rsidR="00604418">
        <w:t>requirements of the Android application to ensure proper functionality and integration with the larger Robotic Sorting System project.</w:t>
      </w:r>
    </w:p>
    <w:p w14:paraId="208DC99C" w14:textId="2E60FE81" w:rsidR="00FB782F" w:rsidRPr="000D1688" w:rsidRDefault="00D922DD" w:rsidP="00FB782F">
      <w:pPr>
        <w:pStyle w:val="Heading2"/>
        <w:rPr>
          <w:rFonts w:ascii="Arial" w:hAnsi="Arial"/>
        </w:rPr>
      </w:pPr>
      <w:bookmarkStart w:id="23" w:name="_Toc115597891"/>
      <w:bookmarkStart w:id="24" w:name="_Toc115679769"/>
      <w:r w:rsidRPr="00730B1B">
        <w:rPr>
          <w:rFonts w:ascii="Arial" w:hAnsi="Arial"/>
        </w:rPr>
        <w:t>System Definition</w:t>
      </w:r>
      <w:bookmarkEnd w:id="23"/>
      <w:bookmarkEnd w:id="24"/>
    </w:p>
    <w:p w14:paraId="747C0FF8" w14:textId="1BDF3939" w:rsidR="00604418" w:rsidRPr="00730B1B" w:rsidRDefault="00604418" w:rsidP="002A26C5">
      <w:pPr>
        <w:pStyle w:val="BodyText"/>
      </w:pPr>
      <w:r>
        <w:t>The Android application for the Robotic Sorting System (RSS) is the primary user interface that the operator uses to interact with the System</w:t>
      </w:r>
      <w:r w:rsidR="00711737">
        <w:t>, consisting of an application that runs on a separate Android device (the user’s personal device or one provided by the purchasing organization).</w:t>
      </w:r>
    </w:p>
    <w:p w14:paraId="1FAB612F" w14:textId="09710231" w:rsidR="00D922DD" w:rsidRPr="00730B1B" w:rsidRDefault="00E776FF" w:rsidP="002A26C5">
      <w:pPr>
        <w:pStyle w:val="BodyText"/>
      </w:pPr>
      <w:r>
        <w:rPr>
          <w:noProof/>
        </w:rPr>
        <w:drawing>
          <wp:anchor distT="0" distB="0" distL="114300" distR="114300" simplePos="0" relativeHeight="251658240" behindDoc="0" locked="0" layoutInCell="1" allowOverlap="1" wp14:anchorId="0B3B6AFE" wp14:editId="2392880A">
            <wp:simplePos x="0" y="0"/>
            <wp:positionH relativeFrom="margin">
              <wp:posOffset>0</wp:posOffset>
            </wp:positionH>
            <wp:positionV relativeFrom="paragraph">
              <wp:posOffset>286385</wp:posOffset>
            </wp:positionV>
            <wp:extent cx="5942965" cy="3336925"/>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942965" cy="3336925"/>
                    </a:xfrm>
                    <a:prstGeom prst="rect">
                      <a:avLst/>
                    </a:prstGeom>
                  </pic:spPr>
                </pic:pic>
              </a:graphicData>
            </a:graphic>
            <wp14:sizeRelH relativeFrom="margin">
              <wp14:pctWidth>0</wp14:pctWidth>
            </wp14:sizeRelH>
            <wp14:sizeRelV relativeFrom="margin">
              <wp14:pctHeight>0</wp14:pctHeight>
            </wp14:sizeRelV>
          </wp:anchor>
        </w:drawing>
      </w:r>
    </w:p>
    <w:p w14:paraId="708FF89E" w14:textId="77777777" w:rsidR="00E776FF" w:rsidRDefault="00E776FF" w:rsidP="00E776FF">
      <w:pPr>
        <w:pStyle w:val="Caption"/>
        <w:framePr w:w="9227" w:h="586" w:hRule="exact" w:wrap="around" w:x="1552" w:y="5315"/>
      </w:pPr>
    </w:p>
    <w:p w14:paraId="5E41AB39" w14:textId="7C0F17FC" w:rsidR="00E776FF" w:rsidRPr="00730B1B" w:rsidRDefault="00E776FF" w:rsidP="00E776FF">
      <w:pPr>
        <w:pStyle w:val="Caption"/>
        <w:framePr w:w="9227" w:h="586" w:hRule="exact" w:wrap="around" w:x="1552" w:y="5315"/>
        <w:rPr>
          <w:rFonts w:cs="Arial"/>
        </w:rPr>
      </w:pPr>
      <w:bookmarkStart w:id="25" w:name="_Toc115679778"/>
      <w:bookmarkStart w:id="26" w:name="_Toc115679779"/>
      <w:r>
        <w:t xml:space="preserve">Figure </w:t>
      </w:r>
      <w:fldSimple w:instr=" SEQ Figure \* ARABIC ">
        <w:r w:rsidR="008667DB">
          <w:rPr>
            <w:noProof/>
          </w:rPr>
          <w:t>1</w:t>
        </w:r>
      </w:fldSimple>
      <w:r>
        <w:t>. Block Diagram of System</w:t>
      </w:r>
      <w:bookmarkEnd w:id="25"/>
      <w:bookmarkEnd w:id="26"/>
    </w:p>
    <w:p w14:paraId="39C99619" w14:textId="1A7FB844" w:rsidR="00D922DD" w:rsidRPr="00730B1B" w:rsidRDefault="00D922DD" w:rsidP="002A26C5">
      <w:pPr>
        <w:pStyle w:val="BodyText"/>
      </w:pPr>
    </w:p>
    <w:p w14:paraId="246E629B" w14:textId="6E531AF3" w:rsidR="00D922DD" w:rsidRDefault="007A69B9" w:rsidP="002A26C5">
      <w:pPr>
        <w:pStyle w:val="BodyText"/>
      </w:pPr>
      <w:r>
        <w:t>The user interface consists of three primary components: support information, sorting system configuration, and weight sensor readouts.</w:t>
      </w:r>
      <w:r w:rsidR="005B2B92">
        <w:t xml:space="preserve"> The first component, support information, provides a full copy of the user manual and the manufacturer’s contact information for quick reference. The application also shows diagnostic information and error messages returned from the Robotic Sorting System for easy, human-readable troubleshooting.</w:t>
      </w:r>
    </w:p>
    <w:p w14:paraId="488760B6" w14:textId="6639F54B" w:rsidR="005B2B92" w:rsidRDefault="005B2B92" w:rsidP="002A26C5">
      <w:pPr>
        <w:pStyle w:val="BodyText"/>
      </w:pPr>
      <w:r>
        <w:t>The second function of the application is to allow easy configuration of the Robotic Sorting System. Using a Material Design-based Android graphical user interface (GUI) makes changing the sorting configuration simple and similar (in terms of GUI) to many popular Android apps.</w:t>
      </w:r>
    </w:p>
    <w:p w14:paraId="1D184A41" w14:textId="45D6F068" w:rsidR="005B2B92" w:rsidRPr="00730B1B" w:rsidRDefault="005B2B92" w:rsidP="002A26C5">
      <w:pPr>
        <w:pStyle w:val="BodyText"/>
      </w:pPr>
      <w:r>
        <w:t>The Android application also serves as the user’s primary interface with the weight sensors. The data that the sensors collect is transmitted via Bluetooth to the application, where the user can easily find it.</w:t>
      </w:r>
    </w:p>
    <w:p w14:paraId="08BD55D8" w14:textId="77777777" w:rsidR="00D922DD" w:rsidRPr="00730B1B" w:rsidRDefault="00D922DD" w:rsidP="00FB782F">
      <w:pPr>
        <w:rPr>
          <w:rFonts w:ascii="Arial" w:hAnsi="Arial" w:cs="Arial"/>
        </w:rPr>
      </w:pPr>
    </w:p>
    <w:p w14:paraId="3F5D5EB0" w14:textId="35FD6111" w:rsidR="00FB782F" w:rsidRPr="00730B1B" w:rsidRDefault="00D922DD" w:rsidP="00FB782F">
      <w:pPr>
        <w:pStyle w:val="Heading2"/>
        <w:rPr>
          <w:rFonts w:ascii="Arial" w:hAnsi="Arial"/>
        </w:rPr>
      </w:pPr>
      <w:bookmarkStart w:id="27" w:name="_Toc115597893"/>
      <w:bookmarkStart w:id="28" w:name="_Toc115679770"/>
      <w:r w:rsidRPr="00730B1B">
        <w:rPr>
          <w:rFonts w:ascii="Arial" w:hAnsi="Arial"/>
        </w:rPr>
        <w:lastRenderedPageBreak/>
        <w:t>Characteristics</w:t>
      </w:r>
      <w:bookmarkEnd w:id="27"/>
      <w:bookmarkEnd w:id="28"/>
    </w:p>
    <w:p w14:paraId="6B5042F6" w14:textId="77777777" w:rsidR="00D922DD" w:rsidRPr="00730B1B" w:rsidRDefault="00D922DD" w:rsidP="00D922DD">
      <w:pPr>
        <w:pStyle w:val="Heading3"/>
        <w:rPr>
          <w:rFonts w:ascii="Arial" w:hAnsi="Arial"/>
        </w:rPr>
      </w:pPr>
      <w:bookmarkStart w:id="29" w:name="_Toc115597894"/>
      <w:bookmarkStart w:id="30" w:name="_Toc115679771"/>
      <w:r w:rsidRPr="00730B1B">
        <w:rPr>
          <w:rFonts w:ascii="Arial" w:hAnsi="Arial"/>
        </w:rPr>
        <w:t>Functional / Performance Requirements</w:t>
      </w:r>
      <w:bookmarkEnd w:id="29"/>
      <w:bookmarkEnd w:id="30"/>
    </w:p>
    <w:p w14:paraId="1B0AB59A" w14:textId="4E974150" w:rsidR="00090D70" w:rsidRPr="000D1688" w:rsidRDefault="000D1688" w:rsidP="00090D70">
      <w:pPr>
        <w:pStyle w:val="Heading4"/>
        <w:numPr>
          <w:ilvl w:val="3"/>
          <w:numId w:val="1"/>
        </w:numPr>
        <w:rPr>
          <w:rFonts w:cs="Arial"/>
        </w:rPr>
      </w:pPr>
      <w:r>
        <w:rPr>
          <w:rFonts w:cs="Arial"/>
        </w:rPr>
        <w:t>Android Version Compatibility</w:t>
      </w:r>
    </w:p>
    <w:p w14:paraId="02122480" w14:textId="72F69E72" w:rsidR="00090D70" w:rsidRDefault="000D1688" w:rsidP="002A26C5">
      <w:pPr>
        <w:pStyle w:val="BodyText"/>
      </w:pPr>
      <w:r>
        <w:t xml:space="preserve">The Android application shall </w:t>
      </w:r>
      <w:r w:rsidR="00EB6768">
        <w:t>target and be primarily designed for Android API level 31, which corresponds to Android 12. It shall be compatible with devices running Android versions 9.0 and higher.</w:t>
      </w:r>
      <w:r w:rsidR="00D858CA">
        <w:t xml:space="preserve"> The primary Android device used for testing will be a 2020 Galaxy Tab S6 Lite running Android 12.0.</w:t>
      </w:r>
    </w:p>
    <w:p w14:paraId="5BC78A0F" w14:textId="77777777" w:rsidR="00BE1A0E" w:rsidRDefault="00BE1A0E" w:rsidP="002A26C5">
      <w:pPr>
        <w:pStyle w:val="BodyText"/>
      </w:pPr>
    </w:p>
    <w:p w14:paraId="1B23D6DC" w14:textId="2E2DB5F6" w:rsidR="00EB6768" w:rsidRPr="000D1688" w:rsidRDefault="00EB6768" w:rsidP="00EB6768">
      <w:pPr>
        <w:pStyle w:val="Rationale"/>
      </w:pPr>
      <w:r w:rsidRPr="000D1688">
        <w:t xml:space="preserve">Rationale:  </w:t>
      </w:r>
      <w:r>
        <w:t>Google requires that new Android applications uploaded to the Google Play store target Android AP</w:t>
      </w:r>
      <w:r w:rsidR="00BE1A0E">
        <w:t>I</w:t>
      </w:r>
      <w:r>
        <w:t xml:space="preserve"> level 31 as of August </w:t>
      </w:r>
      <w:r w:rsidR="00BE1A0E">
        <w:t>1</w:t>
      </w:r>
      <w:r w:rsidR="00BE1A0E" w:rsidRPr="00BE1A0E">
        <w:rPr>
          <w:vertAlign w:val="superscript"/>
        </w:rPr>
        <w:t>st</w:t>
      </w:r>
      <w:r w:rsidR="00BE1A0E">
        <w:t>,</w:t>
      </w:r>
      <w:r>
        <w:t xml:space="preserve"> 2022.</w:t>
      </w:r>
      <w:r w:rsidR="00BE1A0E">
        <w:t xml:space="preserve"> Because Google does not officially support Android versions older than 9.0 as of October 3</w:t>
      </w:r>
      <w:r w:rsidR="00BE1A0E" w:rsidRPr="00BE1A0E">
        <w:rPr>
          <w:vertAlign w:val="superscript"/>
        </w:rPr>
        <w:t>rd</w:t>
      </w:r>
      <w:r w:rsidR="00BE1A0E">
        <w:t>, 2022, Android 9.0 will be the cutoff for application support.</w:t>
      </w:r>
      <w:r w:rsidR="00D858CA">
        <w:t xml:space="preserve"> Using an Android 12-based device ensures that the application will work well with the targeted version of Android.</w:t>
      </w:r>
    </w:p>
    <w:p w14:paraId="75AF3D65" w14:textId="67421945" w:rsidR="00090D70" w:rsidRPr="000D1688" w:rsidRDefault="000D1688" w:rsidP="00090D70">
      <w:pPr>
        <w:pStyle w:val="Heading4"/>
        <w:numPr>
          <w:ilvl w:val="3"/>
          <w:numId w:val="1"/>
        </w:numPr>
        <w:rPr>
          <w:rFonts w:cs="Arial"/>
        </w:rPr>
      </w:pPr>
      <w:r>
        <w:rPr>
          <w:rFonts w:cs="Arial"/>
        </w:rPr>
        <w:t>Device Form Factor Compatibility</w:t>
      </w:r>
    </w:p>
    <w:p w14:paraId="44BCAF46" w14:textId="0230C47B" w:rsidR="00090D70" w:rsidRPr="000D1688" w:rsidRDefault="00BE1A0E" w:rsidP="002A26C5">
      <w:pPr>
        <w:pStyle w:val="BodyText"/>
      </w:pPr>
      <w:r>
        <w:t>The Android application shall run on smartphones and tablets running Android.</w:t>
      </w:r>
    </w:p>
    <w:p w14:paraId="40C87FBF" w14:textId="77777777" w:rsidR="00090D70" w:rsidRPr="000D1688" w:rsidRDefault="00090D70" w:rsidP="002A26C5">
      <w:pPr>
        <w:pStyle w:val="BodyText"/>
      </w:pPr>
    </w:p>
    <w:p w14:paraId="301E544E" w14:textId="0ED78A1F" w:rsidR="00492CEC" w:rsidRDefault="00090D70" w:rsidP="00492CEC">
      <w:pPr>
        <w:pStyle w:val="Rationale"/>
      </w:pPr>
      <w:r w:rsidRPr="000D1688">
        <w:t xml:space="preserve">Rationale:  </w:t>
      </w:r>
      <w:r w:rsidR="00BE1A0E">
        <w:t>Android smartphones and tablets are widely available and provide the best screen space and utility for the kind of data that the application will handle. Other Android-based devices (smartwatches, car navigation systems, smart TVs, etc.) do not have enough screen space to make the application useful or are not relevant to a farming operation.</w:t>
      </w:r>
    </w:p>
    <w:p w14:paraId="4449D7D0" w14:textId="305288F4" w:rsidR="00492CEC" w:rsidRDefault="00492CEC" w:rsidP="00492CEC">
      <w:pPr>
        <w:pStyle w:val="Heading4"/>
        <w:numPr>
          <w:ilvl w:val="3"/>
          <w:numId w:val="1"/>
        </w:numPr>
        <w:rPr>
          <w:rFonts w:cs="Arial"/>
        </w:rPr>
      </w:pPr>
      <w:r>
        <w:rPr>
          <w:rFonts w:cs="Arial"/>
        </w:rPr>
        <w:t>Programming Language and Development Environment</w:t>
      </w:r>
    </w:p>
    <w:p w14:paraId="44967FAA" w14:textId="6511052A" w:rsidR="00492CEC" w:rsidRDefault="00492CEC" w:rsidP="00492CEC">
      <w:pPr>
        <w:ind w:firstLine="360"/>
      </w:pPr>
      <w:r>
        <w:t>The Android application shall be developed using the Android Studio development environment in the Kotlin programming language.</w:t>
      </w:r>
    </w:p>
    <w:p w14:paraId="58FFF98B" w14:textId="77777777" w:rsidR="00492CEC" w:rsidRPr="00492CEC" w:rsidRDefault="00492CEC" w:rsidP="00492CEC">
      <w:pPr>
        <w:ind w:firstLine="360"/>
      </w:pPr>
    </w:p>
    <w:p w14:paraId="7DDA8C6B" w14:textId="20A816BB" w:rsidR="00492CEC" w:rsidRPr="00492CEC" w:rsidRDefault="00492CEC" w:rsidP="00492CEC">
      <w:pPr>
        <w:pStyle w:val="Rationale"/>
        <w:ind w:hanging="90"/>
      </w:pPr>
      <w:r>
        <w:tab/>
      </w:r>
      <w:r w:rsidRPr="000D1688">
        <w:t xml:space="preserve">Rationale:  </w:t>
      </w:r>
      <w:r>
        <w:t>Android Studio and Kotlin are Google’s current preferred environment and language for building Android applications. This means that Google has significant resources available for learning these tools, making the development process as straightforward as possible.</w:t>
      </w:r>
    </w:p>
    <w:p w14:paraId="0A710635" w14:textId="00632801" w:rsidR="00FD4FF8" w:rsidRPr="000D1688" w:rsidRDefault="00FD4FF8" w:rsidP="00FD4FF8">
      <w:pPr>
        <w:pStyle w:val="Heading3"/>
        <w:rPr>
          <w:rFonts w:ascii="Arial" w:hAnsi="Arial"/>
        </w:rPr>
      </w:pPr>
      <w:bookmarkStart w:id="31" w:name="_Toc115597895"/>
      <w:bookmarkStart w:id="32" w:name="_Toc115679772"/>
      <w:r w:rsidRPr="000D1688">
        <w:rPr>
          <w:rFonts w:ascii="Arial" w:hAnsi="Arial"/>
        </w:rPr>
        <w:t>Physical Characteristics</w:t>
      </w:r>
      <w:bookmarkEnd w:id="31"/>
      <w:bookmarkEnd w:id="32"/>
    </w:p>
    <w:p w14:paraId="2124B31B" w14:textId="23BD0569" w:rsidR="00A0608C" w:rsidRPr="000D1688" w:rsidRDefault="00BE1A0E" w:rsidP="00A0608C">
      <w:pPr>
        <w:pStyle w:val="Heading4"/>
        <w:numPr>
          <w:ilvl w:val="3"/>
          <w:numId w:val="1"/>
        </w:numPr>
        <w:rPr>
          <w:rFonts w:cs="Arial"/>
        </w:rPr>
      </w:pPr>
      <w:r>
        <w:rPr>
          <w:rFonts w:cs="Arial"/>
        </w:rPr>
        <w:t>Application Size</w:t>
      </w:r>
    </w:p>
    <w:p w14:paraId="17F7D918" w14:textId="052553DF" w:rsidR="00A0608C" w:rsidRPr="000D1688" w:rsidRDefault="00A0608C" w:rsidP="002A26C5">
      <w:pPr>
        <w:pStyle w:val="BodyText"/>
      </w:pPr>
      <w:r w:rsidRPr="000D1688">
        <w:t xml:space="preserve">The </w:t>
      </w:r>
      <w:r w:rsidR="00BE1A0E">
        <w:t>Robotic Sorting System Android application shall take up no more than 30 MB of space.</w:t>
      </w:r>
    </w:p>
    <w:p w14:paraId="1A502FBC" w14:textId="77777777" w:rsidR="00A0608C" w:rsidRPr="000D1688" w:rsidRDefault="00A0608C" w:rsidP="002A26C5">
      <w:pPr>
        <w:pStyle w:val="BodyText"/>
      </w:pPr>
    </w:p>
    <w:p w14:paraId="1143F3C0" w14:textId="6A182C29" w:rsidR="00A0608C" w:rsidRPr="000D1688" w:rsidRDefault="00A0608C" w:rsidP="00A0608C">
      <w:pPr>
        <w:pStyle w:val="Rationale"/>
      </w:pPr>
      <w:r w:rsidRPr="000D1688">
        <w:t xml:space="preserve">Rationale:  </w:t>
      </w:r>
      <w:r w:rsidR="00BE1A0E">
        <w:t xml:space="preserve">The most popular Android applications on the Google Play store were approximately 55-73 MB in size </w:t>
      </w:r>
      <w:hyperlink r:id="rId14" w:history="1">
        <w:r w:rsidR="00BE1A0E" w:rsidRPr="00BE1A0E">
          <w:rPr>
            <w:rStyle w:val="Hyperlink"/>
            <w:rFonts w:cs="Arial"/>
          </w:rPr>
          <w:t>as of February 2022</w:t>
        </w:r>
      </w:hyperlink>
      <w:r w:rsidR="00BE1A0E">
        <w:t>. Because this application will be significantly less complex than those apps, it should be no greater than half of the size of the most popular apps.</w:t>
      </w:r>
    </w:p>
    <w:p w14:paraId="39B1291C" w14:textId="610439F7" w:rsidR="00A0608C" w:rsidRPr="00730B1B" w:rsidRDefault="00A0608C" w:rsidP="00A0608C">
      <w:pPr>
        <w:pStyle w:val="Heading3"/>
        <w:rPr>
          <w:rFonts w:ascii="Arial" w:hAnsi="Arial"/>
        </w:rPr>
      </w:pPr>
      <w:bookmarkStart w:id="33" w:name="_Toc115597896"/>
      <w:bookmarkStart w:id="34" w:name="_Toc115679773"/>
      <w:r w:rsidRPr="00730B1B">
        <w:rPr>
          <w:rFonts w:ascii="Arial" w:hAnsi="Arial"/>
        </w:rPr>
        <w:t>Electrical Characteristics</w:t>
      </w:r>
      <w:bookmarkEnd w:id="33"/>
      <w:bookmarkEnd w:id="34"/>
    </w:p>
    <w:p w14:paraId="38B32AEB" w14:textId="2F0F40D3" w:rsidR="00A0608C" w:rsidRPr="00BE1A0E" w:rsidRDefault="00A0608C" w:rsidP="00A0608C">
      <w:pPr>
        <w:pStyle w:val="Heading4"/>
        <w:numPr>
          <w:ilvl w:val="3"/>
          <w:numId w:val="1"/>
        </w:numPr>
        <w:rPr>
          <w:rFonts w:cs="Arial"/>
        </w:rPr>
      </w:pPr>
      <w:r w:rsidRPr="00730B1B">
        <w:rPr>
          <w:rFonts w:cs="Arial"/>
        </w:rPr>
        <w:t>Inputs</w:t>
      </w:r>
    </w:p>
    <w:p w14:paraId="3E5794F2" w14:textId="022E8D76" w:rsidR="00A0608C" w:rsidRPr="00BE1A0E" w:rsidRDefault="00A0608C" w:rsidP="002A26C5">
      <w:pPr>
        <w:ind w:firstLine="360"/>
        <w:contextualSpacing/>
        <w:rPr>
          <w:rFonts w:ascii="Arial" w:hAnsi="Arial" w:cs="Arial"/>
        </w:rPr>
      </w:pPr>
      <w:r w:rsidRPr="00BE1A0E">
        <w:rPr>
          <w:rFonts w:ascii="Arial" w:hAnsi="Arial" w:cs="Arial"/>
        </w:rPr>
        <w:t>No sequence of command</w:t>
      </w:r>
      <w:r w:rsidR="00BE1A0E" w:rsidRPr="00BE1A0E">
        <w:rPr>
          <w:rFonts w:ascii="Arial" w:hAnsi="Arial" w:cs="Arial"/>
        </w:rPr>
        <w:t>s to the Android application shall damage or reduce the life expectancy of the Robotic Sorting System.</w:t>
      </w:r>
    </w:p>
    <w:p w14:paraId="4EF59C8B" w14:textId="77777777" w:rsidR="00BE1A0E" w:rsidRPr="00BE1A0E" w:rsidRDefault="00BE1A0E" w:rsidP="00BE1A0E">
      <w:pPr>
        <w:pStyle w:val="ListParagraph"/>
        <w:contextualSpacing/>
        <w:rPr>
          <w:rFonts w:ascii="Arial" w:hAnsi="Arial" w:cs="Arial"/>
        </w:rPr>
      </w:pPr>
    </w:p>
    <w:p w14:paraId="154B6073" w14:textId="4ABB51E7" w:rsidR="0041314E" w:rsidRDefault="00A0608C" w:rsidP="0041314E">
      <w:pPr>
        <w:pStyle w:val="Rationale"/>
      </w:pPr>
      <w:r w:rsidRPr="00730B1B">
        <w:t>Rationale:  By design, should limit the chance of damage or malfunction by user/technician error.</w:t>
      </w:r>
    </w:p>
    <w:p w14:paraId="0F41F5EB" w14:textId="19DED9B9" w:rsidR="0041314E" w:rsidRDefault="0041314E" w:rsidP="0041314E">
      <w:pPr>
        <w:pStyle w:val="Heading3"/>
        <w:rPr>
          <w:rFonts w:ascii="Arial" w:hAnsi="Arial"/>
        </w:rPr>
      </w:pPr>
      <w:bookmarkStart w:id="35" w:name="_Toc115679774"/>
      <w:r w:rsidRPr="00730B1B">
        <w:rPr>
          <w:rFonts w:ascii="Arial" w:hAnsi="Arial"/>
        </w:rPr>
        <w:t>E</w:t>
      </w:r>
      <w:r>
        <w:rPr>
          <w:rFonts w:ascii="Arial" w:hAnsi="Arial"/>
        </w:rPr>
        <w:t>nvironmental</w:t>
      </w:r>
      <w:r w:rsidRPr="00730B1B">
        <w:rPr>
          <w:rFonts w:ascii="Arial" w:hAnsi="Arial"/>
        </w:rPr>
        <w:t xml:space="preserve"> Characteristics</w:t>
      </w:r>
      <w:bookmarkEnd w:id="35"/>
    </w:p>
    <w:p w14:paraId="15534E59" w14:textId="44423AAA" w:rsidR="0041314E" w:rsidRDefault="0041314E" w:rsidP="002A26C5">
      <w:pPr>
        <w:ind w:firstLine="360"/>
      </w:pPr>
      <w:r>
        <w:t>The Bluetooth functionality of the Android device will be tested at 15</w:t>
      </w:r>
      <w:r>
        <w:rPr>
          <w:rFonts w:ascii="Arial" w:hAnsi="Arial" w:cs="Arial"/>
        </w:rPr>
        <w:t>°</w:t>
      </w:r>
      <w:r>
        <w:t>C, 22</w:t>
      </w:r>
      <w:r>
        <w:rPr>
          <w:rFonts w:ascii="Arial" w:hAnsi="Arial" w:cs="Arial"/>
        </w:rPr>
        <w:t>°</w:t>
      </w:r>
      <w:r>
        <w:t>C, and 35</w:t>
      </w:r>
      <w:r>
        <w:rPr>
          <w:rFonts w:ascii="Arial" w:hAnsi="Arial" w:cs="Arial"/>
        </w:rPr>
        <w:t>°</w:t>
      </w:r>
      <w:r>
        <w:t>C.</w:t>
      </w:r>
    </w:p>
    <w:p w14:paraId="3BD176D5" w14:textId="6DC89282" w:rsidR="0041314E" w:rsidRDefault="0041314E" w:rsidP="0041314E">
      <w:pPr>
        <w:ind w:left="720"/>
      </w:pPr>
    </w:p>
    <w:p w14:paraId="42A969DB" w14:textId="2AAA6CF8" w:rsidR="0041314E" w:rsidRPr="0041314E" w:rsidRDefault="0041314E" w:rsidP="00D858CA">
      <w:pPr>
        <w:pStyle w:val="Rationale"/>
      </w:pPr>
      <w:r w:rsidRPr="00730B1B">
        <w:t xml:space="preserve">Rationale:  </w:t>
      </w:r>
      <w:r>
        <w:t>The Bluetooth Core Specification v5.0 requires that Bluetooth connections be tested for operation between 15°C and 35°C. Room temperature (~22°C) will also be used as a middle-ground testing point.</w:t>
      </w:r>
    </w:p>
    <w:p w14:paraId="0C15229D" w14:textId="77777777" w:rsidR="00A0608C" w:rsidRPr="00730B1B" w:rsidRDefault="00A0608C" w:rsidP="005908B9">
      <w:pPr>
        <w:pStyle w:val="Heading4"/>
        <w:numPr>
          <w:ilvl w:val="3"/>
          <w:numId w:val="1"/>
        </w:numPr>
        <w:rPr>
          <w:rFonts w:cs="Arial"/>
        </w:rPr>
      </w:pPr>
      <w:r w:rsidRPr="00730B1B">
        <w:rPr>
          <w:rFonts w:cs="Arial"/>
        </w:rPr>
        <w:t>Outputs</w:t>
      </w:r>
    </w:p>
    <w:p w14:paraId="21DD9629" w14:textId="4BD1108F" w:rsidR="00A0608C" w:rsidRPr="00730B1B" w:rsidRDefault="00BE1A0E" w:rsidP="00A0608C">
      <w:pPr>
        <w:pStyle w:val="Heading5"/>
        <w:numPr>
          <w:ilvl w:val="4"/>
          <w:numId w:val="1"/>
        </w:numPr>
      </w:pPr>
      <w:r>
        <w:t>System Configuration</w:t>
      </w:r>
      <w:r w:rsidR="00A0608C" w:rsidRPr="00730B1B">
        <w:t xml:space="preserve"> Output</w:t>
      </w:r>
    </w:p>
    <w:p w14:paraId="4CD6746B" w14:textId="78F83185" w:rsidR="00A0608C" w:rsidRPr="00730B1B" w:rsidRDefault="00A0608C" w:rsidP="00A0608C">
      <w:pPr>
        <w:rPr>
          <w:rFonts w:ascii="Arial" w:hAnsi="Arial" w:cs="Arial"/>
        </w:rPr>
      </w:pPr>
      <w:r w:rsidRPr="00730B1B">
        <w:rPr>
          <w:rFonts w:ascii="Arial" w:hAnsi="Arial" w:cs="Arial"/>
        </w:rPr>
        <w:t xml:space="preserve">The </w:t>
      </w:r>
      <w:r w:rsidR="00BE1A0E">
        <w:rPr>
          <w:rFonts w:ascii="Arial" w:hAnsi="Arial" w:cs="Arial"/>
        </w:rPr>
        <w:t>Android application shall provide configuration data to the Robotic Sorting System that will then be used to configure the logic of the robotic arm.</w:t>
      </w:r>
    </w:p>
    <w:p w14:paraId="5A3CF853" w14:textId="77777777" w:rsidR="00A0608C" w:rsidRPr="00730B1B" w:rsidRDefault="00A0608C" w:rsidP="00A0608C">
      <w:pPr>
        <w:rPr>
          <w:rFonts w:ascii="Arial" w:hAnsi="Arial" w:cs="Arial"/>
        </w:rPr>
      </w:pPr>
    </w:p>
    <w:p w14:paraId="700F5E9E" w14:textId="77DC0ACD" w:rsidR="00A0608C" w:rsidRPr="00730B1B" w:rsidRDefault="00A0608C" w:rsidP="00A0608C">
      <w:pPr>
        <w:pStyle w:val="Rationale"/>
      </w:pPr>
      <w:r w:rsidRPr="00730B1B">
        <w:t xml:space="preserve">Rationale:  The </w:t>
      </w:r>
      <w:r w:rsidR="00BE1A0E">
        <w:t>Android application acts as the primary configuration interface for the Robotic Sorting System.</w:t>
      </w:r>
    </w:p>
    <w:p w14:paraId="18ADC4C5" w14:textId="77777777" w:rsidR="00A0608C" w:rsidRPr="00730B1B" w:rsidRDefault="00A0608C" w:rsidP="00A0608C">
      <w:pPr>
        <w:pStyle w:val="Heading5"/>
        <w:numPr>
          <w:ilvl w:val="4"/>
          <w:numId w:val="1"/>
        </w:numPr>
      </w:pPr>
      <w:r w:rsidRPr="00730B1B">
        <w:t>Diagnostic Output</w:t>
      </w:r>
    </w:p>
    <w:p w14:paraId="5D62664C" w14:textId="03321A34" w:rsidR="00A0608C" w:rsidRPr="00730B1B" w:rsidRDefault="00A0608C" w:rsidP="00A0608C">
      <w:pPr>
        <w:rPr>
          <w:rFonts w:ascii="Arial" w:hAnsi="Arial" w:cs="Arial"/>
        </w:rPr>
      </w:pPr>
      <w:r w:rsidRPr="00730B1B">
        <w:rPr>
          <w:rFonts w:ascii="Arial" w:hAnsi="Arial" w:cs="Arial"/>
        </w:rPr>
        <w:t xml:space="preserve">The </w:t>
      </w:r>
      <w:r w:rsidR="00BE1A0E">
        <w:rPr>
          <w:rFonts w:ascii="Arial" w:hAnsi="Arial" w:cs="Arial"/>
        </w:rPr>
        <w:t>Android application</w:t>
      </w:r>
      <w:r w:rsidR="005908B9" w:rsidRPr="00730B1B">
        <w:rPr>
          <w:rFonts w:ascii="Arial" w:hAnsi="Arial" w:cs="Arial"/>
        </w:rPr>
        <w:t xml:space="preserve"> </w:t>
      </w:r>
      <w:r w:rsidRPr="00730B1B">
        <w:rPr>
          <w:rFonts w:ascii="Arial" w:hAnsi="Arial" w:cs="Arial"/>
        </w:rPr>
        <w:t xml:space="preserve">shall include a diagnostic </w:t>
      </w:r>
      <w:r w:rsidR="00BE1A0E">
        <w:rPr>
          <w:rFonts w:ascii="Arial" w:hAnsi="Arial" w:cs="Arial"/>
        </w:rPr>
        <w:t>readout system</w:t>
      </w:r>
      <w:r w:rsidRPr="00730B1B">
        <w:rPr>
          <w:rFonts w:ascii="Arial" w:hAnsi="Arial" w:cs="Arial"/>
        </w:rPr>
        <w:t xml:space="preserve"> </w:t>
      </w:r>
      <w:r w:rsidR="00BE1A0E">
        <w:rPr>
          <w:rFonts w:ascii="Arial" w:hAnsi="Arial" w:cs="Arial"/>
        </w:rPr>
        <w:t>to help identify and resolve problems with the system.</w:t>
      </w:r>
    </w:p>
    <w:p w14:paraId="22FB5C4F" w14:textId="77777777" w:rsidR="00A0608C" w:rsidRPr="00730B1B" w:rsidRDefault="00A0608C" w:rsidP="00A0608C">
      <w:pPr>
        <w:rPr>
          <w:rFonts w:ascii="Arial" w:hAnsi="Arial" w:cs="Arial"/>
        </w:rPr>
      </w:pPr>
    </w:p>
    <w:p w14:paraId="20110F5A" w14:textId="6761314A" w:rsidR="00A0608C" w:rsidRPr="00730B1B" w:rsidRDefault="00A0608C" w:rsidP="00A0608C">
      <w:pPr>
        <w:pStyle w:val="Rationale"/>
      </w:pPr>
      <w:r w:rsidRPr="00730B1B">
        <w:t xml:space="preserve">Rationale:  </w:t>
      </w:r>
      <w:r w:rsidR="00BE1A0E">
        <w:t>A diagnostic readout system makes it significantly easier to identify problems with the Robotic Sorting System so that it can be easily resolved.</w:t>
      </w:r>
    </w:p>
    <w:p w14:paraId="47A6B93B" w14:textId="5471617E" w:rsidR="00A0608C" w:rsidRPr="00730B1B" w:rsidRDefault="00A0608C" w:rsidP="005908B9">
      <w:pPr>
        <w:pStyle w:val="Heading4"/>
        <w:numPr>
          <w:ilvl w:val="3"/>
          <w:numId w:val="1"/>
        </w:numPr>
        <w:rPr>
          <w:rFonts w:cs="Arial"/>
        </w:rPr>
      </w:pPr>
      <w:r w:rsidRPr="00730B1B">
        <w:rPr>
          <w:rFonts w:cs="Arial"/>
        </w:rPr>
        <w:t>Conne</w:t>
      </w:r>
      <w:r w:rsidR="00BE1A0E">
        <w:rPr>
          <w:rFonts w:cs="Arial"/>
        </w:rPr>
        <w:t>ction</w:t>
      </w:r>
    </w:p>
    <w:p w14:paraId="621CD689" w14:textId="1CCDD758" w:rsidR="00A0608C" w:rsidRPr="00730B1B" w:rsidRDefault="00A0608C" w:rsidP="00A0608C">
      <w:pPr>
        <w:rPr>
          <w:rFonts w:ascii="Arial" w:hAnsi="Arial" w:cs="Arial"/>
        </w:rPr>
      </w:pPr>
      <w:r w:rsidRPr="00730B1B">
        <w:rPr>
          <w:rFonts w:ascii="Arial" w:hAnsi="Arial" w:cs="Arial"/>
        </w:rPr>
        <w:t xml:space="preserve">The </w:t>
      </w:r>
      <w:r w:rsidR="00BE1A0E">
        <w:rPr>
          <w:rFonts w:ascii="Arial" w:hAnsi="Arial" w:cs="Arial"/>
        </w:rPr>
        <w:t>Android application shall establish and use a Bluetooth connection in accordance with the Bluetooth Core Specification version 5.0 to transmit and receive data.</w:t>
      </w:r>
    </w:p>
    <w:p w14:paraId="075F3844" w14:textId="77777777" w:rsidR="00A0608C" w:rsidRPr="00730B1B" w:rsidRDefault="00A0608C" w:rsidP="00A0608C">
      <w:pPr>
        <w:rPr>
          <w:rFonts w:ascii="Arial" w:hAnsi="Arial" w:cs="Arial"/>
        </w:rPr>
      </w:pPr>
    </w:p>
    <w:p w14:paraId="4E19A916" w14:textId="043A7460" w:rsidR="005908B9" w:rsidRPr="00BE1A0E" w:rsidRDefault="005908B9" w:rsidP="00BE1A0E">
      <w:pPr>
        <w:pStyle w:val="Rationale"/>
      </w:pPr>
      <w:r w:rsidRPr="00730B1B">
        <w:t xml:space="preserve">Rationale:  </w:t>
      </w:r>
      <w:r w:rsidR="00BE1A0E">
        <w:t>The use of Bluetooth ensures compatibility with a wide range of Android devices. Version 5.0 of the Core Specification will be used because the Raspberry Pi that the Android device will connect to has a Bluetooth 5.0-capable processor.</w:t>
      </w:r>
      <w:r w:rsidRPr="00730B1B">
        <w:t xml:space="preserve"> </w:t>
      </w:r>
    </w:p>
    <w:p w14:paraId="23A095A0" w14:textId="299162B8" w:rsidR="00A0608C" w:rsidRPr="00730B1B" w:rsidRDefault="00A0608C" w:rsidP="005908B9">
      <w:pPr>
        <w:pStyle w:val="Heading3"/>
        <w:rPr>
          <w:rFonts w:ascii="Arial" w:hAnsi="Arial"/>
        </w:rPr>
      </w:pPr>
      <w:bookmarkStart w:id="36" w:name="_Toc115597897"/>
      <w:bookmarkStart w:id="37" w:name="_Toc115679775"/>
      <w:r w:rsidRPr="00730B1B">
        <w:rPr>
          <w:rFonts w:ascii="Arial" w:hAnsi="Arial"/>
        </w:rPr>
        <w:t>Failure Pr</w:t>
      </w:r>
      <w:bookmarkEnd w:id="36"/>
      <w:r w:rsidR="00FC2B87">
        <w:rPr>
          <w:rFonts w:ascii="Arial" w:hAnsi="Arial"/>
        </w:rPr>
        <w:t>evention</w:t>
      </w:r>
      <w:bookmarkEnd w:id="37"/>
    </w:p>
    <w:p w14:paraId="6298EDEB" w14:textId="3A553316" w:rsidR="00A0608C" w:rsidRPr="00730B1B" w:rsidRDefault="00A0608C" w:rsidP="002A26C5">
      <w:pPr>
        <w:pStyle w:val="BodyText"/>
      </w:pPr>
      <w:r w:rsidRPr="00730B1B">
        <w:t xml:space="preserve">The </w:t>
      </w:r>
      <w:r w:rsidR="00BE1A0E">
        <w:t>Android application shall not allow faulty configurations to be transmitted to the Robotic Sorting System.</w:t>
      </w:r>
    </w:p>
    <w:p w14:paraId="1FEC4590" w14:textId="74DD7277" w:rsidR="00A0608C" w:rsidRPr="00730B1B" w:rsidRDefault="00A0608C" w:rsidP="005908B9">
      <w:pPr>
        <w:pStyle w:val="Heading4"/>
        <w:numPr>
          <w:ilvl w:val="3"/>
          <w:numId w:val="1"/>
        </w:numPr>
        <w:rPr>
          <w:rFonts w:cs="Arial"/>
        </w:rPr>
      </w:pPr>
      <w:r w:rsidRPr="00730B1B">
        <w:rPr>
          <w:rFonts w:cs="Arial"/>
        </w:rPr>
        <w:t>F</w:t>
      </w:r>
      <w:r w:rsidR="001860F2">
        <w:rPr>
          <w:rFonts w:cs="Arial"/>
        </w:rPr>
        <w:t xml:space="preserve">ailures </w:t>
      </w:r>
      <w:r w:rsidR="00FC2B87">
        <w:rPr>
          <w:rFonts w:cs="Arial"/>
        </w:rPr>
        <w:t>from</w:t>
      </w:r>
      <w:r w:rsidR="001860F2">
        <w:rPr>
          <w:rFonts w:cs="Arial"/>
        </w:rPr>
        <w:t xml:space="preserve"> Incorrect Inputs</w:t>
      </w:r>
    </w:p>
    <w:p w14:paraId="79405E59" w14:textId="465E321A" w:rsidR="00A0608C" w:rsidRPr="00730B1B" w:rsidRDefault="00A0608C" w:rsidP="00A0608C">
      <w:pPr>
        <w:pStyle w:val="Heading5"/>
        <w:numPr>
          <w:ilvl w:val="4"/>
          <w:numId w:val="1"/>
        </w:numPr>
      </w:pPr>
      <w:r w:rsidRPr="00730B1B">
        <w:t>I</w:t>
      </w:r>
      <w:r w:rsidR="00BE1A0E">
        <w:t>ncompatible Configuration Detection</w:t>
      </w:r>
    </w:p>
    <w:p w14:paraId="357064A2" w14:textId="16831C1A" w:rsidR="00A0608C" w:rsidRPr="00730B1B" w:rsidRDefault="00A0608C" w:rsidP="002A26C5">
      <w:pPr>
        <w:pStyle w:val="BodyText"/>
      </w:pPr>
      <w:r w:rsidRPr="00730B1B">
        <w:t xml:space="preserve">The </w:t>
      </w:r>
      <w:r w:rsidR="00BE1A0E">
        <w:t>Android application shall detect when the user attempts to pass a sorting configuration that the System cannot accomplish.</w:t>
      </w:r>
    </w:p>
    <w:p w14:paraId="36D5A710" w14:textId="77777777" w:rsidR="004A5098" w:rsidRPr="00730B1B" w:rsidRDefault="004A5098" w:rsidP="004A5098">
      <w:pPr>
        <w:pStyle w:val="Rationale"/>
      </w:pPr>
    </w:p>
    <w:p w14:paraId="1531E973" w14:textId="32A604B4" w:rsidR="004A5098" w:rsidRPr="00730B1B" w:rsidRDefault="004A5098" w:rsidP="004A5098">
      <w:pPr>
        <w:pStyle w:val="Rationale"/>
      </w:pPr>
      <w:r w:rsidRPr="00730B1B">
        <w:t xml:space="preserve">Rationale:  This </w:t>
      </w:r>
      <w:r w:rsidR="00BE1A0E">
        <w:t>will ensure that a user’s sorting configuration does not damage the equipment or provide a greatly inaccurate sorting result.</w:t>
      </w:r>
    </w:p>
    <w:p w14:paraId="735DADC7" w14:textId="2FED7DC3" w:rsidR="00BE1A0E" w:rsidRPr="00730B1B" w:rsidRDefault="00492CEC" w:rsidP="00BE1A0E">
      <w:pPr>
        <w:pStyle w:val="Heading5"/>
        <w:numPr>
          <w:ilvl w:val="4"/>
          <w:numId w:val="1"/>
        </w:numPr>
      </w:pPr>
      <w:r>
        <w:t>Failure</w:t>
      </w:r>
      <w:r w:rsidR="00BE1A0E" w:rsidRPr="00730B1B">
        <w:t xml:space="preserve"> Recovery</w:t>
      </w:r>
    </w:p>
    <w:p w14:paraId="6BE09670" w14:textId="686D393A" w:rsidR="00BE1A0E" w:rsidRPr="00730B1B" w:rsidRDefault="00BE1A0E" w:rsidP="002A26C5">
      <w:pPr>
        <w:pStyle w:val="BodyText"/>
      </w:pPr>
      <w:r>
        <w:lastRenderedPageBreak/>
        <w:t>Upon an attempt to apply an incompatible configuration, the Android application will push a notification to the user. It will not apply an incompatible configuration</w:t>
      </w:r>
      <w:r w:rsidR="00FB048B">
        <w:t>.</w:t>
      </w:r>
    </w:p>
    <w:p w14:paraId="21F83D4D" w14:textId="77777777" w:rsidR="00BE1A0E" w:rsidRPr="00730B1B" w:rsidRDefault="00BE1A0E" w:rsidP="00BE1A0E">
      <w:pPr>
        <w:pStyle w:val="Rationale"/>
      </w:pPr>
    </w:p>
    <w:p w14:paraId="1282C378" w14:textId="413962E7" w:rsidR="004A5098" w:rsidRPr="00847360" w:rsidRDefault="00BE1A0E" w:rsidP="00847360">
      <w:pPr>
        <w:pStyle w:val="Rationale"/>
      </w:pPr>
      <w:r w:rsidRPr="00730B1B">
        <w:t xml:space="preserve">Rationale:  </w:t>
      </w:r>
      <w:r>
        <w:t>This prevents incompatible configurations from being applied to the machine, ensuring that the machine functions as intended and does not damage itself in the process.</w:t>
      </w:r>
    </w:p>
    <w:p w14:paraId="1B509CA0" w14:textId="6C22288E" w:rsidR="00FB782F" w:rsidRPr="00730B1B" w:rsidRDefault="004A5098" w:rsidP="00FB782F">
      <w:pPr>
        <w:pStyle w:val="Heading1"/>
        <w:rPr>
          <w:rFonts w:ascii="Arial" w:hAnsi="Arial"/>
        </w:rPr>
      </w:pPr>
      <w:bookmarkStart w:id="38" w:name="_Toc115597898"/>
      <w:bookmarkStart w:id="39" w:name="_Toc115679776"/>
      <w:r w:rsidRPr="00730B1B">
        <w:rPr>
          <w:rFonts w:ascii="Arial" w:hAnsi="Arial"/>
        </w:rPr>
        <w:t>Support Requirements</w:t>
      </w:r>
      <w:bookmarkEnd w:id="38"/>
      <w:bookmarkEnd w:id="39"/>
    </w:p>
    <w:p w14:paraId="433393C3" w14:textId="6F869675" w:rsidR="00FB782F" w:rsidRPr="00730B1B" w:rsidRDefault="00BE1A0E" w:rsidP="00BD0844">
      <w:pPr>
        <w:ind w:firstLine="270"/>
        <w:jc w:val="left"/>
        <w:rPr>
          <w:rFonts w:ascii="Arial" w:hAnsi="Arial" w:cs="Arial"/>
        </w:rPr>
      </w:pPr>
      <w:r>
        <w:rPr>
          <w:rFonts w:ascii="Arial" w:hAnsi="Arial" w:cs="Arial"/>
        </w:rPr>
        <w:t xml:space="preserve">To run the Robotic Sorting System Android application, the user must </w:t>
      </w:r>
      <w:r w:rsidR="00BD0844">
        <w:rPr>
          <w:rFonts w:ascii="Arial" w:hAnsi="Arial" w:cs="Arial"/>
        </w:rPr>
        <w:t xml:space="preserve">have an Android smartphone or tablet with Bluetooth compatibility and running Android 9.0 or higher. Support for the application will be included as part of the user manual available in the application. For issues that the user manual does not resolve, the contact information for the manufacturer of the Robotic Sorting System and the developers of the Android application will be provided in the manual and in the application. Depending on the nature of the issue, a technician may be dispatched to the customer for </w:t>
      </w:r>
      <w:r w:rsidR="00847360">
        <w:rPr>
          <w:rFonts w:ascii="Arial" w:hAnsi="Arial" w:cs="Arial"/>
        </w:rPr>
        <w:t>repair,</w:t>
      </w:r>
      <w:r w:rsidR="00BD0844">
        <w:rPr>
          <w:rFonts w:ascii="Arial" w:hAnsi="Arial" w:cs="Arial"/>
        </w:rPr>
        <w:t xml:space="preserve"> or the customer may be able to start a return/replacement process.</w:t>
      </w:r>
    </w:p>
    <w:p w14:paraId="0E8E8A36" w14:textId="77777777" w:rsidR="002B7487" w:rsidRPr="00730B1B" w:rsidRDefault="002B7487" w:rsidP="002A26C5">
      <w:pPr>
        <w:pStyle w:val="BodyText"/>
      </w:pPr>
    </w:p>
    <w:p w14:paraId="4C67F36C" w14:textId="77777777" w:rsidR="002B7487" w:rsidRPr="00730B1B" w:rsidRDefault="002B7487" w:rsidP="002A26C5">
      <w:pPr>
        <w:pStyle w:val="BodyText"/>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2D655294" w14:textId="59186D56" w:rsidR="007543E1" w:rsidRPr="00847360" w:rsidRDefault="007543E1" w:rsidP="00847360">
      <w:pPr>
        <w:pStyle w:val="Heading1"/>
        <w:numPr>
          <w:ilvl w:val="0"/>
          <w:numId w:val="0"/>
        </w:numPr>
        <w:ind w:left="360" w:hanging="360"/>
        <w:rPr>
          <w:rFonts w:ascii="Arial" w:hAnsi="Arial"/>
        </w:rPr>
      </w:pPr>
      <w:bookmarkStart w:id="40" w:name="_Toc341874776"/>
      <w:bookmarkStart w:id="41" w:name="_Toc115597899"/>
      <w:bookmarkStart w:id="42" w:name="_Toc115679777"/>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40"/>
      <w:bookmarkEnd w:id="41"/>
      <w:bookmarkEnd w:id="42"/>
    </w:p>
    <w:p w14:paraId="44125C51" w14:textId="3F78CD0A" w:rsidR="00891DDB" w:rsidRDefault="00891DDB" w:rsidP="002A26C5">
      <w:pPr>
        <w:pStyle w:val="BodyText"/>
      </w:pPr>
      <w:r>
        <w:t>API</w:t>
      </w:r>
      <w:r>
        <w:tab/>
      </w:r>
      <w:r>
        <w:tab/>
        <w:t xml:space="preserve">Application </w:t>
      </w:r>
      <w:r w:rsidR="00847360">
        <w:t>P</w:t>
      </w:r>
      <w:r>
        <w:t xml:space="preserve">rogramming </w:t>
      </w:r>
      <w:r w:rsidR="00847360">
        <w:t>I</w:t>
      </w:r>
      <w:r>
        <w:t>nterface</w:t>
      </w:r>
    </w:p>
    <w:p w14:paraId="40E472E6" w14:textId="1946F015" w:rsidR="007543E1" w:rsidRDefault="00891DDB" w:rsidP="002A26C5">
      <w:pPr>
        <w:pStyle w:val="BodyText"/>
      </w:pPr>
      <w:r>
        <w:t>App</w:t>
      </w:r>
      <w:r>
        <w:tab/>
      </w:r>
      <w:r>
        <w:tab/>
        <w:t>Short for “application”</w:t>
      </w:r>
    </w:p>
    <w:p w14:paraId="13BF216C" w14:textId="519402EC" w:rsidR="00891DDB" w:rsidRDefault="00891DDB" w:rsidP="002A26C5">
      <w:pPr>
        <w:pStyle w:val="BodyText"/>
      </w:pPr>
      <w:r>
        <w:t>FSR</w:t>
      </w:r>
      <w:r>
        <w:tab/>
      </w:r>
      <w:r w:rsidR="00FB048B">
        <w:tab/>
      </w:r>
      <w:r>
        <w:t>Functional System Requirements</w:t>
      </w:r>
    </w:p>
    <w:p w14:paraId="09C2D1DD" w14:textId="0546BF2A" w:rsidR="00847360" w:rsidRDefault="00847360" w:rsidP="002A26C5">
      <w:pPr>
        <w:pStyle w:val="BodyText"/>
      </w:pPr>
      <w:r>
        <w:t>GUI</w:t>
      </w:r>
      <w:r>
        <w:tab/>
      </w:r>
      <w:r>
        <w:tab/>
        <w:t>Graphical User Interface</w:t>
      </w:r>
    </w:p>
    <w:p w14:paraId="003717C4" w14:textId="7A30AEF7" w:rsidR="00891DDB" w:rsidRDefault="00891DDB" w:rsidP="002A26C5">
      <w:pPr>
        <w:pStyle w:val="BodyText"/>
      </w:pPr>
      <w:r>
        <w:t>ICD</w:t>
      </w:r>
      <w:r>
        <w:tab/>
      </w:r>
      <w:r>
        <w:tab/>
        <w:t>Interface Control Document</w:t>
      </w:r>
    </w:p>
    <w:p w14:paraId="38B52BB2" w14:textId="3640EAC1" w:rsidR="00847360" w:rsidRDefault="00847360" w:rsidP="002A26C5">
      <w:pPr>
        <w:pStyle w:val="BodyText"/>
      </w:pPr>
      <w:r>
        <w:t>MB</w:t>
      </w:r>
      <w:r>
        <w:tab/>
      </w:r>
      <w:r>
        <w:tab/>
      </w:r>
      <w:r w:rsidR="00FB048B">
        <w:tab/>
      </w:r>
      <w:r>
        <w:t>Megabyte(s)</w:t>
      </w:r>
    </w:p>
    <w:p w14:paraId="4DE3E7DF" w14:textId="737AD1D7" w:rsidR="00847360" w:rsidRDefault="00847360" w:rsidP="002A26C5">
      <w:pPr>
        <w:pStyle w:val="BodyText"/>
      </w:pPr>
      <w:r>
        <w:t>RSS</w:t>
      </w:r>
      <w:r>
        <w:tab/>
      </w:r>
      <w:r w:rsidR="00FB048B">
        <w:tab/>
      </w:r>
      <w:r>
        <w:t>Robotic Sorting System</w:t>
      </w:r>
    </w:p>
    <w:p w14:paraId="223A6E2D" w14:textId="4066E968" w:rsidR="004A5098" w:rsidRPr="00847360" w:rsidRDefault="00891DDB" w:rsidP="002A26C5">
      <w:pPr>
        <w:pStyle w:val="BodyText"/>
      </w:pPr>
      <w:r>
        <w:t>SIG</w:t>
      </w:r>
      <w:r>
        <w:tab/>
      </w:r>
      <w:r>
        <w:tab/>
        <w:t>Special Interest Group</w:t>
      </w: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5"/>
      <w:footerReference w:type="first" r:id="rId16"/>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29A9" w14:textId="77777777" w:rsidR="00895C76" w:rsidRPr="008E43FF" w:rsidRDefault="00895C76" w:rsidP="008E43FF">
      <w:pPr>
        <w:pStyle w:val="Footer"/>
      </w:pPr>
    </w:p>
  </w:endnote>
  <w:endnote w:type="continuationSeparator" w:id="0">
    <w:p w14:paraId="4F1587F8" w14:textId="77777777" w:rsidR="00895C76" w:rsidRDefault="00895C76"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0CFB" w14:textId="6BBEDC0D" w:rsidR="00FD4FF8" w:rsidRPr="00730B1B" w:rsidRDefault="00FD4FF8"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sidR="00A518B3">
      <w:rPr>
        <w:rFonts w:ascii="Arial" w:hAnsi="Arial" w:cs="Arial"/>
        <w:noProof/>
      </w:rPr>
      <w:t>9</w:t>
    </w:r>
    <w:r w:rsidRPr="00730B1B">
      <w:rPr>
        <w:rFonts w:ascii="Arial" w:hAnsi="Arial" w:cs="Arial"/>
        <w:noProof/>
      </w:rPr>
      <w:fldChar w:fldCharType="end"/>
    </w:r>
  </w:p>
  <w:p w14:paraId="3476B0A2" w14:textId="77777777" w:rsidR="00FD4FF8" w:rsidRDefault="00FD4FF8"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FC380" w14:textId="5A557996" w:rsidR="00FD4FF8" w:rsidRPr="00922E37" w:rsidRDefault="00FD4FF8" w:rsidP="00375F12">
    <w:pPr>
      <w:pStyle w:val="Footer"/>
      <w:jc w:val="center"/>
    </w:pPr>
    <w:r>
      <w:tab/>
    </w:r>
    <w:r>
      <w:tab/>
    </w:r>
    <w:r>
      <w:fldChar w:fldCharType="begin"/>
    </w:r>
    <w:r>
      <w:instrText xml:space="preserve"> PAGE </w:instrText>
    </w:r>
    <w:r>
      <w:fldChar w:fldCharType="separate"/>
    </w:r>
    <w:r w:rsidR="00A518B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0032A" w14:textId="77777777" w:rsidR="00895C76" w:rsidRDefault="00895C76" w:rsidP="00151371">
      <w:r>
        <w:separator/>
      </w:r>
    </w:p>
  </w:footnote>
  <w:footnote w:type="continuationSeparator" w:id="0">
    <w:p w14:paraId="6579A23D" w14:textId="77777777" w:rsidR="00895C76" w:rsidRDefault="00895C76"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2873" w14:textId="21DB8A3F" w:rsidR="00FD4FF8" w:rsidRPr="00730B1B" w:rsidRDefault="00FD4FF8"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 xml:space="preserve">Revision </w:t>
    </w:r>
    <w:r w:rsidR="00147D3B">
      <w:rPr>
        <w:rFonts w:ascii="Arial" w:hAnsi="Arial" w:cs="Arial"/>
      </w:rPr>
      <w:t>1</w:t>
    </w:r>
  </w:p>
  <w:p w14:paraId="7F3143EC" w14:textId="2AAC2EA6" w:rsidR="00FD4FF8" w:rsidRPr="00730B1B" w:rsidRDefault="00147D3B">
    <w:pPr>
      <w:pStyle w:val="Header"/>
      <w:rPr>
        <w:rFonts w:ascii="Arial" w:hAnsi="Arial" w:cs="Arial"/>
      </w:rPr>
    </w:pPr>
    <w:r>
      <w:rPr>
        <w:rFonts w:ascii="Arial" w:hAnsi="Arial" w:cs="Arial"/>
      </w:rPr>
      <w:t xml:space="preserve">Robotic Sorting System </w:t>
    </w:r>
    <w:r w:rsidR="00B30B9E">
      <w:rPr>
        <w:rFonts w:ascii="Arial" w:hAnsi="Arial" w:cs="Arial"/>
      </w:rPr>
      <w:t>(</w:t>
    </w:r>
    <w:r>
      <w:rPr>
        <w:rFonts w:ascii="Arial" w:hAnsi="Arial" w:cs="Arial"/>
      </w:rPr>
      <w:t>Android Application</w:t>
    </w:r>
    <w:r w:rsidR="00B30B9E">
      <w:rPr>
        <w:rFonts w:ascii="Arial" w:hAnsi="Arial" w:cs="Arial"/>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FC8B" w14:textId="7CAF045D" w:rsidR="00FD4FF8" w:rsidRPr="00730B1B" w:rsidRDefault="00FD4FF8"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sidR="00006966">
      <w:rPr>
        <w:rFonts w:ascii="Arial" w:hAnsi="Arial" w:cs="Arial"/>
      </w:rPr>
      <w:t>1</w:t>
    </w:r>
  </w:p>
  <w:p w14:paraId="14EF9C2A" w14:textId="77777777" w:rsidR="00006966" w:rsidRPr="00730B1B" w:rsidRDefault="00006966" w:rsidP="00006966">
    <w:pPr>
      <w:pStyle w:val="Header"/>
      <w:rPr>
        <w:rFonts w:ascii="Arial" w:hAnsi="Arial" w:cs="Arial"/>
      </w:rPr>
    </w:pPr>
    <w:r>
      <w:rPr>
        <w:rFonts w:ascii="Arial" w:hAnsi="Arial" w:cs="Arial"/>
      </w:rPr>
      <w:t>Robotic Sorting System (Android Application)</w:t>
    </w:r>
  </w:p>
  <w:p w14:paraId="7D7A3DA5" w14:textId="1520587E" w:rsidR="00FD4FF8" w:rsidRDefault="00FD4FF8" w:rsidP="00FA617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6978968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3449134">
    <w:abstractNumId w:val="15"/>
  </w:num>
  <w:num w:numId="3" w16cid:durableId="1837259958">
    <w:abstractNumId w:val="23"/>
  </w:num>
  <w:num w:numId="4" w16cid:durableId="842010180">
    <w:abstractNumId w:val="1"/>
  </w:num>
  <w:num w:numId="5" w16cid:durableId="1650666224">
    <w:abstractNumId w:val="36"/>
  </w:num>
  <w:num w:numId="6" w16cid:durableId="1624386127">
    <w:abstractNumId w:val="5"/>
  </w:num>
  <w:num w:numId="7" w16cid:durableId="1643340719">
    <w:abstractNumId w:val="29"/>
  </w:num>
  <w:num w:numId="8" w16cid:durableId="731001488">
    <w:abstractNumId w:val="9"/>
  </w:num>
  <w:num w:numId="9" w16cid:durableId="214051008">
    <w:abstractNumId w:val="31"/>
  </w:num>
  <w:num w:numId="10" w16cid:durableId="1258127074">
    <w:abstractNumId w:val="43"/>
  </w:num>
  <w:num w:numId="11" w16cid:durableId="1642030203">
    <w:abstractNumId w:val="22"/>
  </w:num>
  <w:num w:numId="12" w16cid:durableId="1237744299">
    <w:abstractNumId w:val="32"/>
  </w:num>
  <w:num w:numId="13" w16cid:durableId="1276522448">
    <w:abstractNumId w:val="10"/>
  </w:num>
  <w:num w:numId="14" w16cid:durableId="900481334">
    <w:abstractNumId w:val="24"/>
  </w:num>
  <w:num w:numId="15" w16cid:durableId="948317223">
    <w:abstractNumId w:val="14"/>
  </w:num>
  <w:num w:numId="16" w16cid:durableId="1534806398">
    <w:abstractNumId w:val="40"/>
  </w:num>
  <w:num w:numId="17" w16cid:durableId="2014333948">
    <w:abstractNumId w:val="38"/>
  </w:num>
  <w:num w:numId="18" w16cid:durableId="1401444632">
    <w:abstractNumId w:val="0"/>
  </w:num>
  <w:num w:numId="19" w16cid:durableId="9642866">
    <w:abstractNumId w:val="46"/>
  </w:num>
  <w:num w:numId="20" w16cid:durableId="515926026">
    <w:abstractNumId w:val="28"/>
  </w:num>
  <w:num w:numId="21" w16cid:durableId="1377313559">
    <w:abstractNumId w:val="17"/>
  </w:num>
  <w:num w:numId="22" w16cid:durableId="511340640">
    <w:abstractNumId w:val="33"/>
  </w:num>
  <w:num w:numId="23" w16cid:durableId="1032077596">
    <w:abstractNumId w:val="35"/>
  </w:num>
  <w:num w:numId="24" w16cid:durableId="1400320947">
    <w:abstractNumId w:val="45"/>
  </w:num>
  <w:num w:numId="25" w16cid:durableId="1973365029">
    <w:abstractNumId w:val="18"/>
  </w:num>
  <w:num w:numId="26" w16cid:durableId="661011273">
    <w:abstractNumId w:val="34"/>
  </w:num>
  <w:num w:numId="27" w16cid:durableId="685331790">
    <w:abstractNumId w:val="4"/>
  </w:num>
  <w:num w:numId="28" w16cid:durableId="2126341834">
    <w:abstractNumId w:val="30"/>
  </w:num>
  <w:num w:numId="29" w16cid:durableId="90972182">
    <w:abstractNumId w:val="6"/>
  </w:num>
  <w:num w:numId="30" w16cid:durableId="862210109">
    <w:abstractNumId w:val="8"/>
  </w:num>
  <w:num w:numId="31" w16cid:durableId="1518429015">
    <w:abstractNumId w:val="25"/>
  </w:num>
  <w:num w:numId="32" w16cid:durableId="811823248">
    <w:abstractNumId w:val="42"/>
  </w:num>
  <w:num w:numId="33" w16cid:durableId="649097733">
    <w:abstractNumId w:val="21"/>
  </w:num>
  <w:num w:numId="34" w16cid:durableId="550653457">
    <w:abstractNumId w:val="2"/>
  </w:num>
  <w:num w:numId="35" w16cid:durableId="428544815">
    <w:abstractNumId w:val="7"/>
  </w:num>
  <w:num w:numId="36" w16cid:durableId="1582446259">
    <w:abstractNumId w:val="26"/>
  </w:num>
  <w:num w:numId="37" w16cid:durableId="2125810979">
    <w:abstractNumId w:val="12"/>
  </w:num>
  <w:num w:numId="38" w16cid:durableId="1042940641">
    <w:abstractNumId w:val="20"/>
  </w:num>
  <w:num w:numId="39" w16cid:durableId="1620339498">
    <w:abstractNumId w:val="3"/>
  </w:num>
  <w:num w:numId="40" w16cid:durableId="852572904">
    <w:abstractNumId w:val="11"/>
  </w:num>
  <w:num w:numId="41" w16cid:durableId="1923223883">
    <w:abstractNumId w:val="39"/>
  </w:num>
  <w:num w:numId="42" w16cid:durableId="1762484591">
    <w:abstractNumId w:val="41"/>
  </w:num>
  <w:num w:numId="43" w16cid:durableId="21386459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506280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991399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193671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7384579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353971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65381106">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6966"/>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688"/>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1085"/>
    <w:rsid w:val="0010481E"/>
    <w:rsid w:val="00104A45"/>
    <w:rsid w:val="00104F5E"/>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47D3B"/>
    <w:rsid w:val="00151371"/>
    <w:rsid w:val="001522F8"/>
    <w:rsid w:val="00152FBC"/>
    <w:rsid w:val="00153651"/>
    <w:rsid w:val="00153BF1"/>
    <w:rsid w:val="00154203"/>
    <w:rsid w:val="00154A6E"/>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860F2"/>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48C"/>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6C5"/>
    <w:rsid w:val="002A2D6D"/>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2ECE"/>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4C11"/>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4D40"/>
    <w:rsid w:val="003A5CB0"/>
    <w:rsid w:val="003A68B1"/>
    <w:rsid w:val="003A6A2C"/>
    <w:rsid w:val="003A6D10"/>
    <w:rsid w:val="003A70F3"/>
    <w:rsid w:val="003A72F1"/>
    <w:rsid w:val="003B0838"/>
    <w:rsid w:val="003B2DD2"/>
    <w:rsid w:val="003B3774"/>
    <w:rsid w:val="003B4D93"/>
    <w:rsid w:val="003B5F8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314E"/>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2CEC"/>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0C29"/>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B1AB6"/>
    <w:rsid w:val="005B2B92"/>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203"/>
    <w:rsid w:val="005F491B"/>
    <w:rsid w:val="005F49DF"/>
    <w:rsid w:val="005F5FD6"/>
    <w:rsid w:val="005F61A2"/>
    <w:rsid w:val="00600CBD"/>
    <w:rsid w:val="00600CC8"/>
    <w:rsid w:val="006010A4"/>
    <w:rsid w:val="006025D3"/>
    <w:rsid w:val="0060348B"/>
    <w:rsid w:val="00604418"/>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5310"/>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68B9"/>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1737"/>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089"/>
    <w:rsid w:val="007245CE"/>
    <w:rsid w:val="00726698"/>
    <w:rsid w:val="00727DA7"/>
    <w:rsid w:val="00730577"/>
    <w:rsid w:val="007305E3"/>
    <w:rsid w:val="00730B1B"/>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5044"/>
    <w:rsid w:val="00765C9D"/>
    <w:rsid w:val="00766166"/>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69B9"/>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5D17"/>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6802"/>
    <w:rsid w:val="0083730C"/>
    <w:rsid w:val="00837BA7"/>
    <w:rsid w:val="00837BC4"/>
    <w:rsid w:val="00837CB8"/>
    <w:rsid w:val="0084051E"/>
    <w:rsid w:val="00842139"/>
    <w:rsid w:val="008439EB"/>
    <w:rsid w:val="00845317"/>
    <w:rsid w:val="00845D61"/>
    <w:rsid w:val="00847360"/>
    <w:rsid w:val="00847F2A"/>
    <w:rsid w:val="008507FA"/>
    <w:rsid w:val="008513C2"/>
    <w:rsid w:val="00851EBD"/>
    <w:rsid w:val="00852747"/>
    <w:rsid w:val="008553D5"/>
    <w:rsid w:val="008556E4"/>
    <w:rsid w:val="00855BAB"/>
    <w:rsid w:val="00855DA3"/>
    <w:rsid w:val="00856E7A"/>
    <w:rsid w:val="008618CC"/>
    <w:rsid w:val="0086256F"/>
    <w:rsid w:val="00863852"/>
    <w:rsid w:val="00864102"/>
    <w:rsid w:val="00864424"/>
    <w:rsid w:val="00864781"/>
    <w:rsid w:val="008660A8"/>
    <w:rsid w:val="008667DB"/>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1DDB"/>
    <w:rsid w:val="008928E9"/>
    <w:rsid w:val="00894FC0"/>
    <w:rsid w:val="00895269"/>
    <w:rsid w:val="00895C76"/>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777"/>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59A7"/>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300B"/>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18B3"/>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97"/>
    <w:rsid w:val="00A971AA"/>
    <w:rsid w:val="00A9772B"/>
    <w:rsid w:val="00AA262A"/>
    <w:rsid w:val="00AA2802"/>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6F08"/>
    <w:rsid w:val="00AC72DA"/>
    <w:rsid w:val="00AD0311"/>
    <w:rsid w:val="00AD2515"/>
    <w:rsid w:val="00AD25D3"/>
    <w:rsid w:val="00AD48B6"/>
    <w:rsid w:val="00AD4E4E"/>
    <w:rsid w:val="00AD5306"/>
    <w:rsid w:val="00AD72D0"/>
    <w:rsid w:val="00AE0593"/>
    <w:rsid w:val="00AE2081"/>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0B9E"/>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BD"/>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844"/>
    <w:rsid w:val="00BD0F82"/>
    <w:rsid w:val="00BD3359"/>
    <w:rsid w:val="00BD3552"/>
    <w:rsid w:val="00BD6459"/>
    <w:rsid w:val="00BD77B3"/>
    <w:rsid w:val="00BE02D3"/>
    <w:rsid w:val="00BE162C"/>
    <w:rsid w:val="00BE1A0E"/>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237F"/>
    <w:rsid w:val="00C224A0"/>
    <w:rsid w:val="00C240FB"/>
    <w:rsid w:val="00C27E01"/>
    <w:rsid w:val="00C3070D"/>
    <w:rsid w:val="00C310B6"/>
    <w:rsid w:val="00C327D4"/>
    <w:rsid w:val="00C32D64"/>
    <w:rsid w:val="00C33D65"/>
    <w:rsid w:val="00C3436E"/>
    <w:rsid w:val="00C347AF"/>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207B"/>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5B1E"/>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858CA"/>
    <w:rsid w:val="00D905D1"/>
    <w:rsid w:val="00D90F1F"/>
    <w:rsid w:val="00D91B44"/>
    <w:rsid w:val="00D922DD"/>
    <w:rsid w:val="00D947D3"/>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776FF"/>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5C45"/>
    <w:rsid w:val="00E969E4"/>
    <w:rsid w:val="00E96B79"/>
    <w:rsid w:val="00EA0560"/>
    <w:rsid w:val="00EA059C"/>
    <w:rsid w:val="00EA258B"/>
    <w:rsid w:val="00EA3C4F"/>
    <w:rsid w:val="00EA4DCB"/>
    <w:rsid w:val="00EA65C0"/>
    <w:rsid w:val="00EB11D1"/>
    <w:rsid w:val="00EB42EA"/>
    <w:rsid w:val="00EB4A3B"/>
    <w:rsid w:val="00EB4D3C"/>
    <w:rsid w:val="00EB546E"/>
    <w:rsid w:val="00EB5507"/>
    <w:rsid w:val="00EB6768"/>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97A"/>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048B"/>
    <w:rsid w:val="00FB2B93"/>
    <w:rsid w:val="00FB2DBD"/>
    <w:rsid w:val="00FB398A"/>
    <w:rsid w:val="00FB782F"/>
    <w:rsid w:val="00FC038A"/>
    <w:rsid w:val="00FC1A70"/>
    <w:rsid w:val="00FC23D2"/>
    <w:rsid w:val="00FC29A0"/>
    <w:rsid w:val="00FC2B87"/>
    <w:rsid w:val="00FC3BA0"/>
    <w:rsid w:val="00FC5073"/>
    <w:rsid w:val="00FC5F8D"/>
    <w:rsid w:val="00FC6700"/>
    <w:rsid w:val="00FC6E05"/>
    <w:rsid w:val="00FC7113"/>
    <w:rsid w:val="00FC76FC"/>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3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2A26C5"/>
    <w:pPr>
      <w:ind w:firstLine="360"/>
    </w:pPr>
    <w:rPr>
      <w:rFonts w:ascii="Arial" w:eastAsia="Batang" w:hAnsi="Arial"/>
      <w:szCs w:val="24"/>
      <w:lang w:eastAsia="ko-KR"/>
    </w:rPr>
  </w:style>
  <w:style w:type="character" w:customStyle="1" w:styleId="BodyTextChar">
    <w:name w:val="Body Text Char"/>
    <w:basedOn w:val="DefaultParagraphFont"/>
    <w:link w:val="BodyText"/>
    <w:uiPriority w:val="99"/>
    <w:locked/>
    <w:rsid w:val="002A26C5"/>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paragraph" w:styleId="NormalWeb">
    <w:name w:val="Normal (Web)"/>
    <w:basedOn w:val="Normal"/>
    <w:uiPriority w:val="99"/>
    <w:semiHidden/>
    <w:unhideWhenUsed/>
    <w:rsid w:val="00604418"/>
    <w:pPr>
      <w:spacing w:before="100" w:beforeAutospacing="1" w:after="100" w:afterAutospacing="1"/>
      <w:jc w:val="left"/>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BE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512846357">
      <w:bodyDiv w:val="1"/>
      <w:marLeft w:val="0"/>
      <w:marRight w:val="0"/>
      <w:marTop w:val="0"/>
      <w:marBottom w:val="0"/>
      <w:divBdr>
        <w:top w:val="none" w:sz="0" w:space="0" w:color="auto"/>
        <w:left w:val="none" w:sz="0" w:space="0" w:color="auto"/>
        <w:bottom w:val="none" w:sz="0" w:space="0" w:color="auto"/>
        <w:right w:val="none" w:sz="0" w:space="0" w:color="auto"/>
      </w:divBdr>
      <w:divsChild>
        <w:div w:id="397290937">
          <w:marLeft w:val="-7"/>
          <w:marRight w:val="0"/>
          <w:marTop w:val="0"/>
          <w:marBottom w:val="0"/>
          <w:divBdr>
            <w:top w:val="none" w:sz="0" w:space="0" w:color="auto"/>
            <w:left w:val="none" w:sz="0" w:space="0" w:color="auto"/>
            <w:bottom w:val="none" w:sz="0" w:space="0" w:color="auto"/>
            <w:right w:val="none" w:sz="0" w:space="0" w:color="auto"/>
          </w:divBdr>
        </w:div>
      </w:divsChild>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atista.com/statistics/1296527/size-top-android-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12</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Miller, Joseph</cp:lastModifiedBy>
  <cp:revision>39</cp:revision>
  <cp:lastPrinted>2013-05-24T14:28:00Z</cp:lastPrinted>
  <dcterms:created xsi:type="dcterms:W3CDTF">2016-01-26T21:44:00Z</dcterms:created>
  <dcterms:modified xsi:type="dcterms:W3CDTF">2022-10-03T13:55:00Z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