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A624" w14:textId="4474490E" w:rsidR="00715E00" w:rsidRDefault="00715E00">
      <w:r>
        <w:t>Barry Haygood</w:t>
      </w:r>
    </w:p>
    <w:p w14:paraId="3C2385A3" w14:textId="5AE48A77" w:rsidR="00715E00" w:rsidRDefault="00715E00">
      <w:r>
        <w:t>12/21/2019</w:t>
      </w:r>
    </w:p>
    <w:p w14:paraId="52BC18D4" w14:textId="77777777" w:rsidR="00715E00" w:rsidRDefault="00715E00"/>
    <w:p w14:paraId="2D6BF749" w14:textId="3EDD8174" w:rsidR="007E2A1E" w:rsidRDefault="007E2A1E">
      <w:r>
        <w:t>Summary Findings for Matplotlib Homework:</w:t>
      </w:r>
    </w:p>
    <w:p w14:paraId="20D5E0E6" w14:textId="4821A1BC" w:rsidR="007E2A1E" w:rsidRDefault="007E2A1E"/>
    <w:p w14:paraId="4D467C64" w14:textId="49536B3A" w:rsidR="007E2A1E" w:rsidRDefault="007E2A1E">
      <w:r>
        <w:t>The study consisted of examining the effect of anti-cancer drugs on tumor growth and mortality with mice.  The following data was collected over a 45 day period:</w:t>
      </w:r>
    </w:p>
    <w:p w14:paraId="0F1B55A9" w14:textId="3F0A7DA4" w:rsidR="007E2A1E" w:rsidRDefault="007E2A1E" w:rsidP="007E2A1E">
      <w:pPr>
        <w:pStyle w:val="ListParagraph"/>
        <w:numPr>
          <w:ilvl w:val="0"/>
          <w:numId w:val="1"/>
        </w:numPr>
      </w:pPr>
      <w:r>
        <w:t>Mouse survival</w:t>
      </w:r>
    </w:p>
    <w:p w14:paraId="1082C304" w14:textId="4937EC74" w:rsidR="007E2A1E" w:rsidRDefault="007E2A1E" w:rsidP="007E2A1E">
      <w:pPr>
        <w:pStyle w:val="ListParagraph"/>
        <w:numPr>
          <w:ilvl w:val="0"/>
          <w:numId w:val="1"/>
        </w:numPr>
      </w:pPr>
      <w:r>
        <w:t>Tumor growth (volume) change</w:t>
      </w:r>
    </w:p>
    <w:p w14:paraId="0176E853" w14:textId="0CA0CD1A" w:rsidR="007E2A1E" w:rsidRDefault="007E2A1E" w:rsidP="007E2A1E">
      <w:pPr>
        <w:pStyle w:val="ListParagraph"/>
        <w:numPr>
          <w:ilvl w:val="0"/>
          <w:numId w:val="1"/>
        </w:numPr>
      </w:pPr>
      <w:r>
        <w:t>Number of metastatic sites</w:t>
      </w:r>
    </w:p>
    <w:p w14:paraId="0FE91812" w14:textId="42303E56" w:rsidR="00715E00" w:rsidRDefault="00715E00" w:rsidP="00715E00">
      <w:r>
        <w:t>Observation 1:</w:t>
      </w:r>
    </w:p>
    <w:p w14:paraId="22CBA096" w14:textId="4EDA8EC0" w:rsidR="00576A27" w:rsidRDefault="008A22BF" w:rsidP="00715E00">
      <w:r>
        <w:t xml:space="preserve">The drugs </w:t>
      </w:r>
      <w:proofErr w:type="spellStart"/>
      <w:r w:rsidR="004A1B78">
        <w:t>Capomulin</w:t>
      </w:r>
      <w:proofErr w:type="spellEnd"/>
      <w:r w:rsidR="004A1B78">
        <w:t xml:space="preserve"> and </w:t>
      </w:r>
      <w:proofErr w:type="spellStart"/>
      <w:r w:rsidR="00861F45">
        <w:t>Ramicane</w:t>
      </w:r>
      <w:proofErr w:type="spellEnd"/>
      <w:r w:rsidR="00861F45">
        <w:t xml:space="preserve"> </w:t>
      </w:r>
      <w:r>
        <w:t xml:space="preserve">had a dramatic </w:t>
      </w:r>
      <w:r w:rsidR="0042697B">
        <w:t>e</w:t>
      </w:r>
      <w:r>
        <w:t xml:space="preserve">ffect on </w:t>
      </w:r>
      <w:r w:rsidR="00704A14">
        <w:t xml:space="preserve">reduction of tumor volume and </w:t>
      </w:r>
      <w:r w:rsidR="00846883">
        <w:t xml:space="preserve">lower overall </w:t>
      </w:r>
      <w:r w:rsidR="00704A14">
        <w:t>number of metastatic sites.</w:t>
      </w:r>
      <w:r w:rsidR="000C736C">
        <w:t xml:space="preserve">  The other drugs had an </w:t>
      </w:r>
      <w:r w:rsidR="0042697B">
        <w:t>effect similar to</w:t>
      </w:r>
      <w:r w:rsidR="008C5618">
        <w:t xml:space="preserve"> </w:t>
      </w:r>
      <w:r w:rsidR="0042697B">
        <w:t>placebo.</w:t>
      </w:r>
      <w:r w:rsidR="009A4385">
        <w:t xml:space="preserve">  See </w:t>
      </w:r>
      <w:r w:rsidR="00576A27">
        <w:t>F</w:t>
      </w:r>
      <w:r w:rsidR="009A4385">
        <w:t>igure 1</w:t>
      </w:r>
      <w:r w:rsidR="00576A27">
        <w:t>. Tumor Response to Treatment and Figure 2. Metastatic Spread During Treatment.</w:t>
      </w:r>
    </w:p>
    <w:p w14:paraId="150E5F36" w14:textId="6354197C" w:rsidR="004A1B78" w:rsidRDefault="00576A27" w:rsidP="00576A27">
      <w:pPr>
        <w:jc w:val="center"/>
      </w:pPr>
      <w:r>
        <w:t>Figure 1. Tumor Response to Treatment</w:t>
      </w:r>
    </w:p>
    <w:p w14:paraId="5BD49CD7" w14:textId="09BFECE1" w:rsidR="00576A27" w:rsidRDefault="004A1B78" w:rsidP="00576A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ADA5C9" wp14:editId="4D621C3C">
            <wp:extent cx="2849655" cy="1972229"/>
            <wp:effectExtent l="0" t="0" r="8255" b="9525"/>
            <wp:docPr id="1" name="Picture 1" descr="C:\Users\bhayg\AppData\Local\Packages\Microsoft.Office.Desktop_8wekyb3d8bbwe\AC\INetCache\Content.MSO\3789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yg\AppData\Local\Packages\Microsoft.Office.Desktop_8wekyb3d8bbwe\AC\INetCache\Content.MSO\37897A19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7" cy="206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2857" w14:textId="31A3336B" w:rsidR="00576A27" w:rsidRDefault="00576A27" w:rsidP="00576A27">
      <w:pPr>
        <w:jc w:val="center"/>
        <w:rPr>
          <w:noProof/>
        </w:rPr>
      </w:pPr>
      <w:r>
        <w:t>Figure 2. Metastatic Spread During Treatment.</w:t>
      </w:r>
    </w:p>
    <w:p w14:paraId="7CA329AE" w14:textId="2C628D54" w:rsidR="00846883" w:rsidRDefault="00846883" w:rsidP="00576A27">
      <w:pPr>
        <w:jc w:val="center"/>
      </w:pPr>
      <w:r>
        <w:rPr>
          <w:noProof/>
        </w:rPr>
        <w:drawing>
          <wp:inline distT="0" distB="0" distL="0" distR="0" wp14:anchorId="73253804" wp14:editId="1E8D09BC">
            <wp:extent cx="2903220" cy="2000927"/>
            <wp:effectExtent l="0" t="0" r="0" b="0"/>
            <wp:docPr id="2" name="Picture 2" descr="C:\Users\bhayg\AppData\Local\Packages\Microsoft.Office.Desktop_8wekyb3d8bbwe\AC\INetCache\Content.MSO\633FC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yg\AppData\Local\Packages\Microsoft.Office.Desktop_8wekyb3d8bbwe\AC\INetCache\Content.MSO\633FC8F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92" cy="20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6CD9" w14:textId="177F0E37" w:rsidR="00846883" w:rsidRDefault="00846883" w:rsidP="00846883">
      <w:pPr>
        <w:jc w:val="right"/>
      </w:pPr>
    </w:p>
    <w:p w14:paraId="0051042A" w14:textId="1EAC2286" w:rsidR="00470BEE" w:rsidRDefault="001029E1" w:rsidP="001029E1">
      <w:r>
        <w:t xml:space="preserve">2.) </w:t>
      </w:r>
      <w:r w:rsidR="000C736C">
        <w:t xml:space="preserve">Observation 2:  </w:t>
      </w:r>
    </w:p>
    <w:p w14:paraId="4CB53F01" w14:textId="57F9E8A7" w:rsidR="0042697B" w:rsidRDefault="002231D6" w:rsidP="001029E1">
      <w:r>
        <w:t>Mouse mortality was positively affected by the reduction in tumor volume and met</w:t>
      </w:r>
      <w:r w:rsidR="00A80118">
        <w:t xml:space="preserve">astasis for </w:t>
      </w:r>
      <w:proofErr w:type="spellStart"/>
      <w:r w:rsidR="00A80118">
        <w:t>Capomulin</w:t>
      </w:r>
      <w:proofErr w:type="spellEnd"/>
      <w:r w:rsidR="00A80118">
        <w:t xml:space="preserve"> and </w:t>
      </w:r>
      <w:proofErr w:type="spellStart"/>
      <w:r w:rsidR="00A80118">
        <w:t>Ramicane</w:t>
      </w:r>
      <w:proofErr w:type="spellEnd"/>
      <w:r w:rsidR="00A80118">
        <w:t xml:space="preserve">.  </w:t>
      </w:r>
      <w:r w:rsidR="00A355C2">
        <w:t>Figure 3 demonstrates that there</w:t>
      </w:r>
      <w:r w:rsidR="00A80118">
        <w:t xml:space="preserve"> does not appear to be increased mortality with the drugs (no </w:t>
      </w:r>
      <w:r w:rsidR="008C5618">
        <w:t>ill side effects).</w:t>
      </w:r>
      <w:r w:rsidR="00576A27">
        <w:t xml:space="preserve"> </w:t>
      </w:r>
      <w:r w:rsidR="00A76B8C">
        <w:t xml:space="preserve"> Both drugs </w:t>
      </w:r>
      <w:r w:rsidR="000A28C7">
        <w:t>demonstrate a</w:t>
      </w:r>
      <w:r w:rsidR="007D5B9B">
        <w:t>pproximately a</w:t>
      </w:r>
      <w:r w:rsidR="000A28C7">
        <w:t xml:space="preserve"> </w:t>
      </w:r>
      <w:r w:rsidR="00A45118">
        <w:t>1.8</w:t>
      </w:r>
      <w:r w:rsidR="000A28C7">
        <w:t>X increase in survivability</w:t>
      </w:r>
      <w:r w:rsidR="00CE0178">
        <w:t>.</w:t>
      </w:r>
    </w:p>
    <w:p w14:paraId="4D25958D" w14:textId="6F163BCF" w:rsidR="00470BEE" w:rsidRDefault="00FB0CA6" w:rsidP="000A28C7">
      <w:pPr>
        <w:jc w:val="center"/>
      </w:pPr>
      <w:r>
        <w:t>Figure 3</w:t>
      </w:r>
      <w:r>
        <w:t>. Survival During Treatment</w:t>
      </w:r>
      <w:r w:rsidR="009A4385">
        <w:rPr>
          <w:noProof/>
        </w:rPr>
        <w:drawing>
          <wp:inline distT="0" distB="0" distL="0" distR="0" wp14:anchorId="0668972B" wp14:editId="5E227C56">
            <wp:extent cx="4162832" cy="2857500"/>
            <wp:effectExtent l="0" t="0" r="9525" b="0"/>
            <wp:docPr id="3" name="Picture 3" descr="C:\Users\bhayg\AppData\Local\Packages\Microsoft.Office.Desktop_8wekyb3d8bbwe\AC\INetCache\Content.MSO\DF7684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yg\AppData\Local\Packages\Microsoft.Office.Desktop_8wekyb3d8bbwe\AC\INetCache\Content.MSO\DF76847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51" cy="28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6AFE" w14:textId="51147739" w:rsidR="00CE0178" w:rsidRDefault="00A45118" w:rsidP="00CE0178">
      <w:r>
        <w:t>Ob</w:t>
      </w:r>
      <w:r w:rsidR="00C878F5">
        <w:t>se</w:t>
      </w:r>
      <w:r>
        <w:t>rvation 3:</w:t>
      </w:r>
    </w:p>
    <w:p w14:paraId="192EB0A2" w14:textId="4904F158" w:rsidR="00C878F5" w:rsidRDefault="00C878F5" w:rsidP="00CE0178">
      <w:r>
        <w:t xml:space="preserve">The small degree </w:t>
      </w:r>
      <w:r w:rsidR="008C58A5">
        <w:t>of</w:t>
      </w:r>
      <w:r>
        <w:t xml:space="preserve"> error demonstrated in Figure 1 gives confidence in the </w:t>
      </w:r>
      <w:r w:rsidR="008C58A5">
        <w:t xml:space="preserve">results in tumor volume reduction.  Overall tumor reduction is summarized in </w:t>
      </w:r>
      <w:r w:rsidR="00404E28">
        <w:t>Figure 4.</w:t>
      </w:r>
    </w:p>
    <w:p w14:paraId="5DABA39E" w14:textId="51C2F457" w:rsidR="00404E28" w:rsidRDefault="00404E28" w:rsidP="00404E28">
      <w:pPr>
        <w:jc w:val="center"/>
      </w:pPr>
      <w:r>
        <w:t xml:space="preserve">Figure </w:t>
      </w:r>
      <w:r>
        <w:t>4</w:t>
      </w:r>
      <w:r>
        <w:t xml:space="preserve">. </w:t>
      </w:r>
      <w:r>
        <w:t>Tumor Change over 45 Day Treatment</w:t>
      </w:r>
    </w:p>
    <w:p w14:paraId="485E83B4" w14:textId="5C6027A9" w:rsidR="00404E28" w:rsidRDefault="00404E28" w:rsidP="00404E28">
      <w:pPr>
        <w:jc w:val="center"/>
      </w:pPr>
      <w:r>
        <w:rPr>
          <w:noProof/>
        </w:rPr>
        <w:drawing>
          <wp:inline distT="0" distB="0" distL="0" distR="0" wp14:anchorId="7AAA23C8" wp14:editId="3DCBC718">
            <wp:extent cx="4031685" cy="2797628"/>
            <wp:effectExtent l="0" t="0" r="6985" b="3175"/>
            <wp:docPr id="4" name="Picture 4" descr="C:\Users\bhayg\AppData\Local\Packages\Microsoft.Office.Desktop_8wekyb3d8bbwe\AC\INetCache\Content.MSO\9988E3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yg\AppData\Local\Packages\Microsoft.Office.Desktop_8wekyb3d8bbwe\AC\INetCache\Content.MSO\9988E34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10" cy="2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6F34"/>
    <w:multiLevelType w:val="hybridMultilevel"/>
    <w:tmpl w:val="024463B4"/>
    <w:lvl w:ilvl="0" w:tplc="B2A28B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E"/>
    <w:rsid w:val="000A28C7"/>
    <w:rsid w:val="000C736C"/>
    <w:rsid w:val="001029E1"/>
    <w:rsid w:val="002231D6"/>
    <w:rsid w:val="00404E28"/>
    <w:rsid w:val="0042697B"/>
    <w:rsid w:val="00470BEE"/>
    <w:rsid w:val="004A1B78"/>
    <w:rsid w:val="00576A27"/>
    <w:rsid w:val="00704A14"/>
    <w:rsid w:val="00715E00"/>
    <w:rsid w:val="007D5B9B"/>
    <w:rsid w:val="007E2A1E"/>
    <w:rsid w:val="00846883"/>
    <w:rsid w:val="00861F45"/>
    <w:rsid w:val="008A22BF"/>
    <w:rsid w:val="008C5618"/>
    <w:rsid w:val="008C58A5"/>
    <w:rsid w:val="009A4385"/>
    <w:rsid w:val="00A355C2"/>
    <w:rsid w:val="00A45118"/>
    <w:rsid w:val="00A76B8C"/>
    <w:rsid w:val="00A80118"/>
    <w:rsid w:val="00C878F5"/>
    <w:rsid w:val="00CE0178"/>
    <w:rsid w:val="00F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3D38"/>
  <w15:chartTrackingRefBased/>
  <w15:docId w15:val="{9C60215D-B258-408E-9AD7-4386A8A2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Haygood</dc:creator>
  <cp:keywords/>
  <dc:description/>
  <cp:lastModifiedBy>Barry Haygood</cp:lastModifiedBy>
  <cp:revision>26</cp:revision>
  <dcterms:created xsi:type="dcterms:W3CDTF">2019-12-21T20:26:00Z</dcterms:created>
  <dcterms:modified xsi:type="dcterms:W3CDTF">2019-12-21T20:54:00Z</dcterms:modified>
</cp:coreProperties>
</file>