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5C1" w:rsidRPr="00B635C1" w:rsidRDefault="00B635C1" w:rsidP="00DA5575">
      <w:pPr>
        <w:rPr>
          <w:b/>
        </w:rPr>
      </w:pPr>
      <w:r>
        <w:rPr>
          <w:b/>
        </w:rPr>
        <w:t>Naming convention</w:t>
      </w:r>
      <w:r w:rsidRPr="00B635C1">
        <w:rPr>
          <w:b/>
        </w:rPr>
        <w:t>:</w:t>
      </w:r>
    </w:p>
    <w:p w:rsidR="00B635C1" w:rsidRPr="00FC240D" w:rsidRDefault="00B635C1" w:rsidP="00DA5575">
      <w:pPr>
        <w:rPr>
          <w:u w:val="single"/>
        </w:rPr>
      </w:pPr>
      <w:r w:rsidRPr="00FC240D">
        <w:rPr>
          <w:u w:val="single"/>
        </w:rPr>
        <w:t>Required</w:t>
      </w:r>
      <w:r w:rsidR="00FC240D" w:rsidRPr="00FC240D">
        <w:rPr>
          <w:u w:val="single"/>
        </w:rPr>
        <w:t>:</w:t>
      </w:r>
    </w:p>
    <w:p w:rsidR="00DA5575" w:rsidRDefault="00B635C1" w:rsidP="00DA5575">
      <w:pPr>
        <w:pStyle w:val="ListParagraph"/>
        <w:numPr>
          <w:ilvl w:val="0"/>
          <w:numId w:val="1"/>
        </w:numPr>
      </w:pPr>
      <w:r>
        <w:t>Unique object name within the same database:</w:t>
      </w:r>
    </w:p>
    <w:p w:rsidR="00B635C1" w:rsidRDefault="00B30E42" w:rsidP="00B635C1">
      <w:pPr>
        <w:pStyle w:val="ListParagraph"/>
      </w:pPr>
      <w:r>
        <w:t xml:space="preserve">Example: </w:t>
      </w:r>
      <w:r w:rsidR="00E75C37">
        <w:t>you can</w:t>
      </w:r>
      <w:r w:rsidR="00B635C1">
        <w:t xml:space="preserve">not have a table and a view both </w:t>
      </w:r>
      <w:r w:rsidR="00940DF3">
        <w:t>named</w:t>
      </w:r>
      <w:r w:rsidR="00B635C1">
        <w:t xml:space="preserve"> “customer_product”</w:t>
      </w:r>
      <w:r>
        <w:t>.</w:t>
      </w:r>
    </w:p>
    <w:p w:rsidR="00B635C1" w:rsidRDefault="00B635C1" w:rsidP="00B635C1">
      <w:pPr>
        <w:pStyle w:val="ListParagraph"/>
      </w:pPr>
    </w:p>
    <w:p w:rsidR="00B635C1" w:rsidRDefault="00221F22" w:rsidP="00221F22">
      <w:pPr>
        <w:pStyle w:val="ListParagraph"/>
        <w:numPr>
          <w:ilvl w:val="0"/>
          <w:numId w:val="1"/>
        </w:numPr>
      </w:pPr>
      <w:r>
        <w:t>Since by default SQL is a c</w:t>
      </w:r>
      <w:r w:rsidR="005B3AFB">
        <w:t>ase-insensitive environment, “cu</w:t>
      </w:r>
      <w:r>
        <w:t>stomer_product” and “Customer_Product”</w:t>
      </w:r>
      <w:r w:rsidR="00E07786">
        <w:t xml:space="preserve"> will be evaluated as</w:t>
      </w:r>
      <w:r>
        <w:t xml:space="preserve"> the same name </w:t>
      </w:r>
      <w:r w:rsidR="00887780">
        <w:t>in the SQL</w:t>
      </w:r>
      <w:r w:rsidR="001879BE">
        <w:t xml:space="preserve"> (unless you explicitly as</w:t>
      </w:r>
      <w:r w:rsidR="00BA255A">
        <w:t>k</w:t>
      </w:r>
      <w:r w:rsidR="001879BE">
        <w:t xml:space="preserve"> SQL not to)</w:t>
      </w:r>
      <w:r>
        <w:t>.</w:t>
      </w:r>
    </w:p>
    <w:p w:rsidR="00221F22" w:rsidRDefault="00B30E42" w:rsidP="00221F22">
      <w:pPr>
        <w:pStyle w:val="ListParagraph"/>
      </w:pPr>
      <w:r>
        <w:t>Example:</w:t>
      </w:r>
      <w:r w:rsidR="00E75C37">
        <w:t xml:space="preserve"> you can</w:t>
      </w:r>
      <w:r w:rsidR="00221F22">
        <w:t xml:space="preserve">not have a table named “customer_product” and a </w:t>
      </w:r>
      <w:r w:rsidR="008D7468">
        <w:t>view</w:t>
      </w:r>
      <w:r w:rsidR="00221F22">
        <w:t xml:space="preserve"> named “Customer_Product”</w:t>
      </w:r>
      <w:r w:rsidR="007F333E">
        <w:t>.</w:t>
      </w:r>
    </w:p>
    <w:p w:rsidR="00221F22" w:rsidRDefault="00221F22" w:rsidP="00221F22">
      <w:pPr>
        <w:pStyle w:val="ListParagraph"/>
      </w:pPr>
    </w:p>
    <w:p w:rsidR="007311F3" w:rsidRDefault="007311F3" w:rsidP="00404A6F">
      <w:pPr>
        <w:pStyle w:val="ListParagraph"/>
        <w:numPr>
          <w:ilvl w:val="0"/>
          <w:numId w:val="1"/>
        </w:numPr>
      </w:pPr>
      <w:r>
        <w:t>Don</w:t>
      </w:r>
      <w:r w:rsidR="00303045">
        <w:t>’t exceed 128</w:t>
      </w:r>
      <w:r>
        <w:t xml:space="preserve"> character</w:t>
      </w:r>
      <w:r w:rsidR="00B11679">
        <w:t>s</w:t>
      </w:r>
      <w:r>
        <w:t xml:space="preserve"> for table name and column name</w:t>
      </w:r>
      <w:r w:rsidR="00B11679">
        <w:t>.</w:t>
      </w:r>
    </w:p>
    <w:p w:rsidR="007311F3" w:rsidRDefault="007311F3" w:rsidP="007311F3">
      <w:pPr>
        <w:pStyle w:val="ListParagraph"/>
      </w:pPr>
    </w:p>
    <w:p w:rsidR="00404A6F" w:rsidRDefault="00605D37" w:rsidP="00404A6F">
      <w:pPr>
        <w:pStyle w:val="ListParagraph"/>
        <w:numPr>
          <w:ilvl w:val="0"/>
          <w:numId w:val="1"/>
        </w:numPr>
      </w:pPr>
      <w:r>
        <w:t>Within the limit, b</w:t>
      </w:r>
      <w:r w:rsidR="00404A6F">
        <w:t xml:space="preserve">e </w:t>
      </w:r>
      <w:r>
        <w:t>as explicit as</w:t>
      </w:r>
      <w:r w:rsidR="00404A6F">
        <w:t xml:space="preserve"> possible.</w:t>
      </w:r>
      <w:r w:rsidR="0063119D">
        <w:t xml:space="preserve"> (don’t use generic names) (preferred and accepted)</w:t>
      </w:r>
    </w:p>
    <w:p w:rsidR="00404A6F" w:rsidRDefault="00404A6F" w:rsidP="00404A6F">
      <w:pPr>
        <w:pStyle w:val="ListParagraph"/>
      </w:pPr>
      <w:r>
        <w:t xml:space="preserve">Example: </w:t>
      </w:r>
    </w:p>
    <w:p w:rsidR="00404A6F" w:rsidRDefault="00404A6F" w:rsidP="00404A6F">
      <w:pPr>
        <w:pStyle w:val="ListParagraph"/>
      </w:pPr>
      <w:r>
        <w:tab/>
      </w:r>
      <w:r w:rsidR="00E677D4">
        <w:sym w:font="Wingdings" w:char="F0FB"/>
      </w:r>
      <w:r w:rsidR="00E677D4">
        <w:t xml:space="preserve"> </w:t>
      </w:r>
      <w:r w:rsidR="002C4388">
        <w:t xml:space="preserve"> </w:t>
      </w:r>
      <w:r w:rsidR="00E677D4">
        <w:t>p</w:t>
      </w:r>
      <w:r>
        <w:t>rod_</w:t>
      </w:r>
      <w:r w:rsidR="00E677D4">
        <w:t xml:space="preserve">rev </w:t>
      </w:r>
    </w:p>
    <w:p w:rsidR="00E677D4" w:rsidRDefault="00E677D4" w:rsidP="00404A6F">
      <w:pPr>
        <w:pStyle w:val="ListParagraph"/>
      </w:pPr>
      <w:r>
        <w:tab/>
      </w:r>
      <w:r>
        <w:sym w:font="Wingdings" w:char="F0FC"/>
      </w:r>
      <w:r>
        <w:t xml:space="preserve"> product_revenue</w:t>
      </w:r>
    </w:p>
    <w:p w:rsidR="00404A6F" w:rsidRDefault="00404A6F" w:rsidP="00404A6F">
      <w:pPr>
        <w:pStyle w:val="ListParagraph"/>
      </w:pPr>
    </w:p>
    <w:p w:rsidR="00221F22" w:rsidRDefault="00541369" w:rsidP="00221F22">
      <w:pPr>
        <w:pStyle w:val="ListParagraph"/>
        <w:ind w:left="0"/>
        <w:rPr>
          <w:u w:val="single"/>
        </w:rPr>
      </w:pPr>
      <w:r w:rsidRPr="00FC240D">
        <w:rPr>
          <w:u w:val="single"/>
        </w:rPr>
        <w:t>Suggested:</w:t>
      </w:r>
    </w:p>
    <w:p w:rsidR="005C0358" w:rsidRPr="00AF0874" w:rsidRDefault="005C0358" w:rsidP="005C0358">
      <w:pPr>
        <w:pStyle w:val="ListParagraph"/>
        <w:rPr>
          <w:u w:val="single"/>
        </w:rPr>
      </w:pPr>
    </w:p>
    <w:p w:rsidR="007346D1" w:rsidRPr="007346D1" w:rsidRDefault="00C36C44" w:rsidP="007346D1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Have a </w:t>
      </w:r>
      <w:r w:rsidR="00317EDE">
        <w:rPr>
          <w:b/>
        </w:rPr>
        <w:t>CONSISTENT</w:t>
      </w:r>
      <w:r>
        <w:t xml:space="preserve"> naming convention in your database</w:t>
      </w:r>
      <w:r w:rsidR="00317EDE">
        <w:t xml:space="preserve">. camelCasing, </w:t>
      </w:r>
      <w:r>
        <w:t>unders</w:t>
      </w:r>
      <w:r w:rsidR="00317EDE">
        <w:t>core-</w:t>
      </w:r>
      <w:r w:rsidR="00810097">
        <w:t>delamination</w:t>
      </w:r>
      <w:r w:rsidR="00317EDE">
        <w:t xml:space="preserve">, or </w:t>
      </w:r>
      <w:r w:rsidR="002009BB">
        <w:t xml:space="preserve">a sensible </w:t>
      </w:r>
      <w:r w:rsidR="00317EDE">
        <w:t xml:space="preserve">mix of </w:t>
      </w:r>
      <w:r w:rsidR="00823138">
        <w:t xml:space="preserve">the two </w:t>
      </w:r>
      <w:r>
        <w:t>are both acceptable</w:t>
      </w:r>
      <w:r w:rsidR="00810097">
        <w:t>, as long as it’s justified by the use case.</w:t>
      </w:r>
    </w:p>
    <w:p w:rsidR="00C36C44" w:rsidRDefault="00C36C44" w:rsidP="00C36C44">
      <w:pPr>
        <w:pStyle w:val="ListParagraph"/>
      </w:pPr>
      <w:r>
        <w:t xml:space="preserve">Example: </w:t>
      </w:r>
    </w:p>
    <w:p w:rsidR="00C36C44" w:rsidRDefault="00E677D4" w:rsidP="00C36C44">
      <w:pPr>
        <w:pStyle w:val="ListParagraph"/>
        <w:ind w:firstLine="720"/>
      </w:pPr>
      <w:r>
        <w:sym w:font="Wingdings" w:char="F0FC"/>
      </w:r>
      <w:r>
        <w:t xml:space="preserve"> </w:t>
      </w:r>
      <w:r w:rsidR="00C36C44">
        <w:t>u</w:t>
      </w:r>
      <w:r w:rsidR="00F6126E">
        <w:t>serN</w:t>
      </w:r>
      <w:r w:rsidR="00995296">
        <w:t xml:space="preserve">ame (This increase the </w:t>
      </w:r>
      <w:r w:rsidR="0063119D">
        <w:t>readability</w:t>
      </w:r>
      <w:r w:rsidR="00995296">
        <w:t xml:space="preserve"> of the code, but = username in the system</w:t>
      </w:r>
      <w:r w:rsidR="0063119D">
        <w:t>)</w:t>
      </w:r>
    </w:p>
    <w:p w:rsidR="00C36C44" w:rsidRDefault="00C36C44" w:rsidP="00C36C44">
      <w:pPr>
        <w:pStyle w:val="ListParagraph"/>
      </w:pPr>
      <w:r>
        <w:tab/>
      </w:r>
      <w:r w:rsidR="00E677D4">
        <w:sym w:font="Wingdings" w:char="F0FC"/>
      </w:r>
      <w:r w:rsidR="00E677D4">
        <w:t xml:space="preserve"> </w:t>
      </w:r>
      <w:r>
        <w:t xml:space="preserve">user_name </w:t>
      </w:r>
      <w:r w:rsidR="004449D7">
        <w:t>(my personal preference</w:t>
      </w:r>
      <w:r w:rsidR="00810097">
        <w:t xml:space="preserve"> </w:t>
      </w:r>
      <w:r w:rsidR="0044369A">
        <w:t>since</w:t>
      </w:r>
      <w:r w:rsidR="00810097">
        <w:t xml:space="preserve"> it</w:t>
      </w:r>
      <w:r w:rsidR="0044369A">
        <w:t xml:space="preserve"> will work fo</w:t>
      </w:r>
      <w:r w:rsidR="00810097">
        <w:t>r any system/application</w:t>
      </w:r>
      <w:r w:rsidR="004449D7">
        <w:t>)</w:t>
      </w:r>
    </w:p>
    <w:p w:rsidR="00317EDE" w:rsidRDefault="00317EDE" w:rsidP="00C36C44">
      <w:pPr>
        <w:pStyle w:val="ListParagraph"/>
      </w:pPr>
      <w:r>
        <w:tab/>
      </w:r>
      <w:r w:rsidR="00E677D4">
        <w:sym w:font="Wingdings" w:char="F0FC"/>
      </w:r>
      <w:r w:rsidR="00E677D4">
        <w:t xml:space="preserve"> </w:t>
      </w:r>
      <w:r>
        <w:t xml:space="preserve">Win10_KPI_FY15 </w:t>
      </w:r>
    </w:p>
    <w:p w:rsidR="00D91CD9" w:rsidRDefault="0080010D" w:rsidP="00EA71AE">
      <w:pPr>
        <w:pStyle w:val="ListParagraph"/>
      </w:pPr>
      <w:r>
        <w:t xml:space="preserve">Note: </w:t>
      </w:r>
      <w:r>
        <w:rPr>
          <w:b/>
        </w:rPr>
        <w:t>CONSISTENT</w:t>
      </w:r>
      <w:r>
        <w:t xml:space="preserve"> </w:t>
      </w:r>
      <w:r w:rsidR="003C7A9C">
        <w:t xml:space="preserve">is the key: you </w:t>
      </w:r>
      <w:r w:rsidR="0044369A">
        <w:t>don’t</w:t>
      </w:r>
      <w:r w:rsidR="003C7A9C">
        <w:t xml:space="preserve"> want userName and device_name </w:t>
      </w:r>
      <w:r w:rsidR="00823138">
        <w:t xml:space="preserve">both </w:t>
      </w:r>
      <w:r w:rsidR="003C7A9C">
        <w:t>as column name</w:t>
      </w:r>
      <w:r w:rsidR="003A73EE">
        <w:t>s</w:t>
      </w:r>
      <w:r w:rsidR="003C7A9C">
        <w:t xml:space="preserve"> in the same </w:t>
      </w:r>
      <w:r w:rsidR="006D59E3">
        <w:t>database</w:t>
      </w:r>
      <w:r w:rsidR="003C7A9C">
        <w:t>.</w:t>
      </w:r>
    </w:p>
    <w:p w:rsidR="00EA71AE" w:rsidRPr="007346D1" w:rsidRDefault="00EA71AE" w:rsidP="00EA71AE">
      <w:pPr>
        <w:pStyle w:val="ListParagraph"/>
      </w:pPr>
    </w:p>
    <w:p w:rsidR="00541369" w:rsidRDefault="00691774" w:rsidP="00541369">
      <w:pPr>
        <w:pStyle w:val="ListParagraph"/>
        <w:numPr>
          <w:ilvl w:val="0"/>
          <w:numId w:val="4"/>
        </w:numPr>
      </w:pPr>
      <w:r>
        <w:t>Try everything you ca</w:t>
      </w:r>
      <w:r w:rsidR="003B4564">
        <w:t>n to avoid using space in table name and column name</w:t>
      </w:r>
      <w:r>
        <w:t>. If you have space in names, you’</w:t>
      </w:r>
      <w:r w:rsidR="003B4564">
        <w:t>ll HAVE TO use</w:t>
      </w:r>
      <w:r>
        <w:t xml:space="preserve"> square bracke</w:t>
      </w:r>
      <w:r w:rsidR="003B4564">
        <w:t xml:space="preserve">ts every time you </w:t>
      </w:r>
      <w:r>
        <w:t xml:space="preserve">refer to them in the script. That </w:t>
      </w:r>
      <w:r w:rsidR="002F6A65">
        <w:t xml:space="preserve">means </w:t>
      </w:r>
      <w:r>
        <w:t>more coding</w:t>
      </w:r>
      <w:r w:rsidR="003B4564">
        <w:t>.</w:t>
      </w:r>
    </w:p>
    <w:p w:rsidR="00B3610D" w:rsidRDefault="00B3610D" w:rsidP="00691774">
      <w:pPr>
        <w:pStyle w:val="ListParagraph"/>
      </w:pPr>
      <w:r>
        <w:t xml:space="preserve">Example: </w:t>
      </w:r>
    </w:p>
    <w:p w:rsidR="00B3610D" w:rsidRPr="00B3610D" w:rsidRDefault="00861C9C" w:rsidP="008E09CB">
      <w:pPr>
        <w:pStyle w:val="ListParagraph"/>
        <w:ind w:firstLine="720"/>
      </w:pPr>
      <w:r>
        <w:sym w:font="Wingdings" w:char="F0FB"/>
      </w:r>
      <w:r>
        <w:t xml:space="preserve"> </w:t>
      </w:r>
      <w:r w:rsidR="00B3610D">
        <w:t xml:space="preserve">ms device  </w:t>
      </w:r>
      <w:r w:rsidR="008E09CB">
        <w:t>-&gt; [ms device]</w:t>
      </w:r>
    </w:p>
    <w:p w:rsidR="00B3610D" w:rsidRPr="00B3610D" w:rsidRDefault="00861C9C" w:rsidP="00B3610D">
      <w:pPr>
        <w:pStyle w:val="ListParagraph"/>
        <w:ind w:firstLine="720"/>
      </w:pPr>
      <w:r>
        <w:sym w:font="Wingdings" w:char="F0FC"/>
      </w:r>
      <w:r>
        <w:t xml:space="preserve"> </w:t>
      </w:r>
      <w:r w:rsidR="00B3610D">
        <w:t xml:space="preserve">ms_device </w:t>
      </w:r>
    </w:p>
    <w:p w:rsidR="00691774" w:rsidRDefault="00691774" w:rsidP="00B3610D">
      <w:pPr>
        <w:pStyle w:val="ListParagraph"/>
        <w:ind w:firstLine="720"/>
      </w:pPr>
    </w:p>
    <w:p w:rsidR="00691774" w:rsidRDefault="00691774" w:rsidP="00691774">
      <w:pPr>
        <w:pStyle w:val="ListParagraph"/>
        <w:numPr>
          <w:ilvl w:val="0"/>
          <w:numId w:val="4"/>
        </w:numPr>
      </w:pPr>
      <w:r>
        <w:t>Try ev</w:t>
      </w:r>
      <w:r w:rsidR="006F6CD1">
        <w:t xml:space="preserve">erything you </w:t>
      </w:r>
      <w:r w:rsidR="00692450">
        <w:t>can to avoid using</w:t>
      </w:r>
      <w:r w:rsidR="006F6CD1">
        <w:t xml:space="preserve"> key</w:t>
      </w:r>
      <w:r>
        <w:t>word as table name or column name</w:t>
      </w:r>
      <w:r w:rsidR="00115708">
        <w:t>. Keywords are reserved words in</w:t>
      </w:r>
      <w:r w:rsidR="006F6CD1">
        <w:t xml:space="preserve"> the system and </w:t>
      </w:r>
      <w:r w:rsidR="00D44AD3">
        <w:t>will be highlighted</w:t>
      </w:r>
      <w:r w:rsidR="002A4280">
        <w:t>, unless you use [] to quote them</w:t>
      </w:r>
      <w:r w:rsidR="00D44AD3">
        <w:t>. E</w:t>
      </w:r>
      <w:r w:rsidR="001F4EE0">
        <w:t xml:space="preserve">ven this doesn’t necessarily break the code, </w:t>
      </w:r>
      <w:r w:rsidR="004649C8">
        <w:t>it still</w:t>
      </w:r>
      <w:r w:rsidR="001F4EE0">
        <w:t xml:space="preserve"> cause</w:t>
      </w:r>
      <w:r w:rsidR="004649C8">
        <w:t>s</w:t>
      </w:r>
      <w:r w:rsidR="001F4EE0">
        <w:t xml:space="preserve"> unnecessary confusion.  </w:t>
      </w:r>
    </w:p>
    <w:p w:rsidR="00B635C1" w:rsidRDefault="001F4EE0" w:rsidP="00541369">
      <w:pPr>
        <w:pStyle w:val="ListParagraph"/>
      </w:pPr>
      <w:r>
        <w:t>Example</w:t>
      </w:r>
      <w:r w:rsidR="00744DD1">
        <w:t xml:space="preserve">: </w:t>
      </w:r>
    </w:p>
    <w:p w:rsidR="00744DD1" w:rsidRDefault="00744DD1" w:rsidP="00541369">
      <w:pPr>
        <w:pStyle w:val="ListParagraph"/>
      </w:pPr>
      <w:r>
        <w:tab/>
      </w:r>
      <w:r w:rsidR="00D30C6D">
        <w:sym w:font="Wingdings" w:char="F0FB"/>
      </w:r>
      <w:r w:rsidR="00D30C6D">
        <w:t xml:space="preserve"> </w:t>
      </w:r>
      <w:r w:rsidR="008728A0">
        <w:t>datetime</w:t>
      </w:r>
      <w:r>
        <w:t xml:space="preserve"> </w:t>
      </w:r>
      <w:r w:rsidR="00C33BF4">
        <w:t xml:space="preserve"> -&gt; [datetime]</w:t>
      </w:r>
    </w:p>
    <w:p w:rsidR="00744DD1" w:rsidRDefault="00744DD1" w:rsidP="00541369">
      <w:pPr>
        <w:pStyle w:val="ListParagraph"/>
      </w:pPr>
      <w:r>
        <w:tab/>
      </w:r>
      <w:r w:rsidR="00D30C6D">
        <w:sym w:font="Wingdings" w:char="F0FC"/>
      </w:r>
      <w:r w:rsidR="00D30C6D">
        <w:t xml:space="preserve"> </w:t>
      </w:r>
      <w:r w:rsidR="0068312C">
        <w:t>datetime_device_dashboard</w:t>
      </w:r>
    </w:p>
    <w:p w:rsidR="00723182" w:rsidRDefault="00723182" w:rsidP="00541369">
      <w:pPr>
        <w:pStyle w:val="ListParagraph"/>
      </w:pPr>
    </w:p>
    <w:p w:rsidR="00723182" w:rsidRPr="00240287" w:rsidRDefault="00E32725" w:rsidP="006A2E93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Use singular format </w:t>
      </w:r>
      <w:r w:rsidR="00723182">
        <w:t>for table</w:t>
      </w:r>
      <w:r w:rsidR="00240287">
        <w:t xml:space="preserve"> and column</w:t>
      </w:r>
      <w:r>
        <w:t xml:space="preserve"> name</w:t>
      </w:r>
      <w:r w:rsidR="00E277CA">
        <w:t>s</w:t>
      </w:r>
      <w:r w:rsidR="00723182">
        <w:t>.</w:t>
      </w:r>
    </w:p>
    <w:p w:rsidR="00240287" w:rsidRPr="006A2E93" w:rsidRDefault="00240287" w:rsidP="00240287">
      <w:pPr>
        <w:pStyle w:val="ListParagraph"/>
        <w:rPr>
          <w:u w:val="single"/>
        </w:rPr>
      </w:pPr>
    </w:p>
    <w:p w:rsidR="00723182" w:rsidRPr="005C0358" w:rsidRDefault="00E277CA" w:rsidP="00723182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Try not use special characters (#, $, </w:t>
      </w:r>
      <w:r w:rsidR="007F1F56">
        <w:t xml:space="preserve">-, </w:t>
      </w:r>
      <w:r w:rsidR="00500309">
        <w:t xml:space="preserve">‘, “, </w:t>
      </w:r>
      <w:r w:rsidR="007F1F56">
        <w:t xml:space="preserve">/, </w:t>
      </w:r>
      <w:r>
        <w:t>%...)</w:t>
      </w:r>
      <w:r w:rsidR="00675751">
        <w:t xml:space="preserve"> </w:t>
      </w:r>
      <w:r w:rsidR="00723182">
        <w:t>in name</w:t>
      </w:r>
      <w:r>
        <w:t>s</w:t>
      </w:r>
      <w:r w:rsidR="00723182">
        <w:t xml:space="preserve">. </w:t>
      </w:r>
      <w:r w:rsidR="0038004C">
        <w:t xml:space="preserve">Many of them will require square brackets around the name. </w:t>
      </w:r>
      <w:bookmarkStart w:id="0" w:name="_GoBack"/>
      <w:bookmarkEnd w:id="0"/>
      <w:r w:rsidR="00723182">
        <w:t xml:space="preserve">Some of them are even reserved </w:t>
      </w:r>
      <w:r w:rsidR="00FA75BA">
        <w:t xml:space="preserve">in SQL </w:t>
      </w:r>
      <w:r w:rsidR="00723182">
        <w:t>like “#”</w:t>
      </w:r>
      <w:r w:rsidR="00F83951">
        <w:t xml:space="preserve"> (for </w:t>
      </w:r>
      <w:r w:rsidR="00A44704">
        <w:t>temp tables</w:t>
      </w:r>
      <w:r w:rsidR="00F83951">
        <w:t>) and “@” (for variables)</w:t>
      </w:r>
      <w:r w:rsidR="00723182">
        <w:t xml:space="preserve">.  </w:t>
      </w:r>
    </w:p>
    <w:p w:rsidR="00723182" w:rsidRDefault="00723182" w:rsidP="00541369">
      <w:pPr>
        <w:pStyle w:val="ListParagraph"/>
      </w:pPr>
    </w:p>
    <w:p w:rsidR="00221F22" w:rsidRDefault="00460E29" w:rsidP="00FD0534">
      <w:pPr>
        <w:pStyle w:val="ListParagraph"/>
        <w:numPr>
          <w:ilvl w:val="0"/>
          <w:numId w:val="4"/>
        </w:numPr>
      </w:pPr>
      <w:r>
        <w:t xml:space="preserve">Add prefix to the name of </w:t>
      </w:r>
      <w:r w:rsidR="0063119D">
        <w:t>vie</w:t>
      </w:r>
      <w:r>
        <w:t>ws, functions, stored procedure</w:t>
      </w:r>
      <w:r w:rsidR="0063119D">
        <w:t xml:space="preserve"> </w:t>
      </w:r>
      <w:r w:rsidR="0001005A">
        <w:t>to help you identify items, h</w:t>
      </w:r>
      <w:r w:rsidR="00440197">
        <w:t>owever prefix</w:t>
      </w:r>
      <w:r w:rsidR="0083699C">
        <w:t>ing</w:t>
      </w:r>
      <w:r w:rsidR="00C732B2">
        <w:t xml:space="preserve"> tables are not</w:t>
      </w:r>
      <w:r>
        <w:t xml:space="preserve"> generally</w:t>
      </w:r>
      <w:r w:rsidR="00C732B2">
        <w:t xml:space="preserve"> </w:t>
      </w:r>
      <w:r w:rsidR="00440197">
        <w:t xml:space="preserve">encouraged unless they are justified by </w:t>
      </w:r>
      <w:r w:rsidR="00BD401D">
        <w:t>your use case</w:t>
      </w:r>
      <w:r w:rsidR="00440197">
        <w:t>.</w:t>
      </w:r>
    </w:p>
    <w:p w:rsidR="00FD0534" w:rsidRDefault="00FD0534" w:rsidP="00FD0534">
      <w:pPr>
        <w:pStyle w:val="ListParagraph"/>
      </w:pPr>
      <w:r>
        <w:t xml:space="preserve">Example: </w:t>
      </w:r>
    </w:p>
    <w:p w:rsidR="00FD0534" w:rsidRDefault="00295BA0" w:rsidP="00FD0534">
      <w:pPr>
        <w:pStyle w:val="ListParagraph"/>
      </w:pPr>
      <w:r>
        <w:sym w:font="Wingdings" w:char="F0FC"/>
      </w:r>
      <w:r>
        <w:t xml:space="preserve"> </w:t>
      </w:r>
      <w:r w:rsidR="00FD0534">
        <w:t>view_KPIs -&gt; view</w:t>
      </w:r>
    </w:p>
    <w:p w:rsidR="00FD0534" w:rsidRDefault="00295BA0" w:rsidP="00FD0534">
      <w:pPr>
        <w:pStyle w:val="ListParagraph"/>
      </w:pPr>
      <w:r>
        <w:sym w:font="Wingdings" w:char="F0FC"/>
      </w:r>
      <w:r>
        <w:t xml:space="preserve"> </w:t>
      </w:r>
      <w:r w:rsidR="00FD0534">
        <w:t>sp_append_product_table -&gt; stored procedure</w:t>
      </w:r>
    </w:p>
    <w:p w:rsidR="00FD0534" w:rsidRDefault="00FD0534" w:rsidP="00FD0534">
      <w:pPr>
        <w:pStyle w:val="ListParagraph"/>
      </w:pPr>
    </w:p>
    <w:p w:rsidR="00E92E87" w:rsidRDefault="00E92E87" w:rsidP="00FD0534">
      <w:pPr>
        <w:pStyle w:val="ListParagraph"/>
      </w:pPr>
    </w:p>
    <w:p w:rsidR="00B635C1" w:rsidRDefault="00B635C1" w:rsidP="00B635C1">
      <w:pPr>
        <w:pStyle w:val="ListParagraph"/>
        <w:ind w:left="0"/>
        <w:rPr>
          <w:b/>
        </w:rPr>
      </w:pPr>
      <w:r w:rsidRPr="00B635C1">
        <w:rPr>
          <w:b/>
        </w:rPr>
        <w:t>Style Guide</w:t>
      </w:r>
      <w:r>
        <w:rPr>
          <w:b/>
        </w:rPr>
        <w:t>:</w:t>
      </w:r>
    </w:p>
    <w:p w:rsidR="00E64C46" w:rsidRPr="00FC240D" w:rsidRDefault="00E64C46" w:rsidP="00E64C46">
      <w:pPr>
        <w:rPr>
          <w:u w:val="single"/>
        </w:rPr>
      </w:pPr>
      <w:r w:rsidRPr="00FC240D">
        <w:rPr>
          <w:u w:val="single"/>
        </w:rPr>
        <w:t>Required:</w:t>
      </w:r>
    </w:p>
    <w:p w:rsidR="00E64C46" w:rsidRDefault="00E64C46" w:rsidP="00E64C46">
      <w:pPr>
        <w:pStyle w:val="ListParagraph"/>
        <w:numPr>
          <w:ilvl w:val="0"/>
          <w:numId w:val="6"/>
        </w:numPr>
      </w:pPr>
      <w:r>
        <w:t>Have to specify schema to refer to tables that are not in the default schema</w:t>
      </w:r>
      <w:r w:rsidR="00E13807">
        <w:t>.</w:t>
      </w:r>
    </w:p>
    <w:p w:rsidR="006D361C" w:rsidRDefault="00FD778E" w:rsidP="00E64C46">
      <w:pPr>
        <w:pStyle w:val="ListParagraph"/>
      </w:pPr>
      <w:r>
        <w:t xml:space="preserve">Example: </w:t>
      </w:r>
      <w:r w:rsidR="00A52818">
        <w:t xml:space="preserve">[dbo] is </w:t>
      </w:r>
      <w:r w:rsidR="00042D5B">
        <w:t>the default schema</w:t>
      </w:r>
      <w:r w:rsidR="00A52818">
        <w:t>. [device_archive] is another schema in the db</w:t>
      </w:r>
      <w:r w:rsidR="00042D5B">
        <w:t>:</w:t>
      </w:r>
    </w:p>
    <w:p w:rsidR="00E64C46" w:rsidRDefault="006D361C" w:rsidP="00E64C46">
      <w:pPr>
        <w:pStyle w:val="ListParagraph"/>
      </w:pPr>
      <w:r>
        <w:tab/>
        <w:t xml:space="preserve">[dbo].[all_up_report] = </w:t>
      </w:r>
      <w:r w:rsidR="00E64C46">
        <w:t xml:space="preserve"> </w:t>
      </w:r>
      <w:r>
        <w:t>[all_up_report]</w:t>
      </w:r>
      <w:r w:rsidR="00FD778E">
        <w:t xml:space="preserve"> -&gt; you can omit [dbo]</w:t>
      </w:r>
    </w:p>
    <w:p w:rsidR="00E64C46" w:rsidRPr="00E64C46" w:rsidRDefault="006D361C" w:rsidP="00E64C46">
      <w:pPr>
        <w:pStyle w:val="ListParagraph"/>
      </w:pPr>
      <w:r>
        <w:tab/>
      </w:r>
      <w:r w:rsidR="00E64C46">
        <w:t>[device_archive].[</w:t>
      </w:r>
      <w:r w:rsidR="00E75C37">
        <w:t>KPI_raw] ≠ [KPI_raw]</w:t>
      </w:r>
      <w:r w:rsidR="00FD778E">
        <w:t xml:space="preserve"> -&gt; you cannot omit [device_archive]</w:t>
      </w:r>
    </w:p>
    <w:p w:rsidR="00B635C1" w:rsidRPr="005141E6" w:rsidRDefault="00B635C1" w:rsidP="00B635C1">
      <w:pPr>
        <w:pStyle w:val="ListParagraph"/>
        <w:ind w:left="0"/>
        <w:rPr>
          <w:u w:val="single"/>
        </w:rPr>
      </w:pPr>
      <w:r w:rsidRPr="005141E6">
        <w:rPr>
          <w:u w:val="single"/>
        </w:rPr>
        <w:t>Suggested:</w:t>
      </w:r>
    </w:p>
    <w:p w:rsidR="00B635C1" w:rsidRDefault="00A435A5" w:rsidP="00B635C1">
      <w:pPr>
        <w:pStyle w:val="ListParagraph"/>
        <w:numPr>
          <w:ilvl w:val="0"/>
          <w:numId w:val="5"/>
        </w:numPr>
      </w:pPr>
      <w:r>
        <w:t>Capitalize key</w:t>
      </w:r>
      <w:r w:rsidR="00CC6C49">
        <w:t xml:space="preserve">words </w:t>
      </w:r>
      <w:r w:rsidR="001A581E">
        <w:t>(</w:t>
      </w:r>
      <w:r w:rsidR="00130144">
        <w:t>This is not required, but I al</w:t>
      </w:r>
      <w:r w:rsidR="00AA6CAB">
        <w:t>ways do this in production code</w:t>
      </w:r>
      <w:r w:rsidR="001A581E">
        <w:t>)</w:t>
      </w:r>
      <w:r w:rsidR="00AA6CAB">
        <w:t>.</w:t>
      </w:r>
    </w:p>
    <w:p w:rsidR="00F22759" w:rsidRDefault="00542EDB" w:rsidP="00F22759">
      <w:pPr>
        <w:pStyle w:val="ListParagraph"/>
      </w:pPr>
      <w:r>
        <w:t>Example</w:t>
      </w:r>
      <w:r w:rsidR="00F22759">
        <w:t xml:space="preserve">: SELECT, </w:t>
      </w:r>
      <w:r w:rsidR="00AD5EDA">
        <w:t xml:space="preserve">AS, </w:t>
      </w:r>
      <w:r w:rsidR="00777CA6">
        <w:t>GROUP BY, DATE…</w:t>
      </w:r>
      <w:r w:rsidR="00130144">
        <w:t>.</w:t>
      </w:r>
    </w:p>
    <w:p w:rsidR="00130144" w:rsidRDefault="00130144" w:rsidP="00F22759">
      <w:pPr>
        <w:pStyle w:val="ListParagraph"/>
      </w:pPr>
    </w:p>
    <w:p w:rsidR="00F22759" w:rsidRDefault="00F22759" w:rsidP="00F22759">
      <w:pPr>
        <w:pStyle w:val="ListParagraph"/>
        <w:numPr>
          <w:ilvl w:val="0"/>
          <w:numId w:val="5"/>
        </w:numPr>
      </w:pPr>
      <w:r>
        <w:t>Bracket quote</w:t>
      </w:r>
      <w:r w:rsidR="00A435A5">
        <w:t xml:space="preserve"> schema,</w:t>
      </w:r>
      <w:r>
        <w:t xml:space="preserve"> table</w:t>
      </w:r>
      <w:r w:rsidR="00A435A5">
        <w:t>,</w:t>
      </w:r>
      <w:r>
        <w:t xml:space="preserve"> and column</w:t>
      </w:r>
      <w:r w:rsidR="00A435A5">
        <w:t>.</w:t>
      </w:r>
    </w:p>
    <w:p w:rsidR="00F22759" w:rsidRDefault="00542EDB" w:rsidP="00F22759">
      <w:pPr>
        <w:pStyle w:val="ListParagraph"/>
      </w:pPr>
      <w:r>
        <w:t>Example</w:t>
      </w:r>
      <w:r w:rsidR="00F22759">
        <w:t xml:space="preserve">: </w:t>
      </w:r>
      <w:r w:rsidR="0040757A">
        <w:t>[dbo].</w:t>
      </w:r>
      <w:r w:rsidR="00F22759">
        <w:t>[ms_device].[device_id]</w:t>
      </w:r>
    </w:p>
    <w:p w:rsidR="00F22759" w:rsidRDefault="00F22759" w:rsidP="00891C55">
      <w:pPr>
        <w:pStyle w:val="ListParagraph"/>
      </w:pPr>
    </w:p>
    <w:p w:rsidR="00A042E6" w:rsidRDefault="00891C55" w:rsidP="00CD282F">
      <w:pPr>
        <w:pStyle w:val="ListParagraph"/>
        <w:numPr>
          <w:ilvl w:val="0"/>
          <w:numId w:val="5"/>
        </w:numPr>
      </w:pPr>
      <w:r>
        <w:t>Use indentation to help you organize code</w:t>
      </w:r>
      <w:r w:rsidR="00CD282F">
        <w:t>.</w:t>
      </w:r>
      <w:r w:rsidR="00A042E6">
        <w:t xml:space="preserve"> White space, new line, “;”, and indentation don’t have gramma meaning, but they can make the script more readable.</w:t>
      </w:r>
    </w:p>
    <w:p w:rsidR="002D0D1C" w:rsidRDefault="002D0D1C" w:rsidP="002D0D1C">
      <w:pPr>
        <w:pStyle w:val="ListParagraph"/>
      </w:pPr>
      <w:r>
        <w:t>Example:</w:t>
      </w:r>
      <w:r w:rsidR="00A042E6">
        <w:t xml:space="preserve"> </w:t>
      </w:r>
    </w:p>
    <w:bookmarkStart w:id="1" w:name="_MON_1535803347"/>
    <w:bookmarkEnd w:id="1"/>
    <w:p w:rsidR="001D2407" w:rsidRPr="006A2E93" w:rsidRDefault="00127D47" w:rsidP="00127D47">
      <w:pPr>
        <w:pStyle w:val="ListParagraph"/>
        <w:ind w:left="0"/>
      </w:pPr>
      <w:r w:rsidRPr="00E062D5">
        <w:rPr>
          <w:shd w:val="pct15" w:color="auto" w:fill="FFFFFF"/>
        </w:rPr>
        <w:object w:dxaOrig="9360" w:dyaOrig="27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8.4pt;height:138.7pt" o:ole="">
            <v:imagedata r:id="rId8" o:title=""/>
          </v:shape>
          <o:OLEObject Type="Embed" ProgID="Word.OpenDocumentText.12" ShapeID="_x0000_i1025" DrawAspect="Content" ObjectID="_1539170832" r:id="rId9"/>
        </w:object>
      </w:r>
    </w:p>
    <w:p w:rsidR="00291FE7" w:rsidRDefault="00291FE7" w:rsidP="00291FE7">
      <w:pPr>
        <w:pStyle w:val="ListParagraph"/>
        <w:numPr>
          <w:ilvl w:val="0"/>
          <w:numId w:val="5"/>
        </w:numPr>
      </w:pPr>
      <w:r>
        <w:t xml:space="preserve">The “GO” key word is a batch separator in SQL Server </w:t>
      </w:r>
      <w:r w:rsidR="009F7D34">
        <w:t>db and Azure SQL db</w:t>
      </w:r>
      <w:r>
        <w:t xml:space="preserve">. Use it if you want the script execution to be </w:t>
      </w:r>
      <w:r w:rsidR="00FA31BC">
        <w:t>broken into batches</w:t>
      </w:r>
      <w:r>
        <w:t xml:space="preserve">. If you execute SQL command </w:t>
      </w:r>
      <w:r w:rsidR="006C16BB">
        <w:t xml:space="preserve">in MySQL </w:t>
      </w:r>
      <w:r w:rsidR="00A80F6D">
        <w:t>or Oracle</w:t>
      </w:r>
      <w:r>
        <w:t xml:space="preserve">, it will not be recognized. </w:t>
      </w:r>
    </w:p>
    <w:p w:rsidR="00291FE7" w:rsidRDefault="00291FE7" w:rsidP="006A10CD">
      <w:pPr>
        <w:pStyle w:val="ListParagraph"/>
        <w:ind w:left="0"/>
        <w:rPr>
          <w:b/>
        </w:rPr>
      </w:pPr>
    </w:p>
    <w:p w:rsidR="00291FE7" w:rsidRDefault="00291FE7" w:rsidP="006A10CD">
      <w:pPr>
        <w:pStyle w:val="ListParagraph"/>
        <w:ind w:left="0"/>
        <w:rPr>
          <w:b/>
        </w:rPr>
      </w:pPr>
    </w:p>
    <w:p w:rsidR="006A10CD" w:rsidRDefault="006A10CD" w:rsidP="006A10CD">
      <w:pPr>
        <w:pStyle w:val="ListParagraph"/>
        <w:ind w:left="0"/>
        <w:rPr>
          <w:b/>
        </w:rPr>
      </w:pPr>
      <w:r w:rsidRPr="006A10CD">
        <w:rPr>
          <w:b/>
        </w:rPr>
        <w:t xml:space="preserve">Additional </w:t>
      </w:r>
      <w:r w:rsidR="00E109E1">
        <w:rPr>
          <w:b/>
        </w:rPr>
        <w:t>reading</w:t>
      </w:r>
      <w:r>
        <w:rPr>
          <w:b/>
        </w:rPr>
        <w:t>:</w:t>
      </w:r>
    </w:p>
    <w:p w:rsidR="004E6103" w:rsidRDefault="004E6103" w:rsidP="006A10CD">
      <w:pPr>
        <w:pStyle w:val="ListParagraph"/>
        <w:ind w:left="0"/>
        <w:rPr>
          <w:b/>
        </w:rPr>
      </w:pPr>
    </w:p>
    <w:p w:rsidR="006A10CD" w:rsidRDefault="006A10CD" w:rsidP="006A10CD">
      <w:pPr>
        <w:pStyle w:val="ListParagraph"/>
        <w:ind w:left="0"/>
      </w:pPr>
      <w:r w:rsidRPr="00BF6A8F">
        <w:t>Warning: You will</w:t>
      </w:r>
      <w:r w:rsidR="00854E85">
        <w:t xml:space="preserve"> find conflicting ideas from the articles</w:t>
      </w:r>
      <w:r w:rsidRPr="00BF6A8F">
        <w:t xml:space="preserve">. Make your best judgement based on your business case, </w:t>
      </w:r>
      <w:r w:rsidR="00E109E1">
        <w:t>based on</w:t>
      </w:r>
      <w:r w:rsidRPr="00BF6A8F">
        <w:t xml:space="preserve"> what </w:t>
      </w:r>
      <w:r w:rsidR="000449E8">
        <w:t>kind of users your database will serve</w:t>
      </w:r>
      <w:r w:rsidRPr="00BF6A8F">
        <w:t xml:space="preserve"> and what programming languages will </w:t>
      </w:r>
      <w:r w:rsidR="004A6CFB">
        <w:t xml:space="preserve">be used to </w:t>
      </w:r>
      <w:r w:rsidRPr="00BF6A8F">
        <w:t xml:space="preserve">access the database. </w:t>
      </w:r>
    </w:p>
    <w:p w:rsidR="004E6103" w:rsidRPr="00BF6A8F" w:rsidRDefault="004E6103" w:rsidP="006A10CD">
      <w:pPr>
        <w:pStyle w:val="ListParagraph"/>
        <w:ind w:left="0"/>
      </w:pPr>
    </w:p>
    <w:p w:rsidR="00BF6A8F" w:rsidRPr="00BF6A8F" w:rsidRDefault="007C6574" w:rsidP="006A10CD">
      <w:pPr>
        <w:pStyle w:val="ListParagraph"/>
        <w:ind w:left="0"/>
        <w:rPr>
          <w:u w:val="single"/>
        </w:rPr>
      </w:pPr>
      <w:r>
        <w:t xml:space="preserve">Naming conventions: </w:t>
      </w:r>
      <w:hyperlink r:id="rId10" w:history="1">
        <w:r w:rsidR="00BF6A8F" w:rsidRPr="00BF6A8F">
          <w:rPr>
            <w:rStyle w:val="Hyperlink"/>
          </w:rPr>
          <w:t>http://www.vertabelo.com/blog/technical-articles/naming-conventions-in-database-modeling</w:t>
        </w:r>
      </w:hyperlink>
    </w:p>
    <w:p w:rsidR="00BF6A8F" w:rsidRPr="00BF6A8F" w:rsidRDefault="00946855" w:rsidP="006A10CD">
      <w:pPr>
        <w:pStyle w:val="ListParagraph"/>
        <w:ind w:left="0"/>
        <w:rPr>
          <w:u w:val="single"/>
        </w:rPr>
      </w:pPr>
      <w:hyperlink r:id="rId11" w:history="1">
        <w:r w:rsidR="00BF6A8F" w:rsidRPr="00BF6A8F">
          <w:rPr>
            <w:rStyle w:val="Hyperlink"/>
          </w:rPr>
          <w:t>http://stackoverflow.com/questions/7662/database-table-and-column-naming-conventions</w:t>
        </w:r>
      </w:hyperlink>
    </w:p>
    <w:p w:rsidR="00BF6A8F" w:rsidRPr="00BF6A8F" w:rsidRDefault="00946855" w:rsidP="006A10CD">
      <w:pPr>
        <w:pStyle w:val="ListParagraph"/>
        <w:ind w:left="0"/>
        <w:rPr>
          <w:u w:val="single"/>
        </w:rPr>
      </w:pPr>
      <w:hyperlink r:id="rId12" w:history="1">
        <w:r w:rsidR="00BF6A8F" w:rsidRPr="00BF6A8F">
          <w:rPr>
            <w:rStyle w:val="Hyperlink"/>
          </w:rPr>
          <w:t>http://www.isbe.net/ILDS/pdf/SQL_server_standards.pdf</w:t>
        </w:r>
      </w:hyperlink>
    </w:p>
    <w:p w:rsidR="00BF6A8F" w:rsidRDefault="00946855" w:rsidP="006A10CD">
      <w:pPr>
        <w:pStyle w:val="ListParagraph"/>
        <w:ind w:left="0"/>
        <w:rPr>
          <w:u w:val="single"/>
        </w:rPr>
      </w:pPr>
      <w:hyperlink r:id="rId13" w:history="1">
        <w:r w:rsidR="00E75C37" w:rsidRPr="007648F3">
          <w:rPr>
            <w:rStyle w:val="Hyperlink"/>
          </w:rPr>
          <w:t>https://launchbylunch.com/posts/2014/Feb/16/sql-naming-conventi ons/</w:t>
        </w:r>
      </w:hyperlink>
    </w:p>
    <w:p w:rsidR="00E92E87" w:rsidRDefault="00946855" w:rsidP="006A10CD">
      <w:pPr>
        <w:pStyle w:val="ListParagraph"/>
        <w:ind w:left="0"/>
        <w:rPr>
          <w:u w:val="single"/>
        </w:rPr>
      </w:pPr>
      <w:hyperlink r:id="rId14" w:history="1">
        <w:r w:rsidR="00E92E87" w:rsidRPr="00177449">
          <w:rPr>
            <w:rStyle w:val="Hyperlink"/>
          </w:rPr>
          <w:t>http://www.sqlstyle.guide/</w:t>
        </w:r>
      </w:hyperlink>
    </w:p>
    <w:p w:rsidR="00E92E87" w:rsidRDefault="00013852" w:rsidP="006A10CD">
      <w:pPr>
        <w:pStyle w:val="ListParagraph"/>
        <w:ind w:left="0"/>
        <w:rPr>
          <w:rStyle w:val="Hyperlink"/>
        </w:rPr>
      </w:pPr>
      <w:r w:rsidRPr="008E14C1">
        <w:t>FREE online SQL formatter</w:t>
      </w:r>
      <w:r>
        <w:rPr>
          <w:u w:val="single"/>
        </w:rPr>
        <w:t>:</w:t>
      </w:r>
      <w:r w:rsidR="008E14C1">
        <w:rPr>
          <w:u w:val="single"/>
        </w:rPr>
        <w:t xml:space="preserve"> </w:t>
      </w:r>
      <w:hyperlink r:id="rId15" w:history="1">
        <w:r w:rsidR="00EB40A0" w:rsidRPr="000B5CC1">
          <w:rPr>
            <w:rStyle w:val="Hyperlink"/>
          </w:rPr>
          <w:t>http://www.dpriver.com/pp/sqlformat.htm</w:t>
        </w:r>
      </w:hyperlink>
    </w:p>
    <w:p w:rsidR="00A52818" w:rsidRDefault="0063119D" w:rsidP="006A10CD">
      <w:pPr>
        <w:pStyle w:val="ListParagraph"/>
        <w:ind w:left="0"/>
      </w:pPr>
      <w:r>
        <w:t>Reserved</w:t>
      </w:r>
      <w:r w:rsidR="00A52818">
        <w:t xml:space="preserve"> SQL keyword: </w:t>
      </w:r>
      <w:hyperlink r:id="rId16" w:history="1">
        <w:r w:rsidR="00A52818" w:rsidRPr="007648F3">
          <w:rPr>
            <w:rStyle w:val="Hyperlink"/>
          </w:rPr>
          <w:t>https://msdn.microsoft.com/en-us/library/ms189822.aspx</w:t>
        </w:r>
      </w:hyperlink>
    </w:p>
    <w:p w:rsidR="00A52818" w:rsidRDefault="0063119D" w:rsidP="006A10CD">
      <w:pPr>
        <w:pStyle w:val="ListParagraph"/>
        <w:ind w:left="0"/>
        <w:rPr>
          <w:u w:val="single"/>
        </w:rPr>
      </w:pPr>
      <w:r>
        <w:rPr>
          <w:u w:val="single"/>
        </w:rPr>
        <w:t>j</w:t>
      </w:r>
    </w:p>
    <w:p w:rsidR="00EB40A0" w:rsidRDefault="00EB40A0" w:rsidP="006A10CD">
      <w:pPr>
        <w:pStyle w:val="ListParagraph"/>
        <w:ind w:left="0"/>
        <w:rPr>
          <w:u w:val="single"/>
        </w:rPr>
      </w:pPr>
    </w:p>
    <w:p w:rsidR="00285A09" w:rsidRPr="00BF6A8F" w:rsidRDefault="00285A09" w:rsidP="006A10CD">
      <w:pPr>
        <w:pStyle w:val="ListParagraph"/>
        <w:ind w:left="0"/>
        <w:rPr>
          <w:u w:val="single"/>
        </w:rPr>
      </w:pPr>
    </w:p>
    <w:p w:rsidR="006A10CD" w:rsidRPr="00B635C1" w:rsidRDefault="006A10CD" w:rsidP="00F22759">
      <w:pPr>
        <w:pStyle w:val="ListParagraph"/>
      </w:pPr>
    </w:p>
    <w:sectPr w:rsidR="006A10CD" w:rsidRPr="00B63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855" w:rsidRDefault="00946855" w:rsidP="00BA255A">
      <w:pPr>
        <w:spacing w:after="0" w:line="240" w:lineRule="auto"/>
      </w:pPr>
      <w:r>
        <w:separator/>
      </w:r>
    </w:p>
  </w:endnote>
  <w:endnote w:type="continuationSeparator" w:id="0">
    <w:p w:rsidR="00946855" w:rsidRDefault="00946855" w:rsidP="00BA2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855" w:rsidRDefault="00946855" w:rsidP="00BA255A">
      <w:pPr>
        <w:spacing w:after="0" w:line="240" w:lineRule="auto"/>
      </w:pPr>
      <w:r>
        <w:separator/>
      </w:r>
    </w:p>
  </w:footnote>
  <w:footnote w:type="continuationSeparator" w:id="0">
    <w:p w:rsidR="00946855" w:rsidRDefault="00946855" w:rsidP="00BA25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F17C7"/>
    <w:multiLevelType w:val="hybridMultilevel"/>
    <w:tmpl w:val="7E086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77FBC"/>
    <w:multiLevelType w:val="hybridMultilevel"/>
    <w:tmpl w:val="AD08A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885A0C"/>
    <w:multiLevelType w:val="hybridMultilevel"/>
    <w:tmpl w:val="32425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9D1072"/>
    <w:multiLevelType w:val="hybridMultilevel"/>
    <w:tmpl w:val="54141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A33735"/>
    <w:multiLevelType w:val="hybridMultilevel"/>
    <w:tmpl w:val="91D8B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A474F8"/>
    <w:multiLevelType w:val="hybridMultilevel"/>
    <w:tmpl w:val="5C604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575"/>
    <w:rsid w:val="0001005A"/>
    <w:rsid w:val="00013852"/>
    <w:rsid w:val="00042D5B"/>
    <w:rsid w:val="000449E8"/>
    <w:rsid w:val="0008357F"/>
    <w:rsid w:val="00115708"/>
    <w:rsid w:val="00127D47"/>
    <w:rsid w:val="00130144"/>
    <w:rsid w:val="001879BE"/>
    <w:rsid w:val="0019765D"/>
    <w:rsid w:val="001A581E"/>
    <w:rsid w:val="001D2407"/>
    <w:rsid w:val="001F297E"/>
    <w:rsid w:val="001F4EE0"/>
    <w:rsid w:val="002009BB"/>
    <w:rsid w:val="00221F22"/>
    <w:rsid w:val="00240287"/>
    <w:rsid w:val="00285A09"/>
    <w:rsid w:val="00291FE7"/>
    <w:rsid w:val="00295BA0"/>
    <w:rsid w:val="002A4280"/>
    <w:rsid w:val="002C4388"/>
    <w:rsid w:val="002D0D1C"/>
    <w:rsid w:val="002F6A65"/>
    <w:rsid w:val="00303045"/>
    <w:rsid w:val="00317EDE"/>
    <w:rsid w:val="0038004C"/>
    <w:rsid w:val="003A73EE"/>
    <w:rsid w:val="003B4564"/>
    <w:rsid w:val="003C40F6"/>
    <w:rsid w:val="003C7A9C"/>
    <w:rsid w:val="00404A6F"/>
    <w:rsid w:val="0040757A"/>
    <w:rsid w:val="00430820"/>
    <w:rsid w:val="00440197"/>
    <w:rsid w:val="0044369A"/>
    <w:rsid w:val="004449D7"/>
    <w:rsid w:val="00460E29"/>
    <w:rsid w:val="004649C8"/>
    <w:rsid w:val="004A6CFB"/>
    <w:rsid w:val="004E6103"/>
    <w:rsid w:val="00500309"/>
    <w:rsid w:val="005141E6"/>
    <w:rsid w:val="00541369"/>
    <w:rsid w:val="00542EDB"/>
    <w:rsid w:val="0054725C"/>
    <w:rsid w:val="005527EA"/>
    <w:rsid w:val="005B3AFB"/>
    <w:rsid w:val="005C0358"/>
    <w:rsid w:val="005D0861"/>
    <w:rsid w:val="005F13F1"/>
    <w:rsid w:val="00605D37"/>
    <w:rsid w:val="0061201D"/>
    <w:rsid w:val="0063119D"/>
    <w:rsid w:val="00675751"/>
    <w:rsid w:val="0068312C"/>
    <w:rsid w:val="00691774"/>
    <w:rsid w:val="00692450"/>
    <w:rsid w:val="006A10CD"/>
    <w:rsid w:val="006A2E93"/>
    <w:rsid w:val="006C16BB"/>
    <w:rsid w:val="006D361C"/>
    <w:rsid w:val="006D59E3"/>
    <w:rsid w:val="006D7290"/>
    <w:rsid w:val="006F6CD1"/>
    <w:rsid w:val="00723182"/>
    <w:rsid w:val="007311F3"/>
    <w:rsid w:val="007346D1"/>
    <w:rsid w:val="00744DD1"/>
    <w:rsid w:val="00777CA6"/>
    <w:rsid w:val="007B5B7E"/>
    <w:rsid w:val="007C6574"/>
    <w:rsid w:val="007F1F56"/>
    <w:rsid w:val="007F333E"/>
    <w:rsid w:val="0080010D"/>
    <w:rsid w:val="00804009"/>
    <w:rsid w:val="00810097"/>
    <w:rsid w:val="00823138"/>
    <w:rsid w:val="0083699C"/>
    <w:rsid w:val="00854E85"/>
    <w:rsid w:val="00861C9C"/>
    <w:rsid w:val="008728A0"/>
    <w:rsid w:val="008870B0"/>
    <w:rsid w:val="00887780"/>
    <w:rsid w:val="00891C55"/>
    <w:rsid w:val="008D7468"/>
    <w:rsid w:val="008E09CB"/>
    <w:rsid w:val="008E14C1"/>
    <w:rsid w:val="00940DF3"/>
    <w:rsid w:val="00946855"/>
    <w:rsid w:val="00995296"/>
    <w:rsid w:val="009F7D34"/>
    <w:rsid w:val="00A001A4"/>
    <w:rsid w:val="00A042E6"/>
    <w:rsid w:val="00A435A5"/>
    <w:rsid w:val="00A44704"/>
    <w:rsid w:val="00A52818"/>
    <w:rsid w:val="00A80F6D"/>
    <w:rsid w:val="00A82724"/>
    <w:rsid w:val="00AA1B3C"/>
    <w:rsid w:val="00AA6CAB"/>
    <w:rsid w:val="00AD5EDA"/>
    <w:rsid w:val="00AF0874"/>
    <w:rsid w:val="00AF172D"/>
    <w:rsid w:val="00B11679"/>
    <w:rsid w:val="00B30E42"/>
    <w:rsid w:val="00B3610D"/>
    <w:rsid w:val="00B535BA"/>
    <w:rsid w:val="00B635C1"/>
    <w:rsid w:val="00BA255A"/>
    <w:rsid w:val="00BD401D"/>
    <w:rsid w:val="00BF6A8F"/>
    <w:rsid w:val="00C33BF4"/>
    <w:rsid w:val="00C36C44"/>
    <w:rsid w:val="00C732B2"/>
    <w:rsid w:val="00CC6C49"/>
    <w:rsid w:val="00CD282F"/>
    <w:rsid w:val="00D30C6D"/>
    <w:rsid w:val="00D44AD3"/>
    <w:rsid w:val="00D91CD9"/>
    <w:rsid w:val="00DA5575"/>
    <w:rsid w:val="00DC6FFF"/>
    <w:rsid w:val="00E062D5"/>
    <w:rsid w:val="00E07786"/>
    <w:rsid w:val="00E109E1"/>
    <w:rsid w:val="00E13807"/>
    <w:rsid w:val="00E238D4"/>
    <w:rsid w:val="00E277CA"/>
    <w:rsid w:val="00E32725"/>
    <w:rsid w:val="00E64C46"/>
    <w:rsid w:val="00E677D4"/>
    <w:rsid w:val="00E75C37"/>
    <w:rsid w:val="00E92E87"/>
    <w:rsid w:val="00EA71AE"/>
    <w:rsid w:val="00EB40A0"/>
    <w:rsid w:val="00EF1B82"/>
    <w:rsid w:val="00F22759"/>
    <w:rsid w:val="00F261B9"/>
    <w:rsid w:val="00F6126E"/>
    <w:rsid w:val="00F83951"/>
    <w:rsid w:val="00FA31BC"/>
    <w:rsid w:val="00FA75BA"/>
    <w:rsid w:val="00FC240D"/>
    <w:rsid w:val="00FD0534"/>
    <w:rsid w:val="00FD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3889B9"/>
  <w15:chartTrackingRefBased/>
  <w15:docId w15:val="{EEA8A346-9F78-45E0-AE58-7967EE4CB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57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3610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F6A8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25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55A"/>
  </w:style>
  <w:style w:type="paragraph" w:styleId="Footer">
    <w:name w:val="footer"/>
    <w:basedOn w:val="Normal"/>
    <w:link w:val="FooterChar"/>
    <w:uiPriority w:val="99"/>
    <w:unhideWhenUsed/>
    <w:rsid w:val="00BA25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1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launchbylunch.com/posts/2014/Feb/16/sql-naming-conventi%20ons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isbe.net/ILDS/pdf/SQL_server_standards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/en-us/library/ms189822.asp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tackoverflow.com/questions/7662/database-table-and-column-naming-convention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dpriver.com/pp/sqlformat.htm" TargetMode="External"/><Relationship Id="rId10" Type="http://schemas.openxmlformats.org/officeDocument/2006/relationships/hyperlink" Target="http://www.vertabelo.com/blog/technical-articles/naming-conventions-in-database-modeling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://www.sqlstyle.gui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B1171-5A70-482F-B01B-8C742C8C5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Chen</dc:creator>
  <cp:keywords/>
  <dc:description/>
  <cp:lastModifiedBy>Meng Chen</cp:lastModifiedBy>
  <cp:revision>139</cp:revision>
  <dcterms:created xsi:type="dcterms:W3CDTF">2016-09-19T20:59:00Z</dcterms:created>
  <dcterms:modified xsi:type="dcterms:W3CDTF">2016-10-28T21:41:00Z</dcterms:modified>
</cp:coreProperties>
</file>