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原価管理システム 導入検討資料（会議用）</w:t>
      </w:r>
    </w:p>
    <w:p>
      <w:r>
        <w:t>作成日：2026-07-08</w:t>
      </w:r>
    </w:p>
    <w:p>
      <w:r>
        <w:t>対象：実行予算・原価管理システムの導入方針の決定</w:t>
      </w:r>
    </w:p>
    <w:p>
      <w:r>
        <w:t>比較対象：</w:t>
      </w:r>
      <w:r>
        <w:rPr>
          <w:b/>
        </w:rPr>
        <w:t>A. 自作システム（現行）</w:t>
      </w:r>
      <w:r>
        <w:t xml:space="preserve"> ／ </w:t>
      </w:r>
      <w:r>
        <w:rPr>
          <w:b/>
        </w:rPr>
        <w:t>B. ビーイング「BeingBudget（＋Gaia）」</w:t>
      </w:r>
      <w:r>
        <w:t xml:space="preserve"> ／ </w:t>
      </w:r>
      <w:r>
        <w:rPr>
          <w:b/>
        </w:rPr>
        <w:t>C. 代替市販システム</w:t>
      </w:r>
    </w:p>
    <w:p>
      <w:r>
        <w:rPr>
          <w:i/>
          <w:color w:val="666666"/>
        </w:rPr>
        <w:t>※ 価格は各社とも「要見積・応相談」が中心で公開されていません。本資料の金額は**概算・目安**であり、確定は各社見積が必要です（要確認箇所は「要見積」と明記）。</w:t>
      </w:r>
    </w:p>
    <w:p>
      <w:pPr>
        <w:pStyle w:val="Heading1"/>
      </w:pPr>
      <w:r>
        <w:t>0. 結論（サマリー）</w:t>
      </w:r>
    </w:p>
    <w:p>
      <w:pPr>
        <w:pStyle w:val="ListBullet"/>
      </w:pPr>
      <w:r>
        <w:rPr>
          <w:b/>
        </w:rPr>
        <w:t>原価管理の“考え方の芯”は、自作システムで既に市販相当まで到達している</w:t>
      </w:r>
    </w:p>
    <w:p>
      <w:r>
        <w:t xml:space="preserve">  （実行予算 → 実績 → 出来高 → 最終予想原価・最終予想粗利、官積算比較、未契約管理まで自動化済み）。</w:t>
      </w:r>
    </w:p>
    <w:p>
      <w:pPr>
        <w:pStyle w:val="ListBullet"/>
      </w:pPr>
      <w:r>
        <w:t>市販（BeingBudget）が明確に勝るのは、</w:t>
      </w:r>
      <w:r>
        <w:rPr>
          <w:b/>
        </w:rPr>
        <w:t>①積算データ連携（Gaia）②材工の歩掛による自動分割 ③会計連携 ④ベンダーサポート・堅牢性</w:t>
      </w:r>
      <w:r>
        <w:t>。</w:t>
      </w:r>
    </w:p>
    <w:p>
      <w:pPr>
        <w:pStyle w:val="ListBullet"/>
      </w:pPr>
      <w:r>
        <w:t>自作が勝るのは、</w:t>
      </w:r>
      <w:r>
        <w:rPr>
          <w:b/>
        </w:rPr>
        <w:t>①AIによる任意様式の見積/請求取込 ②低コスト ③完全カスタマイズ ④透明性</w:t>
      </w:r>
      <w:r>
        <w:t>。</w:t>
      </w:r>
    </w:p>
    <w:p>
      <w:pPr>
        <w:pStyle w:val="ListBullet"/>
      </w:pPr>
      <w:r>
        <w:t>したがって論点は「</w:t>
      </w:r>
      <w:r>
        <w:rPr>
          <w:b/>
        </w:rPr>
        <w:t>サポート・法対応・積算連携にお金を払うか</w:t>
      </w:r>
      <w:r>
        <w:t>」対「</w:t>
      </w:r>
      <w:r>
        <w:rPr>
          <w:b/>
        </w:rPr>
        <w:t>安く柔軟に自社運用し、法対応は会計ソフト連携で補うか</w:t>
      </w:r>
      <w:r>
        <w:t>」。</w:t>
      </w:r>
    </w:p>
    <w:p>
      <w:pPr>
        <w:pStyle w:val="ListBullet"/>
      </w:pPr>
      <w:r>
        <w:rPr>
          <w:b/>
        </w:rPr>
        <w:t>推奨は後述の3案</w:t>
      </w:r>
      <w:r>
        <w:t>（自作継続強化／BeingBudget導入／ハイブリッド）から、</w:t>
      </w:r>
      <w:r>
        <w:rPr>
          <w:b/>
        </w:rPr>
        <w:t>工事件数・経理体制・積算業務の量</w:t>
      </w:r>
      <w:r>
        <w:t>で選択。</w:t>
      </w:r>
    </w:p>
    <w:p>
      <w:pPr>
        <w:pStyle w:val="Heading1"/>
      </w:pPr>
      <w:r>
        <w:t>1. 現状（自作システムの到達点）</w:t>
      </w:r>
    </w:p>
    <w:p>
      <w:r>
        <w:t>Google スプレッドシート（台帳）＋ 取込アプリ（AI）で構成。既に実装済み：</w:t>
      </w:r>
    </w:p>
    <w:p>
      <w:pPr>
        <w:pStyle w:val="ListBullet"/>
      </w:pPr>
      <w:r>
        <w:rPr>
          <w:b/>
        </w:rPr>
        <w:t>台帳（数式で自動計算）</w:t>
      </w:r>
      <w:r>
        <w:t>：総合管理表（官積算比・実績・出来高率・最終予想原価・予算差・最終予想粗利）、工種別内訳、月次集計、支払予定、見積一覧</w:t>
      </w:r>
    </w:p>
    <w:p>
      <w:pPr>
        <w:pStyle w:val="ListBullet"/>
      </w:pPr>
      <w:r>
        <w:rPr>
          <w:b/>
        </w:rPr>
        <w:t>取込アプリ</w:t>
      </w:r>
      <w:r>
        <w:t>：見積/請求をAI（任意様式：紙・PDF・Excel・写真）で読取 → 台帳へ追記。税抜統一・明細/伝票突合・重複取込チェック・誤読の修正/取消</w:t>
      </w:r>
    </w:p>
    <w:p>
      <w:pPr>
        <w:pStyle w:val="ListBullet"/>
      </w:pPr>
      <w:r>
        <w:rPr>
          <w:b/>
        </w:rPr>
        <w:t>運用対策</w:t>
      </w:r>
      <w:r>
        <w:t>：日次自動バックアップ、上書き前スナップショット（ワンステップ復元）、数式シートの保護、運用ガイド</w:t>
      </w:r>
    </w:p>
    <w:p>
      <w:r>
        <w:rPr>
          <w:b/>
        </w:rPr>
        <w:t>未対応（市販との差）</w:t>
      </w:r>
      <w:r>
        <w:t>：材工の自動分割、積算（官庁積算）連携、会計連携、インボイス/電帳法の作り込み、多工事の全社集計、ベンダーサポート。</w:t>
      </w:r>
    </w:p>
    <w:p>
      <w:pPr>
        <w:pStyle w:val="Heading1"/>
      </w:pPr>
      <w:r>
        <w:t>2. 比較表①：自作 vs BeingBudget（ビーイング）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観点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A. 自作システム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B. BeingBudget（＋Gaia積算）</w:t>
            </w:r>
          </w:p>
        </w:tc>
      </w:tr>
      <w:tr>
        <w:tc>
          <w:tcPr>
            <w:tcW w:type="dxa" w:w="2880"/>
          </w:tcPr>
          <w:p>
            <w:r/>
            <w:r>
              <w:t>実行予算 → 原価管理の芯（予実・出来高・最終予想原価・粗利）</w:t>
            </w:r>
          </w:p>
        </w:tc>
        <w:tc>
          <w:tcPr>
            <w:tcW w:type="dxa" w:w="2880"/>
          </w:tcPr>
          <w:p>
            <w:r/>
            <w:r>
              <w:t>◎ 実装済み</w:t>
            </w:r>
          </w:p>
        </w:tc>
        <w:tc>
          <w:tcPr>
            <w:tcW w:type="dxa" w:w="2880"/>
          </w:tcPr>
          <w:p>
            <w:r/>
            <w:r>
              <w:t>◎ 製品の中核機能</w:t>
            </w:r>
          </w:p>
        </w:tc>
      </w:tr>
      <w:tr>
        <w:tc>
          <w:tcPr>
            <w:tcW w:type="dxa" w:w="2880"/>
          </w:tcPr>
          <w:p>
            <w:r/>
            <w:r>
              <w:t>官庁積算との比較</w:t>
            </w:r>
          </w:p>
        </w:tc>
        <w:tc>
          <w:tcPr>
            <w:tcW w:type="dxa" w:w="2880"/>
          </w:tcPr>
          <w:p>
            <w:r/>
            <w:r>
              <w:t>○ 官積算額を手入力し比較</w:t>
            </w:r>
          </w:p>
        </w:tc>
        <w:tc>
          <w:tcPr>
            <w:tcW w:type="dxa" w:w="2880"/>
          </w:tcPr>
          <w:p>
            <w:r/>
            <w:r>
              <w:t>◎ Gaia積算から自動連携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材工共の分割（材料/労務）</w:t>
            </w:r>
          </w:p>
        </w:tc>
        <w:tc>
          <w:tcPr>
            <w:tcW w:type="dxa" w:w="2880"/>
          </w:tcPr>
          <w:p>
            <w:r/>
            <w:r>
              <w:t>△ 未対応（按分の設計が必要）</w:t>
            </w:r>
          </w:p>
        </w:tc>
        <w:tc>
          <w:tcPr>
            <w:tcW w:type="dxa" w:w="2880"/>
          </w:tcPr>
          <w:p>
            <w:r/>
            <w:r>
              <w:t xml:space="preserve">◎ </w:t>
            </w:r>
            <w:r>
              <w:rPr>
                <w:b/>
              </w:rPr>
              <w:t>歩掛で自動分割</w:t>
            </w:r>
          </w:p>
        </w:tc>
      </w:tr>
      <w:tr>
        <w:tc>
          <w:tcPr>
            <w:tcW w:type="dxa" w:w="2880"/>
          </w:tcPr>
          <w:p>
            <w:r/>
            <w:r>
              <w:t>見積の取込</w:t>
            </w:r>
          </w:p>
        </w:tc>
        <w:tc>
          <w:tcPr>
            <w:tcW w:type="dxa" w:w="2880"/>
          </w:tcPr>
          <w:p>
            <w:r/>
            <w:r>
              <w:t xml:space="preserve">◎ </w:t>
            </w:r>
            <w:r>
              <w:rPr>
                <w:b/>
              </w:rPr>
              <w:t>AIで任意様式（紙/PDF/Excel/写真）</w:t>
            </w:r>
          </w:p>
        </w:tc>
        <w:tc>
          <w:tcPr>
            <w:tcW w:type="dxa" w:w="2880"/>
          </w:tcPr>
          <w:p>
            <w:r/>
            <w:r>
              <w:t>○ Gaia積算データ中心・様式は前提あり</w:t>
            </w:r>
          </w:p>
        </w:tc>
      </w:tr>
      <w:tr>
        <w:tc>
          <w:tcPr>
            <w:tcW w:type="dxa" w:w="2880"/>
          </w:tcPr>
          <w:p>
            <w:r/>
            <w:r>
              <w:t>発注・支払管理</w:t>
            </w:r>
          </w:p>
        </w:tc>
        <w:tc>
          <w:tcPr>
            <w:tcW w:type="dxa" w:w="2880"/>
          </w:tcPr>
          <w:p>
            <w:r/>
            <w:r>
              <w:t>△ 支払予定はあり、発注は未</w:t>
            </w:r>
          </w:p>
        </w:tc>
        <w:tc>
          <w:tcPr>
            <w:tcW w:type="dxa" w:w="2880"/>
          </w:tcPr>
          <w:p>
            <w:r/>
            <w:r>
              <w:t>○ オプションで発注・月次出来高・未契約管理</w:t>
            </w:r>
          </w:p>
        </w:tc>
      </w:tr>
      <w:tr>
        <w:tc>
          <w:tcPr>
            <w:tcW w:type="dxa" w:w="2880"/>
          </w:tcPr>
          <w:p>
            <w:r/>
            <w:r>
              <w:t>会計連携</w:t>
            </w:r>
          </w:p>
        </w:tc>
        <w:tc>
          <w:tcPr>
            <w:tcW w:type="dxa" w:w="2880"/>
          </w:tcPr>
          <w:p>
            <w:r/>
            <w:r>
              <w:t>△ 未（CSV/API連携は自作で追加可能）</w:t>
            </w:r>
          </w:p>
        </w:tc>
        <w:tc>
          <w:tcPr>
            <w:tcW w:type="dxa" w:w="2880"/>
          </w:tcPr>
          <w:p>
            <w:r/>
            <w:r>
              <w:t>○ Cabinet等と連携</w:t>
            </w:r>
          </w:p>
        </w:tc>
      </w:tr>
      <w:tr>
        <w:tc>
          <w:tcPr>
            <w:tcW w:type="dxa" w:w="2880"/>
          </w:tcPr>
          <w:p>
            <w:r/>
            <w:r>
              <w:t>インボイス/電帳法</w:t>
            </w:r>
          </w:p>
        </w:tc>
        <w:tc>
          <w:tcPr>
            <w:tcW w:type="dxa" w:w="2880"/>
          </w:tcPr>
          <w:p>
            <w:r/>
            <w:r>
              <w:t>△ 未（設計すれば対応可・会計ソフト寄せが現実的）</w:t>
            </w:r>
          </w:p>
        </w:tc>
        <w:tc>
          <w:tcPr>
            <w:tcW w:type="dxa" w:w="2880"/>
          </w:tcPr>
          <w:p>
            <w:r/>
            <w:r>
              <w:t>○ 製品/連携で対応</w:t>
            </w:r>
          </w:p>
        </w:tc>
      </w:tr>
      <w:tr>
        <w:tc>
          <w:tcPr>
            <w:tcW w:type="dxa" w:w="2880"/>
          </w:tcPr>
          <w:p>
            <w:r/>
            <w:r>
              <w:t>多工事・全社集計</w:t>
            </w:r>
          </w:p>
        </w:tc>
        <w:tc>
          <w:tcPr>
            <w:tcW w:type="dxa" w:w="2880"/>
          </w:tcPr>
          <w:p>
            <w:r/>
            <w:r>
              <w:t>△ 現状1工事＝1シート</w:t>
            </w:r>
          </w:p>
        </w:tc>
        <w:tc>
          <w:tcPr>
            <w:tcW w:type="dxa" w:w="2880"/>
          </w:tcPr>
          <w:p>
            <w:r/>
            <w:r>
              <w:t>○ 複数工事を統合管理</w:t>
            </w:r>
          </w:p>
        </w:tc>
      </w:tr>
      <w:tr>
        <w:tc>
          <w:tcPr>
            <w:tcW w:type="dxa" w:w="2880"/>
          </w:tcPr>
          <w:p>
            <w:r/>
            <w:r>
              <w:t>JV対応</w:t>
            </w:r>
          </w:p>
        </w:tc>
        <w:tc>
          <w:tcPr>
            <w:tcW w:type="dxa" w:w="2880"/>
          </w:tcPr>
          <w:p>
            <w:r/>
            <w:r>
              <w:t>△ 未</w:t>
            </w:r>
          </w:p>
        </w:tc>
        <w:tc>
          <w:tcPr>
            <w:tcW w:type="dxa" w:w="2880"/>
          </w:tcPr>
          <w:p>
            <w:r/>
            <w:r>
              <w:t>○ 対応</w:t>
            </w:r>
          </w:p>
        </w:tc>
      </w:tr>
      <w:tr>
        <w:tc>
          <w:tcPr>
            <w:tcW w:type="dxa" w:w="2880"/>
          </w:tcPr>
          <w:p>
            <w:r/>
            <w:r>
              <w:t>カスタマイズ性</w:t>
            </w:r>
          </w:p>
        </w:tc>
        <w:tc>
          <w:tcPr>
            <w:tcW w:type="dxa" w:w="2880"/>
          </w:tcPr>
          <w:p>
            <w:r/>
            <w:r>
              <w:t>◎ 数式もコードも自社所有・即改造</w:t>
            </w:r>
          </w:p>
        </w:tc>
        <w:tc>
          <w:tcPr>
            <w:tcW w:type="dxa" w:w="2880"/>
          </w:tcPr>
          <w:p>
            <w:r/>
            <w:r>
              <w:t>△ ベンダー依存</w:t>
            </w:r>
          </w:p>
        </w:tc>
      </w:tr>
      <w:tr>
        <w:tc>
          <w:tcPr>
            <w:tcW w:type="dxa" w:w="2880"/>
          </w:tcPr>
          <w:p>
            <w:r/>
            <w:r>
              <w:t>サポート・法改正対応</w:t>
            </w:r>
          </w:p>
        </w:tc>
        <w:tc>
          <w:tcPr>
            <w:tcW w:type="dxa" w:w="2880"/>
          </w:tcPr>
          <w:p>
            <w:r/>
            <w:r>
              <w:t>✕ 属人化・SLAなし</w:t>
            </w:r>
          </w:p>
        </w:tc>
        <w:tc>
          <w:tcPr>
            <w:tcW w:type="dxa" w:w="2880"/>
          </w:tcPr>
          <w:p>
            <w:r/>
            <w:r>
              <w:t>◎ ベンダー保守・アップデート</w:t>
            </w:r>
          </w:p>
        </w:tc>
      </w:tr>
      <w:tr>
        <w:tc>
          <w:tcPr>
            <w:tcW w:type="dxa" w:w="2880"/>
          </w:tcPr>
          <w:p>
            <w:r/>
            <w:r>
              <w:t>堅牢性（権限・監査・障害）</w:t>
            </w:r>
          </w:p>
        </w:tc>
        <w:tc>
          <w:tcPr>
            <w:tcW w:type="dxa" w:w="2880"/>
          </w:tcPr>
          <w:p>
            <w:r/>
            <w:r>
              <w:t>△ スプレッド範囲＋自作対策</w:t>
            </w:r>
          </w:p>
        </w:tc>
        <w:tc>
          <w:tcPr>
            <w:tcW w:type="dxa" w:w="2880"/>
          </w:tcPr>
          <w:p>
            <w:r/>
            <w:r>
              <w:t>◎ パッケージ品質</w:t>
            </w:r>
          </w:p>
        </w:tc>
      </w:tr>
      <w:tr>
        <w:tc>
          <w:tcPr>
            <w:tcW w:type="dxa" w:w="2880"/>
          </w:tcPr>
          <w:p>
            <w:r/>
            <w:r>
              <w:t>コスト</w:t>
            </w:r>
          </w:p>
        </w:tc>
        <w:tc>
          <w:tcPr>
            <w:tcW w:type="dxa" w:w="2880"/>
          </w:tcPr>
          <w:p>
            <w:r/>
            <w:r>
              <w:t>◎ ほぼ0〜極小</w:t>
            </w:r>
          </w:p>
        </w:tc>
        <w:tc>
          <w:tcPr>
            <w:tcW w:type="dxa" w:w="2880"/>
          </w:tcPr>
          <w:p>
            <w:r/>
            <w:r>
              <w:t>✕ ライセンス＋オプション＋保守（要見積）</w:t>
            </w:r>
          </w:p>
        </w:tc>
      </w:tr>
      <w:tr>
        <w:tc>
          <w:tcPr>
            <w:tcW w:type="dxa" w:w="2880"/>
          </w:tcPr>
          <w:p>
            <w:r/>
            <w:r>
              <w:t>導入スピード</w:t>
            </w:r>
          </w:p>
        </w:tc>
        <w:tc>
          <w:tcPr>
            <w:tcW w:type="dxa" w:w="2880"/>
          </w:tcPr>
          <w:p>
            <w:r/>
            <w:r>
              <w:t>◎ 既に稼働</w:t>
            </w:r>
          </w:p>
        </w:tc>
        <w:tc>
          <w:tcPr>
            <w:tcW w:type="dxa" w:w="2880"/>
          </w:tcPr>
          <w:p>
            <w:r/>
            <w:r>
              <w:t>△ 導入・教育に期間</w:t>
            </w:r>
          </w:p>
        </w:tc>
      </w:tr>
    </w:tbl>
    <w:p/>
    <w:p>
      <w:r>
        <w:rPr>
          <w:b/>
        </w:rPr>
        <w:t>要点</w:t>
      </w:r>
      <w:r>
        <w:t>：BeingBudget は自作の弱点（材工分割・積算連携・会計連携・サポート・堅牢性）を製品として満たす。逆に自作は AI取込・コスト・柔軟性で勝る。</w:t>
      </w:r>
      <w:r>
        <w:rPr>
          <w:b/>
        </w:rPr>
        <w:t>最終予想原価・粗利という管理の芯は両者とも同等</w:t>
      </w:r>
      <w:r>
        <w:t>。</w:t>
      </w:r>
    </w:p>
    <w:p>
      <w:pPr>
        <w:pStyle w:val="Heading1"/>
      </w:pPr>
      <w:r>
        <w:t>3. 比較表②：代替可能性がある市販システム（中小〜中堅向け）</w:t>
      </w:r>
    </w:p>
    <w:p>
      <w:r>
        <w:rPr>
          <w:i/>
          <w:color w:val="666666"/>
        </w:rPr>
        <w:t>いずれも価格は要見積が中心。位置づけの目安として整理。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製品（例）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タイプ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位置づけ/規模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会計・インボイス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特徴</w:t>
            </w:r>
          </w:p>
        </w:tc>
      </w:tr>
      <w:tr>
        <w:tc>
          <w:tcPr>
            <w:tcW w:type="dxa" w:w="1728"/>
          </w:tcPr>
          <w:p>
            <w:r/>
            <w:r>
              <w:t>BeingBudget（ビーイング）</w:t>
            </w:r>
          </w:p>
        </w:tc>
        <w:tc>
          <w:tcPr>
            <w:tcW w:type="dxa" w:w="1728"/>
          </w:tcPr>
          <w:p>
            <w:r/>
            <w:r>
              <w:t>インストール中心（要確認）</w:t>
            </w:r>
          </w:p>
        </w:tc>
        <w:tc>
          <w:tcPr>
            <w:tcW w:type="dxa" w:w="1728"/>
          </w:tcPr>
          <w:p>
            <w:r/>
            <w:r>
              <w:t>中小〜中堅・土木/公共に強い</w:t>
            </w:r>
          </w:p>
        </w:tc>
        <w:tc>
          <w:tcPr>
            <w:tcW w:type="dxa" w:w="1728"/>
          </w:tcPr>
          <w:p>
            <w:r/>
            <w:r>
              <w:t>連携あり</w:t>
            </w:r>
          </w:p>
        </w:tc>
        <w:tc>
          <w:tcPr>
            <w:tcW w:type="dxa" w:w="1728"/>
          </w:tcPr>
          <w:p>
            <w:r/>
            <w:r>
              <w:t>積算(Gaia)連携・材工歩掛分割・実行予算〜原価</w:t>
            </w:r>
          </w:p>
        </w:tc>
      </w:tr>
      <w:tr>
        <w:tc>
          <w:tcPr>
            <w:tcW w:type="dxa" w:w="1728"/>
          </w:tcPr>
          <w:p>
            <w:r/>
            <w:r>
              <w:t>どっと原価シリーズ（建設ドットウェブ）</w:t>
            </w:r>
          </w:p>
        </w:tc>
        <w:tc>
          <w:tcPr>
            <w:tcW w:type="dxa" w:w="1728"/>
          </w:tcPr>
          <w:p>
            <w:r/>
            <w:r>
              <w:t>インストール/クラウド</w:t>
            </w:r>
          </w:p>
        </w:tc>
        <w:tc>
          <w:tcPr>
            <w:tcW w:type="dxa" w:w="1728"/>
          </w:tcPr>
          <w:p>
            <w:r/>
            <w:r>
              <w:t>中小の定番</w:t>
            </w:r>
          </w:p>
        </w:tc>
        <w:tc>
          <w:tcPr>
            <w:tcW w:type="dxa" w:w="1728"/>
          </w:tcPr>
          <w:p>
            <w:r/>
            <w:r>
              <w:t>会計連携・インボイス対応</w:t>
            </w:r>
          </w:p>
        </w:tc>
        <w:tc>
          <w:tcPr>
            <w:tcW w:type="dxa" w:w="1728"/>
          </w:tcPr>
          <w:p>
            <w:r/>
            <w:r>
              <w:t>見積〜原価〜請求、実績豊富</w:t>
            </w:r>
          </w:p>
        </w:tc>
      </w:tr>
      <w:tr>
        <w:tc>
          <w:tcPr>
            <w:tcW w:type="dxa" w:w="1728"/>
          </w:tcPr>
          <w:p>
            <w:r/>
            <w:r>
              <w:t>レッツ原価管理 Go</w:t>
            </w:r>
          </w:p>
        </w:tc>
        <w:tc>
          <w:tcPr>
            <w:tcW w:type="dxa" w:w="1728"/>
          </w:tcPr>
          <w:p>
            <w:r/>
            <w:r>
              <w:t>インストール</w:t>
            </w:r>
          </w:p>
        </w:tc>
        <w:tc>
          <w:tcPr>
            <w:tcW w:type="dxa" w:w="1728"/>
          </w:tcPr>
          <w:p>
            <w:r/>
            <w:r>
              <w:t>小〜中小・安価</w:t>
            </w:r>
          </w:p>
        </w:tc>
        <w:tc>
          <w:tcPr>
            <w:tcW w:type="dxa" w:w="1728"/>
          </w:tcPr>
          <w:p>
            <w:r/>
            <w:r>
              <w:t>会計連携</w:t>
            </w:r>
          </w:p>
        </w:tc>
        <w:tc>
          <w:tcPr>
            <w:tcW w:type="dxa" w:w="1728"/>
          </w:tcPr>
          <w:p>
            <w:r/>
            <w:r>
              <w:t>低価格で工事台帳・原価</w:t>
            </w:r>
          </w:p>
        </w:tc>
      </w:tr>
      <w:tr>
        <w:tc>
          <w:tcPr>
            <w:tcW w:type="dxa" w:w="1728"/>
          </w:tcPr>
          <w:p>
            <w:r/>
            <w:r>
              <w:t>アイピア</w:t>
            </w:r>
          </w:p>
        </w:tc>
        <w:tc>
          <w:tcPr>
            <w:tcW w:type="dxa" w:w="1728"/>
          </w:tcPr>
          <w:p>
            <w:r/>
            <w:r>
              <w:t>クラウド</w:t>
            </w:r>
          </w:p>
        </w:tc>
        <w:tc>
          <w:tcPr>
            <w:tcW w:type="dxa" w:w="1728"/>
          </w:tcPr>
          <w:p>
            <w:r/>
            <w:r>
              <w:t>小〜中小・工務店/リフォーム</w:t>
            </w:r>
          </w:p>
        </w:tc>
        <w:tc>
          <w:tcPr>
            <w:tcW w:type="dxa" w:w="1728"/>
          </w:tcPr>
          <w:p>
            <w:r/>
            <w:r>
              <w:t>インボイス・電帳法対応</w:t>
            </w:r>
          </w:p>
        </w:tc>
        <w:tc>
          <w:tcPr>
            <w:tcW w:type="dxa" w:w="1728"/>
          </w:tcPr>
          <w:p>
            <w:r/>
            <w:r>
              <w:t>見積〜原価〜請求〜顧客まで一体</w:t>
            </w:r>
          </w:p>
        </w:tc>
      </w:tr>
      <w:tr>
        <w:tc>
          <w:tcPr>
            <w:tcW w:type="dxa" w:w="1728"/>
          </w:tcPr>
          <w:p>
            <w:r/>
            <w:r>
              <w:t>uconnect</w:t>
            </w:r>
          </w:p>
        </w:tc>
        <w:tc>
          <w:tcPr>
            <w:tcW w:type="dxa" w:w="1728"/>
          </w:tcPr>
          <w:p>
            <w:r/>
            <w:r>
              <w:t>クラウド</w:t>
            </w:r>
          </w:p>
        </w:tc>
        <w:tc>
          <w:tcPr>
            <w:tcW w:type="dxa" w:w="1728"/>
          </w:tcPr>
          <w:p>
            <w:r/>
            <w:r>
              <w:t>中小〜</w:t>
            </w:r>
          </w:p>
        </w:tc>
        <w:tc>
          <w:tcPr>
            <w:tcW w:type="dxa" w:w="1728"/>
          </w:tcPr>
          <w:p>
            <w:r/>
            <w:r>
              <w:t>対応</w:t>
            </w:r>
          </w:p>
        </w:tc>
        <w:tc>
          <w:tcPr>
            <w:tcW w:type="dxa" w:w="1728"/>
          </w:tcPr>
          <w:p>
            <w:r/>
            <w:r>
              <w:t>実行予算・原価実績対比・発注・支払・労務</w:t>
            </w:r>
          </w:p>
        </w:tc>
      </w:tr>
      <w:tr>
        <w:tc>
          <w:tcPr>
            <w:tcW w:type="dxa" w:w="1728"/>
          </w:tcPr>
          <w:p>
            <w:r/>
            <w:r>
              <w:t>サクミル</w:t>
            </w:r>
          </w:p>
        </w:tc>
        <w:tc>
          <w:tcPr>
            <w:tcW w:type="dxa" w:w="1728"/>
          </w:tcPr>
          <w:p>
            <w:r/>
            <w:r>
              <w:t>クラウド</w:t>
            </w:r>
          </w:p>
        </w:tc>
        <w:tc>
          <w:tcPr>
            <w:tcW w:type="dxa" w:w="1728"/>
          </w:tcPr>
          <w:p>
            <w:r/>
            <w:r>
              <w:t>小〜中小</w:t>
            </w:r>
          </w:p>
        </w:tc>
        <w:tc>
          <w:tcPr>
            <w:tcW w:type="dxa" w:w="1728"/>
          </w:tcPr>
          <w:p>
            <w:r/>
            <w:r>
              <w:t>対応</w:t>
            </w:r>
          </w:p>
        </w:tc>
        <w:tc>
          <w:tcPr>
            <w:tcW w:type="dxa" w:w="1728"/>
          </w:tcPr>
          <w:p>
            <w:r/>
            <w:r>
              <w:t>工事管理・原価をシンプルに</w:t>
            </w:r>
          </w:p>
        </w:tc>
      </w:tr>
      <w:tr>
        <w:tc>
          <w:tcPr>
            <w:tcW w:type="dxa" w:w="1728"/>
          </w:tcPr>
          <w:p>
            <w:r/>
            <w:r>
              <w:t>勘定奉行クラウド 建設業編（OBC）</w:t>
            </w:r>
          </w:p>
        </w:tc>
        <w:tc>
          <w:tcPr>
            <w:tcW w:type="dxa" w:w="1728"/>
          </w:tcPr>
          <w:p>
            <w:r/>
            <w:r>
              <w:t>クラウド</w:t>
            </w:r>
          </w:p>
        </w:tc>
        <w:tc>
          <w:tcPr>
            <w:tcW w:type="dxa" w:w="1728"/>
          </w:tcPr>
          <w:p>
            <w:r/>
            <w:r>
              <w:t>中小〜中堅</w:t>
            </w:r>
          </w:p>
        </w:tc>
        <w:tc>
          <w:tcPr>
            <w:tcW w:type="dxa" w:w="1728"/>
          </w:tcPr>
          <w:p>
            <w:r/>
            <w:r>
              <w:t>◎ 会計そのもの</w:t>
            </w:r>
          </w:p>
        </w:tc>
        <w:tc>
          <w:tcPr>
            <w:tcW w:type="dxa" w:w="1728"/>
          </w:tcPr>
          <w:p>
            <w:r/>
            <w:r>
              <w:t>会計主体＋工事別原価</w:t>
            </w:r>
          </w:p>
        </w:tc>
      </w:tr>
      <w:tr>
        <w:tc>
          <w:tcPr>
            <w:tcW w:type="dxa" w:w="1728"/>
          </w:tcPr>
          <w:p>
            <w:r/>
            <w:r>
              <w:t>PROCES.S（内田洋行）</w:t>
            </w:r>
          </w:p>
        </w:tc>
        <w:tc>
          <w:tcPr>
            <w:tcW w:type="dxa" w:w="1728"/>
          </w:tcPr>
          <w:p>
            <w:r/>
            <w:r>
              <w:t>パッケージ/クラウド</w:t>
            </w:r>
          </w:p>
        </w:tc>
        <w:tc>
          <w:tcPr>
            <w:tcW w:type="dxa" w:w="1728"/>
          </w:tcPr>
          <w:p>
            <w:r/>
            <w:r>
              <w:t>中堅ゼネコン</w:t>
            </w:r>
          </w:p>
        </w:tc>
        <w:tc>
          <w:tcPr>
            <w:tcW w:type="dxa" w:w="1728"/>
          </w:tcPr>
          <w:p>
            <w:r/>
            <w:r>
              <w:t>◎ ERP統合</w:t>
            </w:r>
          </w:p>
        </w:tc>
        <w:tc>
          <w:tcPr>
            <w:tcW w:type="dxa" w:w="1728"/>
          </w:tcPr>
          <w:p>
            <w:r/>
            <w:r>
              <w:t>会計〜発注〜原価を統合</w:t>
            </w:r>
          </w:p>
        </w:tc>
      </w:tr>
    </w:tbl>
    <w:p/>
    <w:p>
      <w:r>
        <w:rPr>
          <w:b/>
        </w:rPr>
        <w:t>代替の狙いどころ</w:t>
      </w:r>
      <w:r>
        <w:t>：</w:t>
      </w:r>
    </w:p>
    <w:p>
      <w:pPr>
        <w:pStyle w:val="ListBullet"/>
      </w:pPr>
      <w:r>
        <w:rPr>
          <w:b/>
        </w:rPr>
        <w:t>公共土木で積算からつなげたい</w:t>
      </w:r>
      <w:r>
        <w:t xml:space="preserve"> → BeingBudget（Gaia連携）</w:t>
      </w:r>
    </w:p>
    <w:p>
      <w:pPr>
        <w:pStyle w:val="ListBullet"/>
      </w:pPr>
      <w:r>
        <w:rPr>
          <w:b/>
        </w:rPr>
        <w:t>会計・インボイスを重視</w:t>
      </w:r>
      <w:r>
        <w:t xml:space="preserve"> → 勘定奉行クラウド建設業編、アイピア、どっと原価</w:t>
      </w:r>
    </w:p>
    <w:p>
      <w:pPr>
        <w:pStyle w:val="ListBullet"/>
      </w:pPr>
      <w:r>
        <w:rPr>
          <w:b/>
        </w:rPr>
        <w:t>クラウドで安く手早く</w:t>
      </w:r>
      <w:r>
        <w:t xml:space="preserve"> → アイピア、サクミル、uconnect</w:t>
      </w:r>
    </w:p>
    <w:p>
      <w:pPr>
        <w:pStyle w:val="ListBullet"/>
      </w:pPr>
      <w:r>
        <w:rPr>
          <w:b/>
        </w:rPr>
        <w:t>全社ERPで統合</w:t>
      </w:r>
      <w:r>
        <w:t xml:space="preserve"> → PROCES.S 等</w:t>
      </w:r>
    </w:p>
    <w:p>
      <w:pPr>
        <w:pStyle w:val="Heading1"/>
      </w:pPr>
      <w:r>
        <w:t>4. コスト比較（概算・目安／要見積）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区分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A. 自作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B. BeingBudget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C. 中小向けクラウド市販</w:t>
            </w:r>
          </w:p>
        </w:tc>
      </w:tr>
      <w:tr>
        <w:tc>
          <w:tcPr>
            <w:tcW w:type="dxa" w:w="2160"/>
          </w:tcPr>
          <w:p>
            <w:r/>
            <w:r>
              <w:t>初期費用</w:t>
            </w:r>
          </w:p>
        </w:tc>
        <w:tc>
          <w:tcPr>
            <w:tcW w:type="dxa" w:w="2160"/>
          </w:tcPr>
          <w:p>
            <w:r/>
            <w:r>
              <w:t>ほぼ0（構築は内製済み）</w:t>
            </w:r>
          </w:p>
        </w:tc>
        <w:tc>
          <w:tcPr>
            <w:tcW w:type="dxa" w:w="2160"/>
          </w:tcPr>
          <w:p>
            <w:r/>
            <w:r>
              <w:t>数十万〜（＋オプション）要見積</w:t>
            </w:r>
          </w:p>
        </w:tc>
        <w:tc>
          <w:tcPr>
            <w:tcW w:type="dxa" w:w="2160"/>
          </w:tcPr>
          <w:p>
            <w:r/>
            <w:r>
              <w:t>0〜数十万</w:t>
            </w:r>
          </w:p>
        </w:tc>
      </w:tr>
      <w:tr>
        <w:tc>
          <w:tcPr>
            <w:tcW w:type="dxa" w:w="2160"/>
          </w:tcPr>
          <w:p>
            <w:r/>
            <w:r>
              <w:t>月額/保守</w:t>
            </w:r>
          </w:p>
        </w:tc>
        <w:tc>
          <w:tcPr>
            <w:tcW w:type="dxa" w:w="2160"/>
          </w:tcPr>
          <w:p>
            <w:r/>
            <w:r>
              <w:t>Google/AI従量でごく小</w:t>
            </w:r>
          </w:p>
        </w:tc>
        <w:tc>
          <w:tcPr>
            <w:tcW w:type="dxa" w:w="2160"/>
          </w:tcPr>
          <w:p>
            <w:r/>
            <w:r>
              <w:t>年間保守（要見積）</w:t>
            </w:r>
          </w:p>
        </w:tc>
        <w:tc>
          <w:tcPr>
            <w:tcW w:type="dxa" w:w="2160"/>
          </w:tcPr>
          <w:p>
            <w:r/>
            <w:r>
              <w:t>月1万〜5万程度が目安</w:t>
            </w:r>
          </w:p>
        </w:tc>
      </w:tr>
      <w:tr>
        <w:tc>
          <w:tcPr>
            <w:tcW w:type="dxa" w:w="2160"/>
          </w:tcPr>
          <w:p>
            <w:r/>
            <w:r>
              <w:t>追加開発</w:t>
            </w:r>
          </w:p>
        </w:tc>
        <w:tc>
          <w:tcPr>
            <w:tcW w:type="dxa" w:w="2160"/>
          </w:tcPr>
          <w:p>
            <w:r/>
            <w:r>
              <w:t>自社/Claudeで低コスト</w:t>
            </w:r>
          </w:p>
        </w:tc>
        <w:tc>
          <w:tcPr>
            <w:tcW w:type="dxa" w:w="2160"/>
          </w:tcPr>
          <w:p>
            <w:r/>
            <w:r>
              <w:t>ベンダー有償</w:t>
            </w:r>
          </w:p>
        </w:tc>
        <w:tc>
          <w:tcPr>
            <w:tcW w:type="dxa" w:w="2160"/>
          </w:tcPr>
          <w:p>
            <w:r/>
            <w:r>
              <w:t>限定的</w:t>
            </w:r>
          </w:p>
        </w:tc>
      </w:tr>
      <w:tr>
        <w:tc>
          <w:tcPr>
            <w:tcW w:type="dxa" w:w="2160"/>
          </w:tcPr>
          <w:p>
            <w:r/>
            <w:r>
              <w:t>会計連携</w:t>
            </w:r>
          </w:p>
        </w:tc>
        <w:tc>
          <w:tcPr>
            <w:tcW w:type="dxa" w:w="2160"/>
          </w:tcPr>
          <w:p>
            <w:r/>
            <w:r>
              <w:t>CSV/API自作（追加工数）</w:t>
            </w:r>
          </w:p>
        </w:tc>
        <w:tc>
          <w:tcPr>
            <w:tcW w:type="dxa" w:w="2160"/>
          </w:tcPr>
          <w:p>
            <w:r/>
            <w:r>
              <w:t>製品連携</w:t>
            </w:r>
          </w:p>
        </w:tc>
        <w:tc>
          <w:tcPr>
            <w:tcW w:type="dxa" w:w="2160"/>
          </w:tcPr>
          <w:p>
            <w:r/>
            <w:r>
              <w:t>製品対応が多い</w:t>
            </w:r>
          </w:p>
        </w:tc>
      </w:tr>
      <w:tr>
        <w:tc>
          <w:tcPr>
            <w:tcW w:type="dxa" w:w="2160"/>
          </w:tcPr>
          <w:p>
            <w:r/>
            <w:r>
              <w:t>3年TCOの傾向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最小</w:t>
            </w:r>
          </w:p>
        </w:tc>
        <w:tc>
          <w:tcPr>
            <w:tcW w:type="dxa" w:w="2160"/>
          </w:tcPr>
          <w:p>
            <w:r/>
            <w:r>
              <w:t>高め</w:t>
            </w:r>
          </w:p>
        </w:tc>
        <w:tc>
          <w:tcPr>
            <w:tcW w:type="dxa" w:w="2160"/>
          </w:tcPr>
          <w:p>
            <w:r/>
            <w:r>
              <w:t>中</w:t>
            </w:r>
          </w:p>
        </w:tc>
      </w:tr>
    </w:tbl>
    <w:p/>
    <w:p>
      <w:r>
        <w:rPr>
          <w:i/>
          <w:color w:val="666666"/>
        </w:rPr>
        <w:t>補助金（デジタル化・IT導入補助金等）で市販導入費を軽減できる場合があります（要確認）。</w:t>
      </w:r>
    </w:p>
    <w:p>
      <w:pPr>
        <w:pStyle w:val="Heading1"/>
      </w:pPr>
      <w:r>
        <w:t>5. リスク・留意点</w:t>
      </w:r>
    </w:p>
    <w:p>
      <w:r>
        <w:rPr>
          <w:b/>
        </w:rPr>
        <w:t>自作を続ける場合の主リスクと対策</w:t>
      </w:r>
    </w:p>
    <w:p>
      <w:pPr>
        <w:pStyle w:val="ListBullet"/>
      </w:pPr>
      <w:r>
        <w:t>属人化（作り手依存）→ 運用ガイド整備済／コードはGit管理／Claudeで保守可</w:t>
      </w:r>
    </w:p>
    <w:p>
      <w:pPr>
        <w:pStyle w:val="ListBullet"/>
      </w:pPr>
      <w:r>
        <w:t>障害・消失 → 日次バックアップ・上書き前スナップショット導入済</w:t>
      </w:r>
    </w:p>
    <w:p>
      <w:pPr>
        <w:pStyle w:val="ListBullet"/>
      </w:pPr>
      <w:r>
        <w:t>誤操作 → 数式シート保護・アプリ経由入力で低減</w:t>
      </w:r>
    </w:p>
    <w:p>
      <w:pPr>
        <w:pStyle w:val="ListBullet"/>
      </w:pPr>
      <w:r>
        <w:rPr>
          <w:b/>
        </w:rPr>
        <w:t>法対応（インボイス/電帳法）・会計連携</w:t>
      </w:r>
      <w:r>
        <w:t xml:space="preserve"> → </w:t>
      </w:r>
      <w:r>
        <w:rPr>
          <w:b/>
        </w:rPr>
        <w:t>会計ソフト（freee/MF/奉行等）にCSV/APIで寄せる</w:t>
      </w:r>
      <w:r>
        <w:t>のが現実的（自作は原価データ＋登録番号＋証憑リンクを持つ）</w:t>
      </w:r>
    </w:p>
    <w:p>
      <w:pPr>
        <w:pStyle w:val="ListBullet"/>
      </w:pPr>
      <w:r>
        <w:t>多工事の全社集計 → 現状1工事1シート。工事横断の集計は今後の開発が必要</w:t>
      </w:r>
    </w:p>
    <w:p>
      <w:r>
        <w:rPr>
          <w:b/>
        </w:rPr>
        <w:t>市販を導入する場合の留意</w:t>
      </w:r>
    </w:p>
    <w:p>
      <w:pPr>
        <w:pStyle w:val="ListBullet"/>
      </w:pPr>
      <w:r>
        <w:t>費用（初期＋保守＋オプション）、導入・教育の期間</w:t>
      </w:r>
    </w:p>
    <w:p>
      <w:pPr>
        <w:pStyle w:val="ListBullet"/>
      </w:pPr>
      <w:r>
        <w:t>自社運用フローとの適合、カスタマイズの可否と費用</w:t>
      </w:r>
    </w:p>
    <w:p>
      <w:pPr>
        <w:pStyle w:val="ListBullet"/>
      </w:pPr>
      <w:r>
        <w:t>AIによる任意様式取込は弱い製品が多い（様式・入力の前提）</w:t>
      </w:r>
    </w:p>
    <w:p>
      <w:pPr>
        <w:pStyle w:val="Heading1"/>
      </w:pPr>
      <w:r>
        <w:t>6. 判断の観点（どちらが向くか）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こういう会社は…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向く選択</w:t>
            </w:r>
          </w:p>
        </w:tc>
      </w:tr>
      <w:tr>
        <w:tc>
          <w:tcPr>
            <w:tcW w:type="dxa" w:w="4320"/>
          </w:tcPr>
          <w:p>
            <w:r/>
            <w:r>
              <w:t>小〜中規模、公共/土木中心、まず安く早く原価把握、様式バラバラの見積が多い、自社で育てたい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A. 自作（＋会計ソフト連携）</w:t>
            </w:r>
          </w:p>
        </w:tc>
      </w:tr>
      <w:tr>
        <w:tc>
          <w:tcPr>
            <w:tcW w:type="dxa" w:w="4320"/>
          </w:tcPr>
          <w:p>
            <w:r/>
            <w:r>
              <w:t>積算(Gaia)から一気通貫、材工分割や発注・JVまで作り込みたい、サポート必須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B. BeingBudget</w:t>
            </w:r>
          </w:p>
        </w:tc>
      </w:tr>
      <w:tr>
        <w:tc>
          <w:tcPr>
            <w:tcW w:type="dxa" w:w="4320"/>
          </w:tcPr>
          <w:p>
            <w:r/>
            <w:r>
              <w:t>会計・インボイス最優先、クラウドで標準機能を手早く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C. 会計系/クラウド市販</w:t>
            </w:r>
          </w:p>
        </w:tc>
      </w:tr>
    </w:tbl>
    <w:p/>
    <w:p>
      <w:pPr>
        <w:pStyle w:val="Heading1"/>
      </w:pPr>
      <w:r>
        <w:t>7. 意思決定の選択肢（3案）</w:t>
      </w:r>
    </w:p>
    <w:p>
      <w:r>
        <w:rPr>
          <w:b/>
        </w:rPr>
        <w:t>案1：自作を継続・強化（低コスト重視）</w:t>
      </w:r>
    </w:p>
    <w:p>
      <w:pPr>
        <w:pStyle w:val="ListBullet"/>
      </w:pPr>
      <w:r>
        <w:t>追加：材工の按分設計、会計ソフトCSV連携、取引先マスタ（登録番号）＋税率区分＋証憑リンク</w:t>
      </w:r>
    </w:p>
    <w:p>
      <w:pPr>
        <w:pStyle w:val="ListBullet"/>
      </w:pPr>
      <w:r>
        <w:t>長所：コスト最小・柔軟・既に稼働 ／ 短所：法対応と堅牢性は自助努力、属人化リスク</w:t>
      </w:r>
    </w:p>
    <w:p>
      <w:r>
        <w:rPr>
          <w:b/>
        </w:rPr>
        <w:t>案2：BeingBudget を導入（サポート・積算連携重視）</w:t>
      </w:r>
    </w:p>
    <w:p>
      <w:pPr>
        <w:pStyle w:val="ListBullet"/>
      </w:pPr>
      <w:r>
        <w:t>長所：材工分割・積算連携・会計連携・サポートを一括取得 ／ 短所：費用・導入期間、AI取込やカスタマイズは弱い</w:t>
      </w:r>
    </w:p>
    <w:p>
      <w:r>
        <w:rPr>
          <w:b/>
        </w:rPr>
        <w:t>案3：ハイブリッド（現実的な折衷）</w:t>
      </w:r>
    </w:p>
    <w:p>
      <w:pPr>
        <w:pStyle w:val="ListBullet"/>
      </w:pPr>
      <w:r>
        <w:t>自作＝AI取込・現場入力・工事別原価の“見える化” ／ 会計ソフト＝インボイス・電帳法・仕訳 ／ 積算が重い工事のみ市販積算を併用</w:t>
      </w:r>
    </w:p>
    <w:p>
      <w:pPr>
        <w:pStyle w:val="ListBullet"/>
      </w:pPr>
      <w:r>
        <w:t>長所：強みの良いとこ取り・費用最適 ／ 短所：連携の設計・運用ルールが必要</w:t>
      </w:r>
    </w:p>
    <w:p>
      <w:pPr>
        <w:pStyle w:val="Heading1"/>
      </w:pPr>
      <w:r>
        <w:t>8. 次のアクション（提案）</w:t>
      </w:r>
    </w:p>
    <w:p>
      <w:pPr>
        <w:pStyle w:val="ListNumber"/>
      </w:pPr>
      <w:r>
        <w:rPr>
          <w:b/>
        </w:rPr>
        <w:t>自社要件の確定</w:t>
      </w:r>
      <w:r>
        <w:t>：年間工事件数、公共/民間比率、積算業務の量、経理体制（使用会計ソフト）、インボイス対応の緊急度</w:t>
      </w:r>
    </w:p>
    <w:p>
      <w:pPr>
        <w:pStyle w:val="ListNumber"/>
      </w:pPr>
      <w:r>
        <w:rPr>
          <w:b/>
        </w:rPr>
        <w:t>市販は相見積</w:t>
      </w:r>
      <w:r>
        <w:t>：BeingBudget＋代替1〜2製品の</w:t>
      </w:r>
      <w:r>
        <w:rPr>
          <w:b/>
        </w:rPr>
        <w:t>見積とデモ</w:t>
      </w:r>
      <w:r>
        <w:t>を取得（機能・費用・サポート・補助金）</w:t>
      </w:r>
    </w:p>
    <w:p>
      <w:pPr>
        <w:pStyle w:val="ListNumber"/>
      </w:pPr>
      <w:r>
        <w:rPr>
          <w:b/>
        </w:rPr>
        <w:t>自作は不足分の設計見積</w:t>
      </w:r>
      <w:r>
        <w:t>：材工按分・会計連携・登録番号/証憑の追加規模を明確化</w:t>
      </w:r>
    </w:p>
    <w:p>
      <w:pPr>
        <w:pStyle w:val="ListNumber"/>
      </w:pPr>
      <w:r>
        <w:t>上記を突き合わせ、</w:t>
      </w:r>
      <w:r>
        <w:rPr>
          <w:b/>
        </w:rPr>
        <w:t>案1/2/3を金額と工数で比較</w:t>
      </w:r>
      <w:r>
        <w:t>して決定</w:t>
      </w:r>
    </w:p>
    <w:p>
      <w:pPr>
        <w:pStyle w:val="Heading1"/>
      </w:pPr>
      <w:r>
        <w:t>付記：判断を左右する自社情報（会議で埋める）</w:t>
      </w:r>
    </w:p>
    <w:p>
      <w:pPr>
        <w:pStyle w:val="ListBullet"/>
      </w:pPr>
      <w:r>
        <w:t>年間工事件数：____　／　1件あたり平均請負額：____</w:t>
      </w:r>
    </w:p>
    <w:p>
      <w:pPr>
        <w:pStyle w:val="ListBullet"/>
      </w:pPr>
      <w:r>
        <w:t>公共土木の割合（積算連携の必要度）：____</w:t>
      </w:r>
    </w:p>
    <w:p>
      <w:pPr>
        <w:pStyle w:val="ListBullet"/>
      </w:pPr>
      <w:r>
        <w:t>使用中の会計ソフト：____（freee / MF / 弥生 / 奉行 / PCA / 他）</w:t>
      </w:r>
    </w:p>
    <w:p>
      <w:pPr>
        <w:pStyle w:val="ListBullet"/>
      </w:pPr>
      <w:r>
        <w:t>インボイス/電帳法対応の緊急度：____</w:t>
      </w:r>
    </w:p>
    <w:p>
      <w:pPr>
        <w:pStyle w:val="ListBullet"/>
      </w:pPr>
      <w:r>
        <w:t>原価管理に割ける人員・スキル：____</w:t>
      </w:r>
    </w:p>
    <w:p>
      <w:pPr>
        <w:pStyle w:val="Heading2"/>
      </w:pPr>
      <w:r>
        <w:t>出典（2026年7月時点）</w:t>
      </w:r>
    </w:p>
    <w:p>
      <w:pPr>
        <w:pStyle w:val="ListBullet"/>
      </w:pPr>
      <w:r>
        <w:t>ビーイング BeingBudget（見積・実行予算システム）: https://www.beingcorp.co.jp/product/budget/ ／ 機能: https://www.beingcorp.co.jp/product/budget/feature/</w:t>
      </w:r>
    </w:p>
    <w:p>
      <w:pPr>
        <w:pStyle w:val="ListBullet"/>
      </w:pPr>
      <w:r>
        <w:t>ビーイング Gaia Cloud（土木積算）: https://www.beingcorp.co.jp/product/g-cloud/</w:t>
      </w:r>
    </w:p>
    <w:p>
      <w:pPr>
        <w:pStyle w:val="ListBullet"/>
      </w:pPr>
      <w:r>
        <w:t>ビーイング 実行予算・原価管理 資料: https://www.beingcorp.co.jp/document/genka/</w:t>
      </w:r>
    </w:p>
    <w:p>
      <w:pPr>
        <w:pStyle w:val="ListBullet"/>
      </w:pPr>
      <w:r>
        <w:t>建設業向け原価管理システム比較（2026年版）: https://kensetsu-kaikei.com/lab/column/cost_management_system</w:t>
      </w:r>
    </w:p>
    <w:p>
      <w:pPr>
        <w:pStyle w:val="ListBullet"/>
      </w:pPr>
      <w:r>
        <w:t>原価管理ソフト比較15選（アイピア）: https://aippearnet.com/column/constructiondx/costmanagement-cloudsystem/</w:t>
      </w:r>
    </w:p>
    <w:p>
      <w:pPr>
        <w:pStyle w:val="ListBullet"/>
      </w:pPr>
      <w:r>
        <w:t>工事管理システム uconnect: https://uconnect.jp/sms/cms/</w:t>
      </w:r>
    </w:p>
    <w:p>
      <w:pPr>
        <w:pStyle w:val="ListBullet"/>
      </w:pPr>
      <w:r>
        <w:t>インボイス/電帳法 2026年の経過措置: https://kensetsu-kaikei.com/lab/construction-cost/invoice-edenpo-2026</w:t>
      </w:r>
    </w:p>
    <w:p>
      <w:r>
        <w:rPr>
          <w:i/>
          <w:color w:val="666666"/>
        </w:rPr>
        <w:t>※ 製品仕様・価格・対応制度は改定されます。導入判断前に各社最新の見積・仕様をご確認ください。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Yu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