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688A6" w14:textId="77777777" w:rsidR="002A312B" w:rsidRDefault="002A312B"/>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F741E5" w14:paraId="371571F6" w14:textId="77777777" w:rsidTr="54BFAC67">
        <w:tc>
          <w:tcPr>
            <w:tcW w:w="4786" w:type="dxa"/>
          </w:tcPr>
          <w:p w14:paraId="025456BF" w14:textId="77777777" w:rsidR="002A312B" w:rsidRDefault="002A312B" w:rsidP="002A312B">
            <w:pPr>
              <w:pStyle w:val="GR-Avsnitt"/>
              <w:rPr>
                <w:sz w:val="24"/>
                <w:szCs w:val="24"/>
              </w:rPr>
            </w:pPr>
          </w:p>
          <w:p w14:paraId="1C00A809" w14:textId="77777777" w:rsidR="002A312B" w:rsidRPr="002A312B" w:rsidRDefault="002A312B" w:rsidP="00F10034">
            <w:pPr>
              <w:pStyle w:val="GR-Avsnitt"/>
              <w:spacing w:before="240"/>
              <w:jc w:val="center"/>
              <w:rPr>
                <w:b/>
                <w:sz w:val="28"/>
                <w:szCs w:val="28"/>
              </w:rPr>
            </w:pPr>
            <w:r w:rsidRPr="002A312B">
              <w:rPr>
                <w:b/>
                <w:sz w:val="28"/>
                <w:szCs w:val="28"/>
              </w:rPr>
              <w:t>AVTALE OM LEIE AV LAGERROM</w:t>
            </w:r>
          </w:p>
          <w:p w14:paraId="42EF38B7" w14:textId="77777777" w:rsidR="002A312B" w:rsidRDefault="002A312B" w:rsidP="002A312B">
            <w:pPr>
              <w:pStyle w:val="GR-Avsnitt"/>
              <w:rPr>
                <w:sz w:val="24"/>
                <w:szCs w:val="24"/>
              </w:rPr>
            </w:pPr>
          </w:p>
          <w:p w14:paraId="477A77F1" w14:textId="77777777" w:rsidR="002A312B" w:rsidRDefault="002A312B" w:rsidP="002A312B">
            <w:pPr>
              <w:pStyle w:val="GR-Avsnitt"/>
              <w:rPr>
                <w:sz w:val="24"/>
                <w:szCs w:val="24"/>
              </w:rPr>
            </w:pPr>
            <w:r w:rsidRPr="008F4B4A">
              <w:rPr>
                <w:sz w:val="24"/>
                <w:szCs w:val="24"/>
              </w:rPr>
              <w:t>Mellom:</w:t>
            </w:r>
          </w:p>
          <w:p w14:paraId="4F51534B" w14:textId="77777777" w:rsidR="002A312B" w:rsidRPr="008F4B4A" w:rsidRDefault="002A312B" w:rsidP="002A312B">
            <w:pPr>
              <w:pStyle w:val="GR-Avsnitt"/>
              <w:rPr>
                <w:sz w:val="24"/>
                <w:szCs w:val="24"/>
              </w:rPr>
            </w:pPr>
          </w:p>
          <w:p w14:paraId="2D78870D" w14:textId="77777777" w:rsidR="002A312B" w:rsidRPr="002A312B" w:rsidRDefault="002A312B" w:rsidP="002A312B">
            <w:pPr>
              <w:pStyle w:val="GR-Avsnitt"/>
              <w:numPr>
                <w:ilvl w:val="0"/>
                <w:numId w:val="4"/>
              </w:numPr>
              <w:rPr>
                <w:b/>
                <w:bCs/>
                <w:sz w:val="24"/>
                <w:szCs w:val="24"/>
              </w:rPr>
            </w:pPr>
            <w:r w:rsidRPr="002A312B">
              <w:rPr>
                <w:sz w:val="24"/>
                <w:szCs w:val="24"/>
              </w:rPr>
              <w:t>Sem Lagerhotell.no AS</w:t>
            </w:r>
            <w:r w:rsidRPr="008F4B4A">
              <w:rPr>
                <w:sz w:val="24"/>
                <w:szCs w:val="24"/>
              </w:rPr>
              <w:t>,</w:t>
            </w:r>
          </w:p>
          <w:p w14:paraId="089EF584" w14:textId="77777777"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14:paraId="734C8950" w14:textId="77777777" w:rsidR="002A312B" w:rsidRDefault="002A312B" w:rsidP="002A312B">
            <w:pPr>
              <w:pStyle w:val="GR-Avsnitt"/>
              <w:ind w:left="720"/>
              <w:rPr>
                <w:sz w:val="24"/>
                <w:szCs w:val="24"/>
              </w:rPr>
            </w:pPr>
            <w:proofErr w:type="spellStart"/>
            <w:r w:rsidRPr="008F4B4A">
              <w:rPr>
                <w:sz w:val="24"/>
                <w:szCs w:val="24"/>
              </w:rPr>
              <w:t>Døvleveien</w:t>
            </w:r>
            <w:proofErr w:type="spellEnd"/>
            <w:r w:rsidRPr="008F4B4A">
              <w:rPr>
                <w:sz w:val="24"/>
                <w:szCs w:val="24"/>
              </w:rPr>
              <w:t xml:space="preserve"> 23, 3170 Sem </w:t>
            </w:r>
          </w:p>
          <w:p w14:paraId="5A2A9FEF" w14:textId="77777777" w:rsidR="002A312B" w:rsidRPr="008F4B4A" w:rsidRDefault="002A312B" w:rsidP="002A312B">
            <w:pPr>
              <w:pStyle w:val="GR-Avsnitt"/>
              <w:ind w:left="720"/>
              <w:rPr>
                <w:b/>
                <w:bCs/>
                <w:sz w:val="24"/>
                <w:szCs w:val="24"/>
              </w:rPr>
            </w:pPr>
            <w:r w:rsidRPr="008F4B4A">
              <w:rPr>
                <w:b/>
                <w:bCs/>
                <w:sz w:val="24"/>
                <w:szCs w:val="24"/>
              </w:rPr>
              <w:t>("</w:t>
            </w:r>
            <w:proofErr w:type="spellStart"/>
            <w:r w:rsidRPr="008F4B4A">
              <w:rPr>
                <w:b/>
                <w:bCs/>
                <w:sz w:val="24"/>
                <w:szCs w:val="24"/>
              </w:rPr>
              <w:t>Fremutleier</w:t>
            </w:r>
            <w:proofErr w:type="spellEnd"/>
            <w:r w:rsidRPr="008F4B4A">
              <w:rPr>
                <w:b/>
                <w:bCs/>
                <w:sz w:val="24"/>
                <w:szCs w:val="24"/>
              </w:rPr>
              <w:t>")</w:t>
            </w:r>
          </w:p>
          <w:p w14:paraId="34E75243" w14:textId="77777777" w:rsidR="002A312B" w:rsidRPr="008F4B4A" w:rsidRDefault="002A312B" w:rsidP="002A312B">
            <w:pPr>
              <w:pStyle w:val="GR-Avsnitt"/>
              <w:rPr>
                <w:sz w:val="24"/>
                <w:szCs w:val="24"/>
              </w:rPr>
            </w:pPr>
            <w:r w:rsidRPr="008F4B4A">
              <w:rPr>
                <w:sz w:val="24"/>
                <w:szCs w:val="24"/>
              </w:rPr>
              <w:t>og</w:t>
            </w:r>
          </w:p>
          <w:p w14:paraId="42CA3BEF" w14:textId="77777777" w:rsidR="002A312B" w:rsidRPr="008F4B4A" w:rsidRDefault="002A312B" w:rsidP="002A312B">
            <w:pPr>
              <w:pStyle w:val="GR-Avsnitt"/>
              <w:rPr>
                <w:sz w:val="24"/>
                <w:szCs w:val="24"/>
              </w:rPr>
            </w:pPr>
          </w:p>
          <w:p w14:paraId="550585A6" w14:textId="77777777" w:rsidR="002A312B" w:rsidRPr="002A312B" w:rsidRDefault="003D338E" w:rsidP="002A312B">
            <w:pPr>
              <w:pStyle w:val="GR-Avsnitt"/>
              <w:numPr>
                <w:ilvl w:val="0"/>
                <w:numId w:val="4"/>
              </w:numPr>
              <w:rPr>
                <w:sz w:val="24"/>
                <w:szCs w:val="24"/>
                <w:u w:val="single"/>
              </w:rPr>
            </w:pPr>
            <w:r>
              <w:rPr>
                <w:sz w:val="24"/>
                <w:szCs w:val="24"/>
              </w:rPr>
              <w:t>N</w:t>
            </w:r>
            <w:r w:rsidR="00713BE9">
              <w:rPr>
                <w:sz w:val="24"/>
                <w:szCs w:val="24"/>
              </w:rPr>
              <w:t>avn</w:t>
            </w:r>
            <w:r w:rsidR="002A312B" w:rsidRPr="008F4B4A">
              <w:rPr>
                <w:sz w:val="24"/>
                <w:szCs w:val="24"/>
              </w:rPr>
              <w:t>:</w:t>
            </w:r>
          </w:p>
          <w:p w14:paraId="7AC90992" w14:textId="77777777" w:rsidR="002A312B" w:rsidRDefault="002A312B" w:rsidP="002A312B">
            <w:pPr>
              <w:pStyle w:val="GR-Avsnitt"/>
              <w:rPr>
                <w:sz w:val="24"/>
                <w:szCs w:val="24"/>
              </w:rPr>
            </w:pPr>
          </w:p>
          <w:p w14:paraId="020D5A7A" w14:textId="77777777" w:rsidR="0052188D" w:rsidRPr="00EC6FB1" w:rsidRDefault="008A7D2D" w:rsidP="0052188D">
            <w:pPr>
              <w:pStyle w:val="GR-Avsnitt"/>
              <w:ind w:left="720"/>
              <w:rPr>
                <w:sz w:val="24"/>
                <w:szCs w:val="24"/>
                <w:u w:val="single"/>
              </w:rPr>
            </w:pPr>
            <w:proofErr w:type="spellStart"/>
            <w:r w:rsidRPr="008A7D2D">
              <w:rPr>
                <w:sz w:val="24"/>
                <w:szCs w:val="24"/>
                <w:u w:val="single"/>
              </w:rPr>
              <w:t>gsnavn</w:t>
            </w:r>
            <w:proofErr w:type="spellEnd"/>
          </w:p>
          <w:p w14:paraId="2789EC30" w14:textId="77777777" w:rsidR="002A312B" w:rsidRPr="008F4B4A" w:rsidRDefault="0052188D" w:rsidP="002A312B">
            <w:pPr>
              <w:pStyle w:val="GR-Avsnitt"/>
              <w:rPr>
                <w:sz w:val="24"/>
                <w:szCs w:val="24"/>
                <w:u w:val="single"/>
              </w:rPr>
            </w:pPr>
            <w:r>
              <w:rPr>
                <w:b/>
                <w:bCs/>
                <w:sz w:val="24"/>
                <w:szCs w:val="24"/>
              </w:rPr>
              <w:t xml:space="preserve">             </w:t>
            </w:r>
            <w:r w:rsidR="002A312B" w:rsidRPr="008F4B4A">
              <w:rPr>
                <w:b/>
                <w:bCs/>
                <w:sz w:val="24"/>
                <w:szCs w:val="24"/>
              </w:rPr>
              <w:t>("Fremleier")</w:t>
            </w:r>
          </w:p>
          <w:p w14:paraId="66A06372" w14:textId="77777777" w:rsidR="002A312B" w:rsidRDefault="002A312B" w:rsidP="002A312B">
            <w:pPr>
              <w:pStyle w:val="GR-Avsnitt"/>
              <w:spacing w:before="240"/>
              <w:ind w:left="720"/>
              <w:rPr>
                <w:sz w:val="24"/>
                <w:szCs w:val="24"/>
              </w:rPr>
            </w:pPr>
          </w:p>
          <w:p w14:paraId="66344509" w14:textId="77777777" w:rsidR="002A312B" w:rsidRDefault="00C5382B" w:rsidP="002A312B">
            <w:pPr>
              <w:pStyle w:val="GR-Avsnitt"/>
              <w:spacing w:before="240"/>
              <w:ind w:left="720"/>
              <w:rPr>
                <w:sz w:val="24"/>
                <w:szCs w:val="24"/>
              </w:rPr>
            </w:pPr>
            <w:proofErr w:type="spellStart"/>
            <w:r>
              <w:rPr>
                <w:sz w:val="24"/>
                <w:szCs w:val="24"/>
              </w:rPr>
              <w:t>Fnr</w:t>
            </w:r>
            <w:proofErr w:type="spellEnd"/>
            <w:r>
              <w:rPr>
                <w:sz w:val="24"/>
                <w:szCs w:val="24"/>
              </w:rPr>
              <w:t>.</w:t>
            </w:r>
            <w:r w:rsidR="002A312B" w:rsidRPr="008F4B4A">
              <w:rPr>
                <w:sz w:val="24"/>
                <w:szCs w:val="24"/>
              </w:rPr>
              <w:t>:</w:t>
            </w:r>
          </w:p>
          <w:p w14:paraId="5BFCFC61" w14:textId="77777777" w:rsidR="002A312B" w:rsidRDefault="002A312B" w:rsidP="002A312B">
            <w:pPr>
              <w:pStyle w:val="GR-Avsnitt"/>
              <w:rPr>
                <w:sz w:val="24"/>
                <w:szCs w:val="24"/>
              </w:rPr>
            </w:pPr>
          </w:p>
          <w:p w14:paraId="7C306A98" w14:textId="77777777" w:rsidR="002A312B" w:rsidRPr="001F1DDC" w:rsidRDefault="002A312B" w:rsidP="002A312B">
            <w:pPr>
              <w:pStyle w:val="GR-Avsnitt"/>
              <w:rPr>
                <w:sz w:val="24"/>
                <w:szCs w:val="24"/>
                <w:u w:val="single"/>
              </w:rPr>
            </w:pPr>
            <w:r w:rsidRPr="008F4B4A">
              <w:rPr>
                <w:sz w:val="24"/>
                <w:szCs w:val="24"/>
              </w:rPr>
              <w:tab/>
            </w:r>
            <w:proofErr w:type="spellStart"/>
            <w:r w:rsidR="002A64DF" w:rsidRPr="001F1DDC">
              <w:rPr>
                <w:sz w:val="24"/>
                <w:szCs w:val="24"/>
                <w:u w:val="single"/>
              </w:rPr>
              <w:t>gsorgfnr</w:t>
            </w:r>
            <w:proofErr w:type="spellEnd"/>
          </w:p>
          <w:p w14:paraId="4343DD60" w14:textId="77777777" w:rsidR="002A312B" w:rsidRDefault="00C5382B" w:rsidP="002A312B">
            <w:pPr>
              <w:pStyle w:val="GR-Avsnitt"/>
              <w:spacing w:before="240"/>
              <w:ind w:left="720"/>
              <w:rPr>
                <w:sz w:val="24"/>
                <w:szCs w:val="24"/>
              </w:rPr>
            </w:pPr>
            <w:r>
              <w:rPr>
                <w:sz w:val="24"/>
                <w:szCs w:val="24"/>
              </w:rPr>
              <w:t>Adresse</w:t>
            </w:r>
            <w:r w:rsidR="002A312B" w:rsidRPr="008F4B4A">
              <w:rPr>
                <w:sz w:val="24"/>
                <w:szCs w:val="24"/>
              </w:rPr>
              <w:t>:</w:t>
            </w:r>
          </w:p>
          <w:p w14:paraId="23CFAB07" w14:textId="77777777" w:rsidR="002A312B" w:rsidRDefault="00EC28EB" w:rsidP="002A312B">
            <w:pPr>
              <w:pStyle w:val="GR-Avsnitt"/>
              <w:spacing w:before="240"/>
              <w:ind w:left="720"/>
              <w:rPr>
                <w:sz w:val="24"/>
                <w:szCs w:val="24"/>
                <w:u w:val="single"/>
              </w:rPr>
            </w:pPr>
            <w:proofErr w:type="spellStart"/>
            <w:r w:rsidRPr="00EC28EB">
              <w:rPr>
                <w:sz w:val="24"/>
                <w:szCs w:val="24"/>
                <w:u w:val="single"/>
              </w:rPr>
              <w:t>gspostaddr</w:t>
            </w:r>
            <w:proofErr w:type="spellEnd"/>
          </w:p>
          <w:p w14:paraId="4D48524E" w14:textId="77777777" w:rsidR="002A312B" w:rsidRDefault="002A312B" w:rsidP="002A312B">
            <w:pPr>
              <w:pStyle w:val="GR-Avsnitt"/>
              <w:ind w:left="7920"/>
              <w:rPr>
                <w:b/>
                <w:bCs/>
                <w:sz w:val="24"/>
                <w:szCs w:val="24"/>
              </w:rPr>
            </w:pPr>
          </w:p>
          <w:p w14:paraId="555A6836" w14:textId="77777777" w:rsidR="00C5382B" w:rsidRPr="008F4B4A" w:rsidRDefault="00C5382B" w:rsidP="002A312B">
            <w:pPr>
              <w:pStyle w:val="GR-Avsnitt"/>
              <w:ind w:left="7920"/>
              <w:rPr>
                <w:b/>
                <w:bCs/>
                <w:sz w:val="24"/>
                <w:szCs w:val="24"/>
              </w:rPr>
            </w:pPr>
          </w:p>
          <w:p w14:paraId="257D690C" w14:textId="77777777" w:rsidR="002A312B" w:rsidRPr="008F4B4A" w:rsidRDefault="002A312B" w:rsidP="002A312B">
            <w:pPr>
              <w:pStyle w:val="GR-xoverskrift-4"/>
              <w:numPr>
                <w:ilvl w:val="0"/>
                <w:numId w:val="3"/>
              </w:numPr>
              <w:outlineLvl w:val="0"/>
              <w:rPr>
                <w:rStyle w:val="intern"/>
                <w:szCs w:val="24"/>
              </w:rPr>
            </w:pPr>
            <w:bookmarkStart w:id="0" w:name="_Toc306290074"/>
            <w:bookmarkStart w:id="1" w:name="_Ref307235657"/>
            <w:r w:rsidRPr="008F4B4A">
              <w:rPr>
                <w:rStyle w:val="intern"/>
                <w:szCs w:val="24"/>
              </w:rPr>
              <w:t>Bakgrunn</w:t>
            </w:r>
          </w:p>
          <w:p w14:paraId="505FCA19" w14:textId="77777777"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 xml:space="preserve">Sem Lagerhotell.no AS leier lokaler av </w:t>
            </w:r>
            <w:proofErr w:type="spellStart"/>
            <w:r w:rsidRPr="008F4B4A">
              <w:rPr>
                <w:rStyle w:val="intern"/>
                <w:b w:val="0"/>
                <w:szCs w:val="24"/>
              </w:rPr>
              <w:t>Briobygget</w:t>
            </w:r>
            <w:proofErr w:type="spellEnd"/>
            <w:r w:rsidRPr="008F4B4A">
              <w:rPr>
                <w:rStyle w:val="intern"/>
                <w:b w:val="0"/>
                <w:szCs w:val="24"/>
              </w:rPr>
              <w:t xml:space="preserve"> AS (org.nr 951 538 922) i </w:t>
            </w:r>
            <w:proofErr w:type="spellStart"/>
            <w:r w:rsidRPr="008F4B4A">
              <w:rPr>
                <w:rStyle w:val="intern"/>
                <w:b w:val="0"/>
                <w:szCs w:val="24"/>
              </w:rPr>
              <w:t>Døvleveien</w:t>
            </w:r>
            <w:proofErr w:type="spellEnd"/>
            <w:r w:rsidR="00F56A35">
              <w:rPr>
                <w:rStyle w:val="intern"/>
                <w:b w:val="0"/>
                <w:szCs w:val="24"/>
              </w:rPr>
              <w:t> </w:t>
            </w:r>
            <w:r w:rsidRPr="008F4B4A">
              <w:rPr>
                <w:rStyle w:val="intern"/>
                <w:b w:val="0"/>
                <w:szCs w:val="24"/>
              </w:rPr>
              <w:t xml:space="preserve">23, 3170 Sem. Lokalene er tilpasset virksomhet med utleie og drift av lagerhotell. Sem Lagerhotell.no AS fremleier på denne bakgrunn lagerrom i lokalene som eies av </w:t>
            </w:r>
            <w:proofErr w:type="spellStart"/>
            <w:r w:rsidRPr="008F4B4A">
              <w:rPr>
                <w:rStyle w:val="intern"/>
                <w:b w:val="0"/>
                <w:szCs w:val="24"/>
              </w:rPr>
              <w:t>Briobygget</w:t>
            </w:r>
            <w:proofErr w:type="spellEnd"/>
            <w:r w:rsidRPr="008F4B4A">
              <w:rPr>
                <w:rStyle w:val="intern"/>
                <w:b w:val="0"/>
                <w:szCs w:val="24"/>
              </w:rPr>
              <w:t> AS. Nærværende avtale om fremleie av lagerrom omtales i det følgende som "Fremleieavtalen".</w:t>
            </w:r>
          </w:p>
          <w:p w14:paraId="05C40706" w14:textId="77777777" w:rsidR="00A143B4" w:rsidRPr="008F4B4A" w:rsidRDefault="00A143B4" w:rsidP="00A57A9D">
            <w:pPr>
              <w:pStyle w:val="GR-xoverskrift-4"/>
              <w:tabs>
                <w:tab w:val="left" w:pos="0"/>
              </w:tabs>
              <w:spacing w:after="0"/>
              <w:jc w:val="both"/>
              <w:outlineLvl w:val="0"/>
              <w:rPr>
                <w:rStyle w:val="intern"/>
                <w:b w:val="0"/>
                <w:szCs w:val="24"/>
              </w:rPr>
            </w:pPr>
          </w:p>
          <w:p w14:paraId="00C31AD6" w14:textId="77777777" w:rsidR="002A312B" w:rsidRPr="008F4B4A" w:rsidRDefault="002A312B" w:rsidP="00F56A35">
            <w:pPr>
              <w:pStyle w:val="GR-xoverskrift-4"/>
              <w:numPr>
                <w:ilvl w:val="0"/>
                <w:numId w:val="3"/>
              </w:numPr>
              <w:spacing w:before="240"/>
              <w:outlineLvl w:val="0"/>
              <w:rPr>
                <w:rStyle w:val="intern"/>
                <w:szCs w:val="24"/>
              </w:rPr>
            </w:pPr>
            <w:r w:rsidRPr="008F4B4A">
              <w:rPr>
                <w:rStyle w:val="intern"/>
                <w:szCs w:val="24"/>
              </w:rPr>
              <w:t>Leieobjektet</w:t>
            </w:r>
            <w:bookmarkEnd w:id="0"/>
            <w:bookmarkEnd w:id="1"/>
          </w:p>
          <w:p w14:paraId="28102C99" w14:textId="77777777" w:rsidR="002A312B" w:rsidRPr="008F4B4A" w:rsidRDefault="002A312B" w:rsidP="002A312B">
            <w:pPr>
              <w:pStyle w:val="GR-Avsnitt"/>
              <w:jc w:val="both"/>
              <w:rPr>
                <w:sz w:val="24"/>
                <w:szCs w:val="24"/>
              </w:rPr>
            </w:pPr>
            <w:r w:rsidRPr="008F4B4A">
              <w:rPr>
                <w:sz w:val="24"/>
                <w:szCs w:val="24"/>
              </w:rPr>
              <w:t xml:space="preserve">Mot betaling av leie får Fremleier en personlig bruksrett til følgende lagerrom i </w:t>
            </w:r>
            <w:proofErr w:type="spellStart"/>
            <w:r w:rsidRPr="008F4B4A">
              <w:rPr>
                <w:sz w:val="24"/>
                <w:szCs w:val="24"/>
              </w:rPr>
              <w:t>Døvleveien</w:t>
            </w:r>
            <w:proofErr w:type="spellEnd"/>
            <w:r w:rsidR="00F10034">
              <w:rPr>
                <w:sz w:val="24"/>
                <w:szCs w:val="24"/>
              </w:rPr>
              <w:t> </w:t>
            </w:r>
            <w:r w:rsidRPr="008F4B4A">
              <w:rPr>
                <w:sz w:val="24"/>
                <w:szCs w:val="24"/>
              </w:rPr>
              <w:t xml:space="preserve">23, 3170 Sem: </w:t>
            </w:r>
          </w:p>
          <w:p w14:paraId="6FD2AF22" w14:textId="77777777"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proofErr w:type="spellStart"/>
            <w:r w:rsidR="00EC28EB" w:rsidRPr="00EC28EB">
              <w:rPr>
                <w:sz w:val="24"/>
                <w:szCs w:val="24"/>
                <w:u w:val="single"/>
              </w:rPr>
              <w:t>gsrom</w:t>
            </w:r>
            <w:proofErr w:type="spellEnd"/>
          </w:p>
          <w:p w14:paraId="3109420D" w14:textId="77777777" w:rsidR="002A312B" w:rsidRPr="008F4B4A" w:rsidRDefault="002A312B" w:rsidP="00EC28E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proofErr w:type="spellStart"/>
            <w:r w:rsidR="00EC28EB" w:rsidRPr="00EC28EB">
              <w:rPr>
                <w:sz w:val="24"/>
                <w:szCs w:val="24"/>
                <w:u w:val="single"/>
              </w:rPr>
              <w:t>gsareal</w:t>
            </w:r>
            <w:proofErr w:type="spellEnd"/>
          </w:p>
          <w:p w14:paraId="420EC3CF" w14:textId="77777777" w:rsidR="00F56A35" w:rsidRDefault="00F56A35" w:rsidP="002A312B">
            <w:pPr>
              <w:pStyle w:val="GR-Avsnitt"/>
              <w:jc w:val="both"/>
              <w:rPr>
                <w:sz w:val="24"/>
                <w:szCs w:val="24"/>
              </w:rPr>
            </w:pPr>
          </w:p>
          <w:p w14:paraId="57AB99BC" w14:textId="77777777"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14:paraId="471669F7" w14:textId="77777777" w:rsidR="002A312B" w:rsidRPr="008F4B4A" w:rsidRDefault="002A312B" w:rsidP="002A312B">
            <w:pPr>
              <w:pStyle w:val="GR-Avsnitt"/>
              <w:jc w:val="both"/>
              <w:rPr>
                <w:sz w:val="24"/>
                <w:szCs w:val="24"/>
              </w:rPr>
            </w:pPr>
            <w:r w:rsidRPr="008F4B4A">
              <w:rPr>
                <w:sz w:val="24"/>
                <w:szCs w:val="24"/>
              </w:rPr>
              <w:t xml:space="preserve"> </w:t>
            </w:r>
          </w:p>
          <w:p w14:paraId="5DA308A6" w14:textId="77777777"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14:paraId="31A148A9" w14:textId="77777777" w:rsidR="00F56A35" w:rsidRPr="008F4B4A" w:rsidRDefault="00F56A35" w:rsidP="002A312B">
            <w:pPr>
              <w:pStyle w:val="GR-Avsnitt"/>
              <w:jc w:val="both"/>
              <w:rPr>
                <w:sz w:val="24"/>
                <w:szCs w:val="24"/>
              </w:rPr>
            </w:pPr>
          </w:p>
          <w:p w14:paraId="298BB0A9" w14:textId="77777777" w:rsidR="002A312B" w:rsidRDefault="002A312B" w:rsidP="00A57A9D">
            <w:pPr>
              <w:pStyle w:val="GR-Avsnitt"/>
              <w:rPr>
                <w:sz w:val="24"/>
                <w:szCs w:val="24"/>
              </w:rPr>
            </w:pPr>
            <w:r w:rsidRPr="008F4B4A">
              <w:rPr>
                <w:sz w:val="24"/>
                <w:szCs w:val="24"/>
              </w:rPr>
              <w:t xml:space="preserve">Fremleier har tilgang til lageret hver dag hele året mellom </w:t>
            </w:r>
            <w:proofErr w:type="spellStart"/>
            <w:r w:rsidRPr="008F4B4A">
              <w:rPr>
                <w:sz w:val="24"/>
                <w:szCs w:val="24"/>
              </w:rPr>
              <w:t>kl</w:t>
            </w:r>
            <w:proofErr w:type="spellEnd"/>
            <w:r w:rsidRPr="008F4B4A">
              <w:rPr>
                <w:sz w:val="24"/>
                <w:szCs w:val="24"/>
              </w:rPr>
              <w:t xml:space="preserve"> 06:00 og </w:t>
            </w:r>
            <w:proofErr w:type="spellStart"/>
            <w:r w:rsidRPr="008F4B4A">
              <w:rPr>
                <w:sz w:val="24"/>
                <w:szCs w:val="24"/>
              </w:rPr>
              <w:t>kl</w:t>
            </w:r>
            <w:proofErr w:type="spellEnd"/>
            <w:r w:rsidRPr="008F4B4A">
              <w:rPr>
                <w:sz w:val="24"/>
                <w:szCs w:val="24"/>
              </w:rPr>
              <w:t xml:space="preserve"> 23:00.</w:t>
            </w:r>
          </w:p>
          <w:p w14:paraId="57608CE5" w14:textId="77777777" w:rsidR="00A57A9D" w:rsidRPr="008F4B4A" w:rsidRDefault="00A57A9D" w:rsidP="00A57A9D">
            <w:pPr>
              <w:pStyle w:val="GR-Avsnitt"/>
              <w:rPr>
                <w:sz w:val="24"/>
                <w:szCs w:val="24"/>
              </w:rPr>
            </w:pPr>
          </w:p>
          <w:p w14:paraId="72D4A6DD" w14:textId="77777777" w:rsidR="002A312B" w:rsidRPr="008F4B4A" w:rsidRDefault="002A312B" w:rsidP="002A312B">
            <w:pPr>
              <w:pStyle w:val="GR-xoverskrift-4"/>
              <w:numPr>
                <w:ilvl w:val="0"/>
                <w:numId w:val="3"/>
              </w:numPr>
              <w:outlineLvl w:val="0"/>
              <w:rPr>
                <w:rStyle w:val="intern"/>
                <w:szCs w:val="24"/>
              </w:rPr>
            </w:pPr>
            <w:bookmarkStart w:id="2" w:name="_Ref306290114"/>
            <w:bookmarkStart w:id="3" w:name="_Toc306290075"/>
            <w:r w:rsidRPr="008F4B4A">
              <w:rPr>
                <w:rStyle w:val="intern"/>
                <w:szCs w:val="24"/>
              </w:rPr>
              <w:t>Leietid</w:t>
            </w:r>
            <w:bookmarkEnd w:id="2"/>
            <w:bookmarkEnd w:id="3"/>
          </w:p>
          <w:p w14:paraId="4B1885E6" w14:textId="77777777" w:rsidR="008E5D12" w:rsidRDefault="002A312B" w:rsidP="008E5D12">
            <w:pPr>
              <w:pStyle w:val="GR-Avsnitt"/>
              <w:jc w:val="both"/>
              <w:rPr>
                <w:sz w:val="24"/>
                <w:szCs w:val="24"/>
              </w:rPr>
            </w:pPr>
            <w:r w:rsidRPr="008F4B4A">
              <w:rPr>
                <w:sz w:val="24"/>
                <w:szCs w:val="24"/>
              </w:rPr>
              <w:t xml:space="preserve">Leieforholdet er </w:t>
            </w:r>
            <w:proofErr w:type="spellStart"/>
            <w:r w:rsidRPr="008F4B4A">
              <w:rPr>
                <w:sz w:val="24"/>
                <w:szCs w:val="24"/>
              </w:rPr>
              <w:t>tidsubestemt</w:t>
            </w:r>
            <w:proofErr w:type="spellEnd"/>
            <w:r w:rsidRPr="008F4B4A">
              <w:rPr>
                <w:sz w:val="24"/>
                <w:szCs w:val="24"/>
              </w:rPr>
              <w:t xml:space="preserve"> og løper fra </w:t>
            </w:r>
          </w:p>
          <w:p w14:paraId="5B734E41" w14:textId="77777777" w:rsidR="007A4C42" w:rsidRPr="007A4C42" w:rsidRDefault="007A4C42" w:rsidP="007A4C42">
            <w:pPr>
              <w:pStyle w:val="GR-Avsnitt"/>
              <w:jc w:val="both"/>
              <w:rPr>
                <w:sz w:val="24"/>
                <w:szCs w:val="24"/>
                <w:u w:val="single"/>
              </w:rPr>
            </w:pPr>
          </w:p>
          <w:p w14:paraId="31507E8C" w14:textId="7C731733" w:rsidR="002A312B" w:rsidRDefault="00D97DFC" w:rsidP="007A4C42">
            <w:pPr>
              <w:pStyle w:val="GR-Avsnitt"/>
              <w:jc w:val="both"/>
              <w:rPr>
                <w:sz w:val="24"/>
                <w:szCs w:val="24"/>
              </w:rPr>
            </w:pPr>
            <w:proofErr w:type="spellStart"/>
            <w:r w:rsidRPr="00D97DFC">
              <w:rPr>
                <w:sz w:val="24"/>
                <w:szCs w:val="24"/>
                <w:u w:val="single"/>
              </w:rPr>
              <w:t>gsstartdato</w:t>
            </w:r>
            <w:proofErr w:type="spellEnd"/>
            <w:r w:rsidR="002A312B" w:rsidRPr="008F4B4A">
              <w:rPr>
                <w:sz w:val="24"/>
                <w:szCs w:val="24"/>
              </w:rPr>
              <w:t>.</w:t>
            </w:r>
            <w:r w:rsidR="008E5D12">
              <w:rPr>
                <w:sz w:val="24"/>
                <w:szCs w:val="24"/>
              </w:rPr>
              <w:t xml:space="preserve"> </w:t>
            </w:r>
            <w:r w:rsidR="002A312B" w:rsidRPr="008F4B4A">
              <w:rPr>
                <w:sz w:val="24"/>
                <w:szCs w:val="24"/>
              </w:rPr>
              <w:t xml:space="preserve">Minimum </w:t>
            </w:r>
            <w:r w:rsidR="00F741E5">
              <w:rPr>
                <w:sz w:val="24"/>
                <w:szCs w:val="24"/>
              </w:rPr>
              <w:t>leieperiode er to</w:t>
            </w:r>
            <w:r w:rsidR="002A312B" w:rsidRPr="008F4B4A">
              <w:rPr>
                <w:sz w:val="24"/>
                <w:szCs w:val="24"/>
              </w:rPr>
              <w:t xml:space="preserve"> måneder.</w:t>
            </w:r>
          </w:p>
          <w:p w14:paraId="0EAA01E9" w14:textId="77777777" w:rsidR="008E5D12" w:rsidRPr="008F4B4A" w:rsidRDefault="008E5D12" w:rsidP="008E5D12">
            <w:pPr>
              <w:pStyle w:val="GR-Avsnitt"/>
              <w:jc w:val="both"/>
              <w:rPr>
                <w:sz w:val="24"/>
                <w:szCs w:val="24"/>
              </w:rPr>
            </w:pPr>
          </w:p>
          <w:p w14:paraId="4A2FDD24" w14:textId="77777777"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14:paraId="5B07982A" w14:textId="77777777" w:rsidR="008E5D12" w:rsidRDefault="008E5D12" w:rsidP="002A312B">
            <w:pPr>
              <w:pStyle w:val="GR-Avsnitt"/>
              <w:jc w:val="both"/>
              <w:rPr>
                <w:sz w:val="24"/>
                <w:szCs w:val="24"/>
              </w:rPr>
            </w:pPr>
          </w:p>
          <w:p w14:paraId="2E785C4A" w14:textId="77777777"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14:paraId="676CF8F3" w14:textId="77777777" w:rsidR="008E5D12" w:rsidRDefault="008E5D12" w:rsidP="002A312B">
            <w:pPr>
              <w:pStyle w:val="GR-Avsnitt"/>
              <w:jc w:val="both"/>
              <w:rPr>
                <w:sz w:val="24"/>
                <w:szCs w:val="24"/>
              </w:rPr>
            </w:pPr>
          </w:p>
          <w:p w14:paraId="29F26264" w14:textId="77777777" w:rsidR="002A312B" w:rsidRPr="008F4B4A" w:rsidRDefault="002A312B" w:rsidP="002A312B">
            <w:pPr>
              <w:pStyle w:val="GR-Avsnitt"/>
              <w:jc w:val="both"/>
              <w:rPr>
                <w:sz w:val="24"/>
                <w:szCs w:val="24"/>
              </w:rPr>
            </w:pPr>
            <w:r w:rsidRPr="008F4B4A">
              <w:rPr>
                <w:sz w:val="24"/>
                <w:szCs w:val="24"/>
              </w:rPr>
              <w:t xml:space="preserve">Senest siste dag i leieforholdet skal lagerrommet rengjøres av Fremleier og overleveres tømt for Fremleiers gjenstander. Eiendeler som ikke er fjernet skal anses etterlatt, og tilfaller </w:t>
            </w:r>
            <w:proofErr w:type="spellStart"/>
            <w:r w:rsidRPr="008F4B4A">
              <w:rPr>
                <w:sz w:val="24"/>
                <w:szCs w:val="24"/>
              </w:rPr>
              <w:t>Fremutleier</w:t>
            </w:r>
            <w:proofErr w:type="spellEnd"/>
            <w:r w:rsidRPr="008F4B4A">
              <w:rPr>
                <w:sz w:val="24"/>
                <w:szCs w:val="24"/>
              </w:rPr>
              <w:t xml:space="preserve"> etter leieforholdets opphør. Etterlater Fremleier søppel og andre gjenstander </w:t>
            </w:r>
            <w:proofErr w:type="spellStart"/>
            <w:r w:rsidRPr="008F4B4A">
              <w:rPr>
                <w:sz w:val="24"/>
                <w:szCs w:val="24"/>
              </w:rPr>
              <w:t>Fremutleier</w:t>
            </w:r>
            <w:proofErr w:type="spellEnd"/>
            <w:r w:rsidRPr="008F4B4A">
              <w:rPr>
                <w:sz w:val="24"/>
                <w:szCs w:val="24"/>
              </w:rPr>
              <w:t xml:space="preserve"> ikke ønsker å overta, er Fremleier innforstått med at </w:t>
            </w:r>
            <w:proofErr w:type="spellStart"/>
            <w:r w:rsidRPr="008F4B4A">
              <w:rPr>
                <w:sz w:val="24"/>
                <w:szCs w:val="24"/>
              </w:rPr>
              <w:t>Fremutleier</w:t>
            </w:r>
            <w:proofErr w:type="spellEnd"/>
            <w:r w:rsidRPr="008F4B4A">
              <w:rPr>
                <w:sz w:val="24"/>
                <w:szCs w:val="24"/>
              </w:rPr>
              <w:t xml:space="preserve"> kan kaste eller fjerne disse for Fremleiers regning. Foruten normal slit og elde, plikter Fremleier å levere lagerrommet tilbake i samme stand som ved overtakelsen.</w:t>
            </w:r>
          </w:p>
          <w:p w14:paraId="708C1BBE" w14:textId="77777777" w:rsidR="00A143B4" w:rsidRPr="008F4B4A" w:rsidRDefault="00A143B4" w:rsidP="002A312B">
            <w:pPr>
              <w:pStyle w:val="GR-Avsnitt"/>
              <w:rPr>
                <w:sz w:val="24"/>
                <w:szCs w:val="24"/>
              </w:rPr>
            </w:pPr>
          </w:p>
          <w:p w14:paraId="77519451" w14:textId="77777777" w:rsidR="002A312B" w:rsidRPr="008F4B4A" w:rsidRDefault="002A312B" w:rsidP="002A312B">
            <w:pPr>
              <w:pStyle w:val="GR-xoverskrift-4"/>
              <w:numPr>
                <w:ilvl w:val="0"/>
                <w:numId w:val="3"/>
              </w:numPr>
              <w:rPr>
                <w:rStyle w:val="intern"/>
                <w:szCs w:val="24"/>
              </w:rPr>
            </w:pPr>
            <w:bookmarkStart w:id="4" w:name="_Ref307235946"/>
            <w:r w:rsidRPr="008F4B4A">
              <w:rPr>
                <w:rStyle w:val="intern"/>
                <w:szCs w:val="24"/>
              </w:rPr>
              <w:t>Betaling av leie</w:t>
            </w:r>
            <w:bookmarkEnd w:id="4"/>
          </w:p>
          <w:p w14:paraId="2270F773" w14:textId="77777777" w:rsidR="002A312B" w:rsidRDefault="002A312B" w:rsidP="002A312B">
            <w:pPr>
              <w:pStyle w:val="GR-Avsnitt"/>
              <w:jc w:val="both"/>
              <w:rPr>
                <w:sz w:val="24"/>
                <w:szCs w:val="24"/>
              </w:rPr>
            </w:pPr>
            <w:r w:rsidRPr="008F4B4A">
              <w:rPr>
                <w:sz w:val="24"/>
                <w:szCs w:val="24"/>
              </w:rPr>
              <w:t xml:space="preserve">Ved inngåelse av Fremleieavtalen utgjør leien </w:t>
            </w:r>
            <w:r w:rsidRPr="008F4B4A">
              <w:rPr>
                <w:sz w:val="24"/>
                <w:szCs w:val="24"/>
              </w:rPr>
              <w:lastRenderedPageBreak/>
              <w:t xml:space="preserve">kr </w:t>
            </w:r>
            <w:proofErr w:type="spellStart"/>
            <w:r w:rsidR="00D97DFC" w:rsidRPr="00D97DFC">
              <w:rPr>
                <w:sz w:val="24"/>
                <w:szCs w:val="24"/>
                <w:u w:val="single"/>
              </w:rPr>
              <w:t>gspris</w:t>
            </w:r>
            <w:proofErr w:type="spellEnd"/>
            <w:r w:rsidR="00D97DFC">
              <w:rPr>
                <w:sz w:val="24"/>
                <w:szCs w:val="24"/>
              </w:rPr>
              <w:t xml:space="preserve"> </w:t>
            </w:r>
            <w:r w:rsidRPr="00D97DFC">
              <w:rPr>
                <w:sz w:val="24"/>
                <w:szCs w:val="24"/>
              </w:rPr>
              <w:t>pr</w:t>
            </w:r>
            <w:r w:rsidRPr="008F4B4A">
              <w:rPr>
                <w:sz w:val="24"/>
                <w:szCs w:val="24"/>
              </w:rPr>
              <w:t>. måned.</w:t>
            </w:r>
          </w:p>
          <w:p w14:paraId="6C10665D" w14:textId="77777777" w:rsidR="009A1DDE" w:rsidRPr="008F4B4A" w:rsidRDefault="009A1DDE" w:rsidP="002A312B">
            <w:pPr>
              <w:pStyle w:val="GR-Avsnitt"/>
              <w:jc w:val="both"/>
              <w:rPr>
                <w:sz w:val="24"/>
                <w:szCs w:val="24"/>
              </w:rPr>
            </w:pPr>
          </w:p>
          <w:p w14:paraId="0ABCB058" w14:textId="369E911A"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06362D">
              <w:rPr>
                <w:sz w:val="24"/>
                <w:szCs w:val="24"/>
              </w:rPr>
              <w:t>A</w:t>
            </w:r>
            <w:r w:rsidRPr="001E212C">
              <w:rPr>
                <w:sz w:val="24"/>
                <w:szCs w:val="24"/>
              </w:rPr>
              <w:t xml:space="preserve">vtalegiro. Ved oppstart av leieforholdet skal Fremleier betale et beløp tilsvarende tre måneders leie i forskudd til </w:t>
            </w:r>
            <w:proofErr w:type="spellStart"/>
            <w:r w:rsidRPr="001E212C">
              <w:rPr>
                <w:sz w:val="24"/>
                <w:szCs w:val="24"/>
              </w:rPr>
              <w:t>Fremutleier</w:t>
            </w:r>
            <w:proofErr w:type="spellEnd"/>
            <w:r w:rsidRPr="001E212C">
              <w:rPr>
                <w:sz w:val="24"/>
                <w:szCs w:val="24"/>
              </w:rPr>
              <w:t>. Denne betalingen er å anse so</w:t>
            </w:r>
            <w:r w:rsidR="00F741E5">
              <w:rPr>
                <w:sz w:val="24"/>
                <w:szCs w:val="24"/>
              </w:rPr>
              <w:t>m leie i minimumsperioden på to</w:t>
            </w:r>
            <w:r w:rsidRPr="001E212C">
              <w:rPr>
                <w:sz w:val="24"/>
                <w:szCs w:val="24"/>
              </w:rPr>
              <w:t xml:space="preserve"> måneder. Deretter skal Fremleier betale leien forskuddsvis med månedlige terminer som forfaller til betaling den </w:t>
            </w:r>
            <w:proofErr w:type="spellStart"/>
            <w:r w:rsidR="00D97DFC" w:rsidRPr="00D97DFC">
              <w:rPr>
                <w:sz w:val="24"/>
                <w:szCs w:val="24"/>
              </w:rPr>
              <w:t>gsdagimaned</w:t>
            </w:r>
            <w:proofErr w:type="spellEnd"/>
            <w:r w:rsidRPr="001E212C">
              <w:rPr>
                <w:sz w:val="24"/>
                <w:szCs w:val="24"/>
              </w:rPr>
              <w:t>. dagen i hver kalendermåned.</w:t>
            </w:r>
          </w:p>
          <w:p w14:paraId="6D38D241" w14:textId="77777777" w:rsidR="009A1DDE" w:rsidRPr="008F4B4A" w:rsidRDefault="009A1DDE" w:rsidP="002A312B">
            <w:pPr>
              <w:pStyle w:val="GR-Avsnitt"/>
              <w:jc w:val="both"/>
              <w:rPr>
                <w:sz w:val="24"/>
                <w:szCs w:val="24"/>
              </w:rPr>
            </w:pPr>
          </w:p>
          <w:p w14:paraId="3D42AB45" w14:textId="77777777" w:rsidR="002A312B" w:rsidRPr="008F4B4A" w:rsidRDefault="002A312B" w:rsidP="002A312B">
            <w:pPr>
              <w:pStyle w:val="GR-Avsnitt"/>
              <w:jc w:val="both"/>
              <w:rPr>
                <w:sz w:val="24"/>
                <w:szCs w:val="24"/>
              </w:rPr>
            </w:pPr>
            <w:r w:rsidRPr="008F4B4A">
              <w:rPr>
                <w:sz w:val="24"/>
                <w:szCs w:val="24"/>
              </w:rPr>
              <w:t xml:space="preserve">Fremleieren er innforstått med at </w:t>
            </w:r>
            <w:proofErr w:type="spellStart"/>
            <w:r w:rsidRPr="008F4B4A">
              <w:rPr>
                <w:sz w:val="24"/>
                <w:szCs w:val="24"/>
              </w:rPr>
              <w:t>Fremutleier</w:t>
            </w:r>
            <w:proofErr w:type="spellEnd"/>
            <w:r w:rsidRPr="008F4B4A">
              <w:rPr>
                <w:sz w:val="24"/>
                <w:szCs w:val="24"/>
              </w:rPr>
              <w:t xml:space="preserve"> vil krev</w:t>
            </w:r>
            <w:r w:rsidR="00905CBE">
              <w:rPr>
                <w:sz w:val="24"/>
                <w:szCs w:val="24"/>
              </w:rPr>
              <w:t xml:space="preserve">e et administrasjonsgebyr på kr </w:t>
            </w:r>
            <w:proofErr w:type="spellStart"/>
            <w:r w:rsidR="00D97DFC" w:rsidRPr="00D97DFC">
              <w:rPr>
                <w:sz w:val="24"/>
                <w:szCs w:val="24"/>
              </w:rPr>
              <w:t>gsadmingebyr</w:t>
            </w:r>
            <w:proofErr w:type="spellEnd"/>
            <w:r w:rsidR="00D97DFC">
              <w:rPr>
                <w:sz w:val="24"/>
                <w:szCs w:val="24"/>
              </w:rPr>
              <w:t xml:space="preserve"> </w:t>
            </w:r>
            <w:r w:rsidRPr="008F4B4A">
              <w:rPr>
                <w:sz w:val="24"/>
                <w:szCs w:val="24"/>
              </w:rPr>
              <w:t xml:space="preserve">for utarbeidelse og oversendelse av papirfakturaer dersom Fremleieren avslutter ordningen med betaling av leie ved bruk av </w:t>
            </w:r>
            <w:r w:rsidR="0006362D">
              <w:rPr>
                <w:sz w:val="24"/>
                <w:szCs w:val="24"/>
              </w:rPr>
              <w:t>A</w:t>
            </w:r>
            <w:r w:rsidRPr="008F4B4A">
              <w:rPr>
                <w:sz w:val="24"/>
                <w:szCs w:val="24"/>
              </w:rPr>
              <w:t>vtalegiro.</w:t>
            </w:r>
          </w:p>
          <w:p w14:paraId="1345C6EF" w14:textId="77777777" w:rsidR="009A1DDE" w:rsidRDefault="009A1DDE" w:rsidP="002A312B">
            <w:pPr>
              <w:pStyle w:val="GR-Avsnitt"/>
              <w:jc w:val="both"/>
              <w:rPr>
                <w:sz w:val="24"/>
                <w:szCs w:val="24"/>
              </w:rPr>
            </w:pPr>
          </w:p>
          <w:p w14:paraId="350C0470" w14:textId="77777777"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w:t>
            </w:r>
            <w:proofErr w:type="spellStart"/>
            <w:r w:rsidRPr="008F4B4A">
              <w:rPr>
                <w:sz w:val="24"/>
                <w:szCs w:val="24"/>
              </w:rPr>
              <w:t>Fremutleier</w:t>
            </w:r>
            <w:proofErr w:type="spellEnd"/>
            <w:r w:rsidRPr="008F4B4A">
              <w:rPr>
                <w:sz w:val="24"/>
                <w:szCs w:val="24"/>
              </w:rPr>
              <w:t xml:space="preserve"> har sendt skriftlig betalingspåminnelse til Fremleier med 14 dagers varsel for betaling, kan </w:t>
            </w:r>
            <w:proofErr w:type="spellStart"/>
            <w:r w:rsidRPr="008F4B4A">
              <w:rPr>
                <w:sz w:val="24"/>
                <w:szCs w:val="24"/>
              </w:rPr>
              <w:t>Fremutleier</w:t>
            </w:r>
            <w:proofErr w:type="spellEnd"/>
            <w:r w:rsidRPr="008F4B4A">
              <w:rPr>
                <w:sz w:val="24"/>
                <w:szCs w:val="24"/>
              </w:rPr>
              <w:t xml:space="preserve"> si opp Fremleieavtalen med </w:t>
            </w:r>
            <w:r w:rsidRPr="00CB1602">
              <w:rPr>
                <w:sz w:val="24"/>
                <w:szCs w:val="24"/>
              </w:rPr>
              <w:t xml:space="preserve">umiddelbar virkning. Fremleieren aksepterer i slike tilfeller </w:t>
            </w:r>
            <w:r w:rsidR="009A1DDE" w:rsidRPr="00CB1602">
              <w:rPr>
                <w:sz w:val="24"/>
                <w:szCs w:val="24"/>
              </w:rPr>
              <w:t xml:space="preserve">at </w:t>
            </w:r>
            <w:proofErr w:type="spellStart"/>
            <w:r w:rsidRPr="00CB1602">
              <w:rPr>
                <w:sz w:val="24"/>
                <w:szCs w:val="24"/>
              </w:rPr>
              <w:t>Fremutleieren</w:t>
            </w:r>
            <w:proofErr w:type="spellEnd"/>
            <w:r w:rsidRPr="00CB1602">
              <w:rPr>
                <w:sz w:val="24"/>
                <w:szCs w:val="24"/>
              </w:rPr>
              <w:t xml:space="preserve">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14:paraId="46A63FD2" w14:textId="77777777" w:rsidR="009A1DDE" w:rsidRPr="009A1DDE" w:rsidRDefault="009A1DDE" w:rsidP="009A1DDE">
            <w:pPr>
              <w:pStyle w:val="GR-Avsnitt"/>
              <w:jc w:val="both"/>
              <w:rPr>
                <w:sz w:val="24"/>
                <w:szCs w:val="24"/>
              </w:rPr>
            </w:pPr>
          </w:p>
          <w:p w14:paraId="1D71CFAB" w14:textId="77777777" w:rsidR="002A312B" w:rsidRDefault="002A312B" w:rsidP="009A1DDE">
            <w:pPr>
              <w:pStyle w:val="GR-Avsnitt"/>
              <w:jc w:val="both"/>
              <w:rPr>
                <w:sz w:val="24"/>
                <w:szCs w:val="24"/>
              </w:rPr>
            </w:pPr>
            <w:r w:rsidRPr="009A1DDE">
              <w:rPr>
                <w:sz w:val="24"/>
                <w:szCs w:val="24"/>
              </w:rPr>
              <w:t xml:space="preserve">Blir leien ikke betalt ved forfall, og heller ikke innen 14 dager etter at </w:t>
            </w:r>
            <w:proofErr w:type="spellStart"/>
            <w:r w:rsidRPr="009A1DDE">
              <w:rPr>
                <w:sz w:val="24"/>
                <w:szCs w:val="24"/>
              </w:rPr>
              <w:t>Fremutleier</w:t>
            </w:r>
            <w:proofErr w:type="spellEnd"/>
            <w:r w:rsidRPr="009A1DDE">
              <w:rPr>
                <w:sz w:val="24"/>
                <w:szCs w:val="24"/>
              </w:rPr>
              <w:t xml:space="preserve"> deretter har sendt betalingsvarsel, kan </w:t>
            </w:r>
            <w:proofErr w:type="spellStart"/>
            <w:r w:rsidRPr="009A1DDE">
              <w:rPr>
                <w:sz w:val="24"/>
                <w:szCs w:val="24"/>
              </w:rPr>
              <w:t>Fremutleier</w:t>
            </w:r>
            <w:proofErr w:type="spellEnd"/>
            <w:r w:rsidRPr="009A1DDE">
              <w:rPr>
                <w:sz w:val="24"/>
                <w:szCs w:val="24"/>
              </w:rPr>
              <w:t xml:space="preserve"> kreve tvangsfravikelse ("utkastelse") uten søksmål, jf. tvangsfullbyrdelsesloven </w:t>
            </w:r>
            <w:hyperlink r:id="rId8" w:tgtFrame="_top" w:history="1">
              <w:r w:rsidRPr="009A1DDE">
                <w:rPr>
                  <w:rStyle w:val="hyperlinkchar1"/>
                  <w:sz w:val="24"/>
                  <w:szCs w:val="24"/>
                </w:rPr>
                <w:t>§ 4-18</w:t>
              </w:r>
            </w:hyperlink>
            <w:r w:rsidRPr="009A1DDE">
              <w:rPr>
                <w:sz w:val="24"/>
                <w:szCs w:val="24"/>
              </w:rPr>
              <w:t xml:space="preserve"> og </w:t>
            </w:r>
            <w:hyperlink r:id="rId9" w:tgtFrame="_top" w:history="1">
              <w:r w:rsidRPr="009A1DDE">
                <w:rPr>
                  <w:rStyle w:val="hyperlinkchar1"/>
                  <w:sz w:val="24"/>
                  <w:szCs w:val="24"/>
                </w:rPr>
                <w:t>§ 13-2</w:t>
              </w:r>
            </w:hyperlink>
            <w:r w:rsidRPr="009A1DDE">
              <w:rPr>
                <w:sz w:val="24"/>
                <w:szCs w:val="24"/>
              </w:rPr>
              <w:t>, tredje ledd pkt. a.</w:t>
            </w:r>
          </w:p>
          <w:p w14:paraId="771AADD7" w14:textId="77777777" w:rsidR="00A57A9D" w:rsidRPr="009A1DDE" w:rsidRDefault="00A57A9D" w:rsidP="009A1DDE">
            <w:pPr>
              <w:pStyle w:val="GR-Avsnitt"/>
              <w:jc w:val="both"/>
              <w:rPr>
                <w:sz w:val="24"/>
                <w:szCs w:val="24"/>
              </w:rPr>
            </w:pPr>
          </w:p>
          <w:p w14:paraId="498D4C45" w14:textId="77777777"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w:t>
            </w:r>
            <w:proofErr w:type="spellStart"/>
            <w:r w:rsidRPr="008F4B4A">
              <w:rPr>
                <w:szCs w:val="24"/>
              </w:rPr>
              <w:t>Fremutleier</w:t>
            </w:r>
            <w:proofErr w:type="spellEnd"/>
            <w:r w:rsidRPr="008F4B4A">
              <w:rPr>
                <w:szCs w:val="24"/>
              </w:rPr>
              <w:t xml:space="preserve"> deretter har sendt fraflyttingsvarsel, kan </w:t>
            </w:r>
            <w:proofErr w:type="spellStart"/>
            <w:r w:rsidRPr="008F4B4A">
              <w:rPr>
                <w:szCs w:val="24"/>
              </w:rPr>
              <w:lastRenderedPageBreak/>
              <w:t>Fremutleier</w:t>
            </w:r>
            <w:proofErr w:type="spellEnd"/>
            <w:r w:rsidRPr="008F4B4A">
              <w:rPr>
                <w:szCs w:val="24"/>
              </w:rPr>
              <w:t xml:space="preserve"> kreve tvangsfravikelse ("utkastelse") uten søksmål, jf. tvangsfullbyrdelsesloven </w:t>
            </w:r>
            <w:hyperlink r:id="rId10" w:tgtFrame="_top" w:history="1">
              <w:r w:rsidRPr="008F4B4A">
                <w:rPr>
                  <w:rStyle w:val="hyperlinkchar1"/>
                  <w:szCs w:val="24"/>
                </w:rPr>
                <w:t>§ 4-18</w:t>
              </w:r>
            </w:hyperlink>
            <w:r w:rsidRPr="008F4B4A">
              <w:rPr>
                <w:szCs w:val="24"/>
              </w:rPr>
              <w:t xml:space="preserve"> og </w:t>
            </w:r>
            <w:hyperlink r:id="rId11" w:tgtFrame="_top" w:history="1">
              <w:r w:rsidRPr="008F4B4A">
                <w:rPr>
                  <w:rStyle w:val="hyperlinkchar1"/>
                  <w:szCs w:val="24"/>
                </w:rPr>
                <w:t>§ 13-2</w:t>
              </w:r>
            </w:hyperlink>
            <w:r w:rsidRPr="008F4B4A">
              <w:rPr>
                <w:szCs w:val="24"/>
              </w:rPr>
              <w:t>, tredje ledd pkt. b.</w:t>
            </w:r>
          </w:p>
          <w:p w14:paraId="2CB56C37" w14:textId="77777777" w:rsidR="002A312B" w:rsidRPr="008F4B4A" w:rsidRDefault="002A312B" w:rsidP="002A312B">
            <w:pPr>
              <w:pStyle w:val="GR-xoverskrift-4"/>
              <w:numPr>
                <w:ilvl w:val="0"/>
                <w:numId w:val="3"/>
              </w:numPr>
              <w:rPr>
                <w:rStyle w:val="intern"/>
                <w:szCs w:val="24"/>
              </w:rPr>
            </w:pPr>
            <w:bookmarkStart w:id="5" w:name="_Ref307235690"/>
            <w:r w:rsidRPr="008F4B4A">
              <w:rPr>
                <w:rStyle w:val="intern"/>
                <w:szCs w:val="24"/>
              </w:rPr>
              <w:t>Regulering av leien</w:t>
            </w:r>
            <w:bookmarkEnd w:id="5"/>
          </w:p>
          <w:p w14:paraId="608EC8EA"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kan kreve leien justert til markedsleie med virkning fra 1. januar hvert år, dog tidligst seks måneder fra leiestart. Blir ikke partene enige om </w:t>
            </w:r>
            <w:proofErr w:type="spellStart"/>
            <w:r w:rsidRPr="008F4B4A">
              <w:rPr>
                <w:sz w:val="24"/>
                <w:szCs w:val="24"/>
              </w:rPr>
              <w:t>markedsleien</w:t>
            </w:r>
            <w:proofErr w:type="spellEnd"/>
            <w:r w:rsidRPr="008F4B4A">
              <w:rPr>
                <w:sz w:val="24"/>
                <w:szCs w:val="24"/>
              </w:rPr>
              <w:t xml:space="preserve">, fastsettes den med endelig og bindende virkning av tre sakkyndige som partene oppnevner i fellesskap. </w:t>
            </w:r>
          </w:p>
          <w:p w14:paraId="0379DA2E" w14:textId="77777777" w:rsidR="00A57A9D" w:rsidRDefault="00A57A9D" w:rsidP="002A312B">
            <w:pPr>
              <w:pStyle w:val="GR-Avsnitt"/>
              <w:jc w:val="both"/>
              <w:rPr>
                <w:rFonts w:cs="Verdana"/>
                <w:color w:val="000000"/>
                <w:sz w:val="24"/>
                <w:szCs w:val="24"/>
              </w:rPr>
            </w:pPr>
          </w:p>
          <w:p w14:paraId="29215DE2" w14:textId="77777777"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14:paraId="72D88E73" w14:textId="77777777" w:rsidR="002A312B" w:rsidRPr="008F4B4A" w:rsidRDefault="002A312B" w:rsidP="002A312B">
            <w:pPr>
              <w:pStyle w:val="GR-Avsnitt"/>
              <w:rPr>
                <w:rFonts w:cs="Verdana"/>
                <w:color w:val="000000"/>
                <w:sz w:val="24"/>
                <w:szCs w:val="24"/>
              </w:rPr>
            </w:pPr>
          </w:p>
          <w:p w14:paraId="6B1EA232" w14:textId="77777777" w:rsidR="002A312B" w:rsidRPr="008F4B4A" w:rsidRDefault="002A312B" w:rsidP="002A312B">
            <w:pPr>
              <w:pStyle w:val="GR-xoverskrift-4"/>
              <w:numPr>
                <w:ilvl w:val="0"/>
                <w:numId w:val="3"/>
              </w:numPr>
              <w:rPr>
                <w:rStyle w:val="intern"/>
                <w:szCs w:val="24"/>
              </w:rPr>
            </w:pPr>
            <w:bookmarkStart w:id="6" w:name="_Ref307235935"/>
            <w:r w:rsidRPr="008F4B4A">
              <w:rPr>
                <w:rStyle w:val="intern"/>
                <w:szCs w:val="24"/>
              </w:rPr>
              <w:t>Bruk av leieobjektet</w:t>
            </w:r>
            <w:bookmarkEnd w:id="6"/>
          </w:p>
          <w:p w14:paraId="0DEF1BAF" w14:textId="77777777" w:rsidR="002A312B" w:rsidRDefault="002A312B" w:rsidP="002A312B">
            <w:pPr>
              <w:pStyle w:val="GR-Avsnitt"/>
              <w:jc w:val="both"/>
              <w:rPr>
                <w:sz w:val="24"/>
                <w:szCs w:val="24"/>
              </w:rPr>
            </w:pPr>
            <w:r w:rsidRPr="008F4B4A">
              <w:rPr>
                <w:sz w:val="24"/>
                <w:szCs w:val="24"/>
              </w:rPr>
              <w:t xml:space="preserve">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w:t>
            </w:r>
            <w:proofErr w:type="spellStart"/>
            <w:r w:rsidRPr="008F4B4A">
              <w:rPr>
                <w:sz w:val="24"/>
                <w:szCs w:val="24"/>
              </w:rPr>
              <w:t>Fremutleier</w:t>
            </w:r>
            <w:proofErr w:type="spellEnd"/>
            <w:r w:rsidRPr="008F4B4A">
              <w:rPr>
                <w:sz w:val="24"/>
                <w:szCs w:val="24"/>
              </w:rPr>
              <w:t xml:space="preserve"> eller andre Fremleietakere.</w:t>
            </w:r>
          </w:p>
          <w:p w14:paraId="1D2600EC" w14:textId="77777777" w:rsidR="00625BFC" w:rsidRPr="008F4B4A" w:rsidRDefault="00625BFC" w:rsidP="002A312B">
            <w:pPr>
              <w:pStyle w:val="GR-Avsnitt"/>
              <w:jc w:val="both"/>
              <w:rPr>
                <w:sz w:val="24"/>
                <w:szCs w:val="24"/>
              </w:rPr>
            </w:pPr>
          </w:p>
          <w:p w14:paraId="506C11D0" w14:textId="77777777"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w:t>
            </w:r>
            <w:proofErr w:type="spellStart"/>
            <w:r w:rsidRPr="008F4B4A">
              <w:rPr>
                <w:sz w:val="24"/>
                <w:szCs w:val="24"/>
              </w:rPr>
              <w:t>Fremutleier</w:t>
            </w:r>
            <w:proofErr w:type="spellEnd"/>
            <w:r w:rsidRPr="008F4B4A">
              <w:rPr>
                <w:sz w:val="24"/>
                <w:szCs w:val="24"/>
              </w:rPr>
              <w:t xml:space="preserve"> utstyrer lokalet med traller som Fremleier kan disponere i lokalet i forbindelse med frakt av gjenstander til og fra lagerrommet.</w:t>
            </w:r>
          </w:p>
          <w:p w14:paraId="7DFE3B86" w14:textId="77777777" w:rsidR="00625BFC" w:rsidRDefault="00625BFC" w:rsidP="002A312B">
            <w:pPr>
              <w:pStyle w:val="GR-Avsnitt"/>
              <w:jc w:val="both"/>
              <w:rPr>
                <w:sz w:val="24"/>
                <w:szCs w:val="24"/>
              </w:rPr>
            </w:pPr>
          </w:p>
          <w:p w14:paraId="0F3FD68D" w14:textId="77777777" w:rsidR="002A312B" w:rsidRPr="008F4B4A" w:rsidRDefault="002A312B" w:rsidP="002A312B">
            <w:pPr>
              <w:pStyle w:val="GR-Avsnitt"/>
              <w:jc w:val="both"/>
              <w:rPr>
                <w:sz w:val="24"/>
                <w:szCs w:val="24"/>
              </w:rPr>
            </w:pPr>
            <w:r w:rsidRPr="008F4B4A">
              <w:rPr>
                <w:sz w:val="24"/>
                <w:szCs w:val="24"/>
              </w:rPr>
              <w:t xml:space="preserve">Fremleie av lagerrommet er ikke tillatt med mindre </w:t>
            </w:r>
            <w:proofErr w:type="spellStart"/>
            <w:r w:rsidRPr="008F4B4A">
              <w:rPr>
                <w:sz w:val="24"/>
                <w:szCs w:val="24"/>
              </w:rPr>
              <w:t>Fremutleier</w:t>
            </w:r>
            <w:proofErr w:type="spellEnd"/>
            <w:r w:rsidRPr="008F4B4A">
              <w:rPr>
                <w:sz w:val="24"/>
                <w:szCs w:val="24"/>
              </w:rPr>
              <w:t xml:space="preserve"> gir et uttrykkelig, skriftlig forhåndssamtykke til dette.</w:t>
            </w:r>
          </w:p>
          <w:p w14:paraId="735F9E2B" w14:textId="77777777" w:rsidR="00625BFC" w:rsidRDefault="00625BFC" w:rsidP="002A312B">
            <w:pPr>
              <w:pStyle w:val="GR-Avsnitt"/>
              <w:jc w:val="both"/>
              <w:rPr>
                <w:sz w:val="24"/>
                <w:szCs w:val="24"/>
              </w:rPr>
            </w:pPr>
          </w:p>
          <w:p w14:paraId="10E4767B" w14:textId="77777777" w:rsidR="002A312B" w:rsidRPr="008F4B4A" w:rsidRDefault="002A312B" w:rsidP="002A312B">
            <w:pPr>
              <w:pStyle w:val="GR-Avsnitt"/>
              <w:jc w:val="both"/>
              <w:rPr>
                <w:sz w:val="24"/>
                <w:szCs w:val="24"/>
              </w:rPr>
            </w:pPr>
            <w:r w:rsidRPr="008F4B4A">
              <w:rPr>
                <w:sz w:val="24"/>
                <w:szCs w:val="24"/>
              </w:rPr>
              <w:lastRenderedPageBreak/>
              <w:t>Fremleier er innforstått med at lokalet videoovervåkes og aksepterer at opptak kan bli lagret av sikkerhetshensyn.</w:t>
            </w:r>
          </w:p>
          <w:p w14:paraId="20BD1C57" w14:textId="77777777" w:rsidR="002A312B" w:rsidRPr="008F4B4A" w:rsidRDefault="002A312B" w:rsidP="002A312B">
            <w:pPr>
              <w:pStyle w:val="GR-Avsnitt"/>
              <w:rPr>
                <w:sz w:val="24"/>
                <w:szCs w:val="24"/>
              </w:rPr>
            </w:pPr>
          </w:p>
          <w:p w14:paraId="11F35ED4" w14:textId="77777777" w:rsidR="002A312B" w:rsidRPr="008F4B4A" w:rsidRDefault="002A312B" w:rsidP="002A312B">
            <w:pPr>
              <w:pStyle w:val="GR-xoverskrift-4"/>
              <w:numPr>
                <w:ilvl w:val="0"/>
                <w:numId w:val="3"/>
              </w:numPr>
              <w:rPr>
                <w:rStyle w:val="intern"/>
                <w:szCs w:val="24"/>
              </w:rPr>
            </w:pPr>
            <w:r w:rsidRPr="008F4B4A">
              <w:rPr>
                <w:rStyle w:val="intern"/>
                <w:szCs w:val="24"/>
              </w:rPr>
              <w:t>Forsikring</w:t>
            </w:r>
          </w:p>
          <w:p w14:paraId="1525A91E" w14:textId="77777777"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14:paraId="0318752A" w14:textId="77777777" w:rsidR="00D95E40" w:rsidRPr="008F4B4A" w:rsidRDefault="00D95E40" w:rsidP="002A312B">
            <w:pPr>
              <w:pStyle w:val="GR-Avsnitt"/>
              <w:jc w:val="both"/>
              <w:rPr>
                <w:sz w:val="24"/>
                <w:szCs w:val="24"/>
              </w:rPr>
            </w:pPr>
          </w:p>
          <w:p w14:paraId="7A52D00B"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bærer intet ansvar for skader, kostnader eller tap som måtte oppstå ved innbrudd, brann, røykutvikling, strømavbrudd, vannskade eller av andre årsaker. Fremleier er i denne forbindelse innforstått med at </w:t>
            </w:r>
            <w:proofErr w:type="spellStart"/>
            <w:r w:rsidRPr="008F4B4A">
              <w:rPr>
                <w:sz w:val="24"/>
                <w:szCs w:val="24"/>
              </w:rPr>
              <w:t>Fremutleier</w:t>
            </w:r>
            <w:proofErr w:type="spellEnd"/>
            <w:r w:rsidRPr="008F4B4A">
              <w:rPr>
                <w:sz w:val="24"/>
                <w:szCs w:val="24"/>
              </w:rPr>
              <w:t xml:space="preserve"> skal holdes skadesløs.</w:t>
            </w:r>
          </w:p>
          <w:p w14:paraId="77050CC1" w14:textId="77777777" w:rsidR="002A312B" w:rsidRPr="008F4B4A" w:rsidRDefault="002A312B" w:rsidP="002A312B">
            <w:pPr>
              <w:pStyle w:val="GR-Avsnitt"/>
              <w:rPr>
                <w:sz w:val="24"/>
                <w:szCs w:val="24"/>
              </w:rPr>
            </w:pPr>
          </w:p>
          <w:p w14:paraId="68F2D125" w14:textId="77777777" w:rsidR="002A312B" w:rsidRPr="008F4B4A" w:rsidRDefault="002A312B" w:rsidP="002A312B">
            <w:pPr>
              <w:pStyle w:val="GR-xoverskrift-4"/>
              <w:numPr>
                <w:ilvl w:val="0"/>
                <w:numId w:val="3"/>
              </w:numPr>
              <w:rPr>
                <w:szCs w:val="24"/>
              </w:rPr>
            </w:pPr>
            <w:r w:rsidRPr="008F4B4A">
              <w:rPr>
                <w:szCs w:val="24"/>
              </w:rPr>
              <w:t>Husleieloven</w:t>
            </w:r>
          </w:p>
          <w:p w14:paraId="4EE5E316" w14:textId="0E2ACCA3" w:rsidR="54BFAC67" w:rsidRDefault="54BFAC67" w:rsidP="54BFAC67">
            <w:pPr>
              <w:pStyle w:val="GR-Avsnitt"/>
              <w:jc w:val="both"/>
            </w:pPr>
            <w:r w:rsidRPr="54BFAC67">
              <w:rPr>
                <w:sz w:val="24"/>
                <w:szCs w:val="24"/>
              </w:rPr>
              <w:t>Ved motstrid mellom leieavtalen og husleieloven går leieavtalen foran.</w:t>
            </w:r>
          </w:p>
          <w:p w14:paraId="1036FF17" w14:textId="77777777" w:rsidR="002A312B" w:rsidRPr="008F4B4A" w:rsidRDefault="002A312B" w:rsidP="002A312B">
            <w:pPr>
              <w:pStyle w:val="GR-Avsnitt"/>
              <w:rPr>
                <w:sz w:val="24"/>
                <w:szCs w:val="24"/>
              </w:rPr>
            </w:pPr>
          </w:p>
          <w:p w14:paraId="63B133A5" w14:textId="203FBCCA" w:rsidR="54BFAC67" w:rsidRDefault="54BFAC67" w:rsidP="54BFAC67">
            <w:pPr>
              <w:numPr>
                <w:ilvl w:val="0"/>
                <w:numId w:val="3"/>
              </w:numPr>
            </w:pPr>
            <w:r w:rsidRPr="54BFAC67">
              <w:rPr>
                <w:b/>
                <w:bCs/>
                <w:color w:val="00000A"/>
              </w:rPr>
              <w:t>Innlevering av nøkler og kort</w:t>
            </w:r>
          </w:p>
          <w:p w14:paraId="69409222" w14:textId="675C783D" w:rsidR="54BFAC67" w:rsidRDefault="54BFAC67" w:rsidP="54BFAC67"/>
          <w:p w14:paraId="7081ECB8" w14:textId="1C0E7714" w:rsidR="54BFAC67" w:rsidRDefault="54BFAC67" w:rsidP="54BFAC67">
            <w:pPr>
              <w:jc w:val="both"/>
            </w:pPr>
            <w:r w:rsidRPr="54BFAC67">
              <w:rPr>
                <w:rFonts w:eastAsia="Calibri"/>
                <w:color w:val="00000A"/>
                <w:szCs w:val="24"/>
              </w:rPr>
              <w:t>Husk å levere inn hengelås og nøkkelkort samme dag som du flytter ut av boden, ellers vil fremleier bli belastet med et gebyr på 250 kroner</w:t>
            </w:r>
            <w:r w:rsidRPr="54BFAC67">
              <w:rPr>
                <w:rFonts w:eastAsia="Calibri"/>
                <w:szCs w:val="24"/>
              </w:rPr>
              <w:t xml:space="preserve"> </w:t>
            </w:r>
          </w:p>
          <w:p w14:paraId="7EC77363" w14:textId="68A4C1A8" w:rsidR="54BFAC67" w:rsidRDefault="54BFAC67" w:rsidP="54BFAC67"/>
          <w:p w14:paraId="10804CDC" w14:textId="02B11671" w:rsidR="54BFAC67" w:rsidRDefault="54BFAC67" w:rsidP="54BFAC67">
            <w:pPr>
              <w:numPr>
                <w:ilvl w:val="0"/>
                <w:numId w:val="3"/>
              </w:numPr>
            </w:pPr>
            <w:r w:rsidRPr="54BFAC67">
              <w:rPr>
                <w:b/>
                <w:bCs/>
              </w:rPr>
              <w:t>Bilag</w:t>
            </w:r>
          </w:p>
          <w:p w14:paraId="4D61B7AF" w14:textId="77777777" w:rsidR="002A312B" w:rsidRDefault="002A312B" w:rsidP="002A312B">
            <w:pPr>
              <w:pStyle w:val="GR-Avsnitt"/>
              <w:numPr>
                <w:ilvl w:val="1"/>
                <w:numId w:val="3"/>
              </w:numPr>
              <w:jc w:val="both"/>
              <w:rPr>
                <w:sz w:val="24"/>
                <w:szCs w:val="24"/>
              </w:rPr>
            </w:pPr>
            <w:r>
              <w:rPr>
                <w:sz w:val="24"/>
                <w:szCs w:val="24"/>
              </w:rPr>
              <w:t>Faktura</w:t>
            </w:r>
          </w:p>
          <w:p w14:paraId="553EB4C2" w14:textId="73CB90FB" w:rsidR="54BFAC67" w:rsidRDefault="54BFAC67" w:rsidP="54BFAC67">
            <w:pPr>
              <w:pStyle w:val="GR-Avsnitt"/>
              <w:numPr>
                <w:ilvl w:val="1"/>
                <w:numId w:val="3"/>
              </w:numPr>
              <w:jc w:val="both"/>
              <w:rPr>
                <w:sz w:val="24"/>
                <w:szCs w:val="24"/>
              </w:rPr>
            </w:pPr>
            <w:r w:rsidRPr="54BFAC67">
              <w:rPr>
                <w:sz w:val="24"/>
                <w:szCs w:val="24"/>
              </w:rPr>
              <w:t>Avtale om Avtalegiro</w:t>
            </w:r>
          </w:p>
          <w:p w14:paraId="73C7F839" w14:textId="59ED2CAC" w:rsidR="54BFAC67" w:rsidRDefault="54BFAC67" w:rsidP="54BFAC67">
            <w:pPr>
              <w:pStyle w:val="GR-Avsnitt"/>
              <w:jc w:val="center"/>
            </w:pPr>
          </w:p>
          <w:p w14:paraId="6A72C77A" w14:textId="77777777" w:rsidR="002A312B" w:rsidRDefault="002A312B" w:rsidP="002A312B">
            <w:pPr>
              <w:pStyle w:val="GR-Avsnitt"/>
              <w:jc w:val="center"/>
              <w:rPr>
                <w:sz w:val="24"/>
                <w:szCs w:val="24"/>
              </w:rPr>
            </w:pPr>
            <w:r w:rsidRPr="008F4B4A">
              <w:rPr>
                <w:sz w:val="24"/>
                <w:szCs w:val="24"/>
              </w:rPr>
              <w:t xml:space="preserve">Denne leieavtalen er underskrevet i to originaleksemplarer, ett til </w:t>
            </w:r>
            <w:proofErr w:type="spellStart"/>
            <w:r w:rsidRPr="008F4B4A">
              <w:rPr>
                <w:sz w:val="24"/>
                <w:szCs w:val="24"/>
              </w:rPr>
              <w:t>Fremutleier</w:t>
            </w:r>
            <w:proofErr w:type="spellEnd"/>
            <w:r w:rsidRPr="008F4B4A">
              <w:rPr>
                <w:sz w:val="24"/>
                <w:szCs w:val="24"/>
              </w:rPr>
              <w:t xml:space="preserve"> og ett til Fremleier.</w:t>
            </w:r>
          </w:p>
          <w:p w14:paraId="09D3BEB2" w14:textId="77777777" w:rsidR="00C802FE" w:rsidRDefault="00C802FE" w:rsidP="002A312B">
            <w:pPr>
              <w:pStyle w:val="GR-Avsnitt"/>
              <w:jc w:val="center"/>
              <w:rPr>
                <w:sz w:val="24"/>
                <w:szCs w:val="24"/>
              </w:rPr>
            </w:pPr>
          </w:p>
          <w:p w14:paraId="4A5D41B7" w14:textId="77777777" w:rsidR="002A312B" w:rsidRDefault="002A312B" w:rsidP="002A312B">
            <w:pPr>
              <w:pStyle w:val="GR-Avsnitt"/>
              <w:jc w:val="center"/>
              <w:rPr>
                <w:sz w:val="24"/>
                <w:szCs w:val="24"/>
              </w:rPr>
            </w:pPr>
          </w:p>
          <w:p w14:paraId="7C954438" w14:textId="77777777" w:rsidR="00FF16A8" w:rsidRDefault="00FF16A8" w:rsidP="002A312B">
            <w:pPr>
              <w:pStyle w:val="GR-Avsnitt"/>
              <w:jc w:val="center"/>
              <w:rPr>
                <w:sz w:val="24"/>
                <w:szCs w:val="24"/>
              </w:rPr>
            </w:pPr>
          </w:p>
          <w:p w14:paraId="62E570D6" w14:textId="77777777" w:rsidR="00FF16A8" w:rsidRDefault="00FF16A8" w:rsidP="002A312B">
            <w:pPr>
              <w:pStyle w:val="GR-Avsnitt"/>
              <w:jc w:val="center"/>
              <w:rPr>
                <w:sz w:val="24"/>
                <w:szCs w:val="24"/>
              </w:rPr>
            </w:pPr>
          </w:p>
          <w:p w14:paraId="39EEBD3A" w14:textId="77777777" w:rsidR="00C26663" w:rsidRDefault="00C26663" w:rsidP="002A312B">
            <w:pPr>
              <w:pStyle w:val="GR-Avsnitt"/>
              <w:jc w:val="center"/>
              <w:rPr>
                <w:sz w:val="24"/>
                <w:szCs w:val="24"/>
              </w:rPr>
            </w:pPr>
          </w:p>
          <w:p w14:paraId="7BB9F905" w14:textId="77777777" w:rsidR="00C26663" w:rsidRDefault="00C26663" w:rsidP="002A312B">
            <w:pPr>
              <w:pStyle w:val="GR-Avsnitt"/>
              <w:jc w:val="center"/>
              <w:rPr>
                <w:sz w:val="24"/>
                <w:szCs w:val="24"/>
              </w:rPr>
            </w:pPr>
          </w:p>
          <w:p w14:paraId="018B39A1" w14:textId="77777777" w:rsidR="00C26663" w:rsidRDefault="00C26663" w:rsidP="002A312B">
            <w:pPr>
              <w:pStyle w:val="GR-Avsnitt"/>
              <w:jc w:val="center"/>
              <w:rPr>
                <w:sz w:val="24"/>
                <w:szCs w:val="24"/>
              </w:rPr>
            </w:pPr>
          </w:p>
          <w:p w14:paraId="2EBDE20A" w14:textId="77777777" w:rsidR="00C26663" w:rsidRDefault="00C26663" w:rsidP="002A312B">
            <w:pPr>
              <w:pStyle w:val="GR-Avsnitt"/>
              <w:jc w:val="center"/>
              <w:rPr>
                <w:sz w:val="24"/>
                <w:szCs w:val="24"/>
              </w:rPr>
            </w:pPr>
          </w:p>
          <w:p w14:paraId="50C1B5A1" w14:textId="77777777" w:rsidR="00C26663" w:rsidRDefault="00C26663" w:rsidP="002A312B">
            <w:pPr>
              <w:pStyle w:val="GR-Avsnitt"/>
              <w:jc w:val="center"/>
              <w:rPr>
                <w:sz w:val="24"/>
                <w:szCs w:val="24"/>
              </w:rPr>
            </w:pPr>
          </w:p>
          <w:p w14:paraId="0B3027BB" w14:textId="77777777" w:rsidR="00C26663" w:rsidRDefault="00C26663" w:rsidP="002A312B">
            <w:pPr>
              <w:pStyle w:val="GR-Avsnitt"/>
              <w:jc w:val="center"/>
              <w:rPr>
                <w:sz w:val="24"/>
                <w:szCs w:val="24"/>
              </w:rPr>
            </w:pPr>
          </w:p>
          <w:p w14:paraId="210E7F42" w14:textId="77777777" w:rsidR="00C26663" w:rsidRDefault="00C26663" w:rsidP="002A312B">
            <w:pPr>
              <w:pStyle w:val="GR-Avsnitt"/>
              <w:jc w:val="center"/>
              <w:rPr>
                <w:sz w:val="24"/>
                <w:szCs w:val="24"/>
              </w:rPr>
            </w:pPr>
          </w:p>
          <w:p w14:paraId="682F09B6" w14:textId="77777777" w:rsidR="00C26663" w:rsidRDefault="00C26663" w:rsidP="002A312B">
            <w:pPr>
              <w:pStyle w:val="GR-Avsnitt"/>
              <w:jc w:val="center"/>
              <w:rPr>
                <w:sz w:val="24"/>
                <w:szCs w:val="24"/>
              </w:rPr>
            </w:pPr>
          </w:p>
          <w:p w14:paraId="4359BA17" w14:textId="77777777" w:rsidR="00C26663" w:rsidRDefault="00C26663" w:rsidP="002A312B">
            <w:pPr>
              <w:pStyle w:val="GR-Avsnitt"/>
              <w:jc w:val="center"/>
              <w:rPr>
                <w:sz w:val="24"/>
                <w:szCs w:val="24"/>
              </w:rPr>
            </w:pPr>
          </w:p>
          <w:p w14:paraId="597DDD44" w14:textId="77777777" w:rsidR="00C26663" w:rsidRDefault="00C26663" w:rsidP="002A312B">
            <w:pPr>
              <w:pStyle w:val="GR-Avsnitt"/>
              <w:jc w:val="center"/>
              <w:rPr>
                <w:sz w:val="24"/>
                <w:szCs w:val="24"/>
              </w:rPr>
            </w:pPr>
          </w:p>
          <w:p w14:paraId="0CCC6178" w14:textId="77777777" w:rsidR="00C26663" w:rsidRDefault="00C26663" w:rsidP="002A312B">
            <w:pPr>
              <w:pStyle w:val="GR-Avsnitt"/>
              <w:jc w:val="center"/>
              <w:rPr>
                <w:sz w:val="24"/>
                <w:szCs w:val="24"/>
              </w:rPr>
            </w:pPr>
          </w:p>
          <w:p w14:paraId="202009EE" w14:textId="77777777" w:rsidR="00C26663" w:rsidRDefault="00C26663" w:rsidP="002A312B">
            <w:pPr>
              <w:pStyle w:val="GR-Avsnitt"/>
              <w:jc w:val="center"/>
              <w:rPr>
                <w:sz w:val="24"/>
                <w:szCs w:val="24"/>
              </w:rPr>
            </w:pPr>
          </w:p>
          <w:p w14:paraId="795358CA" w14:textId="77777777" w:rsidR="00C26663" w:rsidRDefault="00C26663" w:rsidP="002A312B">
            <w:pPr>
              <w:pStyle w:val="GR-Avsnitt"/>
              <w:jc w:val="center"/>
              <w:rPr>
                <w:sz w:val="24"/>
                <w:szCs w:val="24"/>
              </w:rPr>
            </w:pPr>
          </w:p>
          <w:p w14:paraId="133120E6" w14:textId="77777777" w:rsidR="00C26663" w:rsidRPr="008F4B4A" w:rsidRDefault="00C26663" w:rsidP="002A312B">
            <w:pPr>
              <w:pStyle w:val="GR-Avsnitt"/>
              <w:jc w:val="center"/>
              <w:rPr>
                <w:sz w:val="24"/>
                <w:szCs w:val="24"/>
              </w:rPr>
            </w:pPr>
          </w:p>
          <w:p w14:paraId="78B0C831" w14:textId="77777777" w:rsidR="002A312B" w:rsidRPr="008F4B4A" w:rsidRDefault="002A312B" w:rsidP="002A312B">
            <w:pPr>
              <w:pStyle w:val="GR-Avsnitt"/>
              <w:jc w:val="center"/>
              <w:rPr>
                <w:sz w:val="24"/>
                <w:szCs w:val="24"/>
                <w:u w:val="single"/>
              </w:rPr>
            </w:pPr>
            <w:r w:rsidRPr="008F4B4A">
              <w:rPr>
                <w:sz w:val="24"/>
                <w:szCs w:val="24"/>
              </w:rPr>
              <w:t>Sted/dato:</w:t>
            </w:r>
            <w:r w:rsidR="00905CBE">
              <w:t xml:space="preserve"> </w:t>
            </w:r>
            <w:proofErr w:type="spellStart"/>
            <w:r w:rsidR="00D97DFC" w:rsidRPr="00D97DFC">
              <w:rPr>
                <w:sz w:val="24"/>
                <w:szCs w:val="24"/>
                <w:u w:val="single"/>
              </w:rPr>
              <w:t>gsutleiersted</w:t>
            </w:r>
            <w:proofErr w:type="spellEnd"/>
            <w:r w:rsidR="00905CBE">
              <w:rPr>
                <w:sz w:val="24"/>
                <w:szCs w:val="24"/>
                <w:u w:val="single"/>
              </w:rPr>
              <w:t>/</w:t>
            </w:r>
            <w:proofErr w:type="spellStart"/>
            <w:r w:rsidR="00D97DFC" w:rsidRPr="00D97DFC">
              <w:rPr>
                <w:sz w:val="24"/>
                <w:szCs w:val="24"/>
                <w:u w:val="single"/>
              </w:rPr>
              <w:t>gsdagensdato</w:t>
            </w:r>
            <w:proofErr w:type="spellEnd"/>
          </w:p>
          <w:p w14:paraId="79D839DC" w14:textId="77777777" w:rsidR="002A312B" w:rsidRDefault="002A312B" w:rsidP="002A312B">
            <w:pPr>
              <w:pStyle w:val="Topptekst"/>
              <w:tabs>
                <w:tab w:val="left" w:pos="142"/>
                <w:tab w:val="left" w:pos="5529"/>
              </w:tabs>
              <w:rPr>
                <w:szCs w:val="24"/>
              </w:rPr>
            </w:pPr>
          </w:p>
          <w:p w14:paraId="4C7BB5EA" w14:textId="77777777" w:rsidR="00B522AF" w:rsidRDefault="00B522AF" w:rsidP="002A312B">
            <w:pPr>
              <w:pStyle w:val="Topptekst"/>
              <w:tabs>
                <w:tab w:val="left" w:pos="142"/>
                <w:tab w:val="left" w:pos="5529"/>
              </w:tabs>
              <w:rPr>
                <w:szCs w:val="24"/>
              </w:rPr>
            </w:pPr>
          </w:p>
          <w:p w14:paraId="2B4F4C71" w14:textId="77777777" w:rsidR="00FF16A8" w:rsidRDefault="00FF16A8" w:rsidP="002A312B">
            <w:pPr>
              <w:pStyle w:val="Topptekst"/>
              <w:tabs>
                <w:tab w:val="left" w:pos="142"/>
                <w:tab w:val="left" w:pos="5529"/>
              </w:tabs>
              <w:rPr>
                <w:szCs w:val="24"/>
              </w:rPr>
            </w:pPr>
          </w:p>
          <w:p w14:paraId="7E201DD0" w14:textId="77777777" w:rsidR="00FF16A8" w:rsidRDefault="00FF16A8" w:rsidP="002A312B">
            <w:pPr>
              <w:pStyle w:val="Topptekst"/>
              <w:tabs>
                <w:tab w:val="left" w:pos="142"/>
                <w:tab w:val="left" w:pos="5529"/>
              </w:tabs>
              <w:rPr>
                <w:szCs w:val="24"/>
              </w:rPr>
            </w:pPr>
          </w:p>
          <w:p w14:paraId="31F38F46" w14:textId="77777777" w:rsidR="00B522AF" w:rsidRDefault="00B522AF" w:rsidP="000F7946">
            <w:pPr>
              <w:pStyle w:val="Topptekst"/>
              <w:tabs>
                <w:tab w:val="left" w:pos="142"/>
                <w:tab w:val="left" w:pos="5529"/>
              </w:tabs>
              <w:jc w:val="center"/>
              <w:rPr>
                <w:szCs w:val="24"/>
              </w:rPr>
            </w:pPr>
            <w:r>
              <w:rPr>
                <w:szCs w:val="24"/>
              </w:rPr>
              <w:t>For Fremleier:</w:t>
            </w:r>
          </w:p>
          <w:p w14:paraId="4C536FC6" w14:textId="77777777" w:rsidR="00B522AF" w:rsidRDefault="00B522AF" w:rsidP="000F7946">
            <w:pPr>
              <w:pStyle w:val="Topptekst"/>
              <w:tabs>
                <w:tab w:val="left" w:pos="142"/>
                <w:tab w:val="left" w:pos="5529"/>
              </w:tabs>
              <w:jc w:val="center"/>
              <w:rPr>
                <w:szCs w:val="24"/>
              </w:rPr>
            </w:pPr>
          </w:p>
          <w:p w14:paraId="266CC2E9" w14:textId="77777777" w:rsidR="00B522AF" w:rsidRDefault="00B522AF" w:rsidP="000F7946">
            <w:pPr>
              <w:pStyle w:val="Topptekst"/>
              <w:tabs>
                <w:tab w:val="left" w:pos="142"/>
                <w:tab w:val="left" w:pos="5529"/>
              </w:tabs>
              <w:jc w:val="center"/>
              <w:rPr>
                <w:szCs w:val="24"/>
              </w:rPr>
            </w:pPr>
          </w:p>
          <w:p w14:paraId="0E27DCB2" w14:textId="77777777" w:rsidR="000F7946" w:rsidRDefault="000F7946" w:rsidP="000F7946">
            <w:pPr>
              <w:pStyle w:val="Topptekst"/>
              <w:tabs>
                <w:tab w:val="left" w:pos="142"/>
                <w:tab w:val="left" w:pos="5529"/>
              </w:tabs>
              <w:jc w:val="center"/>
              <w:rPr>
                <w:szCs w:val="24"/>
              </w:rPr>
            </w:pPr>
          </w:p>
          <w:p w14:paraId="6DBBA7A3"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14:paraId="1C7E6D20" w14:textId="77777777" w:rsidR="00B522AF" w:rsidRPr="005C775B" w:rsidRDefault="00B522AF" w:rsidP="000F7946">
            <w:pPr>
              <w:jc w:val="center"/>
              <w:rPr>
                <w:u w:val="single"/>
              </w:rPr>
            </w:pPr>
          </w:p>
          <w:p w14:paraId="2FD030A3" w14:textId="77777777" w:rsidR="00B522AF" w:rsidRDefault="00B522AF" w:rsidP="000F7946">
            <w:pPr>
              <w:pStyle w:val="Topptekst"/>
              <w:tabs>
                <w:tab w:val="left" w:pos="142"/>
                <w:tab w:val="left" w:pos="5529"/>
              </w:tabs>
              <w:jc w:val="center"/>
              <w:rPr>
                <w:szCs w:val="24"/>
              </w:rPr>
            </w:pPr>
          </w:p>
          <w:p w14:paraId="3618227E" w14:textId="77777777" w:rsidR="000F7946" w:rsidRDefault="000F7946" w:rsidP="000F7946">
            <w:pPr>
              <w:pStyle w:val="Topptekst"/>
              <w:tabs>
                <w:tab w:val="left" w:pos="142"/>
                <w:tab w:val="left" w:pos="5529"/>
              </w:tabs>
              <w:jc w:val="center"/>
              <w:rPr>
                <w:szCs w:val="24"/>
              </w:rPr>
            </w:pPr>
          </w:p>
          <w:p w14:paraId="64288232" w14:textId="77777777" w:rsidR="000F7946" w:rsidRDefault="000F7946" w:rsidP="000F7946">
            <w:pPr>
              <w:pStyle w:val="Topptekst"/>
              <w:tabs>
                <w:tab w:val="left" w:pos="142"/>
                <w:tab w:val="left" w:pos="5529"/>
              </w:tabs>
              <w:jc w:val="center"/>
              <w:rPr>
                <w:szCs w:val="24"/>
              </w:rPr>
            </w:pPr>
          </w:p>
          <w:p w14:paraId="3B867AFC" w14:textId="77777777" w:rsidR="00B522AF" w:rsidRDefault="00B522AF" w:rsidP="000F7946">
            <w:pPr>
              <w:pStyle w:val="Topptekst"/>
              <w:tabs>
                <w:tab w:val="left" w:pos="142"/>
                <w:tab w:val="left" w:pos="5529"/>
              </w:tabs>
              <w:jc w:val="center"/>
              <w:rPr>
                <w:szCs w:val="24"/>
              </w:rPr>
            </w:pPr>
            <w:r>
              <w:rPr>
                <w:szCs w:val="24"/>
              </w:rPr>
              <w:t xml:space="preserve">For </w:t>
            </w:r>
            <w:proofErr w:type="spellStart"/>
            <w:r>
              <w:rPr>
                <w:szCs w:val="24"/>
              </w:rPr>
              <w:t>Fremutleier</w:t>
            </w:r>
            <w:proofErr w:type="spellEnd"/>
            <w:r>
              <w:rPr>
                <w:szCs w:val="24"/>
              </w:rPr>
              <w:t>:</w:t>
            </w:r>
          </w:p>
          <w:p w14:paraId="00ABDAB8" w14:textId="77777777" w:rsidR="00B522AF" w:rsidRDefault="00B522AF" w:rsidP="000F7946">
            <w:pPr>
              <w:pStyle w:val="Topptekst"/>
              <w:tabs>
                <w:tab w:val="left" w:pos="142"/>
                <w:tab w:val="left" w:pos="5529"/>
              </w:tabs>
              <w:jc w:val="center"/>
              <w:rPr>
                <w:szCs w:val="24"/>
              </w:rPr>
            </w:pPr>
          </w:p>
          <w:p w14:paraId="041B5CFD" w14:textId="77777777" w:rsidR="000F7946" w:rsidRDefault="000F7946" w:rsidP="000F7946">
            <w:pPr>
              <w:jc w:val="center"/>
              <w:rPr>
                <w:u w:val="single"/>
              </w:rPr>
            </w:pPr>
          </w:p>
          <w:p w14:paraId="52C8BF34" w14:textId="77777777" w:rsidR="000F7946" w:rsidRDefault="000F7946" w:rsidP="000F7946">
            <w:pPr>
              <w:jc w:val="center"/>
              <w:rPr>
                <w:u w:val="single"/>
              </w:rPr>
            </w:pPr>
          </w:p>
          <w:p w14:paraId="53D6CD97"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14:paraId="1B18CAB0" w14:textId="77777777" w:rsidR="00B522AF" w:rsidRPr="00B522AF" w:rsidRDefault="00B522AF" w:rsidP="000F7946">
            <w:pPr>
              <w:pStyle w:val="Topptekst"/>
              <w:tabs>
                <w:tab w:val="left" w:pos="142"/>
                <w:tab w:val="left" w:pos="5529"/>
              </w:tabs>
              <w:jc w:val="center"/>
              <w:rPr>
                <w:szCs w:val="24"/>
              </w:rPr>
            </w:pPr>
            <w:r>
              <w:rPr>
                <w:szCs w:val="24"/>
              </w:rPr>
              <w:t>Sem Lagerhotell.no AS</w:t>
            </w:r>
          </w:p>
          <w:p w14:paraId="55511952" w14:textId="77777777" w:rsidR="002A312B" w:rsidRPr="008F4B4A" w:rsidRDefault="002A312B" w:rsidP="002A312B">
            <w:pPr>
              <w:pStyle w:val="Topptekst"/>
              <w:tabs>
                <w:tab w:val="left" w:pos="142"/>
                <w:tab w:val="left" w:pos="5529"/>
              </w:tabs>
              <w:rPr>
                <w:szCs w:val="24"/>
              </w:rPr>
            </w:pPr>
          </w:p>
          <w:p w14:paraId="77A5A525" w14:textId="77777777" w:rsidR="002A312B" w:rsidRDefault="002A312B"/>
        </w:tc>
        <w:tc>
          <w:tcPr>
            <w:tcW w:w="4502" w:type="dxa"/>
          </w:tcPr>
          <w:p w14:paraId="0F593CDA" w14:textId="77777777" w:rsidR="00A143B4" w:rsidRPr="00F741E5" w:rsidRDefault="00A143B4" w:rsidP="0000723E">
            <w:pPr>
              <w:pStyle w:val="GR-Avsnitt"/>
              <w:jc w:val="center"/>
              <w:rPr>
                <w:b/>
                <w:sz w:val="28"/>
                <w:szCs w:val="28"/>
              </w:rPr>
            </w:pPr>
          </w:p>
          <w:p w14:paraId="71FF3A4C" w14:textId="77777777"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14:paraId="4131A932" w14:textId="77777777" w:rsidR="0000723E" w:rsidRPr="0000723E" w:rsidRDefault="0000723E" w:rsidP="0000723E">
            <w:pPr>
              <w:pStyle w:val="GR-Avsnitt"/>
              <w:rPr>
                <w:rFonts w:asciiTheme="minorHAnsi" w:hAnsiTheme="minorHAnsi" w:cstheme="minorHAnsi"/>
                <w:sz w:val="24"/>
                <w:szCs w:val="24"/>
                <w:lang w:val="en-US"/>
              </w:rPr>
            </w:pPr>
          </w:p>
          <w:p w14:paraId="09F58163" w14:textId="77777777" w:rsidR="0000723E" w:rsidRPr="0000723E" w:rsidRDefault="0000723E" w:rsidP="0000723E">
            <w:pPr>
              <w:pStyle w:val="GR-Avsnitt"/>
              <w:rPr>
                <w:rFonts w:asciiTheme="minorHAnsi" w:hAnsiTheme="minorHAnsi" w:cstheme="minorHAnsi"/>
                <w:sz w:val="24"/>
                <w:szCs w:val="24"/>
              </w:rPr>
            </w:pPr>
            <w:proofErr w:type="spellStart"/>
            <w:r w:rsidRPr="0000723E">
              <w:rPr>
                <w:rFonts w:asciiTheme="minorHAnsi" w:hAnsiTheme="minorHAnsi" w:cstheme="minorHAnsi"/>
                <w:sz w:val="24"/>
                <w:szCs w:val="24"/>
              </w:rPr>
              <w:t>Between</w:t>
            </w:r>
            <w:proofErr w:type="spellEnd"/>
            <w:r w:rsidRPr="0000723E">
              <w:rPr>
                <w:rFonts w:asciiTheme="minorHAnsi" w:hAnsiTheme="minorHAnsi" w:cstheme="minorHAnsi"/>
                <w:sz w:val="24"/>
                <w:szCs w:val="24"/>
              </w:rPr>
              <w:t>:</w:t>
            </w:r>
          </w:p>
          <w:p w14:paraId="6209F5E7" w14:textId="77777777" w:rsidR="0000723E" w:rsidRPr="0000723E" w:rsidRDefault="0000723E" w:rsidP="0000723E">
            <w:pPr>
              <w:pStyle w:val="GR-Avsnitt"/>
              <w:rPr>
                <w:rFonts w:asciiTheme="minorHAnsi" w:hAnsiTheme="minorHAnsi" w:cstheme="minorHAnsi"/>
                <w:sz w:val="24"/>
                <w:szCs w:val="24"/>
              </w:rPr>
            </w:pPr>
          </w:p>
          <w:p w14:paraId="1223C655" w14:textId="77777777" w:rsidR="0000723E" w:rsidRPr="0000723E" w:rsidRDefault="0000723E" w:rsidP="0000723E">
            <w:pPr>
              <w:pStyle w:val="GR-Avsnitt"/>
              <w:numPr>
                <w:ilvl w:val="0"/>
                <w:numId w:val="5"/>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14:paraId="33AB52AA" w14:textId="77777777"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14:paraId="0F74F3E1" w14:textId="77777777" w:rsidR="0000723E" w:rsidRPr="0000723E" w:rsidRDefault="0000723E" w:rsidP="0000723E">
            <w:pPr>
              <w:pStyle w:val="GR-Avsnitt"/>
              <w:ind w:left="720"/>
              <w:rPr>
                <w:rFonts w:asciiTheme="minorHAnsi" w:hAnsiTheme="minorHAnsi" w:cstheme="minorHAnsi"/>
                <w:sz w:val="24"/>
                <w:szCs w:val="24"/>
              </w:rPr>
            </w:pPr>
            <w:proofErr w:type="spellStart"/>
            <w:r w:rsidRPr="0000723E">
              <w:rPr>
                <w:rFonts w:asciiTheme="minorHAnsi" w:hAnsiTheme="minorHAnsi" w:cstheme="minorHAnsi"/>
                <w:sz w:val="24"/>
                <w:szCs w:val="24"/>
              </w:rPr>
              <w:t>Døvleveien</w:t>
            </w:r>
            <w:proofErr w:type="spellEnd"/>
            <w:r w:rsidRPr="0000723E">
              <w:rPr>
                <w:rFonts w:asciiTheme="minorHAnsi" w:hAnsiTheme="minorHAnsi" w:cstheme="minorHAnsi"/>
                <w:sz w:val="24"/>
                <w:szCs w:val="24"/>
              </w:rPr>
              <w:t xml:space="preserve"> 23, 3170 Sem</w:t>
            </w:r>
          </w:p>
          <w:p w14:paraId="4F054329" w14:textId="77777777"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14:paraId="7016F528" w14:textId="77777777"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14:paraId="376B3F7C" w14:textId="77777777" w:rsidR="0000723E" w:rsidRPr="0000723E" w:rsidRDefault="0000723E" w:rsidP="0000723E">
            <w:pPr>
              <w:pStyle w:val="GR-Avsnitt"/>
              <w:rPr>
                <w:rFonts w:asciiTheme="minorHAnsi" w:hAnsiTheme="minorHAnsi" w:cstheme="minorHAnsi"/>
                <w:sz w:val="24"/>
                <w:szCs w:val="24"/>
              </w:rPr>
            </w:pPr>
          </w:p>
          <w:p w14:paraId="3A3096C9" w14:textId="77777777" w:rsidR="0000723E" w:rsidRPr="0000723E" w:rsidRDefault="003D338E" w:rsidP="0000723E">
            <w:pPr>
              <w:pStyle w:val="GR-Avsnitt"/>
              <w:numPr>
                <w:ilvl w:val="0"/>
                <w:numId w:val="5"/>
              </w:numPr>
              <w:rPr>
                <w:rFonts w:asciiTheme="minorHAnsi" w:hAnsiTheme="minorHAnsi" w:cstheme="minorHAnsi"/>
                <w:sz w:val="24"/>
                <w:szCs w:val="24"/>
                <w:u w:val="single"/>
              </w:rPr>
            </w:pPr>
            <w:proofErr w:type="spellStart"/>
            <w:r>
              <w:rPr>
                <w:rFonts w:asciiTheme="minorHAnsi" w:hAnsiTheme="minorHAnsi" w:cstheme="minorHAnsi"/>
                <w:sz w:val="24"/>
                <w:szCs w:val="24"/>
              </w:rPr>
              <w:t>Name</w:t>
            </w:r>
            <w:proofErr w:type="spellEnd"/>
            <w:r w:rsidR="0000723E" w:rsidRPr="0000723E">
              <w:rPr>
                <w:rFonts w:asciiTheme="minorHAnsi" w:hAnsiTheme="minorHAnsi" w:cstheme="minorHAnsi"/>
                <w:sz w:val="24"/>
                <w:szCs w:val="24"/>
              </w:rPr>
              <w:t>:</w:t>
            </w:r>
          </w:p>
          <w:p w14:paraId="4C48137D" w14:textId="77777777" w:rsidR="007A4C42" w:rsidRPr="00EC28EB" w:rsidRDefault="008A7D2D" w:rsidP="00F10034">
            <w:pPr>
              <w:pStyle w:val="GR-Avsnitt"/>
              <w:ind w:left="720"/>
              <w:rPr>
                <w:rFonts w:asciiTheme="minorHAnsi" w:hAnsiTheme="minorHAnsi" w:cstheme="minorHAnsi"/>
                <w:bCs/>
                <w:sz w:val="24"/>
                <w:szCs w:val="24"/>
                <w:u w:val="single"/>
                <w:lang w:val="en-GB"/>
              </w:rPr>
            </w:pPr>
            <w:proofErr w:type="spellStart"/>
            <w:r w:rsidRPr="00EC28EB">
              <w:rPr>
                <w:rFonts w:asciiTheme="minorHAnsi" w:hAnsiTheme="minorHAnsi" w:cstheme="minorHAnsi"/>
                <w:bCs/>
                <w:sz w:val="24"/>
                <w:szCs w:val="24"/>
                <w:u w:val="single"/>
                <w:lang w:val="en-GB"/>
              </w:rPr>
              <w:t>gsnavn</w:t>
            </w:r>
            <w:proofErr w:type="spellEnd"/>
          </w:p>
          <w:p w14:paraId="3D79D99A" w14:textId="77777777"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14:paraId="1DF71190" w14:textId="77777777" w:rsidR="0000723E" w:rsidRPr="003D338E" w:rsidRDefault="0000723E" w:rsidP="0000723E">
            <w:pPr>
              <w:pStyle w:val="GR-Avsnitt"/>
              <w:rPr>
                <w:rFonts w:asciiTheme="minorHAnsi" w:hAnsiTheme="minorHAnsi" w:cstheme="minorHAnsi"/>
                <w:sz w:val="24"/>
                <w:szCs w:val="24"/>
                <w:u w:val="single"/>
                <w:lang w:val="en-US"/>
              </w:rPr>
            </w:pPr>
          </w:p>
          <w:p w14:paraId="5E847240" w14:textId="77777777" w:rsidR="0000723E" w:rsidRPr="003D338E" w:rsidRDefault="00C5382B"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Personal identification no.</w:t>
            </w:r>
            <w:r w:rsidR="0000723E" w:rsidRPr="003D338E">
              <w:rPr>
                <w:rFonts w:asciiTheme="minorHAnsi" w:hAnsiTheme="minorHAnsi" w:cstheme="minorHAnsi"/>
                <w:sz w:val="24"/>
                <w:szCs w:val="24"/>
                <w:lang w:val="en-US"/>
              </w:rPr>
              <w:t>:</w:t>
            </w:r>
          </w:p>
          <w:p w14:paraId="4C3D23E6" w14:textId="77777777" w:rsidR="0000723E" w:rsidRPr="003D338E" w:rsidRDefault="0000723E" w:rsidP="0000723E">
            <w:pPr>
              <w:pStyle w:val="GR-Avsnitt"/>
              <w:rPr>
                <w:rFonts w:asciiTheme="minorHAnsi" w:hAnsiTheme="minorHAnsi" w:cstheme="minorHAnsi"/>
                <w:sz w:val="24"/>
                <w:szCs w:val="24"/>
                <w:lang w:val="en-US"/>
              </w:rPr>
            </w:pPr>
          </w:p>
          <w:p w14:paraId="4AA1B4F2" w14:textId="77777777" w:rsidR="00F63AFB" w:rsidRPr="00210651" w:rsidRDefault="002A64DF" w:rsidP="0000723E">
            <w:pPr>
              <w:pStyle w:val="GR-Avsnitt"/>
              <w:spacing w:before="240"/>
              <w:ind w:left="720"/>
              <w:rPr>
                <w:rFonts w:asciiTheme="minorHAnsi" w:hAnsiTheme="minorHAnsi" w:cstheme="minorHAnsi"/>
                <w:sz w:val="24"/>
                <w:szCs w:val="24"/>
                <w:u w:val="single"/>
                <w:lang w:val="en-US"/>
              </w:rPr>
            </w:pPr>
            <w:proofErr w:type="spellStart"/>
            <w:r w:rsidRPr="002A64DF">
              <w:rPr>
                <w:rFonts w:asciiTheme="minorHAnsi" w:hAnsiTheme="minorHAnsi" w:cstheme="minorHAnsi"/>
                <w:sz w:val="24"/>
                <w:szCs w:val="24"/>
                <w:u w:val="single"/>
                <w:lang w:val="en-US"/>
              </w:rPr>
              <w:t>gsorgfnr</w:t>
            </w:r>
            <w:proofErr w:type="spellEnd"/>
          </w:p>
          <w:p w14:paraId="16920110" w14:textId="77777777"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14:paraId="1381FA51" w14:textId="77777777" w:rsidR="0000723E" w:rsidRPr="003D338E" w:rsidRDefault="00EC28EB" w:rsidP="0000723E">
            <w:pPr>
              <w:pStyle w:val="GR-Avsnitt"/>
              <w:spacing w:before="240"/>
              <w:ind w:left="720"/>
              <w:rPr>
                <w:rFonts w:asciiTheme="minorHAnsi" w:hAnsiTheme="minorHAnsi" w:cstheme="minorHAnsi"/>
                <w:sz w:val="24"/>
                <w:szCs w:val="24"/>
                <w:u w:val="single"/>
                <w:lang w:val="en-US"/>
              </w:rPr>
            </w:pPr>
            <w:proofErr w:type="spellStart"/>
            <w:r w:rsidRPr="00EC28EB">
              <w:rPr>
                <w:rFonts w:asciiTheme="minorHAnsi" w:hAnsiTheme="minorHAnsi" w:cstheme="minorHAnsi"/>
                <w:sz w:val="24"/>
                <w:szCs w:val="24"/>
                <w:u w:val="single"/>
                <w:lang w:val="en-US"/>
              </w:rPr>
              <w:t>gspostaddr</w:t>
            </w:r>
            <w:proofErr w:type="spellEnd"/>
          </w:p>
          <w:p w14:paraId="6D921C53" w14:textId="77777777" w:rsidR="0000723E" w:rsidRPr="0000723E" w:rsidRDefault="0000723E" w:rsidP="0000723E">
            <w:pPr>
              <w:pStyle w:val="GR-Avsnitt"/>
              <w:rPr>
                <w:rFonts w:asciiTheme="minorHAnsi" w:hAnsiTheme="minorHAnsi" w:cstheme="minorHAnsi"/>
                <w:sz w:val="24"/>
                <w:szCs w:val="24"/>
                <w:lang w:val="en-GB"/>
              </w:rPr>
            </w:pPr>
          </w:p>
          <w:p w14:paraId="13CF91FD" w14:textId="77777777" w:rsidR="0000723E" w:rsidRPr="0000723E" w:rsidRDefault="0000723E" w:rsidP="0000723E">
            <w:pPr>
              <w:pStyle w:val="GR-Avsnitt"/>
              <w:ind w:left="7920"/>
              <w:rPr>
                <w:rFonts w:asciiTheme="minorHAnsi" w:hAnsiTheme="minorHAnsi" w:cstheme="minorHAnsi"/>
                <w:b/>
                <w:bCs/>
                <w:sz w:val="24"/>
                <w:szCs w:val="24"/>
                <w:lang w:val="en-GB"/>
              </w:rPr>
            </w:pPr>
          </w:p>
          <w:p w14:paraId="123F74EA" w14:textId="77777777" w:rsidR="0000723E" w:rsidRPr="0000723E" w:rsidRDefault="0000723E" w:rsidP="003D338E">
            <w:pPr>
              <w:pStyle w:val="GR-xoverskrift-4"/>
              <w:numPr>
                <w:ilvl w:val="0"/>
                <w:numId w:val="6"/>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14:paraId="20F184FE" w14:textId="77777777"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14:paraId="5518053C" w14:textId="77777777"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14:paraId="3CE5FD0F" w14:textId="77777777" w:rsidR="0000723E" w:rsidRPr="0000723E" w:rsidRDefault="0000723E" w:rsidP="00F10034">
            <w:pPr>
              <w:pStyle w:val="GR-xoverskrift-4"/>
              <w:numPr>
                <w:ilvl w:val="0"/>
                <w:numId w:val="6"/>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14:paraId="2CA88EBA"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14:paraId="42ADDF5F" w14:textId="77777777"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EC28EB" w:rsidRPr="00EC28EB">
              <w:rPr>
                <w:rFonts w:asciiTheme="minorHAnsi" w:hAnsiTheme="minorHAnsi" w:cstheme="minorHAnsi"/>
                <w:sz w:val="24"/>
                <w:szCs w:val="24"/>
                <w:u w:val="single"/>
                <w:lang w:val="en-GB"/>
              </w:rPr>
              <w:t>gsrom</w:t>
            </w:r>
            <w:proofErr w:type="spellEnd"/>
          </w:p>
          <w:p w14:paraId="55628047" w14:textId="77777777" w:rsidR="0000723E" w:rsidRPr="00EC28EB" w:rsidRDefault="0000723E" w:rsidP="00EC28EB">
            <w:pPr>
              <w:pStyle w:val="GR-Avsnitt"/>
              <w:spacing w:before="240"/>
              <w:ind w:left="720"/>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EC28EB" w:rsidRPr="00EC28EB">
              <w:rPr>
                <w:rFonts w:asciiTheme="minorHAnsi" w:hAnsiTheme="minorHAnsi" w:cstheme="minorHAnsi"/>
                <w:sz w:val="24"/>
                <w:szCs w:val="24"/>
                <w:u w:val="single"/>
                <w:lang w:val="en-GB"/>
              </w:rPr>
              <w:t>gsareal</w:t>
            </w:r>
            <w:proofErr w:type="spellEnd"/>
          </w:p>
          <w:p w14:paraId="3A03A243" w14:textId="77777777" w:rsidR="00F10034" w:rsidRDefault="00F10034" w:rsidP="00F10034">
            <w:pPr>
              <w:pStyle w:val="GR-Avsnitt"/>
              <w:jc w:val="both"/>
              <w:rPr>
                <w:rFonts w:asciiTheme="minorHAnsi" w:hAnsiTheme="minorHAnsi" w:cstheme="minorHAnsi"/>
                <w:sz w:val="24"/>
                <w:szCs w:val="24"/>
                <w:lang w:val="en-GB"/>
              </w:rPr>
            </w:pPr>
          </w:p>
          <w:p w14:paraId="4C493C56"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14:paraId="5E3A8E1A" w14:textId="77777777" w:rsidR="00F10034" w:rsidRPr="0000723E" w:rsidRDefault="00F10034" w:rsidP="00F10034">
            <w:pPr>
              <w:pStyle w:val="GR-Avsnitt"/>
              <w:jc w:val="both"/>
              <w:rPr>
                <w:rFonts w:asciiTheme="minorHAnsi" w:hAnsiTheme="minorHAnsi" w:cstheme="minorHAnsi"/>
                <w:sz w:val="24"/>
                <w:szCs w:val="24"/>
                <w:lang w:val="en-GB"/>
              </w:rPr>
            </w:pPr>
          </w:p>
          <w:p w14:paraId="3DE00793"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14:paraId="010B230C" w14:textId="77777777" w:rsidR="0000723E" w:rsidRPr="0000723E" w:rsidRDefault="0000723E" w:rsidP="00F10034">
            <w:pPr>
              <w:pStyle w:val="GR-Avsnitt"/>
              <w:jc w:val="both"/>
              <w:rPr>
                <w:rFonts w:asciiTheme="minorHAnsi" w:hAnsiTheme="minorHAnsi" w:cstheme="minorHAnsi"/>
                <w:sz w:val="24"/>
                <w:szCs w:val="24"/>
                <w:lang w:val="en-GB"/>
              </w:rPr>
            </w:pPr>
          </w:p>
          <w:p w14:paraId="6A7EFD02" w14:textId="77777777" w:rsidR="0000723E" w:rsidRPr="0000723E" w:rsidRDefault="0000723E" w:rsidP="00F10034">
            <w:pPr>
              <w:pStyle w:val="GR-xoverskrift-4"/>
              <w:numPr>
                <w:ilvl w:val="0"/>
                <w:numId w:val="6"/>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14:paraId="5A7C7B9D" w14:textId="21286E10" w:rsidR="0000723E" w:rsidRPr="0000723E" w:rsidRDefault="0000723E" w:rsidP="00905CBE">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D97DFC" w:rsidRPr="00D97DFC">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w:t>
            </w:r>
            <w:r w:rsidR="00F741E5">
              <w:rPr>
                <w:rFonts w:asciiTheme="minorHAnsi" w:hAnsiTheme="minorHAnsi" w:cstheme="minorHAnsi"/>
                <w:sz w:val="24"/>
                <w:szCs w:val="24"/>
                <w:lang w:val="en-GB"/>
              </w:rPr>
              <w:t>lease is two</w:t>
            </w:r>
            <w:r w:rsidRPr="0000723E">
              <w:rPr>
                <w:rFonts w:asciiTheme="minorHAnsi" w:hAnsiTheme="minorHAnsi" w:cstheme="minorHAnsi"/>
                <w:sz w:val="24"/>
                <w:szCs w:val="24"/>
                <w:lang w:val="en-GB"/>
              </w:rPr>
              <w:t xml:space="preserve"> months. </w:t>
            </w:r>
          </w:p>
          <w:p w14:paraId="6A1DA33E"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14:paraId="742A9C6D"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14:paraId="4FE9995E"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14:paraId="3A2FA971" w14:textId="77777777" w:rsidR="0000723E" w:rsidRPr="0000723E" w:rsidRDefault="0000723E" w:rsidP="00F10034">
            <w:pPr>
              <w:pStyle w:val="GR-Avsnitt"/>
              <w:jc w:val="both"/>
              <w:rPr>
                <w:rFonts w:asciiTheme="minorHAnsi" w:hAnsiTheme="minorHAnsi" w:cstheme="minorHAnsi"/>
                <w:sz w:val="24"/>
                <w:szCs w:val="24"/>
                <w:lang w:val="en-GB"/>
              </w:rPr>
            </w:pPr>
          </w:p>
          <w:p w14:paraId="72C1703E" w14:textId="77777777" w:rsidR="0000723E" w:rsidRPr="0000723E" w:rsidRDefault="0000723E" w:rsidP="00F10034">
            <w:pPr>
              <w:pStyle w:val="GR-xoverskrift-4"/>
              <w:numPr>
                <w:ilvl w:val="0"/>
                <w:numId w:val="6"/>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14:paraId="7EB2E8D0"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D97DFC" w:rsidRPr="00D97DFC">
              <w:rPr>
                <w:rFonts w:asciiTheme="minorHAnsi" w:hAnsiTheme="minorHAnsi" w:cstheme="minorHAnsi"/>
                <w:sz w:val="24"/>
                <w:szCs w:val="24"/>
                <w:u w:val="single"/>
                <w:lang w:val="en-GB"/>
              </w:rPr>
              <w:t>gspris</w:t>
            </w:r>
            <w:proofErr w:type="spellEnd"/>
            <w:r w:rsidR="00D97DFC">
              <w:rPr>
                <w:rFonts w:asciiTheme="minorHAnsi" w:hAnsiTheme="minorHAnsi" w:cstheme="minorHAnsi"/>
                <w:sz w:val="24"/>
                <w:szCs w:val="24"/>
                <w:lang w:val="en-GB"/>
              </w:rPr>
              <w:t xml:space="preserve"> </w:t>
            </w:r>
            <w:r w:rsidRPr="00D97DFC">
              <w:rPr>
                <w:rFonts w:asciiTheme="minorHAnsi" w:hAnsiTheme="minorHAnsi" w:cstheme="minorHAnsi"/>
                <w:sz w:val="24"/>
                <w:szCs w:val="24"/>
                <w:lang w:val="en-GB"/>
              </w:rPr>
              <w:t>pr</w:t>
            </w:r>
            <w:r w:rsidRPr="0000723E">
              <w:rPr>
                <w:rFonts w:asciiTheme="minorHAnsi" w:hAnsiTheme="minorHAnsi" w:cstheme="minorHAnsi"/>
                <w:sz w:val="24"/>
                <w:szCs w:val="24"/>
                <w:lang w:val="en-GB"/>
              </w:rPr>
              <w:t xml:space="preserve">. month. </w:t>
            </w:r>
          </w:p>
          <w:p w14:paraId="1EB6647A" w14:textId="777F924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F741E5">
              <w:rPr>
                <w:rFonts w:asciiTheme="minorHAnsi" w:hAnsiTheme="minorHAnsi" w:cstheme="minorHAnsi"/>
                <w:sz w:val="24"/>
                <w:szCs w:val="24"/>
                <w:lang w:val="en-GB"/>
              </w:rPr>
              <w:t xml:space="preserve"> equivalent to two</w:t>
            </w:r>
            <w:bookmarkStart w:id="7" w:name="_GoBack"/>
            <w:bookmarkEnd w:id="7"/>
            <w:r w:rsidR="001B794D" w:rsidRPr="001E212C">
              <w:rPr>
                <w:rFonts w:asciiTheme="minorHAnsi" w:hAnsiTheme="minorHAnsi" w:cstheme="minorHAnsi"/>
                <w:sz w:val="24"/>
                <w:szCs w:val="24"/>
                <w:lang w:val="en-GB"/>
              </w:rPr>
              <w:t xml:space="preserv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D97DFC" w:rsidRPr="00D97DFC">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14:paraId="2C6777F7"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905CBE">
              <w:rPr>
                <w:rFonts w:asciiTheme="minorHAnsi" w:hAnsiTheme="minorHAnsi" w:cstheme="minorHAnsi"/>
                <w:sz w:val="24"/>
                <w:szCs w:val="24"/>
                <w:lang w:val="en-GB"/>
              </w:rPr>
              <w:t>ge an administration fee of NOK</w:t>
            </w:r>
            <w:r w:rsidR="00D97DFC">
              <w:rPr>
                <w:rFonts w:asciiTheme="minorHAnsi" w:hAnsiTheme="minorHAnsi" w:cstheme="minorHAnsi"/>
                <w:sz w:val="24"/>
                <w:szCs w:val="24"/>
                <w:lang w:val="en-GB"/>
              </w:rPr>
              <w:t xml:space="preserve"> </w:t>
            </w:r>
            <w:proofErr w:type="spellStart"/>
            <w:r w:rsidR="00D97DFC" w:rsidRPr="00D97DFC">
              <w:rPr>
                <w:rFonts w:asciiTheme="minorHAnsi" w:hAnsiTheme="minorHAnsi" w:cstheme="minorHAnsi"/>
                <w:sz w:val="24"/>
                <w:szCs w:val="24"/>
                <w:lang w:val="en-GB"/>
              </w:rPr>
              <w:t>gsadmingebyr</w:t>
            </w:r>
            <w:proofErr w:type="spellEnd"/>
            <w:r w:rsidRPr="0000723E">
              <w:rPr>
                <w:rFonts w:asciiTheme="minorHAnsi" w:hAnsiTheme="minorHAnsi" w:cstheme="minorHAnsi"/>
                <w:sz w:val="24"/>
                <w:szCs w:val="24"/>
                <w:lang w:val="en-GB"/>
              </w:rPr>
              <w:t xml:space="preserve"> 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14:paraId="7864F126"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14:paraId="7BE78BB4"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14:paraId="17E06EB5"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14:paraId="7E0CA161" w14:textId="77777777" w:rsidR="0000723E" w:rsidRPr="0000723E" w:rsidRDefault="0000723E" w:rsidP="00F10034">
            <w:pPr>
              <w:pStyle w:val="GR-Avsnitt"/>
              <w:jc w:val="both"/>
              <w:rPr>
                <w:rFonts w:asciiTheme="minorHAnsi" w:hAnsiTheme="minorHAnsi" w:cstheme="minorHAnsi"/>
                <w:sz w:val="24"/>
                <w:szCs w:val="24"/>
                <w:lang w:val="en-GB"/>
              </w:rPr>
            </w:pPr>
          </w:p>
          <w:p w14:paraId="62B4C927" w14:textId="77777777" w:rsidR="0000723E" w:rsidRPr="0000723E" w:rsidRDefault="0000723E" w:rsidP="00F10034">
            <w:pPr>
              <w:pStyle w:val="GR-xoverskrift-4"/>
              <w:numPr>
                <w:ilvl w:val="0"/>
                <w:numId w:val="6"/>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14:paraId="2596EABC"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14:paraId="068B9B4E" w14:textId="77777777" w:rsidR="00CB1602" w:rsidRPr="0000723E" w:rsidRDefault="00CB1602" w:rsidP="00F10034">
            <w:pPr>
              <w:pStyle w:val="GR-Avsnitt"/>
              <w:jc w:val="both"/>
              <w:rPr>
                <w:rStyle w:val="hps"/>
                <w:rFonts w:asciiTheme="minorHAnsi" w:hAnsiTheme="minorHAnsi" w:cstheme="minorHAnsi"/>
                <w:color w:val="222222"/>
                <w:sz w:val="24"/>
                <w:szCs w:val="24"/>
                <w:lang w:val="en-GB"/>
              </w:rPr>
            </w:pPr>
          </w:p>
          <w:p w14:paraId="093518A5"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14:paraId="0486C9A0" w14:textId="77777777" w:rsidR="0000723E" w:rsidRPr="0000723E" w:rsidRDefault="0000723E" w:rsidP="00F10034">
            <w:pPr>
              <w:pStyle w:val="GR-Avsnitt"/>
              <w:jc w:val="both"/>
              <w:rPr>
                <w:rFonts w:asciiTheme="minorHAnsi" w:hAnsiTheme="minorHAnsi" w:cstheme="minorHAnsi"/>
                <w:color w:val="000000"/>
                <w:sz w:val="24"/>
                <w:szCs w:val="24"/>
                <w:lang w:val="en-GB"/>
              </w:rPr>
            </w:pPr>
          </w:p>
          <w:p w14:paraId="41CF1F01" w14:textId="77777777" w:rsidR="0000723E" w:rsidRPr="0000723E" w:rsidRDefault="0000723E" w:rsidP="00F10034">
            <w:pPr>
              <w:pStyle w:val="GR-xoverskrift-4"/>
              <w:numPr>
                <w:ilvl w:val="0"/>
                <w:numId w:val="6"/>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14:paraId="0A1388D2"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14:paraId="7B89AADC"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14:paraId="5FBFC562"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14:paraId="20402434"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14:paraId="34DD7C26"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p>
          <w:p w14:paraId="2523F8D8" w14:textId="77777777" w:rsidR="0000723E" w:rsidRPr="0000723E" w:rsidRDefault="0000723E" w:rsidP="00F10034">
            <w:pPr>
              <w:pStyle w:val="GR-xoverskrift-4"/>
              <w:numPr>
                <w:ilvl w:val="0"/>
                <w:numId w:val="6"/>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14:paraId="657B379A" w14:textId="77777777" w:rsidR="0000723E" w:rsidRPr="0000723E" w:rsidRDefault="0000723E" w:rsidP="00F10034">
            <w:pPr>
              <w:pStyle w:val="GR-Avsnitt"/>
              <w:jc w:val="both"/>
              <w:rPr>
                <w:rStyle w:val="hps"/>
                <w:rFonts w:asciiTheme="minorHAnsi" w:hAnsiTheme="minorHAnsi" w:cstheme="minorHAnsi"/>
                <w:sz w:val="24"/>
                <w:szCs w:val="24"/>
                <w:lang w:val="en-US"/>
              </w:rPr>
            </w:pPr>
            <w:r w:rsidRPr="00F741E5">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F741E5">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F741E5">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14:paraId="70FD734A" w14:textId="77777777" w:rsidR="0000723E" w:rsidRPr="00F741E5" w:rsidRDefault="0000723E" w:rsidP="00F10034">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F741E5">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14:paraId="3A127399" w14:textId="77777777" w:rsidR="0000723E" w:rsidRPr="00F741E5" w:rsidRDefault="0000723E" w:rsidP="00F10034">
            <w:pPr>
              <w:pStyle w:val="GR-Avsnitt"/>
              <w:jc w:val="both"/>
              <w:rPr>
                <w:rStyle w:val="hps"/>
                <w:rFonts w:asciiTheme="minorHAnsi" w:hAnsiTheme="minorHAnsi" w:cstheme="minorHAnsi"/>
                <w:color w:val="222222"/>
                <w:sz w:val="24"/>
                <w:szCs w:val="24"/>
                <w:lang w:val="en-US"/>
              </w:rPr>
            </w:pPr>
          </w:p>
          <w:p w14:paraId="1501A0E6" w14:textId="77777777" w:rsidR="0000723E" w:rsidRPr="00F741E5" w:rsidRDefault="0000723E" w:rsidP="00F10034">
            <w:pPr>
              <w:pStyle w:val="GR-Avsnitt"/>
              <w:jc w:val="both"/>
              <w:rPr>
                <w:rStyle w:val="hps"/>
                <w:rFonts w:asciiTheme="minorHAnsi" w:hAnsiTheme="minorHAnsi" w:cstheme="minorHAnsi"/>
                <w:color w:val="222222"/>
                <w:sz w:val="24"/>
                <w:szCs w:val="24"/>
                <w:lang w:val="en-US"/>
              </w:rPr>
            </w:pPr>
          </w:p>
          <w:p w14:paraId="23CDB8D2" w14:textId="77777777" w:rsidR="0000723E" w:rsidRPr="0000723E" w:rsidRDefault="0000723E" w:rsidP="00F10034">
            <w:pPr>
              <w:pStyle w:val="GR-xoverskrift-4"/>
              <w:numPr>
                <w:ilvl w:val="0"/>
                <w:numId w:val="6"/>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14:paraId="5930B161" w14:textId="021C963A" w:rsidR="0000723E" w:rsidRPr="0000723E" w:rsidRDefault="54BFAC67" w:rsidP="00F10034">
            <w:pPr>
              <w:pStyle w:val="GR-Avsnitt"/>
              <w:jc w:val="both"/>
              <w:rPr>
                <w:rFonts w:asciiTheme="minorHAnsi" w:hAnsiTheme="minorHAnsi" w:cstheme="minorHAnsi"/>
                <w:sz w:val="24"/>
                <w:szCs w:val="24"/>
                <w:lang w:val="en-GB"/>
              </w:rPr>
            </w:pPr>
            <w:r w:rsidRPr="54BFAC67">
              <w:rPr>
                <w:rFonts w:asciiTheme="minorHAnsi" w:eastAsiaTheme="minorEastAsia" w:hAnsiTheme="minorHAnsi" w:cstheme="minorBidi"/>
                <w:sz w:val="24"/>
                <w:szCs w:val="24"/>
                <w:lang w:val="en-GB"/>
              </w:rPr>
              <w:t>The Sublease agreement shall prevail in case of conflict between the provisions of the Sublease agreement and the non-mandatory provisions of the Norwegian Tenancy Act.</w:t>
            </w:r>
          </w:p>
          <w:p w14:paraId="7C508F35" w14:textId="77777777" w:rsidR="0000723E" w:rsidRPr="0000723E" w:rsidRDefault="0000723E" w:rsidP="00F10034">
            <w:pPr>
              <w:pStyle w:val="GR-Avsnitt"/>
              <w:jc w:val="both"/>
              <w:rPr>
                <w:rFonts w:asciiTheme="minorHAnsi" w:hAnsiTheme="minorHAnsi" w:cstheme="minorHAnsi"/>
                <w:sz w:val="24"/>
                <w:szCs w:val="24"/>
                <w:lang w:val="en-GB"/>
              </w:rPr>
            </w:pPr>
          </w:p>
          <w:p w14:paraId="43B43251" w14:textId="07FDF29D" w:rsidR="54BFAC67" w:rsidRPr="00F741E5" w:rsidRDefault="54BFAC67" w:rsidP="54BFAC67">
            <w:pPr>
              <w:numPr>
                <w:ilvl w:val="0"/>
                <w:numId w:val="6"/>
              </w:numPr>
              <w:jc w:val="both"/>
              <w:rPr>
                <w:rFonts w:asciiTheme="minorHAnsi" w:eastAsiaTheme="minorEastAsia" w:hAnsiTheme="minorHAnsi" w:cstheme="minorBidi"/>
                <w:lang w:val="en-US"/>
              </w:rPr>
            </w:pPr>
            <w:r w:rsidRPr="54BFAC67">
              <w:rPr>
                <w:b/>
                <w:bCs/>
                <w:lang w:val="en-GB"/>
              </w:rPr>
              <w:t>Return of key card and pad lock</w:t>
            </w:r>
            <w:r w:rsidRPr="00F741E5">
              <w:rPr>
                <w:lang w:val="en-US"/>
              </w:rPr>
              <w:t xml:space="preserve"> </w:t>
            </w:r>
          </w:p>
          <w:p w14:paraId="6144E1F3" w14:textId="1C23614A" w:rsidR="54BFAC67" w:rsidRPr="00F741E5" w:rsidRDefault="54BFAC67" w:rsidP="54BFAC67">
            <w:pPr>
              <w:jc w:val="both"/>
              <w:rPr>
                <w:lang w:val="en-US"/>
              </w:rPr>
            </w:pPr>
          </w:p>
          <w:p w14:paraId="5E479071" w14:textId="105E4A55" w:rsidR="54BFAC67" w:rsidRPr="00F741E5" w:rsidRDefault="54BFAC67" w:rsidP="54BFAC67">
            <w:pPr>
              <w:jc w:val="both"/>
              <w:rPr>
                <w:lang w:val="en-US"/>
              </w:rPr>
            </w:pPr>
            <w:r w:rsidRPr="54BFAC67">
              <w:rPr>
                <w:rFonts w:eastAsia="Calibri"/>
                <w:color w:val="00000A"/>
                <w:szCs w:val="24"/>
                <w:lang w:val="en-GB"/>
              </w:rPr>
              <w:t xml:space="preserve">Remember to hand in your key card and pad lock on the day you clean out your </w:t>
            </w:r>
            <w:r w:rsidRPr="54BFAC67">
              <w:rPr>
                <w:rFonts w:eastAsia="Calibri"/>
                <w:color w:val="00000A"/>
                <w:szCs w:val="24"/>
                <w:lang w:val="en-GB"/>
              </w:rPr>
              <w:lastRenderedPageBreak/>
              <w:t>storage room. If not you will have to pay a fine of 250 NOK, to compensate for the loss.</w:t>
            </w:r>
            <w:r w:rsidRPr="00F741E5">
              <w:rPr>
                <w:rFonts w:eastAsia="Calibri"/>
                <w:szCs w:val="24"/>
                <w:lang w:val="en-US"/>
              </w:rPr>
              <w:t xml:space="preserve"> </w:t>
            </w:r>
          </w:p>
          <w:p w14:paraId="63E64CF2" w14:textId="6C38B891" w:rsidR="54BFAC67" w:rsidRPr="00F741E5" w:rsidRDefault="54BFAC67" w:rsidP="54BFAC67">
            <w:pPr>
              <w:jc w:val="both"/>
              <w:rPr>
                <w:lang w:val="en-US"/>
              </w:rPr>
            </w:pPr>
          </w:p>
          <w:p w14:paraId="44D40FD3" w14:textId="2FA73F06" w:rsidR="54BFAC67" w:rsidRDefault="54BFAC67" w:rsidP="54BFAC67">
            <w:pPr>
              <w:numPr>
                <w:ilvl w:val="0"/>
                <w:numId w:val="6"/>
              </w:numPr>
              <w:jc w:val="both"/>
              <w:rPr>
                <w:rFonts w:asciiTheme="minorHAnsi" w:eastAsiaTheme="minorEastAsia" w:hAnsiTheme="minorHAnsi" w:cstheme="minorBidi"/>
              </w:rPr>
            </w:pPr>
            <w:proofErr w:type="spellStart"/>
            <w:r w:rsidRPr="54BFAC67">
              <w:rPr>
                <w:b/>
                <w:bCs/>
              </w:rPr>
              <w:t>Appendices</w:t>
            </w:r>
            <w:proofErr w:type="spellEnd"/>
          </w:p>
          <w:p w14:paraId="52FADC97" w14:textId="77777777" w:rsidR="0000723E" w:rsidRPr="0000723E" w:rsidRDefault="0000723E" w:rsidP="00F10034">
            <w:pPr>
              <w:pStyle w:val="GR-Avsnitt"/>
              <w:numPr>
                <w:ilvl w:val="1"/>
                <w:numId w:val="6"/>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14:paraId="437A95F2" w14:textId="77777777" w:rsidR="0000723E" w:rsidRPr="0000723E" w:rsidRDefault="0000723E" w:rsidP="00F10034">
            <w:pPr>
              <w:pStyle w:val="GR-Avsnitt"/>
              <w:numPr>
                <w:ilvl w:val="1"/>
                <w:numId w:val="6"/>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14:paraId="7466CF01" w14:textId="77777777" w:rsidR="00A448A4" w:rsidRPr="0000723E" w:rsidRDefault="00A448A4" w:rsidP="00A448A4">
            <w:pPr>
              <w:pStyle w:val="GR-Avsnitt"/>
              <w:ind w:left="1440"/>
              <w:jc w:val="both"/>
              <w:rPr>
                <w:rFonts w:asciiTheme="minorHAnsi" w:hAnsiTheme="minorHAnsi" w:cstheme="minorHAnsi"/>
                <w:sz w:val="24"/>
                <w:szCs w:val="24"/>
                <w:lang w:val="en-GB"/>
              </w:rPr>
            </w:pPr>
          </w:p>
          <w:p w14:paraId="58128778" w14:textId="77777777"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14:paraId="7AB81B93" w14:textId="77777777" w:rsidR="0000723E" w:rsidRPr="0000723E" w:rsidRDefault="0000723E" w:rsidP="00F10034">
            <w:pPr>
              <w:pStyle w:val="GR-Normal"/>
              <w:jc w:val="both"/>
              <w:rPr>
                <w:rFonts w:asciiTheme="minorHAnsi" w:hAnsiTheme="minorHAnsi" w:cstheme="minorHAnsi"/>
                <w:szCs w:val="24"/>
                <w:lang w:val="en-GB"/>
              </w:rPr>
            </w:pPr>
          </w:p>
          <w:p w14:paraId="5C62579E" w14:textId="77777777"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905CBE" w:rsidRPr="00F741E5">
              <w:rPr>
                <w:sz w:val="24"/>
                <w:szCs w:val="24"/>
                <w:u w:val="single"/>
                <w:lang w:val="en-US"/>
              </w:rPr>
              <w:t xml:space="preserve"> </w:t>
            </w:r>
            <w:proofErr w:type="spellStart"/>
            <w:r w:rsidR="00D97DFC" w:rsidRPr="00F741E5">
              <w:rPr>
                <w:sz w:val="24"/>
                <w:szCs w:val="24"/>
                <w:u w:val="single"/>
                <w:lang w:val="en-US"/>
              </w:rPr>
              <w:t>gsutleiersted</w:t>
            </w:r>
            <w:proofErr w:type="spellEnd"/>
            <w:r w:rsidR="00D97DFC" w:rsidRPr="00F741E5">
              <w:rPr>
                <w:sz w:val="24"/>
                <w:szCs w:val="24"/>
                <w:u w:val="single"/>
                <w:lang w:val="en-US"/>
              </w:rPr>
              <w:t>/</w:t>
            </w:r>
            <w:proofErr w:type="spellStart"/>
            <w:r w:rsidR="00D97DFC" w:rsidRPr="00F741E5">
              <w:rPr>
                <w:sz w:val="24"/>
                <w:szCs w:val="24"/>
                <w:u w:val="single"/>
                <w:lang w:val="en-US"/>
              </w:rPr>
              <w:t>gsdagensdato</w:t>
            </w:r>
            <w:proofErr w:type="spellEnd"/>
          </w:p>
          <w:p w14:paraId="20C08A12" w14:textId="77777777" w:rsidR="0000723E" w:rsidRDefault="0000723E" w:rsidP="0000723E">
            <w:pPr>
              <w:pStyle w:val="Topptekst"/>
              <w:tabs>
                <w:tab w:val="left" w:pos="142"/>
                <w:tab w:val="left" w:pos="5529"/>
              </w:tabs>
              <w:rPr>
                <w:rFonts w:asciiTheme="minorHAnsi" w:hAnsiTheme="minorHAnsi" w:cstheme="minorHAnsi"/>
                <w:szCs w:val="24"/>
                <w:lang w:val="en-GB"/>
              </w:rPr>
            </w:pPr>
          </w:p>
          <w:p w14:paraId="6EDF3382"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14:paraId="75192D82"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p>
          <w:p w14:paraId="65D7FCF2" w14:textId="77777777" w:rsidR="00B522AF" w:rsidRPr="00C5382B" w:rsidRDefault="00B522AF" w:rsidP="00B522AF">
            <w:pPr>
              <w:jc w:val="center"/>
              <w:rPr>
                <w:u w:val="single"/>
                <w:lang w:val="en-US"/>
              </w:rPr>
            </w:pPr>
            <w:r w:rsidRPr="00C5382B">
              <w:rPr>
                <w:u w:val="single"/>
                <w:lang w:val="en-US"/>
              </w:rPr>
              <w:tab/>
            </w:r>
            <w:r w:rsidRPr="00C5382B">
              <w:rPr>
                <w:u w:val="single"/>
                <w:lang w:val="en-US"/>
              </w:rPr>
              <w:tab/>
            </w:r>
            <w:r w:rsidRPr="00C5382B">
              <w:rPr>
                <w:u w:val="single"/>
                <w:lang w:val="en-US"/>
              </w:rPr>
              <w:tab/>
            </w:r>
          </w:p>
          <w:p w14:paraId="288C93D7" w14:textId="77777777" w:rsidR="00B522AF" w:rsidRDefault="00B522AF" w:rsidP="00B522AF">
            <w:pPr>
              <w:pStyle w:val="Topptekst"/>
              <w:tabs>
                <w:tab w:val="left" w:pos="142"/>
                <w:tab w:val="left" w:pos="5529"/>
              </w:tabs>
              <w:jc w:val="center"/>
              <w:rPr>
                <w:rFonts w:asciiTheme="minorHAnsi" w:hAnsiTheme="minorHAnsi" w:cstheme="minorHAnsi"/>
                <w:szCs w:val="24"/>
                <w:u w:val="single"/>
                <w:lang w:val="en-GB"/>
              </w:rPr>
            </w:pPr>
          </w:p>
          <w:p w14:paraId="59307987"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14:paraId="25058E5A" w14:textId="77777777" w:rsidR="00574DF7" w:rsidRDefault="00574DF7" w:rsidP="00B522AF">
            <w:pPr>
              <w:pStyle w:val="Topptekst"/>
              <w:tabs>
                <w:tab w:val="left" w:pos="142"/>
                <w:tab w:val="left" w:pos="5529"/>
              </w:tabs>
              <w:jc w:val="center"/>
              <w:rPr>
                <w:rFonts w:asciiTheme="minorHAnsi" w:hAnsiTheme="minorHAnsi" w:cstheme="minorHAnsi"/>
                <w:szCs w:val="24"/>
                <w:lang w:val="en-GB"/>
              </w:rPr>
            </w:pPr>
          </w:p>
          <w:p w14:paraId="2E9BED58" w14:textId="77777777" w:rsidR="00B522AF" w:rsidRPr="00C5382B" w:rsidRDefault="00B522AF" w:rsidP="00B522AF">
            <w:pPr>
              <w:jc w:val="center"/>
              <w:rPr>
                <w:u w:val="single"/>
                <w:lang w:val="en-US"/>
              </w:rPr>
            </w:pPr>
            <w:r w:rsidRPr="00C5382B">
              <w:rPr>
                <w:u w:val="single"/>
                <w:lang w:val="en-US"/>
              </w:rPr>
              <w:tab/>
            </w:r>
            <w:r w:rsidRPr="00C5382B">
              <w:rPr>
                <w:u w:val="single"/>
                <w:lang w:val="en-US"/>
              </w:rPr>
              <w:tab/>
            </w:r>
            <w:r w:rsidRPr="00C5382B">
              <w:rPr>
                <w:u w:val="single"/>
                <w:lang w:val="en-US"/>
              </w:rPr>
              <w:tab/>
            </w:r>
            <w:r w:rsidRPr="00C5382B">
              <w:rPr>
                <w:u w:val="single"/>
                <w:lang w:val="en-US"/>
              </w:rPr>
              <w:tab/>
            </w:r>
          </w:p>
          <w:p w14:paraId="5FF91637" w14:textId="77777777" w:rsidR="002A312B" w:rsidRPr="00F741E5" w:rsidRDefault="00B522AF" w:rsidP="000F7946">
            <w:pPr>
              <w:pStyle w:val="Topptekst"/>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14:paraId="2FCB958B" w14:textId="77777777" w:rsidR="00F101E0" w:rsidRPr="00C5382B" w:rsidRDefault="00F101E0" w:rsidP="00A143B4">
      <w:pPr>
        <w:rPr>
          <w:lang w:val="en-US"/>
        </w:rPr>
      </w:pPr>
    </w:p>
    <w:sectPr w:rsidR="00F101E0" w:rsidRPr="00C5382B" w:rsidSect="000F7946">
      <w:footerReference w:type="default" r:id="rId12"/>
      <w:headerReference w:type="first" r:id="rId13"/>
      <w:footerReference w:type="first" r:id="rId14"/>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806F5" w14:textId="77777777" w:rsidR="007A4C42" w:rsidRDefault="007A4C42" w:rsidP="002A312B">
      <w:r>
        <w:separator/>
      </w:r>
    </w:p>
  </w:endnote>
  <w:endnote w:type="continuationSeparator" w:id="0">
    <w:p w14:paraId="431423B1" w14:textId="77777777" w:rsidR="007A4C42" w:rsidRDefault="007A4C42"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D2047" w14:textId="77777777" w:rsidR="007A4C42" w:rsidRDefault="007A4C42" w:rsidP="000F7946">
    <w:pPr>
      <w:pStyle w:val="Bunntekst"/>
      <w:jc w:val="center"/>
    </w:pPr>
    <w:r>
      <w:t xml:space="preserve">Side </w:t>
    </w:r>
    <w:r>
      <w:rPr>
        <w:b/>
      </w:rPr>
      <w:fldChar w:fldCharType="begin"/>
    </w:r>
    <w:r>
      <w:rPr>
        <w:b/>
      </w:rPr>
      <w:instrText>PAGE  \* Arabic  \* MERGEFORMAT</w:instrText>
    </w:r>
    <w:r>
      <w:rPr>
        <w:b/>
      </w:rPr>
      <w:fldChar w:fldCharType="separate"/>
    </w:r>
    <w:r w:rsidR="00F741E5">
      <w:rPr>
        <w:b/>
        <w:noProof/>
      </w:rPr>
      <w:t>6</w:t>
    </w:r>
    <w:r>
      <w:rPr>
        <w:b/>
      </w:rPr>
      <w:fldChar w:fldCharType="end"/>
    </w:r>
    <w:r>
      <w:t xml:space="preserve"> av </w:t>
    </w:r>
    <w:r>
      <w:rPr>
        <w:b/>
      </w:rPr>
      <w:fldChar w:fldCharType="begin"/>
    </w:r>
    <w:r>
      <w:rPr>
        <w:b/>
      </w:rPr>
      <w:instrText>NUMPAGES  \* Arabic  \* MERGEFORMAT</w:instrText>
    </w:r>
    <w:r>
      <w:rPr>
        <w:b/>
      </w:rPr>
      <w:fldChar w:fldCharType="separate"/>
    </w:r>
    <w:r w:rsidR="00F741E5">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C47A" w14:textId="77777777" w:rsidR="007A4C42" w:rsidRDefault="007A4C42">
    <w:pPr>
      <w:pStyle w:val="Bunntekst"/>
      <w:jc w:val="center"/>
    </w:pPr>
  </w:p>
  <w:p w14:paraId="7C10E891" w14:textId="77777777" w:rsidR="007A4C42" w:rsidRDefault="007A4C42" w:rsidP="000F7946">
    <w:pPr>
      <w:pStyle w:val="Bunntekst"/>
      <w:jc w:val="center"/>
    </w:pPr>
    <w:r>
      <w:t xml:space="preserve">Side </w:t>
    </w:r>
    <w:r>
      <w:rPr>
        <w:b/>
      </w:rPr>
      <w:fldChar w:fldCharType="begin"/>
    </w:r>
    <w:r>
      <w:rPr>
        <w:b/>
      </w:rPr>
      <w:instrText>PAGE  \* Arabic  \* MERGEFORMAT</w:instrText>
    </w:r>
    <w:r>
      <w:rPr>
        <w:b/>
      </w:rPr>
      <w:fldChar w:fldCharType="separate"/>
    </w:r>
    <w:r w:rsidR="00F741E5">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F741E5">
      <w:rPr>
        <w:b/>
        <w:noProof/>
      </w:rPr>
      <w:t>6</w:t>
    </w:r>
    <w:r>
      <w:rPr>
        <w:b/>
      </w:rPr>
      <w:fldChar w:fldCharType="end"/>
    </w:r>
  </w:p>
  <w:p w14:paraId="76F79A39" w14:textId="77777777" w:rsidR="007A4C42" w:rsidRDefault="007A4C42" w:rsidP="000F7946">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55225" w14:textId="77777777" w:rsidR="007A4C42" w:rsidRDefault="007A4C42" w:rsidP="002A312B">
      <w:r>
        <w:separator/>
      </w:r>
    </w:p>
  </w:footnote>
  <w:footnote w:type="continuationSeparator" w:id="0">
    <w:p w14:paraId="7ABCB63A" w14:textId="77777777" w:rsidR="007A4C42" w:rsidRDefault="007A4C42"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D7F0A" w14:textId="77777777" w:rsidR="007A4C42" w:rsidRPr="002A312B" w:rsidRDefault="007A4C42">
    <w:pPr>
      <w:pStyle w:val="Topptekst"/>
      <w:rPr>
        <w:color w:val="D9D9D9" w:themeColor="background1" w:themeShade="D9"/>
        <w:sz w:val="16"/>
        <w:szCs w:val="16"/>
      </w:rPr>
    </w:pPr>
    <w:r>
      <w:rPr>
        <w:color w:val="D9D9D9" w:themeColor="background1" w:themeShade="D9"/>
        <w:sz w:val="16"/>
        <w:szCs w:val="16"/>
      </w:rPr>
      <w:t>Privatkunde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484A75C8"/>
    <w:multiLevelType w:val="hybridMultilevel"/>
    <w:tmpl w:val="8A14A946"/>
    <w:lvl w:ilvl="0" w:tplc="5DFAACD2">
      <w:start w:val="1"/>
      <w:numFmt w:val="decimal"/>
      <w:lvlText w:val="%1."/>
      <w:lvlJc w:val="left"/>
      <w:pPr>
        <w:ind w:left="720" w:hanging="360"/>
      </w:pPr>
    </w:lvl>
    <w:lvl w:ilvl="1" w:tplc="A77827E0">
      <w:start w:val="1"/>
      <w:numFmt w:val="lowerLetter"/>
      <w:lvlText w:val="%2."/>
      <w:lvlJc w:val="left"/>
      <w:pPr>
        <w:ind w:left="1440" w:hanging="360"/>
      </w:pPr>
    </w:lvl>
    <w:lvl w:ilvl="2" w:tplc="47C00F16">
      <w:start w:val="1"/>
      <w:numFmt w:val="lowerRoman"/>
      <w:lvlText w:val="%3."/>
      <w:lvlJc w:val="right"/>
      <w:pPr>
        <w:ind w:left="2160" w:hanging="180"/>
      </w:pPr>
    </w:lvl>
    <w:lvl w:ilvl="3" w:tplc="382430B2">
      <w:start w:val="1"/>
      <w:numFmt w:val="decimal"/>
      <w:lvlText w:val="%4."/>
      <w:lvlJc w:val="left"/>
      <w:pPr>
        <w:ind w:left="2880" w:hanging="360"/>
      </w:pPr>
    </w:lvl>
    <w:lvl w:ilvl="4" w:tplc="81BA44B4">
      <w:start w:val="1"/>
      <w:numFmt w:val="lowerLetter"/>
      <w:lvlText w:val="%5."/>
      <w:lvlJc w:val="left"/>
      <w:pPr>
        <w:ind w:left="3600" w:hanging="360"/>
      </w:pPr>
    </w:lvl>
    <w:lvl w:ilvl="5" w:tplc="04D6EE9E">
      <w:start w:val="1"/>
      <w:numFmt w:val="lowerRoman"/>
      <w:lvlText w:val="%6."/>
      <w:lvlJc w:val="right"/>
      <w:pPr>
        <w:ind w:left="4320" w:hanging="180"/>
      </w:pPr>
    </w:lvl>
    <w:lvl w:ilvl="6" w:tplc="BD0ADBC8">
      <w:start w:val="1"/>
      <w:numFmt w:val="decimal"/>
      <w:lvlText w:val="%7."/>
      <w:lvlJc w:val="left"/>
      <w:pPr>
        <w:ind w:left="5040" w:hanging="360"/>
      </w:pPr>
    </w:lvl>
    <w:lvl w:ilvl="7" w:tplc="12D0F894">
      <w:start w:val="1"/>
      <w:numFmt w:val="lowerLetter"/>
      <w:lvlText w:val="%8."/>
      <w:lvlJc w:val="left"/>
      <w:pPr>
        <w:ind w:left="5760" w:hanging="360"/>
      </w:pPr>
    </w:lvl>
    <w:lvl w:ilvl="8" w:tplc="04E66B4C">
      <w:start w:val="1"/>
      <w:numFmt w:val="lowerRoman"/>
      <w:lvlText w:val="%9."/>
      <w:lvlJc w:val="right"/>
      <w:pPr>
        <w:ind w:left="6480" w:hanging="180"/>
      </w:pPr>
    </w:lvl>
  </w:abstractNum>
  <w:abstractNum w:abstractNumId="2">
    <w:nsid w:val="4D0D2F59"/>
    <w:multiLevelType w:val="hybridMultilevel"/>
    <w:tmpl w:val="336C41DC"/>
    <w:lvl w:ilvl="0" w:tplc="2B420DA4">
      <w:start w:val="1"/>
      <w:numFmt w:val="decimal"/>
      <w:lvlText w:val="%1."/>
      <w:lvlJc w:val="left"/>
      <w:pPr>
        <w:ind w:left="720" w:hanging="360"/>
      </w:pPr>
    </w:lvl>
    <w:lvl w:ilvl="1" w:tplc="8E34E7F2">
      <w:start w:val="1"/>
      <w:numFmt w:val="lowerLetter"/>
      <w:lvlText w:val="%2."/>
      <w:lvlJc w:val="left"/>
      <w:pPr>
        <w:ind w:left="1440" w:hanging="360"/>
      </w:pPr>
    </w:lvl>
    <w:lvl w:ilvl="2" w:tplc="ADCA94B6">
      <w:start w:val="1"/>
      <w:numFmt w:val="lowerRoman"/>
      <w:lvlText w:val="%3."/>
      <w:lvlJc w:val="right"/>
      <w:pPr>
        <w:ind w:left="2160" w:hanging="180"/>
      </w:pPr>
    </w:lvl>
    <w:lvl w:ilvl="3" w:tplc="A1CA592E">
      <w:start w:val="1"/>
      <w:numFmt w:val="decimal"/>
      <w:lvlText w:val="%4."/>
      <w:lvlJc w:val="left"/>
      <w:pPr>
        <w:ind w:left="2880" w:hanging="360"/>
      </w:pPr>
    </w:lvl>
    <w:lvl w:ilvl="4" w:tplc="8B34E7C0">
      <w:start w:val="1"/>
      <w:numFmt w:val="lowerLetter"/>
      <w:lvlText w:val="%5."/>
      <w:lvlJc w:val="left"/>
      <w:pPr>
        <w:ind w:left="3600" w:hanging="360"/>
      </w:pPr>
    </w:lvl>
    <w:lvl w:ilvl="5" w:tplc="5ED8F1C8">
      <w:start w:val="1"/>
      <w:numFmt w:val="lowerRoman"/>
      <w:lvlText w:val="%6."/>
      <w:lvlJc w:val="right"/>
      <w:pPr>
        <w:ind w:left="4320" w:hanging="180"/>
      </w:pPr>
    </w:lvl>
    <w:lvl w:ilvl="6" w:tplc="16923882">
      <w:start w:val="1"/>
      <w:numFmt w:val="decimal"/>
      <w:lvlText w:val="%7."/>
      <w:lvlJc w:val="left"/>
      <w:pPr>
        <w:ind w:left="5040" w:hanging="360"/>
      </w:pPr>
    </w:lvl>
    <w:lvl w:ilvl="7" w:tplc="53FE8868">
      <w:start w:val="1"/>
      <w:numFmt w:val="lowerLetter"/>
      <w:lvlText w:val="%8."/>
      <w:lvlJc w:val="left"/>
      <w:pPr>
        <w:ind w:left="5760" w:hanging="360"/>
      </w:pPr>
    </w:lvl>
    <w:lvl w:ilvl="8" w:tplc="97089F30">
      <w:start w:val="1"/>
      <w:numFmt w:val="lowerRoman"/>
      <w:lvlText w:val="%9."/>
      <w:lvlJc w:val="right"/>
      <w:pPr>
        <w:ind w:left="6480" w:hanging="180"/>
      </w:pPr>
    </w:lvl>
  </w:abstractNum>
  <w:abstractNum w:abstractNumId="3">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3056B"/>
    <w:rsid w:val="0003361D"/>
    <w:rsid w:val="000473A1"/>
    <w:rsid w:val="000509B8"/>
    <w:rsid w:val="0006362D"/>
    <w:rsid w:val="000F7946"/>
    <w:rsid w:val="001068CD"/>
    <w:rsid w:val="0013365E"/>
    <w:rsid w:val="001418D3"/>
    <w:rsid w:val="001A7A5A"/>
    <w:rsid w:val="001B794D"/>
    <w:rsid w:val="001E212C"/>
    <w:rsid w:val="001E415F"/>
    <w:rsid w:val="001F1DDC"/>
    <w:rsid w:val="00210651"/>
    <w:rsid w:val="00260601"/>
    <w:rsid w:val="00281303"/>
    <w:rsid w:val="002A312B"/>
    <w:rsid w:val="002A64DF"/>
    <w:rsid w:val="003971BA"/>
    <w:rsid w:val="003D0357"/>
    <w:rsid w:val="003D2EF7"/>
    <w:rsid w:val="003D338E"/>
    <w:rsid w:val="004C4CE3"/>
    <w:rsid w:val="004C63C5"/>
    <w:rsid w:val="0052188D"/>
    <w:rsid w:val="00546E0D"/>
    <w:rsid w:val="00551665"/>
    <w:rsid w:val="00574DF7"/>
    <w:rsid w:val="00592D5C"/>
    <w:rsid w:val="005C2FA5"/>
    <w:rsid w:val="00615744"/>
    <w:rsid w:val="00625BFC"/>
    <w:rsid w:val="00662A88"/>
    <w:rsid w:val="0068028F"/>
    <w:rsid w:val="006B0C08"/>
    <w:rsid w:val="00713BE9"/>
    <w:rsid w:val="00756679"/>
    <w:rsid w:val="007A4C42"/>
    <w:rsid w:val="008A7D2D"/>
    <w:rsid w:val="008E5D12"/>
    <w:rsid w:val="00901540"/>
    <w:rsid w:val="00905CBE"/>
    <w:rsid w:val="009A1DDE"/>
    <w:rsid w:val="00A143B4"/>
    <w:rsid w:val="00A448A4"/>
    <w:rsid w:val="00A57A9D"/>
    <w:rsid w:val="00B522AF"/>
    <w:rsid w:val="00B75630"/>
    <w:rsid w:val="00B80463"/>
    <w:rsid w:val="00BB65AC"/>
    <w:rsid w:val="00C26663"/>
    <w:rsid w:val="00C5382B"/>
    <w:rsid w:val="00C802FE"/>
    <w:rsid w:val="00CB1602"/>
    <w:rsid w:val="00D137C1"/>
    <w:rsid w:val="00D37F14"/>
    <w:rsid w:val="00D95E40"/>
    <w:rsid w:val="00D97DFC"/>
    <w:rsid w:val="00E75610"/>
    <w:rsid w:val="00EC28EB"/>
    <w:rsid w:val="00EC6FB1"/>
    <w:rsid w:val="00F10034"/>
    <w:rsid w:val="00F101E0"/>
    <w:rsid w:val="00F56A35"/>
    <w:rsid w:val="00F63AFB"/>
    <w:rsid w:val="00F741E5"/>
    <w:rsid w:val="00FF16A8"/>
    <w:rsid w:val="54BFAC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6B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4z2D18"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o.rettsdata.no/browse.aspx?sDest=gL19920626z2D86z2EzA713z2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bo.rettsdata.no/browse.aspx?sDest=gL19920626z2D86z2EzA74z2D18" TargetMode="Externa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2159</Words>
  <Characters>11446</Characters>
  <Application>Microsoft Office Word</Application>
  <DocSecurity>4</DocSecurity>
  <Lines>95</Lines>
  <Paragraphs>27</Paragraphs>
  <ScaleCrop>false</ScaleCrop>
  <Company>Kvale Advokfirma DA</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Knut Martin Bakka</cp:lastModifiedBy>
  <cp:revision>2</cp:revision>
  <cp:lastPrinted>2014-08-29T11:48:00Z</cp:lastPrinted>
  <dcterms:created xsi:type="dcterms:W3CDTF">2016-04-26T10:36:00Z</dcterms:created>
  <dcterms:modified xsi:type="dcterms:W3CDTF">2016-04-26T10:36:00Z</dcterms:modified>
</cp:coreProperties>
</file>