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2B" w:rsidRDefault="002A31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06362D" w:rsidTr="005C2FA5">
        <w:tc>
          <w:tcPr>
            <w:tcW w:w="4786" w:type="dxa"/>
          </w:tcPr>
          <w:p w:rsidR="002A312B" w:rsidRDefault="002A312B" w:rsidP="002A312B">
            <w:pPr>
              <w:pStyle w:val="GR-Avsnitt"/>
              <w:rPr>
                <w:sz w:val="24"/>
                <w:szCs w:val="24"/>
              </w:rPr>
            </w:pPr>
          </w:p>
          <w:p w:rsidR="002A312B" w:rsidRPr="002A312B" w:rsidRDefault="002A312B" w:rsidP="00F10034">
            <w:pPr>
              <w:pStyle w:val="GR-Avsnitt"/>
              <w:spacing w:before="240"/>
              <w:jc w:val="center"/>
              <w:rPr>
                <w:b/>
                <w:sz w:val="28"/>
                <w:szCs w:val="28"/>
              </w:rPr>
            </w:pPr>
            <w:r w:rsidRPr="002A312B">
              <w:rPr>
                <w:b/>
                <w:sz w:val="28"/>
                <w:szCs w:val="28"/>
              </w:rPr>
              <w:t>AVTALE OM LEIE AV LAGERROM</w:t>
            </w:r>
          </w:p>
          <w:p w:rsidR="002A312B" w:rsidRDefault="002A312B" w:rsidP="002A312B">
            <w:pPr>
              <w:pStyle w:val="GR-Avsnitt"/>
              <w:rPr>
                <w:sz w:val="24"/>
                <w:szCs w:val="24"/>
              </w:rPr>
            </w:pPr>
          </w:p>
          <w:p w:rsidR="002A312B" w:rsidRDefault="002A312B" w:rsidP="002A312B">
            <w:pPr>
              <w:pStyle w:val="GR-Avsnitt"/>
              <w:rPr>
                <w:sz w:val="24"/>
                <w:szCs w:val="24"/>
              </w:rPr>
            </w:pPr>
            <w:r w:rsidRPr="008F4B4A">
              <w:rPr>
                <w:sz w:val="24"/>
                <w:szCs w:val="24"/>
              </w:rPr>
              <w:t>Mellom:</w:t>
            </w:r>
          </w:p>
          <w:p w:rsidR="002A312B" w:rsidRPr="008F4B4A" w:rsidRDefault="002A312B" w:rsidP="002A312B">
            <w:pPr>
              <w:pStyle w:val="GR-Avsnitt"/>
              <w:rPr>
                <w:sz w:val="24"/>
                <w:szCs w:val="24"/>
              </w:rPr>
            </w:pPr>
          </w:p>
          <w:p w:rsidR="002A312B" w:rsidRPr="002A312B" w:rsidRDefault="002A312B" w:rsidP="002A312B">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rsidR="002A312B" w:rsidRDefault="002A312B" w:rsidP="002A312B">
            <w:pPr>
              <w:pStyle w:val="GR-Avsnitt"/>
              <w:ind w:left="720"/>
              <w:rPr>
                <w:sz w:val="24"/>
                <w:szCs w:val="24"/>
              </w:rPr>
            </w:pPr>
            <w:r w:rsidRPr="008F4B4A">
              <w:rPr>
                <w:sz w:val="24"/>
                <w:szCs w:val="24"/>
              </w:rPr>
              <w:t xml:space="preserve">Døvleveien 23, 3170 Sem </w:t>
            </w:r>
          </w:p>
          <w:p w:rsidR="002A312B" w:rsidRPr="008F4B4A" w:rsidRDefault="002A312B" w:rsidP="002A312B">
            <w:pPr>
              <w:pStyle w:val="GR-Avsnitt"/>
              <w:ind w:left="720"/>
              <w:rPr>
                <w:b/>
                <w:bCs/>
                <w:sz w:val="24"/>
                <w:szCs w:val="24"/>
              </w:rPr>
            </w:pPr>
            <w:r w:rsidRPr="008F4B4A">
              <w:rPr>
                <w:b/>
                <w:bCs/>
                <w:sz w:val="24"/>
                <w:szCs w:val="24"/>
              </w:rPr>
              <w:t>("Fremutleier")</w:t>
            </w:r>
          </w:p>
          <w:p w:rsidR="002A312B" w:rsidRPr="008F4B4A" w:rsidRDefault="002A312B" w:rsidP="002A312B">
            <w:pPr>
              <w:pStyle w:val="GR-Avsnitt"/>
              <w:rPr>
                <w:sz w:val="24"/>
                <w:szCs w:val="24"/>
              </w:rPr>
            </w:pPr>
            <w:r w:rsidRPr="008F4B4A">
              <w:rPr>
                <w:sz w:val="24"/>
                <w:szCs w:val="24"/>
              </w:rPr>
              <w:t>og</w:t>
            </w:r>
          </w:p>
          <w:p w:rsidR="002A312B" w:rsidRPr="008F4B4A" w:rsidRDefault="002A312B" w:rsidP="002A312B">
            <w:pPr>
              <w:pStyle w:val="GR-Avsnitt"/>
              <w:rPr>
                <w:sz w:val="24"/>
                <w:szCs w:val="24"/>
              </w:rPr>
            </w:pPr>
          </w:p>
          <w:p w:rsidR="002A312B" w:rsidRPr="002A312B" w:rsidRDefault="003D338E" w:rsidP="002A312B">
            <w:pPr>
              <w:pStyle w:val="GR-Avsnitt"/>
              <w:numPr>
                <w:ilvl w:val="0"/>
                <w:numId w:val="2"/>
              </w:numPr>
              <w:rPr>
                <w:sz w:val="24"/>
                <w:szCs w:val="24"/>
                <w:u w:val="single"/>
              </w:rPr>
            </w:pPr>
            <w:r>
              <w:rPr>
                <w:sz w:val="24"/>
                <w:szCs w:val="24"/>
              </w:rPr>
              <w:t>N</w:t>
            </w:r>
            <w:r w:rsidR="00713BE9">
              <w:rPr>
                <w:sz w:val="24"/>
                <w:szCs w:val="24"/>
              </w:rPr>
              <w:t>avn</w:t>
            </w:r>
            <w:r w:rsidR="002A312B" w:rsidRPr="008F4B4A">
              <w:rPr>
                <w:sz w:val="24"/>
                <w:szCs w:val="24"/>
              </w:rPr>
              <w:t>:</w:t>
            </w:r>
          </w:p>
          <w:p w:rsidR="002A312B" w:rsidRDefault="002A312B" w:rsidP="002A312B">
            <w:pPr>
              <w:pStyle w:val="GR-Avsnitt"/>
              <w:rPr>
                <w:sz w:val="24"/>
                <w:szCs w:val="24"/>
              </w:rPr>
            </w:pPr>
          </w:p>
          <w:p w:rsidR="0052188D" w:rsidRPr="00EC6FB1" w:rsidRDefault="008A7D2D" w:rsidP="0052188D">
            <w:pPr>
              <w:pStyle w:val="GR-Avsnitt"/>
              <w:ind w:left="720"/>
              <w:rPr>
                <w:sz w:val="24"/>
                <w:szCs w:val="24"/>
                <w:u w:val="single"/>
              </w:rPr>
            </w:pPr>
            <w:r w:rsidRPr="008A7D2D">
              <w:rPr>
                <w:sz w:val="24"/>
                <w:szCs w:val="24"/>
                <w:u w:val="single"/>
              </w:rPr>
              <w:t>gsnavn</w:t>
            </w:r>
          </w:p>
          <w:p w:rsidR="002A312B" w:rsidRPr="008F4B4A" w:rsidRDefault="0052188D" w:rsidP="002A312B">
            <w:pPr>
              <w:pStyle w:val="GR-Avsnitt"/>
              <w:rPr>
                <w:sz w:val="24"/>
                <w:szCs w:val="24"/>
                <w:u w:val="single"/>
              </w:rPr>
            </w:pPr>
            <w:r>
              <w:rPr>
                <w:b/>
                <w:bCs/>
                <w:sz w:val="24"/>
                <w:szCs w:val="24"/>
              </w:rPr>
              <w:t xml:space="preserve">             </w:t>
            </w:r>
            <w:r w:rsidR="002A312B" w:rsidRPr="008F4B4A">
              <w:rPr>
                <w:b/>
                <w:bCs/>
                <w:sz w:val="24"/>
                <w:szCs w:val="24"/>
              </w:rPr>
              <w:t>("Fremleier")</w:t>
            </w:r>
          </w:p>
          <w:p w:rsidR="002A312B" w:rsidRDefault="002A312B" w:rsidP="002A312B">
            <w:pPr>
              <w:pStyle w:val="GR-Avsnitt"/>
              <w:spacing w:before="240"/>
              <w:ind w:left="720"/>
              <w:rPr>
                <w:sz w:val="24"/>
                <w:szCs w:val="24"/>
              </w:rPr>
            </w:pPr>
          </w:p>
          <w:p w:rsidR="002A312B" w:rsidRDefault="00C5382B" w:rsidP="002A312B">
            <w:pPr>
              <w:pStyle w:val="GR-Avsnitt"/>
              <w:spacing w:before="240"/>
              <w:ind w:left="720"/>
              <w:rPr>
                <w:sz w:val="24"/>
                <w:szCs w:val="24"/>
              </w:rPr>
            </w:pPr>
            <w:r>
              <w:rPr>
                <w:sz w:val="24"/>
                <w:szCs w:val="24"/>
              </w:rPr>
              <w:t>Fnr.</w:t>
            </w:r>
            <w:r w:rsidR="002A312B" w:rsidRPr="008F4B4A">
              <w:rPr>
                <w:sz w:val="24"/>
                <w:szCs w:val="24"/>
              </w:rPr>
              <w:t>:</w:t>
            </w:r>
          </w:p>
          <w:p w:rsidR="002A312B" w:rsidRDefault="002A312B" w:rsidP="002A312B">
            <w:pPr>
              <w:pStyle w:val="GR-Avsnitt"/>
              <w:rPr>
                <w:sz w:val="24"/>
                <w:szCs w:val="24"/>
              </w:rPr>
            </w:pPr>
          </w:p>
          <w:p w:rsidR="002A312B" w:rsidRPr="001F1DDC" w:rsidRDefault="002A312B" w:rsidP="002A312B">
            <w:pPr>
              <w:pStyle w:val="GR-Avsnitt"/>
              <w:rPr>
                <w:sz w:val="24"/>
                <w:szCs w:val="24"/>
                <w:u w:val="single"/>
              </w:rPr>
            </w:pPr>
            <w:r w:rsidRPr="008F4B4A">
              <w:rPr>
                <w:sz w:val="24"/>
                <w:szCs w:val="24"/>
              </w:rPr>
              <w:tab/>
            </w:r>
            <w:r w:rsidR="002A64DF" w:rsidRPr="001F1DDC">
              <w:rPr>
                <w:sz w:val="24"/>
                <w:szCs w:val="24"/>
                <w:u w:val="single"/>
              </w:rPr>
              <w:t>gsorgfnr</w:t>
            </w:r>
          </w:p>
          <w:p w:rsidR="002A312B" w:rsidRDefault="00C5382B" w:rsidP="002A312B">
            <w:pPr>
              <w:pStyle w:val="GR-Avsnitt"/>
              <w:spacing w:before="240"/>
              <w:ind w:left="720"/>
              <w:rPr>
                <w:sz w:val="24"/>
                <w:szCs w:val="24"/>
              </w:rPr>
            </w:pPr>
            <w:r>
              <w:rPr>
                <w:sz w:val="24"/>
                <w:szCs w:val="24"/>
              </w:rPr>
              <w:t>Adresse</w:t>
            </w:r>
            <w:r w:rsidR="002A312B" w:rsidRPr="008F4B4A">
              <w:rPr>
                <w:sz w:val="24"/>
                <w:szCs w:val="24"/>
              </w:rPr>
              <w:t>:</w:t>
            </w:r>
          </w:p>
          <w:p w:rsidR="002A312B" w:rsidRDefault="00EC28EB" w:rsidP="002A312B">
            <w:pPr>
              <w:pStyle w:val="GR-Avsnitt"/>
              <w:spacing w:before="240"/>
              <w:ind w:left="720"/>
              <w:rPr>
                <w:sz w:val="24"/>
                <w:szCs w:val="24"/>
                <w:u w:val="single"/>
              </w:rPr>
            </w:pPr>
            <w:r w:rsidRPr="00EC28EB">
              <w:rPr>
                <w:sz w:val="24"/>
                <w:szCs w:val="24"/>
                <w:u w:val="single"/>
              </w:rPr>
              <w:t>gspostaddr</w:t>
            </w:r>
          </w:p>
          <w:p w:rsidR="002A312B" w:rsidRDefault="002A312B" w:rsidP="002A312B">
            <w:pPr>
              <w:pStyle w:val="GR-Avsnitt"/>
              <w:ind w:left="7920"/>
              <w:rPr>
                <w:b/>
                <w:bCs/>
                <w:sz w:val="24"/>
                <w:szCs w:val="24"/>
              </w:rPr>
            </w:pPr>
          </w:p>
          <w:p w:rsidR="00C5382B" w:rsidRPr="008F4B4A" w:rsidRDefault="00C5382B" w:rsidP="002A312B">
            <w:pPr>
              <w:pStyle w:val="GR-Avsnitt"/>
              <w:ind w:left="7920"/>
              <w:rPr>
                <w:b/>
                <w:bCs/>
                <w:sz w:val="24"/>
                <w:szCs w:val="24"/>
              </w:rPr>
            </w:pPr>
          </w:p>
          <w:p w:rsidR="002A312B" w:rsidRPr="008F4B4A" w:rsidRDefault="002A312B" w:rsidP="002A312B">
            <w:pPr>
              <w:pStyle w:val="GR-xoverskrift-4"/>
              <w:numPr>
                <w:ilvl w:val="0"/>
                <w:numId w:val="1"/>
              </w:numPr>
              <w:outlineLvl w:val="0"/>
              <w:rPr>
                <w:rStyle w:val="intern"/>
                <w:szCs w:val="24"/>
              </w:rPr>
            </w:pPr>
            <w:bookmarkStart w:id="0" w:name="_Toc306290074"/>
            <w:bookmarkStart w:id="1" w:name="_Ref307235657"/>
            <w:r w:rsidRPr="008F4B4A">
              <w:rPr>
                <w:rStyle w:val="intern"/>
                <w:szCs w:val="24"/>
              </w:rPr>
              <w:t>Bakgrunn</w:t>
            </w:r>
          </w:p>
          <w:p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00A143B4" w:rsidRPr="008F4B4A" w:rsidRDefault="00A143B4" w:rsidP="00A57A9D">
            <w:pPr>
              <w:pStyle w:val="GR-xoverskrift-4"/>
              <w:tabs>
                <w:tab w:val="left" w:pos="0"/>
              </w:tabs>
              <w:spacing w:after="0"/>
              <w:jc w:val="both"/>
              <w:outlineLvl w:val="0"/>
              <w:rPr>
                <w:rStyle w:val="intern"/>
                <w:b w:val="0"/>
                <w:szCs w:val="24"/>
              </w:rPr>
            </w:pPr>
          </w:p>
          <w:p w:rsidR="002A312B" w:rsidRPr="008F4B4A" w:rsidRDefault="002A312B" w:rsidP="00F56A35">
            <w:pPr>
              <w:pStyle w:val="GR-xoverskrift-4"/>
              <w:numPr>
                <w:ilvl w:val="0"/>
                <w:numId w:val="1"/>
              </w:numPr>
              <w:spacing w:before="240"/>
              <w:outlineLvl w:val="0"/>
              <w:rPr>
                <w:rStyle w:val="intern"/>
                <w:szCs w:val="24"/>
              </w:rPr>
            </w:pPr>
            <w:r w:rsidRPr="008F4B4A">
              <w:rPr>
                <w:rStyle w:val="intern"/>
                <w:szCs w:val="24"/>
              </w:rPr>
              <w:t>Leieobjektet</w:t>
            </w:r>
            <w:bookmarkEnd w:id="0"/>
            <w:bookmarkEnd w:id="1"/>
          </w:p>
          <w:p w:rsidR="002A312B" w:rsidRPr="008F4B4A" w:rsidRDefault="002A312B" w:rsidP="002A312B">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r w:rsidR="00EC28EB" w:rsidRPr="00EC28EB">
              <w:rPr>
                <w:sz w:val="24"/>
                <w:szCs w:val="24"/>
                <w:u w:val="single"/>
              </w:rPr>
              <w:t>gsrom</w:t>
            </w:r>
          </w:p>
          <w:p w:rsidR="002A312B" w:rsidRPr="008F4B4A" w:rsidRDefault="002A312B" w:rsidP="00EC28E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00EC28EB" w:rsidRPr="00EC28EB">
              <w:rPr>
                <w:sz w:val="24"/>
                <w:szCs w:val="24"/>
                <w:u w:val="single"/>
              </w:rPr>
              <w:t>gsareal</w:t>
            </w:r>
          </w:p>
          <w:p w:rsidR="00F56A35" w:rsidRDefault="00F56A35" w:rsidP="002A312B">
            <w:pPr>
              <w:pStyle w:val="GR-Avsnitt"/>
              <w:jc w:val="both"/>
              <w:rPr>
                <w:sz w:val="24"/>
                <w:szCs w:val="24"/>
              </w:rPr>
            </w:pPr>
          </w:p>
          <w:p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002A312B" w:rsidRPr="008F4B4A" w:rsidRDefault="002A312B" w:rsidP="002A312B">
            <w:pPr>
              <w:pStyle w:val="GR-Avsnitt"/>
              <w:jc w:val="both"/>
              <w:rPr>
                <w:sz w:val="24"/>
                <w:szCs w:val="24"/>
              </w:rPr>
            </w:pPr>
            <w:r w:rsidRPr="008F4B4A">
              <w:rPr>
                <w:sz w:val="24"/>
                <w:szCs w:val="24"/>
              </w:rPr>
              <w:t xml:space="preserve"> </w:t>
            </w:r>
          </w:p>
          <w:p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rsidR="00F56A35" w:rsidRPr="008F4B4A" w:rsidRDefault="00F56A35" w:rsidP="002A312B">
            <w:pPr>
              <w:pStyle w:val="GR-Avsnitt"/>
              <w:jc w:val="both"/>
              <w:rPr>
                <w:sz w:val="24"/>
                <w:szCs w:val="24"/>
              </w:rPr>
            </w:pPr>
          </w:p>
          <w:p w:rsidR="002A312B" w:rsidRDefault="002A312B" w:rsidP="00A57A9D">
            <w:pPr>
              <w:pStyle w:val="GR-Avsnitt"/>
              <w:rPr>
                <w:sz w:val="24"/>
                <w:szCs w:val="24"/>
              </w:rPr>
            </w:pPr>
            <w:r w:rsidRPr="008F4B4A">
              <w:rPr>
                <w:sz w:val="24"/>
                <w:szCs w:val="24"/>
              </w:rPr>
              <w:t>Fremleier har tilgang til lageret hver dag hele året mellom kl 06:00 og kl 23:00.</w:t>
            </w:r>
          </w:p>
          <w:p w:rsidR="00A57A9D" w:rsidRPr="008F4B4A" w:rsidRDefault="00A57A9D" w:rsidP="00A57A9D">
            <w:pPr>
              <w:pStyle w:val="GR-Avsnitt"/>
              <w:rPr>
                <w:sz w:val="24"/>
                <w:szCs w:val="24"/>
              </w:rPr>
            </w:pPr>
          </w:p>
          <w:p w:rsidR="002A312B" w:rsidRPr="008F4B4A" w:rsidRDefault="002A312B" w:rsidP="002A312B">
            <w:pPr>
              <w:pStyle w:val="GR-xoverskrift-4"/>
              <w:numPr>
                <w:ilvl w:val="0"/>
                <w:numId w:val="1"/>
              </w:numPr>
              <w:outlineLvl w:val="0"/>
              <w:rPr>
                <w:rStyle w:val="intern"/>
                <w:szCs w:val="24"/>
              </w:rPr>
            </w:pPr>
            <w:bookmarkStart w:id="2" w:name="_Ref306290114"/>
            <w:bookmarkStart w:id="3" w:name="_Toc306290075"/>
            <w:r w:rsidRPr="008F4B4A">
              <w:rPr>
                <w:rStyle w:val="intern"/>
                <w:szCs w:val="24"/>
              </w:rPr>
              <w:t>Leietid</w:t>
            </w:r>
            <w:bookmarkEnd w:id="2"/>
            <w:bookmarkEnd w:id="3"/>
          </w:p>
          <w:p w:rsidR="008E5D12" w:rsidRDefault="002A312B" w:rsidP="008E5D12">
            <w:pPr>
              <w:pStyle w:val="GR-Avsnitt"/>
              <w:jc w:val="both"/>
              <w:rPr>
                <w:sz w:val="24"/>
                <w:szCs w:val="24"/>
              </w:rPr>
            </w:pPr>
            <w:r w:rsidRPr="008F4B4A">
              <w:rPr>
                <w:sz w:val="24"/>
                <w:szCs w:val="24"/>
              </w:rPr>
              <w:t xml:space="preserve">Leieforholdet er tidsubestemt og løper fra </w:t>
            </w:r>
          </w:p>
          <w:p w:rsidR="007A4C42" w:rsidRPr="007A4C42" w:rsidRDefault="007A4C42" w:rsidP="007A4C42">
            <w:pPr>
              <w:pStyle w:val="GR-Avsnitt"/>
              <w:jc w:val="both"/>
              <w:rPr>
                <w:sz w:val="24"/>
                <w:szCs w:val="24"/>
                <w:u w:val="single"/>
              </w:rPr>
            </w:pPr>
          </w:p>
          <w:p w:rsidR="002A312B" w:rsidRDefault="00D97DFC" w:rsidP="007A4C42">
            <w:pPr>
              <w:pStyle w:val="GR-Avsnitt"/>
              <w:jc w:val="both"/>
              <w:rPr>
                <w:sz w:val="24"/>
                <w:szCs w:val="24"/>
              </w:rPr>
            </w:pPr>
            <w:r w:rsidRPr="00D97DFC">
              <w:rPr>
                <w:sz w:val="24"/>
                <w:szCs w:val="24"/>
                <w:u w:val="single"/>
              </w:rPr>
              <w:t>gsstartdato</w:t>
            </w:r>
            <w:r w:rsidR="002A312B" w:rsidRPr="008F4B4A">
              <w:rPr>
                <w:sz w:val="24"/>
                <w:szCs w:val="24"/>
              </w:rPr>
              <w:t>.</w:t>
            </w:r>
            <w:r w:rsidR="008E5D12">
              <w:rPr>
                <w:sz w:val="24"/>
                <w:szCs w:val="24"/>
              </w:rPr>
              <w:t xml:space="preserve"> </w:t>
            </w:r>
            <w:r w:rsidR="002A312B" w:rsidRPr="008F4B4A">
              <w:rPr>
                <w:sz w:val="24"/>
                <w:szCs w:val="24"/>
              </w:rPr>
              <w:t>Minimum leieperiode er tre måneder.</w:t>
            </w:r>
          </w:p>
          <w:p w:rsidR="008E5D12" w:rsidRPr="008F4B4A" w:rsidRDefault="008E5D12" w:rsidP="008E5D12">
            <w:pPr>
              <w:pStyle w:val="GR-Avsnitt"/>
              <w:jc w:val="both"/>
              <w:rPr>
                <w:sz w:val="24"/>
                <w:szCs w:val="24"/>
              </w:rPr>
            </w:pPr>
          </w:p>
          <w:p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A143B4" w:rsidRPr="008F4B4A" w:rsidRDefault="00A143B4" w:rsidP="002A312B">
            <w:pPr>
              <w:pStyle w:val="GR-Avsnitt"/>
              <w:rPr>
                <w:sz w:val="24"/>
                <w:szCs w:val="24"/>
              </w:rPr>
            </w:pPr>
          </w:p>
          <w:p w:rsidR="002A312B" w:rsidRPr="008F4B4A" w:rsidRDefault="002A312B" w:rsidP="002A312B">
            <w:pPr>
              <w:pStyle w:val="GR-xoverskrift-4"/>
              <w:numPr>
                <w:ilvl w:val="0"/>
                <w:numId w:val="1"/>
              </w:numPr>
              <w:rPr>
                <w:rStyle w:val="intern"/>
                <w:szCs w:val="24"/>
              </w:rPr>
            </w:pPr>
            <w:bookmarkStart w:id="4" w:name="_Ref307235946"/>
            <w:r w:rsidRPr="008F4B4A">
              <w:rPr>
                <w:rStyle w:val="intern"/>
                <w:szCs w:val="24"/>
              </w:rPr>
              <w:t>Betaling av leie</w:t>
            </w:r>
            <w:bookmarkEnd w:id="4"/>
          </w:p>
          <w:p w:rsidR="002A312B" w:rsidRDefault="002A312B" w:rsidP="002A312B">
            <w:pPr>
              <w:pStyle w:val="GR-Avsnitt"/>
              <w:jc w:val="both"/>
              <w:rPr>
                <w:sz w:val="24"/>
                <w:szCs w:val="24"/>
              </w:rPr>
            </w:pPr>
            <w:r w:rsidRPr="008F4B4A">
              <w:rPr>
                <w:sz w:val="24"/>
                <w:szCs w:val="24"/>
              </w:rPr>
              <w:t xml:space="preserve">Ved inngåelse av Fremleieavtalen utgjør leien </w:t>
            </w:r>
            <w:r w:rsidRPr="008F4B4A">
              <w:rPr>
                <w:sz w:val="24"/>
                <w:szCs w:val="24"/>
              </w:rPr>
              <w:lastRenderedPageBreak/>
              <w:t xml:space="preserve">kr </w:t>
            </w:r>
            <w:r w:rsidR="00D97DFC" w:rsidRPr="00D97DFC">
              <w:rPr>
                <w:sz w:val="24"/>
                <w:szCs w:val="24"/>
                <w:u w:val="single"/>
              </w:rPr>
              <w:t>gspris</w:t>
            </w:r>
            <w:r w:rsidR="00D97DFC">
              <w:rPr>
                <w:sz w:val="24"/>
                <w:szCs w:val="24"/>
              </w:rPr>
              <w:t xml:space="preserve"> </w:t>
            </w:r>
            <w:r w:rsidRPr="00D97DFC">
              <w:rPr>
                <w:sz w:val="24"/>
                <w:szCs w:val="24"/>
              </w:rPr>
              <w:t>pr</w:t>
            </w:r>
            <w:r w:rsidRPr="008F4B4A">
              <w:rPr>
                <w:sz w:val="24"/>
                <w:szCs w:val="24"/>
              </w:rPr>
              <w:t>. måned.</w:t>
            </w:r>
          </w:p>
          <w:p w:rsidR="009A1DDE" w:rsidRPr="008F4B4A" w:rsidRDefault="009A1DDE" w:rsidP="002A312B">
            <w:pPr>
              <w:pStyle w:val="GR-Avsnitt"/>
              <w:jc w:val="both"/>
              <w:rPr>
                <w:sz w:val="24"/>
                <w:szCs w:val="24"/>
              </w:rPr>
            </w:pPr>
          </w:p>
          <w:p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06362D">
              <w:rPr>
                <w:sz w:val="24"/>
                <w:szCs w:val="24"/>
              </w:rPr>
              <w:t>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00D97DFC" w:rsidRPr="00D97DFC">
              <w:rPr>
                <w:sz w:val="24"/>
                <w:szCs w:val="24"/>
              </w:rPr>
              <w:t>gsdagimaned</w:t>
            </w:r>
            <w:r w:rsidRPr="001E212C">
              <w:rPr>
                <w:sz w:val="24"/>
                <w:szCs w:val="24"/>
              </w:rPr>
              <w:t>. dagen i hver kalendermåned.</w:t>
            </w:r>
          </w:p>
          <w:p w:rsidR="009A1DDE" w:rsidRPr="008F4B4A" w:rsidRDefault="009A1DDE"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Fremleieren er innforstått med at Fremutleier vil krev</w:t>
            </w:r>
            <w:r w:rsidR="00905CBE">
              <w:rPr>
                <w:sz w:val="24"/>
                <w:szCs w:val="24"/>
              </w:rPr>
              <w:t xml:space="preserve">e et administrasjonsgebyr på kr </w:t>
            </w:r>
            <w:r w:rsidR="00D97DFC" w:rsidRPr="00D97DFC">
              <w:rPr>
                <w:sz w:val="24"/>
                <w:szCs w:val="24"/>
              </w:rPr>
              <w:t>gsadmingebyr</w:t>
            </w:r>
            <w:r w:rsidR="00D97DFC">
              <w:rPr>
                <w:sz w:val="24"/>
                <w:szCs w:val="24"/>
              </w:rPr>
              <w:t xml:space="preserve"> </w:t>
            </w:r>
            <w:r w:rsidRPr="008F4B4A">
              <w:rPr>
                <w:sz w:val="24"/>
                <w:szCs w:val="24"/>
              </w:rPr>
              <w:t xml:space="preserve">for utarbeidelse og oversendelse av papirfakturaer dersom Fremleieren avslutter ordningen med betaling av leie ved bruk av </w:t>
            </w:r>
            <w:r w:rsidR="0006362D">
              <w:rPr>
                <w:sz w:val="24"/>
                <w:szCs w:val="24"/>
              </w:rPr>
              <w:t>A</w:t>
            </w:r>
            <w:r w:rsidRPr="008F4B4A">
              <w:rPr>
                <w:sz w:val="24"/>
                <w:szCs w:val="24"/>
              </w:rPr>
              <w:t>vtalegiro.</w:t>
            </w:r>
          </w:p>
          <w:p w:rsidR="009A1DDE" w:rsidRDefault="009A1DDE" w:rsidP="002A312B">
            <w:pPr>
              <w:pStyle w:val="GR-Avsnitt"/>
              <w:jc w:val="both"/>
              <w:rPr>
                <w:sz w:val="24"/>
                <w:szCs w:val="24"/>
              </w:rPr>
            </w:pPr>
          </w:p>
          <w:p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009A1DDE" w:rsidRPr="00CB1602">
              <w:rPr>
                <w:sz w:val="24"/>
                <w:szCs w:val="24"/>
              </w:rPr>
              <w:t xml:space="preserve">at </w:t>
            </w:r>
            <w:r w:rsidRPr="00CB1602">
              <w:rPr>
                <w:sz w:val="24"/>
                <w:szCs w:val="24"/>
              </w:rPr>
              <w:t xml:space="preserve">Fremutleieren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009A1DDE" w:rsidRPr="009A1DDE" w:rsidRDefault="009A1DDE" w:rsidP="009A1DDE">
            <w:pPr>
              <w:pStyle w:val="GR-Avsnitt"/>
              <w:jc w:val="both"/>
              <w:rPr>
                <w:sz w:val="24"/>
                <w:szCs w:val="24"/>
              </w:rPr>
            </w:pPr>
          </w:p>
          <w:p w:rsidR="002A312B" w:rsidRDefault="002A312B" w:rsidP="009A1DDE">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søksmål, jf. tvangsfullbyrdelsesloven </w:t>
            </w:r>
            <w:r w:rsidR="007A4C42">
              <w:fldChar w:fldCharType="begin"/>
            </w:r>
            <w:r w:rsidR="007A4C42">
              <w:instrText xml:space="preserve"> HYPERLINK "http://abo.rettsdata.no/browse.aspx?sDest=gL19920626z2D86z2EzA74z2D18" \t "_top" </w:instrText>
            </w:r>
            <w:r w:rsidR="007A4C42">
              <w:fldChar w:fldCharType="separate"/>
            </w:r>
            <w:r w:rsidRPr="009A1DDE">
              <w:rPr>
                <w:rStyle w:val="hyperlinkchar1"/>
                <w:sz w:val="24"/>
                <w:szCs w:val="24"/>
              </w:rPr>
              <w:t>§ 4-18</w:t>
            </w:r>
            <w:r w:rsidR="007A4C42">
              <w:rPr>
                <w:rStyle w:val="hyperlinkchar1"/>
                <w:sz w:val="24"/>
                <w:szCs w:val="24"/>
              </w:rPr>
              <w:fldChar w:fldCharType="end"/>
            </w:r>
            <w:r w:rsidRPr="009A1DDE">
              <w:rPr>
                <w:sz w:val="24"/>
                <w:szCs w:val="24"/>
              </w:rPr>
              <w:t xml:space="preserve"> og </w:t>
            </w:r>
            <w:hyperlink r:id="rId8" w:tgtFrame="_top" w:history="1">
              <w:r w:rsidRPr="009A1DDE">
                <w:rPr>
                  <w:rStyle w:val="hyperlinkchar1"/>
                  <w:sz w:val="24"/>
                  <w:szCs w:val="24"/>
                </w:rPr>
                <w:t>§ 13-2</w:t>
              </w:r>
            </w:hyperlink>
            <w:r w:rsidRPr="009A1DDE">
              <w:rPr>
                <w:sz w:val="24"/>
                <w:szCs w:val="24"/>
              </w:rPr>
              <w:t>, tredje ledd pkt. a.</w:t>
            </w:r>
          </w:p>
          <w:p w:rsidR="00A57A9D" w:rsidRPr="009A1DDE" w:rsidRDefault="00A57A9D" w:rsidP="009A1DDE">
            <w:pPr>
              <w:pStyle w:val="GR-Avsnitt"/>
              <w:jc w:val="both"/>
              <w:rPr>
                <w:sz w:val="24"/>
                <w:szCs w:val="24"/>
              </w:rPr>
            </w:pPr>
          </w:p>
          <w:p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Fremutleier deretter har sendt fraflyttingsvarsel, kan </w:t>
            </w:r>
            <w:r w:rsidRPr="008F4B4A">
              <w:rPr>
                <w:szCs w:val="24"/>
              </w:rPr>
              <w:lastRenderedPageBreak/>
              <w:t xml:space="preserve">Fremutleier kreve tvangsfravikelse ("utkastelse") uten søksmål, jf. tvangsfullbyrdelsesloven </w:t>
            </w:r>
            <w:r w:rsidR="007A4C42">
              <w:fldChar w:fldCharType="begin"/>
            </w:r>
            <w:r w:rsidR="007A4C42">
              <w:instrText xml:space="preserve"> HYPERLINK "http://abo.rettsdata.no/browse.aspx?sDest=gL19920626z2D86z2EzA74z2D18" \t "_top" </w:instrText>
            </w:r>
            <w:r w:rsidR="007A4C42">
              <w:fldChar w:fldCharType="separate"/>
            </w:r>
            <w:r w:rsidRPr="008F4B4A">
              <w:rPr>
                <w:rStyle w:val="hyperlinkchar1"/>
                <w:szCs w:val="24"/>
              </w:rPr>
              <w:t>§ 4-18</w:t>
            </w:r>
            <w:r w:rsidR="007A4C42">
              <w:rPr>
                <w:rStyle w:val="hyperlinkchar1"/>
                <w:szCs w:val="24"/>
              </w:rPr>
              <w:fldChar w:fldCharType="end"/>
            </w:r>
            <w:r w:rsidRPr="008F4B4A">
              <w:rPr>
                <w:szCs w:val="24"/>
              </w:rPr>
              <w:t xml:space="preserve"> og </w:t>
            </w:r>
            <w:hyperlink r:id="rId9" w:tgtFrame="_top" w:history="1">
              <w:r w:rsidRPr="008F4B4A">
                <w:rPr>
                  <w:rStyle w:val="hyperlinkchar1"/>
                  <w:szCs w:val="24"/>
                </w:rPr>
                <w:t>§ 13-2</w:t>
              </w:r>
            </w:hyperlink>
            <w:r w:rsidRPr="008F4B4A">
              <w:rPr>
                <w:szCs w:val="24"/>
              </w:rPr>
              <w:t>, tredje ledd pkt. b.</w:t>
            </w:r>
          </w:p>
          <w:p w:rsidR="002A312B" w:rsidRPr="008F4B4A" w:rsidRDefault="002A312B" w:rsidP="002A312B">
            <w:pPr>
              <w:pStyle w:val="GR-xoverskrift-4"/>
              <w:numPr>
                <w:ilvl w:val="0"/>
                <w:numId w:val="1"/>
              </w:numPr>
              <w:rPr>
                <w:rStyle w:val="intern"/>
                <w:szCs w:val="24"/>
              </w:rPr>
            </w:pPr>
            <w:bookmarkStart w:id="5" w:name="_Ref307235690"/>
            <w:r w:rsidRPr="008F4B4A">
              <w:rPr>
                <w:rStyle w:val="intern"/>
                <w:szCs w:val="24"/>
              </w:rPr>
              <w:t>Regulering av leien</w:t>
            </w:r>
            <w:bookmarkEnd w:id="5"/>
          </w:p>
          <w:p w:rsidR="002A312B" w:rsidRPr="008F4B4A" w:rsidRDefault="002A312B" w:rsidP="002A312B">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RDefault="00A57A9D" w:rsidP="002A312B">
            <w:pPr>
              <w:pStyle w:val="GR-Avsnitt"/>
              <w:jc w:val="both"/>
              <w:rPr>
                <w:rFonts w:cs="Verdana"/>
                <w:color w:val="000000"/>
                <w:sz w:val="24"/>
                <w:szCs w:val="24"/>
              </w:rPr>
            </w:pPr>
          </w:p>
          <w:p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002A312B" w:rsidRPr="008F4B4A" w:rsidRDefault="002A312B" w:rsidP="002A312B">
            <w:pPr>
              <w:pStyle w:val="GR-Avsnitt"/>
              <w:rPr>
                <w:rFonts w:cs="Verdana"/>
                <w:color w:val="000000"/>
                <w:sz w:val="24"/>
                <w:szCs w:val="24"/>
              </w:rPr>
            </w:pPr>
          </w:p>
          <w:p w:rsidR="002A312B" w:rsidRPr="008F4B4A" w:rsidRDefault="002A312B" w:rsidP="002A312B">
            <w:pPr>
              <w:pStyle w:val="GR-xoverskrift-4"/>
              <w:numPr>
                <w:ilvl w:val="0"/>
                <w:numId w:val="1"/>
              </w:numPr>
              <w:rPr>
                <w:rStyle w:val="intern"/>
                <w:szCs w:val="24"/>
              </w:rPr>
            </w:pPr>
            <w:bookmarkStart w:id="6" w:name="_Ref307235935"/>
            <w:r w:rsidRPr="008F4B4A">
              <w:rPr>
                <w:rStyle w:val="intern"/>
                <w:szCs w:val="24"/>
              </w:rPr>
              <w:t>Bruk av leieobjektet</w:t>
            </w:r>
            <w:bookmarkEnd w:id="6"/>
          </w:p>
          <w:p w:rsidR="002A312B" w:rsidRDefault="002A312B" w:rsidP="002A312B">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00625BFC" w:rsidRPr="008F4B4A"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lastRenderedPageBreak/>
              <w:t>Fremleier er innforstått med at lokalet videoovervåkes og aksepterer at opptak kan bli lagret av sikkerhetshensyn.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rStyle w:val="intern"/>
                <w:szCs w:val="24"/>
              </w:rPr>
            </w:pPr>
            <w:r w:rsidRPr="008F4B4A">
              <w:rPr>
                <w:rStyle w:val="intern"/>
                <w:szCs w:val="24"/>
              </w:rPr>
              <w:t>Forsikring</w:t>
            </w:r>
          </w:p>
          <w:p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00D95E40" w:rsidRPr="008F4B4A" w:rsidRDefault="00D95E40"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Husleieloven</w:t>
            </w:r>
          </w:p>
          <w:p w:rsidR="002A312B" w:rsidRPr="008F4B4A" w:rsidRDefault="002A312B" w:rsidP="002A312B">
            <w:pPr>
              <w:pStyle w:val="GR-Avsnitt"/>
              <w:jc w:val="both"/>
              <w:rPr>
                <w:sz w:val="24"/>
                <w:szCs w:val="24"/>
              </w:rPr>
            </w:pPr>
            <w:r w:rsidRPr="008F4B4A">
              <w:rPr>
                <w:sz w:val="24"/>
                <w:szCs w:val="24"/>
              </w:rPr>
              <w:t>Ved motstrid mellom leieavtalen og husleieloven går leieavtalen foran.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Bilag</w:t>
            </w:r>
          </w:p>
          <w:p w:rsidR="002A312B" w:rsidRDefault="002A312B" w:rsidP="002A312B">
            <w:pPr>
              <w:pStyle w:val="GR-Avsnitt"/>
              <w:numPr>
                <w:ilvl w:val="1"/>
                <w:numId w:val="1"/>
              </w:numPr>
              <w:jc w:val="both"/>
              <w:rPr>
                <w:sz w:val="24"/>
                <w:szCs w:val="24"/>
              </w:rPr>
            </w:pPr>
            <w:r>
              <w:rPr>
                <w:sz w:val="24"/>
                <w:szCs w:val="24"/>
              </w:rPr>
              <w:t>Faktura</w:t>
            </w:r>
          </w:p>
          <w:p w:rsidR="002A312B" w:rsidRPr="008F4B4A" w:rsidRDefault="002A312B" w:rsidP="002A312B">
            <w:pPr>
              <w:pStyle w:val="GR-Avsnitt"/>
              <w:numPr>
                <w:ilvl w:val="1"/>
                <w:numId w:val="1"/>
              </w:numPr>
              <w:jc w:val="both"/>
              <w:rPr>
                <w:sz w:val="24"/>
                <w:szCs w:val="24"/>
              </w:rPr>
            </w:pPr>
            <w:r w:rsidRPr="008F4B4A">
              <w:rPr>
                <w:sz w:val="24"/>
                <w:szCs w:val="24"/>
              </w:rPr>
              <w:t xml:space="preserve">Avtale om </w:t>
            </w:r>
            <w:r w:rsidR="0006362D">
              <w:rPr>
                <w:sz w:val="24"/>
                <w:szCs w:val="24"/>
              </w:rPr>
              <w:t>A</w:t>
            </w:r>
            <w:r w:rsidRPr="008F4B4A">
              <w:rPr>
                <w:sz w:val="24"/>
                <w:szCs w:val="24"/>
              </w:rPr>
              <w:t>vtalegiro</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r w:rsidRPr="008F4B4A">
              <w:rPr>
                <w:sz w:val="24"/>
                <w:szCs w:val="24"/>
              </w:rPr>
              <w:t>Denne leieavtalen er underskrevet i to originaleksemplarer, ett til Fremutleier og ett til Fremleier.</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p>
          <w:p w:rsidR="00FF16A8" w:rsidRDefault="00FF16A8" w:rsidP="002A312B">
            <w:pPr>
              <w:pStyle w:val="GR-Avsnitt"/>
              <w:jc w:val="center"/>
              <w:rPr>
                <w:sz w:val="24"/>
                <w:szCs w:val="24"/>
              </w:rPr>
            </w:pPr>
          </w:p>
          <w:p w:rsidR="00FF16A8" w:rsidRDefault="00FF16A8"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Default="00C26663" w:rsidP="002A312B">
            <w:pPr>
              <w:pStyle w:val="GR-Avsnitt"/>
              <w:jc w:val="center"/>
              <w:rPr>
                <w:sz w:val="24"/>
                <w:szCs w:val="24"/>
              </w:rPr>
            </w:pPr>
          </w:p>
          <w:p w:rsidR="00C26663" w:rsidRPr="008F4B4A" w:rsidRDefault="00C26663" w:rsidP="002A312B">
            <w:pPr>
              <w:pStyle w:val="GR-Avsnitt"/>
              <w:jc w:val="center"/>
              <w:rPr>
                <w:sz w:val="24"/>
                <w:szCs w:val="24"/>
              </w:rPr>
            </w:pPr>
          </w:p>
          <w:p w:rsidR="002A312B" w:rsidRPr="008F4B4A" w:rsidRDefault="002A312B" w:rsidP="002A312B">
            <w:pPr>
              <w:pStyle w:val="GR-Avsnitt"/>
              <w:jc w:val="center"/>
              <w:rPr>
                <w:sz w:val="24"/>
                <w:szCs w:val="24"/>
                <w:u w:val="single"/>
              </w:rPr>
            </w:pPr>
            <w:r w:rsidRPr="008F4B4A">
              <w:rPr>
                <w:sz w:val="24"/>
                <w:szCs w:val="24"/>
              </w:rPr>
              <w:lastRenderedPageBreak/>
              <w:t>Sted/dato:</w:t>
            </w:r>
            <w:r w:rsidR="00905CBE">
              <w:t xml:space="preserve"> </w:t>
            </w:r>
            <w:r w:rsidR="00D97DFC" w:rsidRPr="00D97DFC">
              <w:rPr>
                <w:sz w:val="24"/>
                <w:szCs w:val="24"/>
                <w:u w:val="single"/>
              </w:rPr>
              <w:t>gsutleiersted</w:t>
            </w:r>
            <w:r w:rsidR="00905CBE">
              <w:rPr>
                <w:sz w:val="24"/>
                <w:szCs w:val="24"/>
                <w:u w:val="single"/>
              </w:rPr>
              <w:t>/</w:t>
            </w:r>
            <w:r w:rsidR="00D97DFC" w:rsidRPr="00D97DFC">
              <w:rPr>
                <w:sz w:val="24"/>
                <w:szCs w:val="24"/>
                <w:u w:val="single"/>
              </w:rPr>
              <w:t>gsdagensdato</w:t>
            </w:r>
          </w:p>
          <w:p w:rsidR="002A312B" w:rsidRDefault="002A312B" w:rsidP="002A312B">
            <w:pPr>
              <w:pStyle w:val="Header"/>
              <w:tabs>
                <w:tab w:val="left" w:pos="142"/>
                <w:tab w:val="left" w:pos="5529"/>
              </w:tabs>
              <w:rPr>
                <w:szCs w:val="24"/>
                <w:lang w:val="nb-NO"/>
              </w:rPr>
            </w:pPr>
          </w:p>
          <w:p w:rsidR="00B522AF" w:rsidRDefault="00B522AF" w:rsidP="002A312B">
            <w:pPr>
              <w:pStyle w:val="Header"/>
              <w:tabs>
                <w:tab w:val="left" w:pos="142"/>
                <w:tab w:val="left" w:pos="5529"/>
              </w:tabs>
              <w:rPr>
                <w:szCs w:val="24"/>
                <w:lang w:val="nb-NO"/>
              </w:rPr>
            </w:pPr>
          </w:p>
          <w:p w:rsidR="00FF16A8" w:rsidRDefault="00FF16A8" w:rsidP="002A312B">
            <w:pPr>
              <w:pStyle w:val="Header"/>
              <w:tabs>
                <w:tab w:val="left" w:pos="142"/>
                <w:tab w:val="left" w:pos="5529"/>
              </w:tabs>
              <w:rPr>
                <w:szCs w:val="24"/>
                <w:lang w:val="nb-NO"/>
              </w:rPr>
            </w:pPr>
          </w:p>
          <w:p w:rsidR="00FF16A8" w:rsidRDefault="00FF16A8" w:rsidP="002A312B">
            <w:pPr>
              <w:pStyle w:val="Header"/>
              <w:tabs>
                <w:tab w:val="left" w:pos="142"/>
                <w:tab w:val="left" w:pos="5529"/>
              </w:tabs>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Fremleier:</w:t>
            </w:r>
          </w:p>
          <w:p w:rsidR="00B522AF" w:rsidRDefault="00B522AF"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00B522AF" w:rsidRPr="005C775B" w:rsidRDefault="00B522AF" w:rsidP="000F7946">
            <w:pPr>
              <w:jc w:val="center"/>
              <w:rPr>
                <w:u w:val="single"/>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Fremutleier:</w:t>
            </w:r>
          </w:p>
          <w:p w:rsidR="00B522AF" w:rsidRDefault="00B522AF" w:rsidP="000F7946">
            <w:pPr>
              <w:pStyle w:val="Header"/>
              <w:tabs>
                <w:tab w:val="left" w:pos="142"/>
                <w:tab w:val="left" w:pos="5529"/>
              </w:tabs>
              <w:jc w:val="center"/>
              <w:rPr>
                <w:szCs w:val="24"/>
                <w:lang w:val="nb-NO"/>
              </w:rPr>
            </w:pPr>
          </w:p>
          <w:p w:rsidR="000F7946" w:rsidRDefault="000F7946" w:rsidP="000F7946">
            <w:pPr>
              <w:jc w:val="center"/>
              <w:rPr>
                <w:u w:val="single"/>
              </w:rPr>
            </w:pPr>
          </w:p>
          <w:p w:rsidR="000F7946" w:rsidRDefault="000F7946" w:rsidP="000F7946">
            <w:pPr>
              <w:jc w:val="center"/>
              <w:rPr>
                <w:u w:val="single"/>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rsidR="00B522AF" w:rsidRPr="00B522AF" w:rsidRDefault="00B522AF" w:rsidP="000F7946">
            <w:pPr>
              <w:pStyle w:val="Header"/>
              <w:tabs>
                <w:tab w:val="left" w:pos="142"/>
                <w:tab w:val="left" w:pos="5529"/>
              </w:tabs>
              <w:jc w:val="center"/>
              <w:rPr>
                <w:szCs w:val="24"/>
                <w:lang w:val="nb-NO"/>
              </w:rPr>
            </w:pPr>
            <w:r>
              <w:rPr>
                <w:szCs w:val="24"/>
                <w:lang w:val="nb-NO"/>
              </w:rPr>
              <w:t>Sem Lagerhotell.no AS</w:t>
            </w:r>
          </w:p>
          <w:p w:rsidR="002A312B" w:rsidRPr="008F4B4A" w:rsidRDefault="002A312B" w:rsidP="002A312B">
            <w:pPr>
              <w:pStyle w:val="Header"/>
              <w:tabs>
                <w:tab w:val="left" w:pos="142"/>
                <w:tab w:val="left" w:pos="5529"/>
              </w:tabs>
              <w:rPr>
                <w:szCs w:val="24"/>
              </w:rPr>
            </w:pPr>
          </w:p>
          <w:p w:rsidR="002A312B" w:rsidRDefault="002A312B"/>
        </w:tc>
        <w:tc>
          <w:tcPr>
            <w:tcW w:w="4502" w:type="dxa"/>
          </w:tcPr>
          <w:p w:rsidR="00A143B4" w:rsidRDefault="00A143B4" w:rsidP="0000723E">
            <w:pPr>
              <w:pStyle w:val="GR-Avsnitt"/>
              <w:jc w:val="center"/>
              <w:rPr>
                <w:b/>
                <w:sz w:val="28"/>
                <w:szCs w:val="28"/>
                <w:lang w:val="en-US"/>
              </w:rPr>
            </w:pPr>
          </w:p>
          <w:p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0000723E" w:rsidRPr="0000723E" w:rsidRDefault="0000723E" w:rsidP="0000723E">
            <w:pPr>
              <w:pStyle w:val="GR-Avsnitt"/>
              <w:rPr>
                <w:rFonts w:asciiTheme="minorHAnsi" w:hAnsiTheme="minorHAnsi" w:cstheme="minorHAnsi"/>
                <w:sz w:val="24"/>
                <w:szCs w:val="24"/>
                <w:lang w:val="en-US"/>
              </w:rPr>
            </w:pP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0000723E" w:rsidRPr="0000723E" w:rsidRDefault="0000723E" w:rsidP="0000723E">
            <w:pPr>
              <w:pStyle w:val="GR-Avsnitt"/>
              <w:rPr>
                <w:rFonts w:asciiTheme="minorHAnsi" w:hAnsiTheme="minorHAnsi" w:cstheme="minorHAnsi"/>
                <w:sz w:val="24"/>
                <w:szCs w:val="24"/>
              </w:rPr>
            </w:pPr>
          </w:p>
          <w:p w:rsidR="0000723E" w:rsidRPr="0000723E" w:rsidRDefault="0000723E" w:rsidP="0000723E">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0000723E" w:rsidRPr="0000723E" w:rsidRDefault="0000723E" w:rsidP="0000723E">
            <w:pPr>
              <w:pStyle w:val="GR-Avsnitt"/>
              <w:rPr>
                <w:rFonts w:asciiTheme="minorHAnsi" w:hAnsiTheme="minorHAnsi" w:cstheme="minorHAnsi"/>
                <w:sz w:val="24"/>
                <w:szCs w:val="24"/>
              </w:rPr>
            </w:pPr>
          </w:p>
          <w:p w:rsidR="0000723E" w:rsidRPr="0000723E" w:rsidRDefault="003D338E" w:rsidP="0000723E">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0000723E" w:rsidRPr="0000723E">
              <w:rPr>
                <w:rFonts w:asciiTheme="minorHAnsi" w:hAnsiTheme="minorHAnsi" w:cstheme="minorHAnsi"/>
                <w:sz w:val="24"/>
                <w:szCs w:val="24"/>
              </w:rPr>
              <w:t>:</w:t>
            </w:r>
          </w:p>
          <w:p w:rsidR="007A4C42" w:rsidRPr="00EC28EB" w:rsidRDefault="008A7D2D" w:rsidP="00F10034">
            <w:pPr>
              <w:pStyle w:val="GR-Avsnitt"/>
              <w:ind w:left="720"/>
              <w:rPr>
                <w:rFonts w:asciiTheme="minorHAnsi" w:hAnsiTheme="minorHAnsi" w:cstheme="minorHAnsi"/>
                <w:bCs/>
                <w:sz w:val="24"/>
                <w:szCs w:val="24"/>
                <w:u w:val="single"/>
                <w:lang w:val="en-GB"/>
              </w:rPr>
            </w:pPr>
            <w:proofErr w:type="spellStart"/>
            <w:r w:rsidRPr="00EC28EB">
              <w:rPr>
                <w:rFonts w:asciiTheme="minorHAnsi" w:hAnsiTheme="minorHAnsi" w:cstheme="minorHAnsi"/>
                <w:bCs/>
                <w:sz w:val="24"/>
                <w:szCs w:val="24"/>
                <w:u w:val="single"/>
                <w:lang w:val="en-GB"/>
              </w:rPr>
              <w:t>gsnavn</w:t>
            </w:r>
            <w:proofErr w:type="spellEnd"/>
          </w:p>
          <w:p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0000723E" w:rsidRPr="003D338E" w:rsidRDefault="0000723E" w:rsidP="0000723E">
            <w:pPr>
              <w:pStyle w:val="GR-Avsnitt"/>
              <w:rPr>
                <w:rFonts w:asciiTheme="minorHAnsi" w:hAnsiTheme="minorHAnsi" w:cstheme="minorHAnsi"/>
                <w:sz w:val="24"/>
                <w:szCs w:val="24"/>
                <w:u w:val="single"/>
                <w:lang w:val="en-US"/>
              </w:rPr>
            </w:pPr>
          </w:p>
          <w:p w:rsidR="0000723E" w:rsidRPr="003D338E" w:rsidRDefault="00C5382B"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Personal identification no.</w:t>
            </w:r>
            <w:r w:rsidR="0000723E" w:rsidRPr="003D338E">
              <w:rPr>
                <w:rFonts w:asciiTheme="minorHAnsi" w:hAnsiTheme="minorHAnsi" w:cstheme="minorHAnsi"/>
                <w:sz w:val="24"/>
                <w:szCs w:val="24"/>
                <w:lang w:val="en-US"/>
              </w:rPr>
              <w:t>:</w:t>
            </w:r>
          </w:p>
          <w:p w:rsidR="0000723E" w:rsidRPr="003D338E" w:rsidRDefault="0000723E" w:rsidP="0000723E">
            <w:pPr>
              <w:pStyle w:val="GR-Avsnitt"/>
              <w:rPr>
                <w:rFonts w:asciiTheme="minorHAnsi" w:hAnsiTheme="minorHAnsi" w:cstheme="minorHAnsi"/>
                <w:sz w:val="24"/>
                <w:szCs w:val="24"/>
                <w:lang w:val="en-US"/>
              </w:rPr>
            </w:pPr>
          </w:p>
          <w:p w:rsidR="00F63AFB" w:rsidRPr="00210651" w:rsidRDefault="002A64DF" w:rsidP="0000723E">
            <w:pPr>
              <w:pStyle w:val="GR-Avsnitt"/>
              <w:spacing w:before="240"/>
              <w:ind w:left="720"/>
              <w:rPr>
                <w:rFonts w:asciiTheme="minorHAnsi" w:hAnsiTheme="minorHAnsi" w:cstheme="minorHAnsi"/>
                <w:sz w:val="24"/>
                <w:szCs w:val="24"/>
                <w:u w:val="single"/>
                <w:lang w:val="en-US"/>
              </w:rPr>
            </w:pPr>
            <w:proofErr w:type="spellStart"/>
            <w:r w:rsidRPr="002A64DF">
              <w:rPr>
                <w:rFonts w:asciiTheme="minorHAnsi" w:hAnsiTheme="minorHAnsi" w:cstheme="minorHAnsi"/>
                <w:sz w:val="24"/>
                <w:szCs w:val="24"/>
                <w:u w:val="single"/>
                <w:lang w:val="en-US"/>
              </w:rPr>
              <w:t>gsorgfnr</w:t>
            </w:r>
            <w:proofErr w:type="spellEnd"/>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rsidR="0000723E" w:rsidRPr="003D338E" w:rsidRDefault="00EC28EB" w:rsidP="0000723E">
            <w:pPr>
              <w:pStyle w:val="GR-Avsnitt"/>
              <w:spacing w:before="240"/>
              <w:ind w:left="720"/>
              <w:rPr>
                <w:rFonts w:asciiTheme="minorHAnsi" w:hAnsiTheme="minorHAnsi" w:cstheme="minorHAnsi"/>
                <w:sz w:val="24"/>
                <w:szCs w:val="24"/>
                <w:u w:val="single"/>
                <w:lang w:val="en-US"/>
              </w:rPr>
            </w:pPr>
            <w:proofErr w:type="spellStart"/>
            <w:r w:rsidRPr="00EC28EB">
              <w:rPr>
                <w:rFonts w:asciiTheme="minorHAnsi" w:hAnsiTheme="minorHAnsi" w:cstheme="minorHAnsi"/>
                <w:sz w:val="24"/>
                <w:szCs w:val="24"/>
                <w:u w:val="single"/>
                <w:lang w:val="en-US"/>
              </w:rPr>
              <w:t>gspostaddr</w:t>
            </w:r>
            <w:proofErr w:type="spellEnd"/>
          </w:p>
          <w:p w:rsidR="0000723E" w:rsidRPr="0000723E" w:rsidRDefault="0000723E" w:rsidP="0000723E">
            <w:pPr>
              <w:pStyle w:val="GR-Avsnitt"/>
              <w:rPr>
                <w:rFonts w:asciiTheme="minorHAnsi" w:hAnsiTheme="minorHAnsi" w:cstheme="minorHAnsi"/>
                <w:sz w:val="24"/>
                <w:szCs w:val="24"/>
                <w:lang w:val="en-GB"/>
              </w:rPr>
            </w:pPr>
          </w:p>
          <w:p w:rsidR="0000723E" w:rsidRPr="0000723E" w:rsidRDefault="0000723E" w:rsidP="0000723E">
            <w:pPr>
              <w:pStyle w:val="GR-Avsnitt"/>
              <w:ind w:left="7920"/>
              <w:rPr>
                <w:rFonts w:asciiTheme="minorHAnsi" w:hAnsiTheme="minorHAnsi" w:cstheme="minorHAnsi"/>
                <w:b/>
                <w:bCs/>
                <w:sz w:val="24"/>
                <w:szCs w:val="24"/>
                <w:lang w:val="en-GB"/>
              </w:rPr>
            </w:pPr>
          </w:p>
          <w:p w:rsidR="0000723E" w:rsidRPr="0000723E" w:rsidRDefault="0000723E" w:rsidP="003D338E">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EC28EB" w:rsidRPr="00EC28EB">
              <w:rPr>
                <w:rFonts w:asciiTheme="minorHAnsi" w:hAnsiTheme="minorHAnsi" w:cstheme="minorHAnsi"/>
                <w:sz w:val="24"/>
                <w:szCs w:val="24"/>
                <w:u w:val="single"/>
                <w:lang w:val="en-GB"/>
              </w:rPr>
              <w:t>gsrom</w:t>
            </w:r>
            <w:proofErr w:type="spellEnd"/>
          </w:p>
          <w:p w:rsidR="0000723E" w:rsidRPr="00EC28EB" w:rsidRDefault="0000723E" w:rsidP="00EC28EB">
            <w:pPr>
              <w:pStyle w:val="GR-Avsnitt"/>
              <w:spacing w:before="240"/>
              <w:ind w:left="720"/>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EC28EB" w:rsidRPr="00EC28EB">
              <w:rPr>
                <w:rFonts w:asciiTheme="minorHAnsi" w:hAnsiTheme="minorHAnsi" w:cstheme="minorHAnsi"/>
                <w:sz w:val="24"/>
                <w:szCs w:val="24"/>
                <w:u w:val="single"/>
                <w:lang w:val="en-GB"/>
              </w:rPr>
              <w:t>gsareal</w:t>
            </w:r>
            <w:proofErr w:type="spellEnd"/>
          </w:p>
          <w:p w:rsidR="00F10034" w:rsidRDefault="00F10034" w:rsidP="00F10034">
            <w:pPr>
              <w:pStyle w:val="GR-Avsnitt"/>
              <w:jc w:val="both"/>
              <w:rPr>
                <w:rFonts w:asciiTheme="minorHAnsi" w:hAnsiTheme="minorHAnsi" w:cstheme="minorHAnsi"/>
                <w:sz w:val="24"/>
                <w:szCs w:val="24"/>
                <w:lang w:val="en-GB"/>
              </w:rPr>
            </w:pP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00F10034" w:rsidRPr="0000723E" w:rsidRDefault="00F10034" w:rsidP="00F10034">
            <w:pPr>
              <w:pStyle w:val="GR-Avsnitt"/>
              <w:jc w:val="both"/>
              <w:rPr>
                <w:rFonts w:asciiTheme="minorHAnsi" w:hAnsiTheme="minorHAnsi" w:cstheme="minorHAnsi"/>
                <w:sz w:val="24"/>
                <w:szCs w:val="24"/>
                <w:lang w:val="en-GB"/>
              </w:rPr>
            </w:pP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0000723E" w:rsidRPr="0000723E" w:rsidRDefault="0000723E" w:rsidP="00905CBE">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bookmarkStart w:id="7" w:name="_GoBack"/>
            <w:bookmarkEnd w:id="7"/>
            <w:proofErr w:type="spellStart"/>
            <w:r w:rsidR="00D97DFC" w:rsidRPr="00D97DFC">
              <w:rPr>
                <w:rFonts w:asciiTheme="minorHAnsi" w:hAnsiTheme="minorHAnsi" w:cstheme="minorHAnsi"/>
                <w:sz w:val="24"/>
                <w:szCs w:val="24"/>
                <w:u w:val="single"/>
                <w:lang w:val="en-GB"/>
              </w:rPr>
              <w:t>gsstartdato</w:t>
            </w:r>
            <w:proofErr w:type="spellEnd"/>
            <w:r w:rsidRPr="0000723E">
              <w:rPr>
                <w:rFonts w:asciiTheme="minorHAnsi" w:hAnsiTheme="minorHAnsi" w:cstheme="minorHAnsi"/>
                <w:sz w:val="24"/>
                <w:szCs w:val="24"/>
                <w:lang w:val="en-GB"/>
              </w:rPr>
              <w:t xml:space="preserve">. Minimum term of lease is three months.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D97DFC" w:rsidRPr="00D97DFC">
              <w:rPr>
                <w:rFonts w:asciiTheme="minorHAnsi" w:hAnsiTheme="minorHAnsi" w:cstheme="minorHAnsi"/>
                <w:sz w:val="24"/>
                <w:szCs w:val="24"/>
                <w:u w:val="single"/>
                <w:lang w:val="en-GB"/>
              </w:rPr>
              <w:t>gspris</w:t>
            </w:r>
            <w:proofErr w:type="spellEnd"/>
            <w:r w:rsidR="00D97DFC">
              <w:rPr>
                <w:rFonts w:asciiTheme="minorHAnsi" w:hAnsiTheme="minorHAnsi" w:cstheme="minorHAnsi"/>
                <w:sz w:val="24"/>
                <w:szCs w:val="24"/>
                <w:lang w:val="en-GB"/>
              </w:rPr>
              <w:t xml:space="preserve"> </w:t>
            </w:r>
            <w:r w:rsidRPr="00D97DFC">
              <w:rPr>
                <w:rFonts w:asciiTheme="minorHAnsi" w:hAnsiTheme="minorHAnsi" w:cstheme="minorHAnsi"/>
                <w:sz w:val="24"/>
                <w:szCs w:val="24"/>
                <w:lang w:val="en-GB"/>
              </w:rPr>
              <w:t>pr</w:t>
            </w:r>
            <w:r w:rsidRPr="0000723E">
              <w:rPr>
                <w:rFonts w:asciiTheme="minorHAnsi" w:hAnsiTheme="minorHAnsi" w:cstheme="minorHAnsi"/>
                <w:sz w:val="24"/>
                <w:szCs w:val="24"/>
                <w:lang w:val="en-GB"/>
              </w:rPr>
              <w:t xml:space="preserve">.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1B794D" w:rsidRPr="001E212C">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D97DFC" w:rsidRPr="00D97DFC">
              <w:rPr>
                <w:rFonts w:asciiTheme="minorHAnsi" w:hAnsiTheme="minorHAnsi" w:cstheme="minorHAnsi"/>
                <w:sz w:val="24"/>
                <w:szCs w:val="24"/>
                <w:lang w:val="en-GB"/>
              </w:rPr>
              <w:t>gsdagimaned</w:t>
            </w:r>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905CBE">
              <w:rPr>
                <w:rFonts w:asciiTheme="minorHAnsi" w:hAnsiTheme="minorHAnsi" w:cstheme="minorHAnsi"/>
                <w:sz w:val="24"/>
                <w:szCs w:val="24"/>
                <w:lang w:val="en-GB"/>
              </w:rPr>
              <w:t>ge an administration fee of NOK</w:t>
            </w:r>
            <w:r w:rsidR="00D97DFC">
              <w:rPr>
                <w:rFonts w:asciiTheme="minorHAnsi" w:hAnsiTheme="minorHAnsi" w:cstheme="minorHAnsi"/>
                <w:sz w:val="24"/>
                <w:szCs w:val="24"/>
                <w:lang w:val="en-GB"/>
              </w:rPr>
              <w:t xml:space="preserve"> </w:t>
            </w:r>
            <w:proofErr w:type="spellStart"/>
            <w:r w:rsidR="00D97DFC" w:rsidRPr="00D97DFC">
              <w:rPr>
                <w:rFonts w:asciiTheme="minorHAnsi" w:hAnsiTheme="minorHAnsi" w:cstheme="minorHAnsi"/>
                <w:sz w:val="24"/>
                <w:szCs w:val="24"/>
                <w:lang w:val="en-GB"/>
              </w:rPr>
              <w:t>gsadmingebyr</w:t>
            </w:r>
            <w:proofErr w:type="spellEnd"/>
            <w:r w:rsidRPr="0000723E">
              <w:rPr>
                <w:rFonts w:asciiTheme="minorHAnsi" w:hAnsiTheme="minorHAnsi" w:cstheme="minorHAnsi"/>
                <w:sz w:val="24"/>
                <w:szCs w:val="24"/>
                <w:lang w:val="en-GB"/>
              </w:rPr>
              <w:t xml:space="preserve"> for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lease agreement is expired and the Sub-tenant does not move within 14 days after the Landlord's notice of deviation, the Landlord is entitled to require eviction without litigation, cf. the Norwegian Enforcement Act s. 4-18 and s. 13-2, </w:t>
            </w:r>
            <w:proofErr w:type="gramStart"/>
            <w:r w:rsidRPr="0000723E">
              <w:rPr>
                <w:rFonts w:asciiTheme="minorHAnsi" w:hAnsiTheme="minorHAnsi" w:cstheme="minorHAnsi"/>
                <w:sz w:val="24"/>
                <w:szCs w:val="24"/>
                <w:lang w:val="en-GB"/>
              </w:rPr>
              <w:t>third</w:t>
            </w:r>
            <w:proofErr w:type="gramEnd"/>
            <w:r w:rsidRPr="0000723E">
              <w:rPr>
                <w:rFonts w:asciiTheme="minorHAnsi" w:hAnsiTheme="minorHAnsi" w:cstheme="minorHAnsi"/>
                <w:sz w:val="24"/>
                <w:szCs w:val="24"/>
                <w:lang w:val="en-GB"/>
              </w:rPr>
              <w:t xml:space="preserve"> subparagraph section B.</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00CB1602" w:rsidRPr="0000723E" w:rsidRDefault="00CB1602"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0000723E" w:rsidRPr="0000723E" w:rsidRDefault="0000723E" w:rsidP="00F10034">
            <w:pPr>
              <w:pStyle w:val="GR-Avsnitt"/>
              <w:jc w:val="both"/>
              <w:rPr>
                <w:rFonts w:asciiTheme="minorHAnsi" w:hAnsiTheme="minorHAnsi" w:cstheme="minorHAnsi"/>
                <w:color w:val="000000"/>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0000723E" w:rsidRPr="0000723E" w:rsidRDefault="0000723E" w:rsidP="00F10034">
            <w:pPr>
              <w:pStyle w:val="GR-Avsnitt"/>
              <w:jc w:val="both"/>
              <w:rPr>
                <w:rStyle w:val="hps"/>
                <w:rFonts w:asciiTheme="minorHAnsi" w:hAnsiTheme="minorHAnsi" w:cstheme="minorHAnsi"/>
                <w:sz w:val="24"/>
                <w:szCs w:val="24"/>
                <w:lang w:val="en-US"/>
              </w:rPr>
            </w:pPr>
            <w:r w:rsidRPr="0000723E">
              <w:rPr>
                <w:rStyle w:val="hps"/>
                <w:rFonts w:asciiTheme="minorHAnsi" w:hAnsiTheme="minorHAnsi" w:cstheme="minorHAnsi"/>
                <w:color w:val="222222"/>
                <w:sz w:val="24"/>
                <w:szCs w:val="24"/>
                <w:lang/>
              </w:rPr>
              <w:t>The Sub-tenant 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responsible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 taking out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insurances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deems necessary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connection with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 agreement</w:t>
            </w:r>
            <w:r w:rsidRPr="0000723E">
              <w:rPr>
                <w:rStyle w:val="hps"/>
                <w:rFonts w:asciiTheme="minorHAnsi" w:hAnsiTheme="minorHAnsi" w:cstheme="minorHAnsi"/>
                <w:sz w:val="24"/>
                <w:szCs w:val="24"/>
                <w:lang w:val="en-US"/>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sz w:val="24"/>
                <w:szCs w:val="24"/>
                <w:lang w:val="en-US"/>
              </w:rPr>
              <w:br/>
            </w:r>
            <w:r w:rsidRPr="0000723E">
              <w:rPr>
                <w:rStyle w:val="hps"/>
                <w:rFonts w:asciiTheme="minorHAnsi" w:hAnsiTheme="minorHAnsi" w:cstheme="minorHAnsi"/>
                <w:color w:val="222222"/>
                <w:sz w:val="24"/>
                <w:szCs w:val="24"/>
                <w:lang/>
              </w:rPr>
              <w:t>The Landlord accepts no responsibility for damages, costs or losses that may arise from burglary, fire, smoke, power outages, water damage or other causes. In this regard the Sub-tenant accepts that the Landlord shall be indemnified.</w:t>
            </w: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Agreement for </w:t>
            </w:r>
            <w:proofErr w:type="spellStart"/>
            <w:r w:rsidRPr="0000723E">
              <w:rPr>
                <w:rFonts w:asciiTheme="minorHAnsi" w:hAnsiTheme="minorHAnsi" w:cstheme="minorHAnsi"/>
                <w:sz w:val="24"/>
                <w:szCs w:val="24"/>
                <w:lang w:val="en-GB"/>
              </w:rPr>
              <w:t>Avtalegiro</w:t>
            </w:r>
            <w:proofErr w:type="spellEnd"/>
          </w:p>
          <w:p w:rsidR="00A448A4" w:rsidRPr="0000723E" w:rsidRDefault="00A448A4" w:rsidP="00A448A4">
            <w:pPr>
              <w:pStyle w:val="GR-Avsnitt"/>
              <w:ind w:left="1440"/>
              <w:jc w:val="both"/>
              <w:rPr>
                <w:rFonts w:asciiTheme="minorHAnsi" w:hAnsiTheme="minorHAnsi" w:cstheme="minorHAnsi"/>
                <w:sz w:val="24"/>
                <w:szCs w:val="24"/>
                <w:lang w:val="en-GB"/>
              </w:rPr>
            </w:pPr>
          </w:p>
          <w:p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0000723E" w:rsidRPr="0000723E" w:rsidRDefault="0000723E" w:rsidP="00F10034">
            <w:pPr>
              <w:pStyle w:val="GR-Normal"/>
              <w:jc w:val="both"/>
              <w:rPr>
                <w:rFonts w:asciiTheme="minorHAnsi" w:hAnsiTheme="minorHAnsi" w:cstheme="minorHAnsi"/>
                <w:szCs w:val="24"/>
                <w:lang w:val="en-GB"/>
              </w:rPr>
            </w:pPr>
          </w:p>
          <w:p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905CBE" w:rsidRPr="00905CBE">
              <w:rPr>
                <w:sz w:val="24"/>
                <w:szCs w:val="24"/>
                <w:u w:val="single"/>
              </w:rPr>
              <w:t xml:space="preserve"> </w:t>
            </w:r>
            <w:r w:rsidR="00D97DFC" w:rsidRPr="00D97DFC">
              <w:rPr>
                <w:sz w:val="24"/>
                <w:szCs w:val="24"/>
                <w:u w:val="single"/>
              </w:rPr>
              <w:t>gsutleiersted</w:t>
            </w:r>
            <w:r w:rsidR="00D97DFC">
              <w:rPr>
                <w:sz w:val="24"/>
                <w:szCs w:val="24"/>
                <w:u w:val="single"/>
              </w:rPr>
              <w:t>/</w:t>
            </w:r>
            <w:r w:rsidR="00D97DFC" w:rsidRPr="00D97DFC">
              <w:rPr>
                <w:sz w:val="24"/>
                <w:szCs w:val="24"/>
                <w:u w:val="single"/>
              </w:rPr>
              <w:t>gsdagensdato</w:t>
            </w:r>
          </w:p>
          <w:p w:rsidR="0000723E" w:rsidRDefault="0000723E" w:rsidP="0000723E">
            <w:pPr>
              <w:pStyle w:val="Header"/>
              <w:tabs>
                <w:tab w:val="left" w:pos="142"/>
                <w:tab w:val="left" w:pos="5529"/>
              </w:tabs>
              <w:rPr>
                <w:rFonts w:asciiTheme="minorHAnsi" w:hAnsiTheme="minorHAnsi" w:cstheme="minorHAnsi"/>
                <w:szCs w:val="24"/>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RDefault="00B522AF" w:rsidP="00B522AF">
            <w:pPr>
              <w:pStyle w:val="Header"/>
              <w:tabs>
                <w:tab w:val="left" w:pos="142"/>
                <w:tab w:val="left" w:pos="5529"/>
              </w:tabs>
              <w:jc w:val="center"/>
              <w:rPr>
                <w:rFonts w:asciiTheme="minorHAnsi" w:hAnsiTheme="minorHAnsi" w:cstheme="minorHAnsi"/>
                <w:szCs w:val="24"/>
                <w:lang w:val="en-GB"/>
              </w:rPr>
            </w:pPr>
          </w:p>
          <w:p w:rsidR="00B522AF" w:rsidRPr="00C5382B" w:rsidRDefault="00B522AF" w:rsidP="00B522AF">
            <w:pPr>
              <w:jc w:val="center"/>
              <w:rPr>
                <w:u w:val="single"/>
                <w:lang w:val="en-US"/>
              </w:rPr>
            </w:pPr>
            <w:r w:rsidRPr="00C5382B">
              <w:rPr>
                <w:u w:val="single"/>
                <w:lang w:val="en-US"/>
              </w:rPr>
              <w:tab/>
            </w:r>
            <w:r w:rsidRPr="00C5382B">
              <w:rPr>
                <w:u w:val="single"/>
                <w:lang w:val="en-US"/>
              </w:rPr>
              <w:tab/>
            </w:r>
            <w:r w:rsidRPr="00C5382B">
              <w:rPr>
                <w:u w:val="single"/>
                <w:lang w:val="en-US"/>
              </w:rPr>
              <w:tab/>
            </w:r>
          </w:p>
          <w:p w:rsidR="00B522AF" w:rsidRDefault="00B522AF" w:rsidP="00B522AF">
            <w:pPr>
              <w:pStyle w:val="Header"/>
              <w:tabs>
                <w:tab w:val="left" w:pos="142"/>
                <w:tab w:val="left" w:pos="5529"/>
              </w:tabs>
              <w:jc w:val="center"/>
              <w:rPr>
                <w:rFonts w:asciiTheme="minorHAnsi" w:hAnsiTheme="minorHAnsi" w:cstheme="minorHAnsi"/>
                <w:szCs w:val="24"/>
                <w:u w:val="single"/>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RDefault="00574DF7" w:rsidP="00B522AF">
            <w:pPr>
              <w:pStyle w:val="Header"/>
              <w:tabs>
                <w:tab w:val="left" w:pos="142"/>
                <w:tab w:val="left" w:pos="5529"/>
              </w:tabs>
              <w:jc w:val="center"/>
              <w:rPr>
                <w:rFonts w:asciiTheme="minorHAnsi" w:hAnsiTheme="minorHAnsi" w:cstheme="minorHAnsi"/>
                <w:szCs w:val="24"/>
                <w:lang w:val="en-GB"/>
              </w:rPr>
            </w:pPr>
          </w:p>
          <w:p w:rsidR="00B522AF" w:rsidRPr="00C5382B" w:rsidRDefault="00B522AF" w:rsidP="00B522AF">
            <w:pPr>
              <w:jc w:val="center"/>
              <w:rPr>
                <w:u w:val="single"/>
                <w:lang w:val="en-US"/>
              </w:rPr>
            </w:pPr>
            <w:r w:rsidRPr="00C5382B">
              <w:rPr>
                <w:u w:val="single"/>
                <w:lang w:val="en-US"/>
              </w:rPr>
              <w:tab/>
            </w:r>
            <w:r w:rsidRPr="00C5382B">
              <w:rPr>
                <w:u w:val="single"/>
                <w:lang w:val="en-US"/>
              </w:rPr>
              <w:tab/>
            </w:r>
            <w:r w:rsidRPr="00C5382B">
              <w:rPr>
                <w:u w:val="single"/>
                <w:lang w:val="en-US"/>
              </w:rPr>
              <w:tab/>
            </w:r>
            <w:r w:rsidRPr="00C5382B">
              <w:rPr>
                <w:u w:val="single"/>
                <w:lang w:val="en-US"/>
              </w:rPr>
              <w:tab/>
            </w:r>
          </w:p>
          <w:p w:rsidR="002A312B" w:rsidRDefault="00B522AF" w:rsidP="000F7946">
            <w:pPr>
              <w:pStyle w:val="Header"/>
              <w:tabs>
                <w:tab w:val="left" w:pos="142"/>
                <w:tab w:val="left" w:pos="5529"/>
              </w:tabs>
              <w:jc w:val="cente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rsidR="00F101E0" w:rsidRPr="00C5382B" w:rsidRDefault="00F101E0" w:rsidP="00A143B4">
      <w:pPr>
        <w:rPr>
          <w:lang w:val="en-US"/>
        </w:rPr>
      </w:pPr>
    </w:p>
    <w:sectPr w:rsidR="00F101E0" w:rsidRPr="00C5382B" w:rsidSect="000F7946">
      <w:footerReference w:type="default" r:id="rId10"/>
      <w:headerReference w:type="first" r:id="rId11"/>
      <w:footerReference w:type="first" r:id="rId12"/>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C42" w:rsidRDefault="007A4C42" w:rsidP="002A312B">
      <w:r>
        <w:separator/>
      </w:r>
    </w:p>
  </w:endnote>
  <w:endnote w:type="continuationSeparator" w:id="0">
    <w:p w:rsidR="007A4C42" w:rsidRDefault="007A4C42"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C42" w:rsidRDefault="007A4C42" w:rsidP="000F7946">
    <w:pPr>
      <w:pStyle w:val="Footer"/>
      <w:jc w:val="center"/>
    </w:pPr>
    <w:r>
      <w:t xml:space="preserve">Side </w:t>
    </w:r>
    <w:r>
      <w:rPr>
        <w:b/>
      </w:rPr>
      <w:fldChar w:fldCharType="begin"/>
    </w:r>
    <w:r>
      <w:rPr>
        <w:b/>
      </w:rPr>
      <w:instrText>PAGE  \* Arabic  \* MERGEFORMAT</w:instrText>
    </w:r>
    <w:r>
      <w:rPr>
        <w:b/>
      </w:rPr>
      <w:fldChar w:fldCharType="separate"/>
    </w:r>
    <w:r w:rsidR="0003056B">
      <w:rPr>
        <w:b/>
        <w:noProof/>
      </w:rPr>
      <w:t>2</w:t>
    </w:r>
    <w:r>
      <w:rPr>
        <w:b/>
      </w:rPr>
      <w:fldChar w:fldCharType="end"/>
    </w:r>
    <w:r>
      <w:t xml:space="preserve"> av </w:t>
    </w:r>
    <w:r>
      <w:rPr>
        <w:b/>
      </w:rPr>
      <w:fldChar w:fldCharType="begin"/>
    </w:r>
    <w:r>
      <w:rPr>
        <w:b/>
      </w:rPr>
      <w:instrText>NUMPAGES  \* Arabic  \* MERGEFORMAT</w:instrText>
    </w:r>
    <w:r>
      <w:rPr>
        <w:b/>
      </w:rPr>
      <w:fldChar w:fldCharType="separate"/>
    </w:r>
    <w:r w:rsidR="0003056B">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C42" w:rsidRDefault="007A4C42">
    <w:pPr>
      <w:pStyle w:val="Footer"/>
      <w:jc w:val="center"/>
    </w:pPr>
  </w:p>
  <w:p w:rsidR="007A4C42" w:rsidRDefault="007A4C42" w:rsidP="000F7946">
    <w:pPr>
      <w:pStyle w:val="Footer"/>
      <w:jc w:val="center"/>
    </w:pPr>
    <w:r>
      <w:t xml:space="preserve">Side </w:t>
    </w:r>
    <w:r>
      <w:rPr>
        <w:b/>
      </w:rPr>
      <w:fldChar w:fldCharType="begin"/>
    </w:r>
    <w:r>
      <w:rPr>
        <w:b/>
      </w:rPr>
      <w:instrText>PAGE  \* Arabic  \* MERGEFORMAT</w:instrText>
    </w:r>
    <w:r>
      <w:rPr>
        <w:b/>
      </w:rPr>
      <w:fldChar w:fldCharType="separate"/>
    </w:r>
    <w:r w:rsidR="0003056B">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03056B">
      <w:rPr>
        <w:b/>
        <w:noProof/>
      </w:rPr>
      <w:t>6</w:t>
    </w:r>
    <w:r>
      <w:rPr>
        <w:b/>
      </w:rPr>
      <w:fldChar w:fldCharType="end"/>
    </w:r>
  </w:p>
  <w:p w:rsidR="007A4C42" w:rsidRDefault="007A4C42" w:rsidP="000F7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C42" w:rsidRDefault="007A4C42" w:rsidP="002A312B">
      <w:r>
        <w:separator/>
      </w:r>
    </w:p>
  </w:footnote>
  <w:footnote w:type="continuationSeparator" w:id="0">
    <w:p w:rsidR="007A4C42" w:rsidRDefault="007A4C42"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C42" w:rsidRPr="002A312B" w:rsidRDefault="007A4C42">
    <w:pPr>
      <w:pStyle w:val="Header"/>
      <w:rPr>
        <w:color w:val="D9D9D9" w:themeColor="background1" w:themeShade="D9"/>
        <w:sz w:val="16"/>
        <w:szCs w:val="16"/>
        <w:lang w:val="nb-NO"/>
      </w:rPr>
    </w:pPr>
    <w:r>
      <w:rPr>
        <w:color w:val="D9D9D9" w:themeColor="background1" w:themeShade="D9"/>
        <w:sz w:val="16"/>
        <w:szCs w:val="16"/>
        <w:lang w:val="nb-NO"/>
      </w:rPr>
      <w:t>Privatkunde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3056B"/>
    <w:rsid w:val="0003361D"/>
    <w:rsid w:val="000473A1"/>
    <w:rsid w:val="000509B8"/>
    <w:rsid w:val="0006362D"/>
    <w:rsid w:val="000F7946"/>
    <w:rsid w:val="001068CD"/>
    <w:rsid w:val="0013365E"/>
    <w:rsid w:val="001418D3"/>
    <w:rsid w:val="001A7A5A"/>
    <w:rsid w:val="001B794D"/>
    <w:rsid w:val="001E212C"/>
    <w:rsid w:val="001E415F"/>
    <w:rsid w:val="001F1DDC"/>
    <w:rsid w:val="00210651"/>
    <w:rsid w:val="00260601"/>
    <w:rsid w:val="00281303"/>
    <w:rsid w:val="002A312B"/>
    <w:rsid w:val="002A64DF"/>
    <w:rsid w:val="003971BA"/>
    <w:rsid w:val="003D0357"/>
    <w:rsid w:val="003D2EF7"/>
    <w:rsid w:val="003D338E"/>
    <w:rsid w:val="004C4CE3"/>
    <w:rsid w:val="004C63C5"/>
    <w:rsid w:val="0052188D"/>
    <w:rsid w:val="00546E0D"/>
    <w:rsid w:val="00551665"/>
    <w:rsid w:val="00574DF7"/>
    <w:rsid w:val="00592D5C"/>
    <w:rsid w:val="005C2FA5"/>
    <w:rsid w:val="00615744"/>
    <w:rsid w:val="00625BFC"/>
    <w:rsid w:val="00662A88"/>
    <w:rsid w:val="0068028F"/>
    <w:rsid w:val="006B0C08"/>
    <w:rsid w:val="00713BE9"/>
    <w:rsid w:val="00756679"/>
    <w:rsid w:val="007A4C42"/>
    <w:rsid w:val="008A7D2D"/>
    <w:rsid w:val="008E5D12"/>
    <w:rsid w:val="00901540"/>
    <w:rsid w:val="00905CBE"/>
    <w:rsid w:val="009A1DDE"/>
    <w:rsid w:val="00A143B4"/>
    <w:rsid w:val="00A448A4"/>
    <w:rsid w:val="00A57A9D"/>
    <w:rsid w:val="00B522AF"/>
    <w:rsid w:val="00B75630"/>
    <w:rsid w:val="00B80463"/>
    <w:rsid w:val="00BB65AC"/>
    <w:rsid w:val="00C26663"/>
    <w:rsid w:val="00C5382B"/>
    <w:rsid w:val="00C802FE"/>
    <w:rsid w:val="00CB1602"/>
    <w:rsid w:val="00D137C1"/>
    <w:rsid w:val="00D37F14"/>
    <w:rsid w:val="00D95E40"/>
    <w:rsid w:val="00D97DFC"/>
    <w:rsid w:val="00E75610"/>
    <w:rsid w:val="00EC28EB"/>
    <w:rsid w:val="00EC6FB1"/>
    <w:rsid w:val="00F10034"/>
    <w:rsid w:val="00F101E0"/>
    <w:rsid w:val="00F56A35"/>
    <w:rsid w:val="00F63AFB"/>
    <w:rsid w:val="00FF16A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13z2D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1975</Words>
  <Characters>11261</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Kvale Advokfirma DA</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baggiball</cp:lastModifiedBy>
  <cp:revision>26</cp:revision>
  <cp:lastPrinted>2014-08-29T11:48:00Z</cp:lastPrinted>
  <dcterms:created xsi:type="dcterms:W3CDTF">2014-08-31T17:56:00Z</dcterms:created>
  <dcterms:modified xsi:type="dcterms:W3CDTF">2014-08-31T18:29:00Z</dcterms:modified>
</cp:coreProperties>
</file>