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Meeting With 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Online/Zoom November 17th, 8-10pm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https://www.teamviewer.com/en-us/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Meeting</w:t>
      </w:r>
      <w:r w:rsidDel="00000000" w:rsidR="00000000" w:rsidRPr="00000000">
        <w:rPr>
          <w:b w:val="1"/>
          <w:bCs w:val="1"/>
          <w:rtl w:val="0"/>
        </w:rPr>
        <w:t xml:space="preserve"> - 7pm Thursday, November 13th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Tam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user Auth using Firebase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Users can save their classes after logging in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Ayush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Make flow chart clickable (each class will lead to individual class page, similar to home page using react routing)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Trenton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Finalize/polish class data for each page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Rohan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Research data structures - find one to fit our project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Find Class data?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Consider deployment for extra credit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Maintain Github using our own branches - everyone commits properly and contributes enough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Think of our second data structure implementation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Graph to store classes and class data</w:t>
      </w:r>
    </w:p>
    <w:p w:rsidR="00000000" w:rsidDel="00000000" w:rsidP="00000000" w:rsidRDefault="00000000" w:rsidRPr="00000000" w14:paraId="00000016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tl w:val="0"/>
        </w:rPr>
        <w:t xml:space="preserve">Kruskal’s?</w:t>
      </w:r>
    </w:p>
    <w:p w:rsidR="00000000" w:rsidDel="00000000" w:rsidP="00000000" w:rsidRDefault="00000000" w:rsidRPr="00000000" w14:paraId="00000017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tl w:val="0"/>
        </w:rPr>
        <w:t xml:space="preserve">Use grade distribution data?</w:t>
      </w:r>
    </w:p>
    <w:p w:rsidR="00000000" w:rsidDel="00000000" w:rsidP="00000000" w:rsidRDefault="00000000" w:rsidRPr="00000000" w14:paraId="00000018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tl w:val="0"/>
        </w:rPr>
        <w:t xml:space="preserve">Workload data?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Calculate workload using a minimum spanning tree? Path with lowest workload?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rtl w:val="0"/>
        </w:rPr>
        <w:t xml:space="preserve">Numbers for workloads of classes (CS 211 --&gt; 4/10)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amviewer.com/en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