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9B63E" w14:textId="5278FACC" w:rsidR="00615EDA" w:rsidRDefault="00615EDA">
      <w:pPr>
        <w:rPr>
          <w:b/>
          <w:bCs/>
        </w:rPr>
      </w:pPr>
      <w:r>
        <w:rPr>
          <w:b/>
          <w:bCs/>
        </w:rPr>
        <w:t>FORMAL REQUIREMENTS:</w:t>
      </w:r>
    </w:p>
    <w:p w14:paraId="08A8C597" w14:textId="0DA25A57" w:rsidR="00AF4124" w:rsidRDefault="00AF4124">
      <w:r>
        <w:rPr>
          <w:b/>
          <w:bCs/>
        </w:rPr>
        <w:t xml:space="preserve">Goal: </w:t>
      </w:r>
      <w:r>
        <w:t xml:space="preserve">Create an engaging sync experience in </w:t>
      </w:r>
      <w:proofErr w:type="spellStart"/>
      <w:r>
        <w:t>SnickerSync</w:t>
      </w:r>
      <w:proofErr w:type="spellEnd"/>
      <w:r>
        <w:t xml:space="preserve"> that integrates well with </w:t>
      </w:r>
      <w:proofErr w:type="spellStart"/>
      <w:r>
        <w:t>GiggleGit</w:t>
      </w:r>
      <w:proofErr w:type="spellEnd"/>
      <w:r>
        <w:t xml:space="preserve"> and transform version control into a fun and collaborative process for the teams. </w:t>
      </w:r>
    </w:p>
    <w:p w14:paraId="140B394F" w14:textId="77777777" w:rsidR="00FE0186" w:rsidRDefault="00AF4124">
      <w:r>
        <w:rPr>
          <w:b/>
          <w:bCs/>
        </w:rPr>
        <w:t xml:space="preserve">Non-goal: </w:t>
      </w:r>
      <w:r>
        <w:t xml:space="preserve">Resolve advanced merge conflicts or handle deeply technical conflict scenarios. </w:t>
      </w:r>
    </w:p>
    <w:p w14:paraId="18602846" w14:textId="0E8B60BF" w:rsidR="00AF4124" w:rsidRDefault="00AF4124">
      <w:r>
        <w:t xml:space="preserve"> </w:t>
      </w:r>
    </w:p>
    <w:p w14:paraId="7D245191" w14:textId="3303BE99" w:rsidR="00FE0186" w:rsidRDefault="00FE0186">
      <w:pPr>
        <w:rPr>
          <w:b/>
          <w:bCs/>
        </w:rPr>
      </w:pPr>
      <w:r>
        <w:rPr>
          <w:b/>
          <w:bCs/>
        </w:rPr>
        <w:t>Non-functional requirement 1: Access Control</w:t>
      </w:r>
    </w:p>
    <w:p w14:paraId="55618D82" w14:textId="00783698" w:rsidR="00FE0186" w:rsidRPr="00FE0186" w:rsidRDefault="00FE0186" w:rsidP="00FE01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Functional Requirement 1: </w:t>
      </w:r>
      <w:r>
        <w:t xml:space="preserve">Only project managers and admins should be able to control and customize </w:t>
      </w:r>
      <w:proofErr w:type="spellStart"/>
      <w:r>
        <w:t>SnickerSync’s</w:t>
      </w:r>
      <w:proofErr w:type="spellEnd"/>
      <w:r>
        <w:t xml:space="preserve"> humor settings, like adding concepts or new memes. Regular users can enjoy and see these memes but can’t modify or change them. </w:t>
      </w:r>
    </w:p>
    <w:p w14:paraId="250DC354" w14:textId="2C533131" w:rsidR="00FE0186" w:rsidRPr="00FE0186" w:rsidRDefault="00FE0186" w:rsidP="00FE0186">
      <w:pPr>
        <w:pStyle w:val="ListParagraph"/>
        <w:numPr>
          <w:ilvl w:val="0"/>
          <w:numId w:val="1"/>
        </w:numPr>
        <w:rPr>
          <w:b/>
          <w:bCs/>
        </w:rPr>
      </w:pPr>
      <w:r>
        <w:t>Functional Requirement 2: Build an intuitive interface where project managers can easily upload, organize and edit memes. These updates should be applied across all ongoing projects instantly</w:t>
      </w:r>
    </w:p>
    <w:p w14:paraId="345D17FF" w14:textId="77777777" w:rsidR="00FE0186" w:rsidRDefault="00FE0186" w:rsidP="00FE0186">
      <w:pPr>
        <w:rPr>
          <w:b/>
          <w:bCs/>
        </w:rPr>
      </w:pPr>
    </w:p>
    <w:p w14:paraId="0C0FAE44" w14:textId="6A93D119" w:rsidR="00FE0186" w:rsidRDefault="00FE0186" w:rsidP="00FE0186">
      <w:pPr>
        <w:rPr>
          <w:b/>
          <w:bCs/>
        </w:rPr>
      </w:pPr>
      <w:r w:rsidRPr="00FE0186">
        <w:rPr>
          <w:b/>
          <w:bCs/>
        </w:rPr>
        <w:t xml:space="preserve">Non-Functional Requirement 2: </w:t>
      </w:r>
      <w:r>
        <w:rPr>
          <w:b/>
          <w:bCs/>
        </w:rPr>
        <w:t>User Study Randomization</w:t>
      </w:r>
    </w:p>
    <w:p w14:paraId="2936F176" w14:textId="2CEA1CBD" w:rsidR="00FE0186" w:rsidRPr="008C6B8B" w:rsidRDefault="00FE0186" w:rsidP="00FE01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Functional Requirement 1: </w:t>
      </w:r>
      <w:r>
        <w:t>Write an algorithm that will</w:t>
      </w:r>
      <w:r w:rsidR="008C6B8B">
        <w:t xml:space="preserve"> randomly assign users to either the control group using existing sync features, and to an experimental group using the </w:t>
      </w:r>
      <w:proofErr w:type="spellStart"/>
      <w:r w:rsidR="008C6B8B">
        <w:t>SnickerSync</w:t>
      </w:r>
      <w:proofErr w:type="spellEnd"/>
      <w:r w:rsidR="008C6B8B">
        <w:t xml:space="preserve"> interface. This will ensure a fair and unbiased approach to the user study. </w:t>
      </w:r>
    </w:p>
    <w:p w14:paraId="31E70D1B" w14:textId="0DD7C4E6" w:rsidR="008C6B8B" w:rsidRPr="008C6B8B" w:rsidRDefault="008C6B8B" w:rsidP="008C6B8B">
      <w:pPr>
        <w:pStyle w:val="ListParagraph"/>
        <w:numPr>
          <w:ilvl w:val="1"/>
          <w:numId w:val="2"/>
        </w:numPr>
        <w:rPr>
          <w:b/>
          <w:bCs/>
        </w:rPr>
      </w:pPr>
      <w:r w:rsidRPr="008C6B8B">
        <w:rPr>
          <w:b/>
          <w:bCs/>
        </w:rPr>
        <w:t xml:space="preserve">Functional Requirement 2: </w:t>
      </w:r>
      <w:r>
        <w:rPr>
          <w:b/>
          <w:bCs/>
        </w:rPr>
        <w:t xml:space="preserve"> </w:t>
      </w:r>
      <w:r>
        <w:t xml:space="preserve">Create and preserve logs of how users interact with both the control and </w:t>
      </w:r>
      <w:proofErr w:type="spellStart"/>
      <w:r>
        <w:t>SnickerSync</w:t>
      </w:r>
      <w:proofErr w:type="spellEnd"/>
      <w:r>
        <w:t xml:space="preserve"> interfaces. Provide tools that allow project managers to preprocess and analyze the data and compare user performance across two groups</w:t>
      </w:r>
    </w:p>
    <w:sectPr w:rsidR="008C6B8B" w:rsidRPr="008C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E7217"/>
    <w:multiLevelType w:val="hybridMultilevel"/>
    <w:tmpl w:val="5E74F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87C71"/>
    <w:multiLevelType w:val="hybridMultilevel"/>
    <w:tmpl w:val="E4EA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65610">
    <w:abstractNumId w:val="0"/>
  </w:num>
  <w:num w:numId="2" w16cid:durableId="1273249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DA"/>
    <w:rsid w:val="00615EDA"/>
    <w:rsid w:val="008C6B8B"/>
    <w:rsid w:val="00AF4124"/>
    <w:rsid w:val="00D2556C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8E22B"/>
  <w15:chartTrackingRefBased/>
  <w15:docId w15:val="{1A77E275-6893-6647-883C-E655D183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Aydemir, Tan</dc:creator>
  <cp:keywords/>
  <dc:description/>
  <cp:lastModifiedBy>Aydemir, Tan</cp:lastModifiedBy>
  <cp:revision>2</cp:revision>
  <dcterms:created xsi:type="dcterms:W3CDTF">2024-10-03T03:09:00Z</dcterms:created>
  <dcterms:modified xsi:type="dcterms:W3CDTF">2024-10-03T03:37:00Z</dcterms:modified>
</cp:coreProperties>
</file>