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AC89" w14:textId="77777777" w:rsidR="00236619" w:rsidRDefault="00236619">
      <w:pPr>
        <w:ind w:right="630"/>
      </w:pPr>
    </w:p>
    <w:p w14:paraId="021AF1EB" w14:textId="77777777" w:rsidR="00236619" w:rsidRDefault="00000000">
      <w:pPr>
        <w:ind w:right="630"/>
      </w:pPr>
      <w:r>
        <w:t xml:space="preserve">CHAPTER 11 </w:t>
      </w:r>
    </w:p>
    <w:p w14:paraId="5EBF784B" w14:textId="77777777" w:rsidR="00236619" w:rsidRDefault="00000000">
      <w:pPr>
        <w:ind w:right="630"/>
        <w:rPr>
          <w:b/>
          <w:sz w:val="40"/>
          <w:szCs w:val="40"/>
        </w:rPr>
      </w:pPr>
      <w:r>
        <w:rPr>
          <w:b/>
          <w:sz w:val="40"/>
          <w:szCs w:val="40"/>
        </w:rPr>
        <w:t>Google Analytics 4 Flood It! Assignment</w:t>
      </w:r>
    </w:p>
    <w:p w14:paraId="7276D0BA" w14:textId="77777777" w:rsidR="00236619" w:rsidRDefault="00000000">
      <w:pPr>
        <w:ind w:right="630"/>
      </w:pPr>
      <w:r>
        <w:t>By Nathan David</w:t>
      </w:r>
      <w:r>
        <w:rPr>
          <w:b/>
          <w:sz w:val="40"/>
          <w:szCs w:val="40"/>
        </w:rPr>
        <w:br/>
      </w:r>
    </w:p>
    <w:p w14:paraId="53326D99" w14:textId="77777777" w:rsidR="00236619" w:rsidRDefault="00000000">
      <w:pPr>
        <w:spacing w:line="288" w:lineRule="auto"/>
        <w:ind w:right="630"/>
        <w:rPr>
          <w:b/>
          <w:sz w:val="32"/>
          <w:szCs w:val="32"/>
        </w:rPr>
      </w:pPr>
      <w:r>
        <w:rPr>
          <w:b/>
          <w:sz w:val="32"/>
          <w:szCs w:val="32"/>
        </w:rPr>
        <w:t>Overview</w:t>
      </w:r>
    </w:p>
    <w:p w14:paraId="50A37480" w14:textId="77777777" w:rsidR="00236619" w:rsidRDefault="00000000">
      <w:pPr>
        <w:ind w:right="630"/>
      </w:pPr>
      <w:r>
        <w:t>LEARNING OBJECTIVES</w:t>
      </w:r>
    </w:p>
    <w:p w14:paraId="29B93E40" w14:textId="77777777" w:rsidR="00236619" w:rsidRDefault="00000000">
      <w:pPr>
        <w:numPr>
          <w:ilvl w:val="0"/>
          <w:numId w:val="1"/>
        </w:numPr>
        <w:ind w:right="630"/>
      </w:pPr>
      <w:r>
        <w:t>Practice navigating Google Analytics 4.</w:t>
      </w:r>
    </w:p>
    <w:p w14:paraId="4295D85E" w14:textId="77777777" w:rsidR="00236619" w:rsidRDefault="00000000">
      <w:pPr>
        <w:numPr>
          <w:ilvl w:val="0"/>
          <w:numId w:val="1"/>
        </w:numPr>
        <w:ind w:right="630"/>
      </w:pPr>
      <w:r>
        <w:t>Answer business questions using Google Analytics 4 data.</w:t>
      </w:r>
    </w:p>
    <w:p w14:paraId="099A740E" w14:textId="77777777" w:rsidR="00236619" w:rsidRDefault="00000000">
      <w:pPr>
        <w:numPr>
          <w:ilvl w:val="0"/>
          <w:numId w:val="1"/>
        </w:numPr>
        <w:ind w:right="630"/>
      </w:pPr>
      <w:r>
        <w:t>Interpret mobile app analytics and provide performance insights.</w:t>
      </w:r>
    </w:p>
    <w:p w14:paraId="0562F1C4" w14:textId="77777777" w:rsidR="00236619" w:rsidRDefault="00236619">
      <w:pPr>
        <w:ind w:right="630"/>
      </w:pPr>
    </w:p>
    <w:p w14:paraId="3FE193EA" w14:textId="77777777" w:rsidR="00236619" w:rsidRDefault="00000000">
      <w:pPr>
        <w:ind w:right="630"/>
      </w:pPr>
      <w:r>
        <w:t>BACKGROUND</w:t>
      </w:r>
      <w:r>
        <w:br/>
        <w:t>Mobile apps are an integral component of owned media. Mobile app marketing technology tools collect critical digital marketing data. Armed with mobile app analytics data, analysts drive better results for businesses.</w:t>
      </w:r>
    </w:p>
    <w:p w14:paraId="4BF45C30" w14:textId="77777777" w:rsidR="00236619" w:rsidRDefault="00236619">
      <w:pPr>
        <w:ind w:right="630"/>
      </w:pPr>
    </w:p>
    <w:p w14:paraId="788171A7" w14:textId="77777777" w:rsidR="00236619" w:rsidRDefault="00000000">
      <w:pPr>
        <w:ind w:right="630"/>
      </w:pPr>
      <w:r>
        <w:rPr>
          <w:b/>
          <w:sz w:val="32"/>
          <w:szCs w:val="32"/>
        </w:rPr>
        <w:t>Instructions</w:t>
      </w:r>
      <w:r>
        <w:br/>
        <w:t xml:space="preserve">You have been hired as a digital marketing analyst for Flood </w:t>
      </w:r>
      <w:proofErr w:type="gramStart"/>
      <w:r>
        <w:t>It!.</w:t>
      </w:r>
      <w:proofErr w:type="gramEnd"/>
      <w:r>
        <w:t xml:space="preserve"> Please get familiar with your employer by exploring their mobile app, </w:t>
      </w:r>
      <w:hyperlink r:id="rId7">
        <w:r>
          <w:rPr>
            <w:color w:val="1155CC"/>
            <w:u w:val="single"/>
          </w:rPr>
          <w:t>Android</w:t>
        </w:r>
      </w:hyperlink>
      <w:r>
        <w:t xml:space="preserve"> and </w:t>
      </w:r>
      <w:hyperlink r:id="rId8">
        <w:r>
          <w:rPr>
            <w:color w:val="1155CC"/>
            <w:u w:val="single"/>
          </w:rPr>
          <w:t>iOS</w:t>
        </w:r>
      </w:hyperlink>
      <w:r>
        <w:t>.</w:t>
      </w:r>
    </w:p>
    <w:p w14:paraId="18F21A2B" w14:textId="77777777" w:rsidR="00236619" w:rsidRDefault="00236619">
      <w:pPr>
        <w:ind w:right="630"/>
      </w:pPr>
    </w:p>
    <w:p w14:paraId="1AE298E6" w14:textId="77777777" w:rsidR="00236619" w:rsidRDefault="00000000">
      <w:pPr>
        <w:ind w:right="630"/>
      </w:pPr>
      <w:r>
        <w:t xml:space="preserve">Flood It! is a real puzzle game in which you </w:t>
      </w:r>
      <w:proofErr w:type="gramStart"/>
      <w:r>
        <w:t>have to</w:t>
      </w:r>
      <w:proofErr w:type="gramEnd"/>
      <w:r>
        <w:t xml:space="preserve"> flood the whole game board with one color in fewer than the allowed steps. Flood It! has Google Analytics 4 implemented. The mobile </w:t>
      </w:r>
    </w:p>
    <w:p w14:paraId="021068A7" w14:textId="77777777" w:rsidR="00236619" w:rsidRDefault="00000000">
      <w:pPr>
        <w:ind w:right="630"/>
        <w:rPr>
          <w:b/>
        </w:rPr>
      </w:pPr>
      <w:r>
        <w:t>app data is flowing to the Google Analytics 4 demo project. The data available is typical of what you might see for a gaming app with in-app purchases.</w:t>
      </w:r>
    </w:p>
    <w:p w14:paraId="4A8B91E1" w14:textId="77777777" w:rsidR="00236619" w:rsidRDefault="00236619">
      <w:pPr>
        <w:rPr>
          <w:b/>
        </w:rPr>
      </w:pPr>
    </w:p>
    <w:p w14:paraId="67683BF4" w14:textId="77777777" w:rsidR="00236619" w:rsidRDefault="00236619">
      <w:pPr>
        <w:rPr>
          <w:b/>
        </w:rPr>
      </w:pPr>
    </w:p>
    <w:p w14:paraId="24D100F8" w14:textId="77777777" w:rsidR="00236619" w:rsidRDefault="00000000">
      <w:pPr>
        <w:rPr>
          <w:b/>
        </w:rPr>
      </w:pPr>
      <w:r>
        <w:rPr>
          <w:b/>
        </w:rPr>
        <w:t>Step 1</w:t>
      </w:r>
    </w:p>
    <w:p w14:paraId="011EF134" w14:textId="77777777" w:rsidR="00236619" w:rsidRDefault="00000000">
      <w:r>
        <w:t xml:space="preserve">Gain access to a Google Analytics 4 demo account for Flood </w:t>
      </w:r>
      <w:proofErr w:type="gramStart"/>
      <w:r>
        <w:t>It!.</w:t>
      </w:r>
      <w:proofErr w:type="gramEnd"/>
      <w:r>
        <w:t xml:space="preserve"> </w:t>
      </w:r>
      <w:hyperlink r:id="rId9">
        <w:r>
          <w:rPr>
            <w:color w:val="1155CC"/>
            <w:u w:val="single"/>
          </w:rPr>
          <w:t>Instructions for accessing this demo account</w:t>
        </w:r>
      </w:hyperlink>
      <w:r>
        <w:t xml:space="preserve"> are available from Google.  Make sure when you access the demo account you navigate to the Property ‘GA4 - Flood-It!’ (</w:t>
      </w:r>
      <w:proofErr w:type="gramStart"/>
      <w:r>
        <w:t>see</w:t>
      </w:r>
      <w:proofErr w:type="gramEnd"/>
      <w:r>
        <w:t xml:space="preserve"> images below).</w:t>
      </w:r>
    </w:p>
    <w:p w14:paraId="1B1819D5" w14:textId="77777777" w:rsidR="00236619" w:rsidRDefault="00236619"/>
    <w:p w14:paraId="06A3ADDE" w14:textId="77777777" w:rsidR="00236619" w:rsidRDefault="00000000">
      <w:r>
        <w:rPr>
          <w:noProof/>
        </w:rPr>
        <w:lastRenderedPageBreak/>
        <w:drawing>
          <wp:inline distT="114300" distB="114300" distL="114300" distR="114300" wp14:anchorId="158E05DD" wp14:editId="0483A7F0">
            <wp:extent cx="6572250" cy="2984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572250" cy="2984500"/>
                    </a:xfrm>
                    <a:prstGeom prst="rect">
                      <a:avLst/>
                    </a:prstGeom>
                    <a:ln/>
                  </pic:spPr>
                </pic:pic>
              </a:graphicData>
            </a:graphic>
          </wp:inline>
        </w:drawing>
      </w:r>
    </w:p>
    <w:p w14:paraId="5051C014" w14:textId="77777777" w:rsidR="00236619" w:rsidRDefault="00236619"/>
    <w:p w14:paraId="6B4297B7" w14:textId="77777777" w:rsidR="00236619" w:rsidRDefault="00000000">
      <w:r>
        <w:rPr>
          <w:noProof/>
        </w:rPr>
        <w:drawing>
          <wp:inline distT="114300" distB="114300" distL="114300" distR="114300" wp14:anchorId="49CE5297" wp14:editId="0B4351BC">
            <wp:extent cx="6572250" cy="2984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572250" cy="2984500"/>
                    </a:xfrm>
                    <a:prstGeom prst="rect">
                      <a:avLst/>
                    </a:prstGeom>
                    <a:ln/>
                  </pic:spPr>
                </pic:pic>
              </a:graphicData>
            </a:graphic>
          </wp:inline>
        </w:drawing>
      </w:r>
    </w:p>
    <w:p w14:paraId="74C344E8" w14:textId="77777777" w:rsidR="00236619" w:rsidRDefault="00236619">
      <w:pPr>
        <w:ind w:right="630"/>
        <w:rPr>
          <w:b/>
        </w:rPr>
      </w:pPr>
    </w:p>
    <w:p w14:paraId="02377B2F" w14:textId="77777777" w:rsidR="00236619" w:rsidRDefault="00236619">
      <w:pPr>
        <w:ind w:right="630"/>
        <w:rPr>
          <w:b/>
        </w:rPr>
      </w:pPr>
    </w:p>
    <w:p w14:paraId="257D7A24" w14:textId="77777777" w:rsidR="00236619" w:rsidRDefault="00000000">
      <w:pPr>
        <w:ind w:right="630"/>
        <w:rPr>
          <w:b/>
        </w:rPr>
      </w:pPr>
      <w:r>
        <w:rPr>
          <w:b/>
        </w:rPr>
        <w:t>Step 2</w:t>
      </w:r>
    </w:p>
    <w:p w14:paraId="59C3762B" w14:textId="77777777" w:rsidR="00236619" w:rsidRDefault="00000000">
      <w:pPr>
        <w:ind w:right="630"/>
      </w:pPr>
      <w:r>
        <w:t xml:space="preserve">Your manager is interested in the mobile app performance for Flood It! for the month of April 2021. When you open the Google Analytics 4 analytics dashboard, make sure you adjust the date filter in the upper right-hand corner to start on April 1, 2021, and end on April 31, 2021. </w:t>
      </w:r>
    </w:p>
    <w:p w14:paraId="3A993E37" w14:textId="77777777" w:rsidR="00236619" w:rsidRDefault="00236619">
      <w:pPr>
        <w:ind w:right="630"/>
      </w:pPr>
    </w:p>
    <w:p w14:paraId="23F4A1B8" w14:textId="77777777" w:rsidR="00236619" w:rsidRDefault="00236619">
      <w:pPr>
        <w:ind w:right="630"/>
      </w:pPr>
    </w:p>
    <w:p w14:paraId="7AECCC3C" w14:textId="77777777" w:rsidR="00236619" w:rsidRDefault="00000000">
      <w:pPr>
        <w:ind w:right="630"/>
      </w:pPr>
      <w:r>
        <w:t>Your manager has asked you to answer the following questions using data from the Google Analytics 4 demo account.</w:t>
      </w:r>
    </w:p>
    <w:p w14:paraId="12774434" w14:textId="77777777" w:rsidR="00236619" w:rsidRDefault="00000000">
      <w:pPr>
        <w:ind w:right="630"/>
      </w:pPr>
      <w:r>
        <w:lastRenderedPageBreak/>
        <w:t>1. How many new users (in thousands) did the Flood It! mobile app have in April 2021?</w:t>
      </w:r>
    </w:p>
    <w:p w14:paraId="1B1C2E35" w14:textId="77777777" w:rsidR="00B4320A" w:rsidRDefault="00B4320A">
      <w:pPr>
        <w:ind w:right="630"/>
      </w:pPr>
    </w:p>
    <w:p w14:paraId="6FD0B328" w14:textId="77777777" w:rsidR="00B4320A" w:rsidRDefault="00B4320A">
      <w:pPr>
        <w:ind w:right="630"/>
      </w:pPr>
    </w:p>
    <w:p w14:paraId="488E69FD" w14:textId="77777777" w:rsidR="00236619" w:rsidRDefault="00236619">
      <w:pPr>
        <w:ind w:right="630"/>
        <w:rPr>
          <w:b/>
        </w:rPr>
      </w:pPr>
    </w:p>
    <w:p w14:paraId="1A84E501" w14:textId="77777777" w:rsidR="00236619" w:rsidRDefault="00000000">
      <w:pPr>
        <w:ind w:right="630"/>
      </w:pPr>
      <w:r>
        <w:t>2. How many new users were acquired through CPC (cost per click) in April 2021?</w:t>
      </w:r>
    </w:p>
    <w:p w14:paraId="775225E3" w14:textId="77777777" w:rsidR="00236619" w:rsidRDefault="00236619">
      <w:pPr>
        <w:ind w:right="630"/>
      </w:pPr>
    </w:p>
    <w:p w14:paraId="2D6AFEC5" w14:textId="77777777" w:rsidR="00B4320A" w:rsidRDefault="00B4320A">
      <w:pPr>
        <w:ind w:right="630"/>
      </w:pPr>
    </w:p>
    <w:p w14:paraId="25845D18" w14:textId="77777777" w:rsidR="00236619" w:rsidRDefault="00236619">
      <w:pPr>
        <w:ind w:right="630"/>
      </w:pPr>
    </w:p>
    <w:p w14:paraId="61F41D49" w14:textId="77777777" w:rsidR="00236619" w:rsidRDefault="00000000">
      <w:pPr>
        <w:ind w:right="630"/>
      </w:pPr>
      <w:r>
        <w:t>3. How many returning users (in thousands) did the Flood It! mobile app have in April 2021?</w:t>
      </w:r>
    </w:p>
    <w:p w14:paraId="6D1462DE" w14:textId="77777777" w:rsidR="00236619" w:rsidRDefault="00236619">
      <w:pPr>
        <w:ind w:right="630"/>
      </w:pPr>
    </w:p>
    <w:p w14:paraId="68652384" w14:textId="77777777" w:rsidR="00B4320A" w:rsidRDefault="00B4320A">
      <w:pPr>
        <w:ind w:right="630"/>
      </w:pPr>
    </w:p>
    <w:p w14:paraId="4221C753" w14:textId="77777777" w:rsidR="00236619" w:rsidRDefault="00236619">
      <w:pPr>
        <w:ind w:right="630"/>
        <w:rPr>
          <w:b/>
        </w:rPr>
      </w:pPr>
    </w:p>
    <w:p w14:paraId="24E88B8D" w14:textId="77777777" w:rsidR="00236619" w:rsidRDefault="00000000">
      <w:pPr>
        <w:ind w:right="630"/>
      </w:pPr>
      <w:r>
        <w:t xml:space="preserve">4. How many </w:t>
      </w:r>
      <w:proofErr w:type="spellStart"/>
      <w:r>
        <w:t>post_score</w:t>
      </w:r>
      <w:proofErr w:type="spellEnd"/>
      <w:r>
        <w:t xml:space="preserve"> events occurred in April 2021?</w:t>
      </w:r>
    </w:p>
    <w:p w14:paraId="083E763E" w14:textId="77777777" w:rsidR="00236619" w:rsidRDefault="00236619">
      <w:pPr>
        <w:ind w:right="630"/>
      </w:pPr>
    </w:p>
    <w:p w14:paraId="118C42FC" w14:textId="77777777" w:rsidR="00B4320A" w:rsidRDefault="00B4320A">
      <w:pPr>
        <w:ind w:right="630"/>
      </w:pPr>
    </w:p>
    <w:p w14:paraId="5F4AF014" w14:textId="77777777" w:rsidR="00236619" w:rsidRDefault="00236619">
      <w:pPr>
        <w:ind w:right="630"/>
        <w:rPr>
          <w:b/>
        </w:rPr>
      </w:pPr>
    </w:p>
    <w:p w14:paraId="58E91B03" w14:textId="77777777" w:rsidR="00236619" w:rsidRDefault="00000000">
      <w:pPr>
        <w:ind w:right="630"/>
      </w:pPr>
      <w:r>
        <w:t>5. In minutes and seconds, what was the average engagement time?</w:t>
      </w:r>
    </w:p>
    <w:p w14:paraId="01BE2393" w14:textId="77777777" w:rsidR="00236619" w:rsidRDefault="00236619">
      <w:pPr>
        <w:ind w:right="630"/>
      </w:pPr>
    </w:p>
    <w:p w14:paraId="0C70BEA6" w14:textId="77777777" w:rsidR="00B4320A" w:rsidRDefault="00B4320A">
      <w:pPr>
        <w:ind w:right="630"/>
      </w:pPr>
    </w:p>
    <w:p w14:paraId="76677DF0" w14:textId="77777777" w:rsidR="00236619" w:rsidRDefault="00236619">
      <w:pPr>
        <w:ind w:right="630"/>
        <w:rPr>
          <w:b/>
        </w:rPr>
      </w:pPr>
    </w:p>
    <w:p w14:paraId="7B576196" w14:textId="77777777" w:rsidR="00236619" w:rsidRDefault="00000000">
      <w:pPr>
        <w:ind w:right="630"/>
      </w:pPr>
      <w:r>
        <w:t>6. Which event name had the highest count in April 2021?</w:t>
      </w:r>
      <w:r>
        <w:br/>
      </w:r>
    </w:p>
    <w:p w14:paraId="4D772A73" w14:textId="77777777" w:rsidR="00B4320A" w:rsidRDefault="00B4320A">
      <w:pPr>
        <w:ind w:right="630"/>
      </w:pPr>
    </w:p>
    <w:p w14:paraId="6247C2EF" w14:textId="77777777" w:rsidR="00236619" w:rsidRDefault="00236619">
      <w:pPr>
        <w:ind w:right="630"/>
        <w:rPr>
          <w:b/>
        </w:rPr>
      </w:pPr>
    </w:p>
    <w:p w14:paraId="760E2602" w14:textId="77777777" w:rsidR="00236619" w:rsidRDefault="00000000">
      <w:pPr>
        <w:ind w:right="630"/>
      </w:pPr>
      <w:r>
        <w:t>7. What was the total revenue in April 2021?</w:t>
      </w:r>
      <w:r>
        <w:br/>
      </w:r>
    </w:p>
    <w:p w14:paraId="17D51D1B" w14:textId="77777777" w:rsidR="00236619" w:rsidRDefault="00236619">
      <w:pPr>
        <w:ind w:right="630"/>
        <w:rPr>
          <w:b/>
        </w:rPr>
      </w:pPr>
    </w:p>
    <w:p w14:paraId="100F8B12" w14:textId="77777777" w:rsidR="00B4320A" w:rsidRDefault="00B4320A">
      <w:pPr>
        <w:ind w:right="630"/>
        <w:rPr>
          <w:b/>
        </w:rPr>
      </w:pPr>
    </w:p>
    <w:p w14:paraId="65CA4A61" w14:textId="77777777" w:rsidR="00236619" w:rsidRDefault="00000000">
      <w:pPr>
        <w:ind w:right="630"/>
      </w:pPr>
      <w:r>
        <w:t>8. What was the average revenue per paying user in April 2021?</w:t>
      </w:r>
      <w:r>
        <w:br/>
      </w:r>
    </w:p>
    <w:p w14:paraId="06AA78F4" w14:textId="77777777" w:rsidR="00B4320A" w:rsidRDefault="00B4320A">
      <w:pPr>
        <w:ind w:right="630"/>
      </w:pPr>
    </w:p>
    <w:p w14:paraId="1C946693" w14:textId="77777777" w:rsidR="00236619" w:rsidRDefault="00236619">
      <w:pPr>
        <w:ind w:right="630"/>
        <w:rPr>
          <w:b/>
        </w:rPr>
      </w:pPr>
    </w:p>
    <w:p w14:paraId="042FC822" w14:textId="77777777" w:rsidR="00236619" w:rsidRDefault="00000000">
      <w:pPr>
        <w:ind w:right="630"/>
      </w:pPr>
      <w:r>
        <w:t xml:space="preserve">9. Flood It! uses first opens as a proxy for app installs. What was the </w:t>
      </w:r>
      <w:proofErr w:type="spellStart"/>
      <w:r>
        <w:t>first_open</w:t>
      </w:r>
      <w:proofErr w:type="spellEnd"/>
      <w:r>
        <w:t xml:space="preserve"> event count in April 2021?</w:t>
      </w:r>
    </w:p>
    <w:p w14:paraId="381D72B4" w14:textId="77777777" w:rsidR="00236619" w:rsidRDefault="00236619">
      <w:pPr>
        <w:ind w:right="630"/>
      </w:pPr>
    </w:p>
    <w:p w14:paraId="692C0BD4" w14:textId="77777777" w:rsidR="00B4320A" w:rsidRDefault="00B4320A">
      <w:pPr>
        <w:ind w:right="630"/>
      </w:pPr>
    </w:p>
    <w:p w14:paraId="5CC63FA0" w14:textId="77777777" w:rsidR="00236619" w:rsidRDefault="00236619">
      <w:pPr>
        <w:ind w:right="630"/>
      </w:pPr>
    </w:p>
    <w:p w14:paraId="3C83CDF8" w14:textId="77777777" w:rsidR="00236619" w:rsidRDefault="00000000">
      <w:pPr>
        <w:ind w:right="630"/>
      </w:pPr>
      <w:r>
        <w:t>10. Flood It! uses an audience called “Crashing Users” to track users that experienced an app crash. How many “Crashing Users” were there in April 2021?</w:t>
      </w:r>
    </w:p>
    <w:p w14:paraId="6A5C0042" w14:textId="77777777" w:rsidR="00B4320A" w:rsidRDefault="00B4320A" w:rsidP="00B4320A">
      <w:pPr>
        <w:ind w:right="630"/>
      </w:pPr>
    </w:p>
    <w:p w14:paraId="4364EDD1" w14:textId="77777777" w:rsidR="00B4320A" w:rsidRDefault="00B4320A" w:rsidP="00B4320A">
      <w:pPr>
        <w:ind w:right="630"/>
      </w:pPr>
    </w:p>
    <w:p w14:paraId="4B3BC8F1" w14:textId="77777777" w:rsidR="00B4320A" w:rsidRDefault="00B4320A" w:rsidP="00B4320A">
      <w:pPr>
        <w:ind w:right="630"/>
      </w:pPr>
    </w:p>
    <w:p w14:paraId="2BEB5F3A" w14:textId="77777777" w:rsidR="00B4320A" w:rsidRDefault="00B4320A" w:rsidP="00B4320A">
      <w:pPr>
        <w:ind w:right="630"/>
      </w:pPr>
    </w:p>
    <w:p w14:paraId="41C9F4AD" w14:textId="77777777" w:rsidR="00236619" w:rsidRDefault="00236619">
      <w:pPr>
        <w:ind w:left="720" w:right="630"/>
      </w:pPr>
    </w:p>
    <w:p w14:paraId="7BBC55A1" w14:textId="77777777" w:rsidR="00236619" w:rsidRDefault="00236619">
      <w:pPr>
        <w:ind w:right="630"/>
      </w:pPr>
    </w:p>
    <w:p w14:paraId="032DF7F4" w14:textId="77777777" w:rsidR="00236619" w:rsidRDefault="00236619">
      <w:pPr>
        <w:ind w:right="630"/>
      </w:pPr>
    </w:p>
    <w:sectPr w:rsidR="00236619">
      <w:headerReference w:type="default" r:id="rId12"/>
      <w:footerReference w:type="default" r:id="rId13"/>
      <w:headerReference w:type="first" r:id="rId14"/>
      <w:footerReference w:type="first" r:id="rId15"/>
      <w:pgSz w:w="12240" w:h="15840"/>
      <w:pgMar w:top="1440" w:right="450" w:bottom="1440" w:left="1440" w:header="5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666C0" w14:textId="77777777" w:rsidR="009D7AED" w:rsidRDefault="009D7AED">
      <w:pPr>
        <w:spacing w:line="240" w:lineRule="auto"/>
      </w:pPr>
      <w:r>
        <w:separator/>
      </w:r>
    </w:p>
  </w:endnote>
  <w:endnote w:type="continuationSeparator" w:id="0">
    <w:p w14:paraId="3019D97F" w14:textId="77777777" w:rsidR="009D7AED" w:rsidRDefault="009D7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9C48" w14:textId="77777777" w:rsidR="00236619" w:rsidRDefault="00000000">
    <w:pPr>
      <w:jc w:val="right"/>
    </w:pPr>
    <w:r>
      <w:rPr>
        <w:noProof/>
      </w:rPr>
      <w:drawing>
        <wp:anchor distT="114300" distB="114300" distL="114300" distR="114300" simplePos="0" relativeHeight="251659264" behindDoc="0" locked="0" layoutInCell="1" hidden="0" allowOverlap="1" wp14:anchorId="619B8B36" wp14:editId="273871F5">
          <wp:simplePos x="0" y="0"/>
          <wp:positionH relativeFrom="column">
            <wp:posOffset>5457825</wp:posOffset>
          </wp:positionH>
          <wp:positionV relativeFrom="paragraph">
            <wp:posOffset>38101</wp:posOffset>
          </wp:positionV>
          <wp:extent cx="1090613" cy="305055"/>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90613" cy="30505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3269" w14:textId="77777777" w:rsidR="00236619" w:rsidRDefault="00000000">
    <w:pPr>
      <w:jc w:val="right"/>
    </w:pPr>
    <w:r>
      <w:rPr>
        <w:noProof/>
      </w:rPr>
      <w:drawing>
        <wp:anchor distT="114300" distB="114300" distL="114300" distR="114300" simplePos="0" relativeHeight="251660288" behindDoc="0" locked="0" layoutInCell="1" hidden="0" allowOverlap="1" wp14:anchorId="208819F1" wp14:editId="20580499">
          <wp:simplePos x="0" y="0"/>
          <wp:positionH relativeFrom="column">
            <wp:posOffset>5643563</wp:posOffset>
          </wp:positionH>
          <wp:positionV relativeFrom="paragraph">
            <wp:posOffset>113868</wp:posOffset>
          </wp:positionV>
          <wp:extent cx="909638" cy="24808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09638" cy="248083"/>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B85C" w14:textId="77777777" w:rsidR="009D7AED" w:rsidRDefault="009D7AED">
      <w:pPr>
        <w:spacing w:line="240" w:lineRule="auto"/>
      </w:pPr>
      <w:r>
        <w:separator/>
      </w:r>
    </w:p>
  </w:footnote>
  <w:footnote w:type="continuationSeparator" w:id="0">
    <w:p w14:paraId="01CB4155" w14:textId="77777777" w:rsidR="009D7AED" w:rsidRDefault="009D7A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8A50" w14:textId="77777777" w:rsidR="00236619" w:rsidRDefault="00000000">
    <w:pPr>
      <w:jc w:val="right"/>
    </w:pPr>
    <w:r>
      <w:rPr>
        <w:noProof/>
      </w:rPr>
      <w:drawing>
        <wp:anchor distT="114300" distB="114300" distL="114300" distR="114300" simplePos="0" relativeHeight="251658240" behindDoc="0" locked="0" layoutInCell="1" hidden="0" allowOverlap="1" wp14:anchorId="5E4F3279" wp14:editId="1F502B58">
          <wp:simplePos x="0" y="0"/>
          <wp:positionH relativeFrom="column">
            <wp:posOffset>5743575</wp:posOffset>
          </wp:positionH>
          <wp:positionV relativeFrom="paragraph">
            <wp:posOffset>-95249</wp:posOffset>
          </wp:positionV>
          <wp:extent cx="719138" cy="719138"/>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19138" cy="719138"/>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286AB" w14:textId="77777777" w:rsidR="00236619" w:rsidRDefault="00000000">
    <w:pPr>
      <w:jc w:val="right"/>
    </w:pPr>
    <w:r>
      <w:rPr>
        <w:noProof/>
      </w:rPr>
      <w:drawing>
        <wp:inline distT="114300" distB="114300" distL="114300" distR="114300" wp14:anchorId="3B788797" wp14:editId="19F67F8E">
          <wp:extent cx="3890963" cy="846261"/>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890963" cy="846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056E4"/>
    <w:multiLevelType w:val="multilevel"/>
    <w:tmpl w:val="5E544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2889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619"/>
    <w:rsid w:val="00236619"/>
    <w:rsid w:val="009D7AED"/>
    <w:rsid w:val="00B4320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16C3"/>
  <w15:docId w15:val="{64822E23-A9FC-4284-8E9E-571BE0D8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tunes.apple.com/us/app/flood-it!/id476943146?mt=8"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lay.google.com/store/apps/details?id=com.labpixies.flood&amp;hl=en"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upport.google.com/analytics/answer/6367342?hl=en"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Sheng Tan</cp:lastModifiedBy>
  <cp:revision>2</cp:revision>
  <dcterms:created xsi:type="dcterms:W3CDTF">2023-09-29T16:19:00Z</dcterms:created>
  <dcterms:modified xsi:type="dcterms:W3CDTF">2023-09-29T16:21:00Z</dcterms:modified>
</cp:coreProperties>
</file>