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5780" w14:textId="77777777" w:rsidR="00DD4598" w:rsidRDefault="00000000">
      <w:pPr>
        <w:rPr>
          <w:rFonts w:ascii="Source Sans Pro" w:eastAsia="Source Sans Pro" w:hAnsi="Source Sans Pro" w:cs="Source Sans Pro"/>
          <w:sz w:val="40"/>
          <w:szCs w:val="40"/>
        </w:rPr>
      </w:pPr>
      <w:r>
        <w:rPr>
          <w:rFonts w:ascii="Source Sans Pro" w:eastAsia="Source Sans Pro" w:hAnsi="Source Sans Pro" w:cs="Source Sans Pro"/>
          <w:sz w:val="40"/>
          <w:szCs w:val="40"/>
        </w:rPr>
        <w:t>Chapter 3 - Data Collection Short Questions</w:t>
      </w:r>
    </w:p>
    <w:p w14:paraId="768083B7" w14:textId="77777777" w:rsidR="00DD4598" w:rsidRDefault="00000000">
      <w:pPr>
        <w:pStyle w:val="Heading2"/>
        <w:tabs>
          <w:tab w:val="left" w:pos="6885"/>
        </w:tabs>
        <w:rPr>
          <w:rFonts w:ascii="Source Sans Pro" w:eastAsia="Source Sans Pro" w:hAnsi="Source Sans Pro" w:cs="Source Sans Pro"/>
        </w:rPr>
      </w:pPr>
      <w:bookmarkStart w:id="0" w:name="_heading=h.gjdgxs" w:colFirst="0" w:colLast="0"/>
      <w:bookmarkEnd w:id="0"/>
      <w:r>
        <w:rPr>
          <w:rFonts w:ascii="Source Sans Pro" w:eastAsia="Source Sans Pro" w:hAnsi="Source Sans Pro" w:cs="Source Sans Pro"/>
        </w:rPr>
        <w:t>Instructions</w:t>
      </w:r>
      <w:r>
        <w:rPr>
          <w:rFonts w:ascii="Source Sans Pro" w:eastAsia="Source Sans Pro" w:hAnsi="Source Sans Pro" w:cs="Source Sans Pro"/>
        </w:rPr>
        <w:tab/>
      </w:r>
    </w:p>
    <w:p w14:paraId="3B4A08DA" w14:textId="77777777" w:rsidR="00DD4598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Answer the below question in the boxes provided.</w:t>
      </w:r>
    </w:p>
    <w:p w14:paraId="22427953" w14:textId="77777777" w:rsidR="00DD4598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bookmarkStart w:id="1" w:name="_heading=h.30j0zll" w:colFirst="0" w:colLast="0"/>
      <w:bookmarkEnd w:id="1"/>
      <w:r>
        <w:rPr>
          <w:rFonts w:ascii="Source Sans Pro" w:eastAsia="Source Sans Pro" w:hAnsi="Source Sans Pro" w:cs="Source Sans Pro"/>
        </w:rPr>
        <w:t>Please submit the assignment through TalentLabs Learning System.</w:t>
      </w:r>
    </w:p>
    <w:p w14:paraId="6B352EBB" w14:textId="77777777" w:rsidR="00DD4598" w:rsidRDefault="00DD4598">
      <w:pPr>
        <w:ind w:left="720"/>
        <w:rPr>
          <w:rFonts w:ascii="Source Sans Pro" w:eastAsia="Source Sans Pro" w:hAnsi="Source Sans Pro" w:cs="Source Sans Pro"/>
        </w:rPr>
      </w:pPr>
      <w:bookmarkStart w:id="2" w:name="_heading=h.6ob6lg1cq33c" w:colFirst="0" w:colLast="0"/>
      <w:bookmarkEnd w:id="2"/>
    </w:p>
    <w:p w14:paraId="724EA402" w14:textId="77777777" w:rsidR="00DD4598" w:rsidRDefault="00DD4598">
      <w:pPr>
        <w:ind w:left="720"/>
        <w:rPr>
          <w:rFonts w:ascii="Source Sans Pro" w:eastAsia="Source Sans Pro" w:hAnsi="Source Sans Pro" w:cs="Source Sans Pro"/>
        </w:rPr>
      </w:pPr>
      <w:bookmarkStart w:id="3" w:name="_heading=h.urhmfeapa6yr" w:colFirst="0" w:colLast="0"/>
      <w:bookmarkEnd w:id="3"/>
    </w:p>
    <w:p w14:paraId="4DF6C61B" w14:textId="77777777" w:rsidR="00DD459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Question 1: </w:t>
      </w:r>
    </w:p>
    <w:p w14:paraId="0F1ACA82" w14:textId="77777777" w:rsidR="00DD4598" w:rsidRDefault="00000000">
      <w:pPr>
        <w:rPr>
          <w:rFonts w:ascii="Source Sans Pro" w:eastAsia="Source Sans Pro" w:hAnsi="Source Sans Pro" w:cs="Source Sans Pro"/>
        </w:rPr>
      </w:pPr>
      <w:bookmarkStart w:id="4" w:name="_heading=h.1fob9te" w:colFirst="0" w:colLast="0"/>
      <w:bookmarkEnd w:id="4"/>
      <w:r>
        <w:rPr>
          <w:rFonts w:ascii="Source Sans Pro" w:eastAsia="Source Sans Pro" w:hAnsi="Source Sans Pro" w:cs="Source Sans Pro"/>
        </w:rPr>
        <w:t>What are the key steps of the data collection workflow? (2 marks)</w:t>
      </w:r>
    </w:p>
    <w:p w14:paraId="11D7A8C2" w14:textId="77777777" w:rsidR="00DD4598" w:rsidRDefault="00DD4598">
      <w:pPr>
        <w:rPr>
          <w:rFonts w:ascii="Source Sans Pro" w:eastAsia="Source Sans Pro" w:hAnsi="Source Sans Pro" w:cs="Source Sans Pro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4598" w14:paraId="01FB5B6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D2FC9" w14:textId="72A8F063" w:rsidR="00CC3AE5" w:rsidRDefault="00944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1. Define the problem</w:t>
            </w:r>
          </w:p>
          <w:p w14:paraId="6023459D" w14:textId="4493FEEE" w:rsidR="00CC3AE5" w:rsidRDefault="00944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2. Data collection plan</w:t>
            </w:r>
          </w:p>
          <w:p w14:paraId="14C34ED9" w14:textId="7CA7DAA2" w:rsidR="00CC3AE5" w:rsidRDefault="00944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3. Collecting data </w:t>
            </w:r>
          </w:p>
          <w:p w14:paraId="06C3009E" w14:textId="1D44FFE0" w:rsidR="00DD4598" w:rsidRDefault="009449E1" w:rsidP="00004B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4. Documenting the data</w:t>
            </w:r>
          </w:p>
        </w:tc>
      </w:tr>
    </w:tbl>
    <w:p w14:paraId="22EE6C7D" w14:textId="77777777" w:rsidR="00DD4598" w:rsidRDefault="00DD4598">
      <w:pPr>
        <w:rPr>
          <w:rFonts w:ascii="Source Sans Pro" w:eastAsia="Source Sans Pro" w:hAnsi="Source Sans Pro" w:cs="Source Sans Pro"/>
        </w:rPr>
      </w:pPr>
    </w:p>
    <w:p w14:paraId="2FC4CABC" w14:textId="77777777" w:rsidR="00DD459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Question 2:</w:t>
      </w:r>
    </w:p>
    <w:p w14:paraId="2BA2582E" w14:textId="77777777" w:rsidR="00DD4598" w:rsidRDefault="00000000">
      <w:pPr>
        <w:rPr>
          <w:rFonts w:ascii="Source Sans Pro" w:eastAsia="Source Sans Pro" w:hAnsi="Source Sans Pro" w:cs="Source Sans Pro"/>
        </w:rPr>
      </w:pPr>
      <w:bookmarkStart w:id="5" w:name="_heading=h.3znysh7" w:colFirst="0" w:colLast="0"/>
      <w:bookmarkEnd w:id="5"/>
      <w:r>
        <w:rPr>
          <w:rFonts w:ascii="Source Sans Pro" w:eastAsia="Source Sans Pro" w:hAnsi="Source Sans Pro" w:cs="Source Sans Pro"/>
        </w:rPr>
        <w:t xml:space="preserve">Imagine you work as a data analyst for a clothing brand. You work in a team on a project trying to forecast future sales. From the list below, select if the person is a </w:t>
      </w:r>
      <w:r>
        <w:rPr>
          <w:rFonts w:ascii="Source Sans Pro" w:eastAsia="Source Sans Pro" w:hAnsi="Source Sans Pro" w:cs="Source Sans Pro"/>
          <w:b/>
        </w:rPr>
        <w:t>stakeholder</w:t>
      </w:r>
      <w:r>
        <w:rPr>
          <w:rFonts w:ascii="Source Sans Pro" w:eastAsia="Source Sans Pro" w:hAnsi="Source Sans Pro" w:cs="Source Sans Pro"/>
        </w:rPr>
        <w:t xml:space="preserve"> in your project. Select </w:t>
      </w:r>
      <w:r>
        <w:rPr>
          <w:rFonts w:ascii="Source Sans Pro" w:eastAsia="Source Sans Pro" w:hAnsi="Source Sans Pro" w:cs="Source Sans Pro"/>
          <w:b/>
        </w:rPr>
        <w:t>all</w:t>
      </w:r>
      <w:r>
        <w:rPr>
          <w:rFonts w:ascii="Source Sans Pro" w:eastAsia="Source Sans Pro" w:hAnsi="Source Sans Pro" w:cs="Source Sans Pro"/>
        </w:rPr>
        <w:t xml:space="preserve"> that apply. (1 mark)</w:t>
      </w:r>
    </w:p>
    <w:p w14:paraId="0E1D93F0" w14:textId="77777777" w:rsidR="00DD4598" w:rsidRDefault="00DD4598">
      <w:pPr>
        <w:rPr>
          <w:rFonts w:ascii="Source Sans Pro" w:eastAsia="Source Sans Pro" w:hAnsi="Source Sans Pro" w:cs="Source Sans Pro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4598" w14:paraId="7936C2D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0CA5" w14:textId="33F5BEEF" w:rsidR="00DD4598" w:rsidRDefault="00000000">
            <w:pPr>
              <w:tabs>
                <w:tab w:val="left" w:pos="1275"/>
              </w:tabs>
              <w:rPr>
                <w:rFonts w:ascii="Source Sans Pro" w:eastAsia="Source Sans Pro" w:hAnsi="Source Sans Pro" w:cs="Source Sans Pro"/>
              </w:rPr>
            </w:pPr>
            <w:sdt>
              <w:sdtPr>
                <w:rPr>
                  <w:rFonts w:ascii="Source Sans Pro" w:eastAsia="Source Sans Pro" w:hAnsi="Source Sans Pro" w:cs="Source Sans Pro"/>
                </w:rPr>
                <w:id w:val="-1643959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2977">
                  <w:rPr>
                    <w:rFonts w:ascii="MS Gothic" w:eastAsia="MS Gothic" w:hAnsi="MS Gothic" w:cs="Source Sans Pro" w:hint="eastAsia"/>
                  </w:rPr>
                  <w:t>☒</w:t>
                </w:r>
              </w:sdtContent>
            </w:sdt>
            <w:r w:rsidR="00912977">
              <w:rPr>
                <w:rFonts w:ascii="Source Sans Pro" w:eastAsia="Source Sans Pro" w:hAnsi="Source Sans Pro" w:cs="Source Sans Pro"/>
              </w:rPr>
              <w:t xml:space="preserve"> Your manager</w:t>
            </w:r>
          </w:p>
          <w:p w14:paraId="4C0EE118" w14:textId="5B286D98" w:rsidR="00DD4598" w:rsidRDefault="00000000">
            <w:pPr>
              <w:tabs>
                <w:tab w:val="left" w:pos="1275"/>
              </w:tabs>
              <w:rPr>
                <w:rFonts w:ascii="Source Sans Pro" w:eastAsia="Source Sans Pro" w:hAnsi="Source Sans Pro" w:cs="Source Sans Pro"/>
              </w:rPr>
            </w:pPr>
            <w:sdt>
              <w:sdtPr>
                <w:rPr>
                  <w:rFonts w:ascii="Source Sans Pro" w:eastAsia="Source Sans Pro" w:hAnsi="Source Sans Pro" w:cs="Source Sans Pro"/>
                </w:rPr>
                <w:id w:val="-1845924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12977">
                  <w:rPr>
                    <w:rFonts w:ascii="MS Gothic" w:eastAsia="MS Gothic" w:hAnsi="MS Gothic" w:cs="Source Sans Pro" w:hint="eastAsia"/>
                  </w:rPr>
                  <w:t>☐</w:t>
                </w:r>
              </w:sdtContent>
            </w:sdt>
            <w:r w:rsidR="00912977">
              <w:rPr>
                <w:rFonts w:ascii="Source Sans Pro" w:eastAsia="Source Sans Pro" w:hAnsi="Source Sans Pro" w:cs="Source Sans Pro"/>
              </w:rPr>
              <w:t xml:space="preserve"> A customer of your brand</w:t>
            </w:r>
          </w:p>
          <w:p w14:paraId="71DE36AC" w14:textId="2C7968C4" w:rsidR="00DD4598" w:rsidRDefault="00000000">
            <w:pPr>
              <w:tabs>
                <w:tab w:val="left" w:pos="1275"/>
              </w:tabs>
              <w:rPr>
                <w:rFonts w:ascii="Source Sans Pro" w:eastAsia="Source Sans Pro" w:hAnsi="Source Sans Pro" w:cs="Source Sans Pro"/>
              </w:rPr>
            </w:pPr>
            <w:sdt>
              <w:sdtPr>
                <w:rPr>
                  <w:rFonts w:ascii="MS Gothic" w:eastAsia="MS Gothic" w:hAnsi="MS Gothic" w:cs="MS Gothic"/>
                </w:rPr>
                <w:id w:val="3036637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12977">
                  <w:rPr>
                    <w:rFonts w:ascii="MS Gothic" w:eastAsia="MS Gothic" w:hAnsi="MS Gothic" w:cs="MS Gothic" w:hint="eastAsia"/>
                  </w:rPr>
                  <w:t>☒</w:t>
                </w:r>
              </w:sdtContent>
            </w:sdt>
            <w:r w:rsidR="00912977">
              <w:rPr>
                <w:rFonts w:ascii="Source Sans Pro" w:eastAsia="Source Sans Pro" w:hAnsi="Source Sans Pro" w:cs="Source Sans Pro"/>
              </w:rPr>
              <w:t xml:space="preserve"> The CEO of the company you work for</w:t>
            </w:r>
          </w:p>
          <w:p w14:paraId="74E46655" w14:textId="0489C814" w:rsidR="00DD4598" w:rsidRDefault="00000000">
            <w:pPr>
              <w:tabs>
                <w:tab w:val="left" w:pos="1275"/>
              </w:tabs>
              <w:rPr>
                <w:rFonts w:ascii="Source Sans Pro" w:eastAsia="Source Sans Pro" w:hAnsi="Source Sans Pro" w:cs="Source Sans Pro"/>
              </w:rPr>
            </w:pPr>
            <w:sdt>
              <w:sdtPr>
                <w:rPr>
                  <w:rFonts w:ascii="Source Sans Pro" w:eastAsia="Source Sans Pro" w:hAnsi="Source Sans Pro" w:cs="Source Sans Pro"/>
                </w:rPr>
                <w:id w:val="1529216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E58D7">
                  <w:rPr>
                    <w:rFonts w:ascii="MS Gothic" w:eastAsia="MS Gothic" w:hAnsi="MS Gothic" w:cs="Source Sans Pro" w:hint="eastAsia"/>
                  </w:rPr>
                  <w:t>☐</w:t>
                </w:r>
              </w:sdtContent>
            </w:sdt>
            <w:r w:rsidR="00912977">
              <w:rPr>
                <w:rFonts w:ascii="Source Sans Pro" w:eastAsia="Source Sans Pro" w:hAnsi="Source Sans Pro" w:cs="Source Sans Pro"/>
              </w:rPr>
              <w:t xml:space="preserve"> A machine learning engineer building the forecasting model</w:t>
            </w:r>
          </w:p>
        </w:tc>
      </w:tr>
    </w:tbl>
    <w:p w14:paraId="44DD849A" w14:textId="77777777" w:rsidR="00DD4598" w:rsidRDefault="00DD4598">
      <w:pPr>
        <w:rPr>
          <w:rFonts w:ascii="Source Sans Pro" w:eastAsia="Source Sans Pro" w:hAnsi="Source Sans Pro" w:cs="Source Sans Pro"/>
        </w:rPr>
      </w:pPr>
    </w:p>
    <w:p w14:paraId="0134E157" w14:textId="77777777" w:rsidR="00DD459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Question 3:</w:t>
      </w:r>
    </w:p>
    <w:p w14:paraId="64B56E77" w14:textId="77777777" w:rsidR="00DD4598" w:rsidRDefault="00000000">
      <w:pPr>
        <w:rPr>
          <w:rFonts w:ascii="Source Sans Pro" w:eastAsia="Source Sans Pro" w:hAnsi="Source Sans Pro" w:cs="Source Sans Pro"/>
        </w:rPr>
      </w:pPr>
      <w:bookmarkStart w:id="6" w:name="_heading=h.2et92p0" w:colFirst="0" w:colLast="0"/>
      <w:bookmarkEnd w:id="6"/>
      <w:r>
        <w:rPr>
          <w:rFonts w:ascii="Source Sans Pro" w:eastAsia="Source Sans Pro" w:hAnsi="Source Sans Pro" w:cs="Source Sans Pro"/>
        </w:rPr>
        <w:t>If you are unsure if you have asked a good analytics question, what methodology could you refer to? (1 mark)</w:t>
      </w:r>
    </w:p>
    <w:p w14:paraId="1F5BBD5A" w14:textId="77777777" w:rsidR="00DD4598" w:rsidRDefault="00DD4598">
      <w:pPr>
        <w:rPr>
          <w:rFonts w:ascii="Source Sans Pro" w:eastAsia="Source Sans Pro" w:hAnsi="Source Sans Pro" w:cs="Source Sans Pro"/>
        </w:rPr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4598" w14:paraId="32EB42C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D26C" w14:textId="44889303" w:rsidR="00DD4598" w:rsidRDefault="00912977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I could refer to SMART </w:t>
            </w:r>
            <w:r w:rsidR="00CC3AE5">
              <w:rPr>
                <w:rFonts w:ascii="Source Sans Pro" w:eastAsia="Source Sans Pro" w:hAnsi="Source Sans Pro" w:cs="Source Sans Pro"/>
              </w:rPr>
              <w:t>framework to ask good analytics questions.</w:t>
            </w:r>
          </w:p>
          <w:p w14:paraId="47C4E644" w14:textId="77777777" w:rsidR="00912977" w:rsidRDefault="00912977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2D85F200" w14:textId="04711092" w:rsidR="00912977" w:rsidRDefault="00912977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SMART </w:t>
            </w:r>
            <w:r w:rsidR="00CC3AE5">
              <w:rPr>
                <w:rFonts w:ascii="Source Sans Pro" w:eastAsia="Source Sans Pro" w:hAnsi="Source Sans Pro" w:cs="Source Sans Pro"/>
              </w:rPr>
              <w:t>stands for</w:t>
            </w:r>
            <w:r>
              <w:rPr>
                <w:rFonts w:ascii="Source Sans Pro" w:eastAsia="Source Sans Pro" w:hAnsi="Source Sans Pro" w:cs="Source Sans Pro"/>
              </w:rPr>
              <w:t>:</w:t>
            </w:r>
          </w:p>
          <w:p w14:paraId="654840AD" w14:textId="2C5369CF" w:rsidR="00912977" w:rsidRDefault="00912977" w:rsidP="0091297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Specific</w:t>
            </w:r>
          </w:p>
          <w:p w14:paraId="4CDD96A4" w14:textId="644C942A" w:rsidR="00912977" w:rsidRDefault="00912977" w:rsidP="0091297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Measurable</w:t>
            </w:r>
          </w:p>
          <w:p w14:paraId="305BF4D4" w14:textId="77777777" w:rsidR="00912977" w:rsidRDefault="00912977" w:rsidP="0091297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Action-based</w:t>
            </w:r>
          </w:p>
          <w:p w14:paraId="61AC43AC" w14:textId="77777777" w:rsidR="00912977" w:rsidRDefault="00912977" w:rsidP="00912977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Relevant</w:t>
            </w:r>
          </w:p>
          <w:p w14:paraId="1D7BD6C7" w14:textId="0D667951" w:rsidR="00CC717C" w:rsidRPr="002D0B62" w:rsidRDefault="00912977" w:rsidP="00CC717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Time-bound</w:t>
            </w:r>
          </w:p>
        </w:tc>
      </w:tr>
    </w:tbl>
    <w:p w14:paraId="066E4FEC" w14:textId="77777777" w:rsidR="00DD4598" w:rsidRDefault="00DD4598">
      <w:pPr>
        <w:rPr>
          <w:rFonts w:ascii="Source Sans Pro" w:eastAsia="Source Sans Pro" w:hAnsi="Source Sans Pro" w:cs="Source Sans Pro"/>
        </w:rPr>
      </w:pPr>
    </w:p>
    <w:p w14:paraId="50FCD2F8" w14:textId="77777777" w:rsidR="00DD4598" w:rsidRDefault="00DD4598">
      <w:pPr>
        <w:rPr>
          <w:rFonts w:ascii="Source Sans Pro" w:eastAsia="Source Sans Pro" w:hAnsi="Source Sans Pro" w:cs="Source Sans Pro"/>
        </w:rPr>
      </w:pPr>
    </w:p>
    <w:p w14:paraId="579FF5BB" w14:textId="77777777" w:rsidR="00DD459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Question 4:</w:t>
      </w:r>
    </w:p>
    <w:p w14:paraId="2EA2F89A" w14:textId="77777777" w:rsidR="00DD4598" w:rsidRDefault="00000000">
      <w:pPr>
        <w:rPr>
          <w:rFonts w:ascii="Source Sans Pro" w:eastAsia="Source Sans Pro" w:hAnsi="Source Sans Pro" w:cs="Source Sans Pro"/>
        </w:rPr>
      </w:pPr>
      <w:bookmarkStart w:id="7" w:name="_heading=h.tyjcwt" w:colFirst="0" w:colLast="0"/>
      <w:bookmarkEnd w:id="7"/>
      <w:r>
        <w:rPr>
          <w:rFonts w:ascii="Source Sans Pro" w:eastAsia="Source Sans Pro" w:hAnsi="Source Sans Pro" w:cs="Source Sans Pro"/>
        </w:rPr>
        <w:t>Discuss the advantages and disadvantages of carrying out your own data collection. (2 marks)</w:t>
      </w:r>
    </w:p>
    <w:p w14:paraId="3D27F47A" w14:textId="77777777" w:rsidR="00DD4598" w:rsidRDefault="00DD4598">
      <w:pPr>
        <w:rPr>
          <w:rFonts w:ascii="Source Sans Pro" w:eastAsia="Source Sans Pro" w:hAnsi="Source Sans Pro" w:cs="Source Sans Pro"/>
        </w:rPr>
      </w:pP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4598" w14:paraId="03008CB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BF91" w14:textId="77777777" w:rsidR="00DD4598" w:rsidRDefault="00DD459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22F3EFF3" w14:textId="76FCEAD1" w:rsidR="00DD4598" w:rsidRDefault="002D0B62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Advantages: Our collected data is probably of higher quality, more trustworthy and easier to understand. </w:t>
            </w:r>
          </w:p>
          <w:p w14:paraId="1C5841C8" w14:textId="77777777" w:rsidR="002D0B62" w:rsidRDefault="002D0B62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3A704BD9" w14:textId="13E9EB24" w:rsidR="002D0B62" w:rsidRDefault="002D0B62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Disadvantages: It might take more time and cost to collect them via manual collecting, or programming.</w:t>
            </w:r>
          </w:p>
          <w:p w14:paraId="22D2908F" w14:textId="77777777" w:rsidR="00DD4598" w:rsidRDefault="00DD459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47229C33" w14:textId="77777777" w:rsidR="00DD4598" w:rsidRDefault="00DD4598">
      <w:pPr>
        <w:rPr>
          <w:rFonts w:ascii="Source Sans Pro" w:eastAsia="Source Sans Pro" w:hAnsi="Source Sans Pro" w:cs="Source Sans Pro"/>
        </w:rPr>
      </w:pPr>
    </w:p>
    <w:p w14:paraId="15CF1CF6" w14:textId="77777777" w:rsidR="00DD459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Question 5:</w:t>
      </w:r>
    </w:p>
    <w:p w14:paraId="4596B7F9" w14:textId="77777777" w:rsidR="00DD4598" w:rsidRDefault="00000000">
      <w:pPr>
        <w:rPr>
          <w:rFonts w:ascii="Source Sans Pro" w:eastAsia="Source Sans Pro" w:hAnsi="Source Sans Pro" w:cs="Source Sans Pro"/>
          <w:b/>
        </w:rPr>
      </w:pPr>
      <w:bookmarkStart w:id="8" w:name="_heading=h.3dy6vkm" w:colFirst="0" w:colLast="0"/>
      <w:bookmarkEnd w:id="8"/>
      <w:r>
        <w:rPr>
          <w:rFonts w:ascii="Source Sans Pro" w:eastAsia="Source Sans Pro" w:hAnsi="Source Sans Pro" w:cs="Source Sans Pro"/>
        </w:rPr>
        <w:t xml:space="preserve">Provide </w:t>
      </w:r>
      <w:r>
        <w:rPr>
          <w:rFonts w:ascii="Source Sans Pro" w:eastAsia="Source Sans Pro" w:hAnsi="Source Sans Pro" w:cs="Source Sans Pro"/>
          <w:b/>
        </w:rPr>
        <w:t xml:space="preserve">four </w:t>
      </w:r>
      <w:r>
        <w:rPr>
          <w:rFonts w:ascii="Source Sans Pro" w:eastAsia="Source Sans Pro" w:hAnsi="Source Sans Pro" w:cs="Source Sans Pro"/>
        </w:rPr>
        <w:t>examples of how data can be collected. (2 marks)</w:t>
      </w:r>
    </w:p>
    <w:p w14:paraId="421CA48C" w14:textId="77777777" w:rsidR="00DD4598" w:rsidRDefault="00DD4598">
      <w:pPr>
        <w:rPr>
          <w:rFonts w:ascii="Source Sans Pro" w:eastAsia="Source Sans Pro" w:hAnsi="Source Sans Pro" w:cs="Source Sans Pro"/>
        </w:rPr>
      </w:pP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4598" w14:paraId="6CEE2F4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6793" w14:textId="2E83F0B5" w:rsidR="00DD459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1. </w:t>
            </w:r>
            <w:r w:rsidR="002D0B62">
              <w:rPr>
                <w:rFonts w:ascii="Source Sans Pro" w:eastAsia="Source Sans Pro" w:hAnsi="Source Sans Pro" w:cs="Source Sans Pro"/>
              </w:rPr>
              <w:t xml:space="preserve"> Web scraping</w:t>
            </w:r>
          </w:p>
          <w:p w14:paraId="654F4EA3" w14:textId="16AE42A7" w:rsidR="00DD459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2.</w:t>
            </w:r>
            <w:r w:rsidR="002D0B62">
              <w:rPr>
                <w:rFonts w:ascii="Source Sans Pro" w:eastAsia="Source Sans Pro" w:hAnsi="Source Sans Pro" w:cs="Source Sans Pro"/>
              </w:rPr>
              <w:t xml:space="preserve">  questionnaires</w:t>
            </w:r>
          </w:p>
          <w:p w14:paraId="2E88B40F" w14:textId="521F27BD" w:rsidR="00DD459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3.</w:t>
            </w:r>
            <w:r w:rsidR="002D0B62">
              <w:rPr>
                <w:rFonts w:ascii="Source Sans Pro" w:eastAsia="Source Sans Pro" w:hAnsi="Source Sans Pro" w:cs="Source Sans Pro"/>
              </w:rPr>
              <w:t xml:space="preserve"> tracking cookies</w:t>
            </w:r>
          </w:p>
          <w:p w14:paraId="4D706C0E" w14:textId="69BDDF0D" w:rsidR="00DD4598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4. </w:t>
            </w:r>
            <w:r w:rsidR="002D0B62">
              <w:rPr>
                <w:rFonts w:ascii="Source Sans Pro" w:eastAsia="Source Sans Pro" w:hAnsi="Source Sans Pro" w:cs="Source Sans Pro"/>
              </w:rPr>
              <w:t>interviews</w:t>
            </w:r>
          </w:p>
        </w:tc>
      </w:tr>
    </w:tbl>
    <w:p w14:paraId="08996B20" w14:textId="77777777" w:rsidR="00DD4598" w:rsidRDefault="00DD4598">
      <w:pPr>
        <w:rPr>
          <w:rFonts w:ascii="Source Sans Pro" w:eastAsia="Source Sans Pro" w:hAnsi="Source Sans Pro" w:cs="Source Sans Pro"/>
        </w:rPr>
      </w:pPr>
    </w:p>
    <w:p w14:paraId="00AF6F7D" w14:textId="77777777" w:rsidR="00DD4598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Question 6:</w:t>
      </w:r>
    </w:p>
    <w:p w14:paraId="6554BF1D" w14:textId="77777777" w:rsidR="00DD4598" w:rsidRDefault="00000000">
      <w:pPr>
        <w:rPr>
          <w:rFonts w:ascii="Source Sans Pro" w:eastAsia="Source Sans Pro" w:hAnsi="Source Sans Pro" w:cs="Source Sans Pro"/>
        </w:rPr>
      </w:pPr>
      <w:bookmarkStart w:id="9" w:name="_heading=h.1t3h5sf" w:colFirst="0" w:colLast="0"/>
      <w:bookmarkEnd w:id="9"/>
      <w:r>
        <w:rPr>
          <w:rFonts w:ascii="Source Sans Pro" w:eastAsia="Source Sans Pro" w:hAnsi="Source Sans Pro" w:cs="Source Sans Pro"/>
        </w:rPr>
        <w:t xml:space="preserve">Give </w:t>
      </w:r>
      <w:r>
        <w:rPr>
          <w:rFonts w:ascii="Source Sans Pro" w:eastAsia="Source Sans Pro" w:hAnsi="Source Sans Pro" w:cs="Source Sans Pro"/>
          <w:b/>
        </w:rPr>
        <w:t xml:space="preserve">one </w:t>
      </w:r>
      <w:r>
        <w:rPr>
          <w:rFonts w:ascii="Source Sans Pro" w:eastAsia="Source Sans Pro" w:hAnsi="Source Sans Pro" w:cs="Source Sans Pro"/>
        </w:rPr>
        <w:t>reason why you should document your data collection? (1 mark)</w:t>
      </w:r>
    </w:p>
    <w:p w14:paraId="7F3497EB" w14:textId="77777777" w:rsidR="00DD4598" w:rsidRDefault="00DD4598">
      <w:pPr>
        <w:rPr>
          <w:rFonts w:ascii="Source Sans Pro" w:eastAsia="Source Sans Pro" w:hAnsi="Source Sans Pro" w:cs="Source Sans Pro"/>
        </w:rPr>
      </w:pP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D4598" w14:paraId="021791D3" w14:textId="77777777">
        <w:trPr>
          <w:trHeight w:val="209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1C9E" w14:textId="3B298781" w:rsidR="00DD4598" w:rsidRDefault="002D0B62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The data collected will then be more trusted by other people, especially third party as they know where and how the data is collected.</w:t>
            </w:r>
          </w:p>
        </w:tc>
      </w:tr>
    </w:tbl>
    <w:p w14:paraId="5D41F683" w14:textId="77777777" w:rsidR="00DD4598" w:rsidRDefault="00DD4598">
      <w:pPr>
        <w:rPr>
          <w:rFonts w:ascii="Source Sans Pro" w:eastAsia="Source Sans Pro" w:hAnsi="Source Sans Pro" w:cs="Source Sans Pro"/>
        </w:rPr>
      </w:pPr>
    </w:p>
    <w:p w14:paraId="469AD589" w14:textId="77777777" w:rsidR="00DD4598" w:rsidRDefault="00DD4598">
      <w:pPr>
        <w:rPr>
          <w:rFonts w:ascii="Source Sans Pro" w:eastAsia="Source Sans Pro" w:hAnsi="Source Sans Pro" w:cs="Source Sans Pro"/>
        </w:rPr>
      </w:pPr>
    </w:p>
    <w:sectPr w:rsidR="00DD459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7816" w14:textId="77777777" w:rsidR="00A6015F" w:rsidRDefault="00A6015F">
      <w:pPr>
        <w:spacing w:line="240" w:lineRule="auto"/>
      </w:pPr>
      <w:r>
        <w:separator/>
      </w:r>
    </w:p>
  </w:endnote>
  <w:endnote w:type="continuationSeparator" w:id="0">
    <w:p w14:paraId="2FEFD4D0" w14:textId="77777777" w:rsidR="00A6015F" w:rsidRDefault="00A60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9A295" w14:textId="77777777" w:rsidR="00DD4598" w:rsidRDefault="00DD45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580E2" w14:textId="77777777" w:rsidR="00A6015F" w:rsidRDefault="00A6015F">
      <w:pPr>
        <w:spacing w:line="240" w:lineRule="auto"/>
      </w:pPr>
      <w:r>
        <w:separator/>
      </w:r>
    </w:p>
  </w:footnote>
  <w:footnote w:type="continuationSeparator" w:id="0">
    <w:p w14:paraId="5E4F14D6" w14:textId="77777777" w:rsidR="00A6015F" w:rsidRDefault="00A601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DA99" w14:textId="77777777" w:rsidR="00DD459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2A55E56C" wp14:editId="3C4F3953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1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2A22"/>
    <w:multiLevelType w:val="hybridMultilevel"/>
    <w:tmpl w:val="711CB29A"/>
    <w:lvl w:ilvl="0" w:tplc="1E20171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155F7"/>
    <w:multiLevelType w:val="multilevel"/>
    <w:tmpl w:val="56520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67584831">
    <w:abstractNumId w:val="1"/>
  </w:num>
  <w:num w:numId="2" w16cid:durableId="39027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98"/>
    <w:rsid w:val="00004BD9"/>
    <w:rsid w:val="000F23B7"/>
    <w:rsid w:val="001E786F"/>
    <w:rsid w:val="002D0B62"/>
    <w:rsid w:val="00483F8D"/>
    <w:rsid w:val="006B448D"/>
    <w:rsid w:val="00912977"/>
    <w:rsid w:val="009449E1"/>
    <w:rsid w:val="00A41229"/>
    <w:rsid w:val="00A6015F"/>
    <w:rsid w:val="00AE260D"/>
    <w:rsid w:val="00B45B53"/>
    <w:rsid w:val="00BC58EB"/>
    <w:rsid w:val="00BE58D7"/>
    <w:rsid w:val="00CC3AE5"/>
    <w:rsid w:val="00CC717C"/>
    <w:rsid w:val="00D53790"/>
    <w:rsid w:val="00DD4598"/>
    <w:rsid w:val="00F57D88"/>
    <w:rsid w:val="00F8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09E3"/>
  <w15:docId w15:val="{8ECBB6F4-883C-4F74-84AC-F7F030C0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22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KCMXGYzCFRcgAMjW5nJcDDE9pw==">AMUW2mV1dYOZTOdvWFzH3YWhgQjuPgaDrlsVYqujBtXdtu4A5loCMF1oqcxbyrakMIdHvBQRdAySAnXb+ur+jszgmE8s44O3gf/FWUaWG1p5VzPWD6Ps6D5zu64aN2r2USu3SkOnf1gGqiWdYVILmaRXX79KYvQvx4p59AnbM6ZA68TAkJEgu/6zxW+h0YL6GVsc8wmqLUqR5HlDMITczlnXQbfu44hbJHKhnXG3Waf4imYgbRqT0Ij2o2J+Ybk42b+4HKCY1/9Od3QDxkjuvh3fBz/ETR2t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Pietrow</dc:creator>
  <cp:lastModifiedBy>Yong Sheng Tan</cp:lastModifiedBy>
  <cp:revision>7</cp:revision>
  <dcterms:created xsi:type="dcterms:W3CDTF">2022-03-14T00:57:00Z</dcterms:created>
  <dcterms:modified xsi:type="dcterms:W3CDTF">2023-09-07T13:28:00Z</dcterms:modified>
</cp:coreProperties>
</file>