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Guided Exploration: Timed Wayfinding and Sketch-Map Recall in Architectural Environments</w:t>
      </w:r>
    </w:p>
    <w:p>
      <w:pPr>
        <w:pStyle w:val="Heading2"/>
      </w:pPr>
      <w:r>
        <w:t>Introduction</w:t>
      </w:r>
    </w:p>
    <w:p>
      <w:r>
        <w:t>Wayfinding, the process of navigating and orienting oneself within a physical environment, is a fundamental cognitive ability essential for everyday life.  From traversing complex urban landscapes to locating a specific product in a grocery store, successful wayfinding involves a dynamic interplay of cognitive processes, including spatial perception, memory, attention, and decision-making. This literature review delves into the intersection of guided exploration, timed wayfinding, and sketch-map recall within architectural environments, examining how these elements contribute to our understanding of spatial cognition.  We explore the theoretical underpinnings of spatial knowledge acquisition, the methodologies employed to study wayfinding behavior, and the key findings that have emerged from this research, considering the role of individual differences, environmental complexity, and the use of landmarks in shaping wayfinding performance.  Furthermore, we discuss the implications of this research for architectural design, emphasizing the importance of creating built environments that support intuitive and efficient navigation.</w:t>
        <w:br/>
        <w:br/>
        <w:t>The study of wayfinding has a rich history, originating with Tolman's pioneering work on cognitive maps in rats and men (1948). This early research provided the foundation for subsequent investigations into the neural mechanisms underlying spatial navigation, culminating in the discovery of place cells and grid cells in the hippocampus (O'Keefe &amp; Nadel, 1978). These specialized neurons provide a neural representation of the environment, enabling individuals to track their location and plan routes.  Building on these theoretical foundations, researchers have developed a variety of experimental paradigms to investigate wayfinding behavior in humans, often involving navigation through virtual or real-world environments. Participants in these studies typically complete tasks such as pointing to unseen locations, drawing sketch maps, or recalling routes.  By analyzing performance on these tasks, researchers can gain insights into the cognitive processes underlying spatial navigation.</w:t>
        <w:br/>
        <w:br/>
        <w:t>This review synthesizes findings from a diverse range of studies, encompassing both classic and contemporary research on spatial cognition. We consider the contributions of seminal works on cognitive mapping, as well as more recent investigations into the role of technology in shaping wayfinding behavior.  We also examine the practical implications of this research for architectural design, highlighting the importance of creating built environments that are easy to navigate and understand.  Moreover, we address the challenges and opportunities presented by emerging technologies, such as virtual and augmented reality, for studying wayfinding and designing more effective navigation aids.  Finally, we identify promising avenues for future research, emphasizing the need for interdisciplinary collaborations between architects, cognitive scientists, and neuroscientists to advance our understanding of wayfinding and its implications for the design of human-centered spaces.  A deeper understanding of wayfinding principles can inform the design of more user-friendly and accessible built environments, ultimately enhancing human experience and well-being.</w:t>
      </w:r>
    </w:p>
    <w:p>
      <w:pPr>
        <w:pStyle w:val="Heading2"/>
      </w:pPr>
      <w:r>
        <w:t>Theoretical Foundations</w:t>
      </w:r>
    </w:p>
    <w:p>
      <w:pPr>
        <w:pStyle w:val="Heading3"/>
      </w:pPr>
      <w:r>
        <w:t>Cognitive Mapping and Spatial Representation</w:t>
      </w:r>
    </w:p>
    <w:p>
      <w:r>
        <w:t>The concept of the cognitive map, introduced by Tolman (1948), provides a fundamental framework for understanding how individuals acquire, represent, and utilize spatial knowledge. Cognitive maps are internalized, mental representations of the environment, enabling individuals to store and retrieve information about the spatial relationships between locations. These maps are not simply veridical replicas of the physical world but are often dynamic, subjective constructs influenced by individual experience, biases, and perspectives. O'Keefe and Nadel's (1978) work on the hippocampus as a cognitive map further solidified the neural basis of spatial representation, highlighting the role of this brain region in encoding and retrieving spatial information.  They proposed that the hippocampus plays a central role in forming allocentric representations of space, allowing individuals to understand their position in the environment relative to other locations.  Lynch's (1960) influential work on the image of the city explored how individuals perceive and organize urban environments, emphasizing the importance of landmarks, paths, edges, districts, and nodes in shaping mental representations of space.  These elements contribute to the legibility and imageability of the city, influencing how easily individuals can navigate and understand its spatial structure.  More recent research has explored the hierarchical organization of cognitive maps, suggesting that individuals represent spatial information at multiple levels of scale, from local landmarks to larger regions and global layouts.  This hierarchical structure allows for efficient storage and retrieval of spatial information, enabling individuals to navigate effectively across different scales of the environment.  Furthermore, research has investigated the role of different navigational strategies, such as route following and place learning, in shaping cognitive map formation and wayfinding performance.  Route following involves navigating by memorizing a sequence of turns and landmarks, while place learning involves developing a more comprehensive understanding of the spatial relationships between locations.  The choice of navigational strategy can depend on various factors, including individual preferences, environmental characteristics, and the availability of navigational aids.</w:t>
      </w:r>
    </w:p>
    <w:p>
      <w:pPr>
        <w:pStyle w:val="Heading3"/>
      </w:pPr>
      <w:r>
        <w:t>The Role of Landmarks and Environmental Cues</w:t>
      </w:r>
    </w:p>
    <w:p>
      <w:r>
        <w:t>Landmarks play a crucial role in wayfinding, serving as anchor points for orienting and navigating within an environment.  Sorrows and Hirtle (1999) investigated the nature of landmarks, highlighting the importance of salience, visibility, and permanence in determining their effectiveness for wayfinding.  They argued that landmarks must be easily distinguishable from their surroundings and readily identifiable from different viewpoints to effectively guide navigation.  Daniel and Denis (2004) further explored the role of landmarks in cognitive map formation, demonstrating how landmarks can influence route planning and spatial memory.  Their research suggests that individuals tend to organize their cognitive maps around prominent landmarks, using them as reference points for understanding the spatial relationships between locations.  Environmental cues, such as the layout of buildings, the presence of signage, and the arrangement of furniture, also contribute to wayfinding performance.  Passini (1984) emphasized the importance of designing environments that provide clear and consistent cues to support intuitive navigation.  He argued that architectural design should prioritize the creation of legible spaces that facilitate easy orientation and wayfinding.  Zimring (2003) explored the subjective and experiential nature of spatial knowledge, highlighting the role of personal geographies and maps of the imagination in shaping how individuals perceive and navigate their surroundings.  He argued that wayfinding is not solely determined by objective environmental features but is also influenced by individual experiences, memories, and emotional connections to places.  More recent research has investigated the impact of different types of landmarks, such as visual, auditory, and olfactory cues, on wayfinding performance.  Studies have shown that the effectiveness of landmarks can vary depending on their sensory modality and the specific characteristics of the environment.  For example, visual landmarks may be more effective in open spaces, while auditory landmarks may be more useful in enclosed environments.  Furthermore, research has explored the use of technology to enhance landmark-based navigation, such as augmented reality systems that overlay digital information onto the real-world environment.</w:t>
      </w:r>
    </w:p>
    <w:p>
      <w:pPr>
        <w:pStyle w:val="Heading3"/>
      </w:pPr>
      <w:r>
        <w:t>Individual Differences and Spatial Abilities</w:t>
      </w:r>
    </w:p>
    <w:p>
      <w:r>
        <w:t>Wayfinding performance is not uniform across individuals, with significant variations observed in spatial abilities and navigational strategies.  Lawton (1994) examined gender differences in spatial abilities, revealing disparities in performance on tasks such as mental rotation and spatial visualization.  While some studies have reported gender differences in specific spatial tasks, the overall magnitude of these differences is often small, and there is considerable overlap between men and women in spatial abilities.  Coluccia and Louse (2004) investigated gender differences in navigational strategies, finding that men tend to rely more on cardinal directions and metric information, while women tend to use landmarks and route knowledge.  However, these findings are not universally consistent, and other studies have reported different patterns of gender differences in navigational strategies.  These individual differences can have significant implications for wayfinding performance in architectural environments, highlighting the need for designs that cater to a diverse range of spatial abilities and preferences.  Factors such as age, experience, and familiarity with the environment can also influence wayfinding performance, underscoring the importance of considering these individual differences in the design of built spaces.  Research has shown that older adults may experience declines in spatial abilities, such as spatial memory and processing speed, which can impact their wayfinding performance.  Experience with a particular environment can lead to improved wayfinding efficiency and accuracy, as individuals develop more detailed and accurate cognitive maps.  Familiarity with different types of environments, such as urban versus rural settings, can also influence wayfinding performance, as individuals may develop specific navigational strategies adapted to different environmental characteristics.  Furthermore, research has explored the role of personality traits, such as extraversion and neuroticism, in shaping wayfinding behavior.  For example, individuals with higher levels of extraversion may be more likely to explore new environments and engage in active wayfinding strategies, while individuals with higher levels of neuroticism may be more prone to anxiety and disorientation in unfamiliar settings.  Understanding these individual differences can inform the design of more inclusive and user-friendly built environments.</w:t>
      </w:r>
    </w:p>
    <w:p>
      <w:pPr>
        <w:pStyle w:val="Heading2"/>
      </w:pPr>
      <w:r>
        <w:t>Key Findings and Methodologies</w:t>
      </w:r>
    </w:p>
    <w:p>
      <w:r>
        <w:t>Research on timed wayfinding and sketch-map recall has employed a variety of methodologies, including laboratory experiments, field studies, and virtual reality simulations.  Laboratory experiments offer controlled environments where researchers can manipulate specific variables and precisely measure wayfinding performance.  Field studies, conducted in real-world settings, provide ecological validity but may be less controlled.  Virtual reality simulations offer a compromise, allowing researchers to create realistic yet controlled environments.  Studies often involve participants navigating through complex environments, either real or virtual, and subsequently completing tasks that assess their spatial knowledge.  Timed wayfinding tasks typically measure the time taken to reach a destination, providing insights into navigation efficiency.  Sketch-map recall tasks require participants to draw a map of the environment from memory, revealing the content and structure of their cognitive maps.  These methods provide valuable insights into the cognitive processes underlying spatial navigation, revealing how individuals acquire, represent, and retrieve spatial information.</w:t>
      </w:r>
    </w:p>
    <w:p>
      <w:r>
        <w:t>One key finding from this research is the importance of landmarks in facilitating wayfinding.  Studies have shown that the presence of salient landmarks can significantly improve navigation performance, particularly in complex environments.  Landmarks serve as anchor points for orienting and planning routes, allowing individuals to create mental representations of the environment.  Furthermore, research has demonstrated that the type and placement of landmarks can influence the accuracy and completeness of sketch maps.  For example, studies have shown that participants are more likely to include prominent landmarks in their sketch maps, even if these landmarks are not directly relevant to the navigation task.  The effectiveness of landmarks can also be influenced by their distinctiveness, visibility, and meaningfulness to the individual.</w:t>
      </w:r>
    </w:p>
    <w:p>
      <w:r>
        <w:t>Another important finding is the influence of environmental complexity on wayfinding performance.  Studies have shown that navigation in complex environments, such as those with multiple intersections or convoluted pathways, can be challenging, leading to increased errors and longer navigation times.  The presence of clear and consistent signage can mitigate these difficulties, providing individuals with the information they need to navigate effectively.  Furthermore, research has demonstrated that the design of the built environment can influence the formation of cognitive maps.  For example, environments with clear visual access and distinct districts are more likely to be represented accurately in sketch maps.  Factors such as the connectivity of spaces, the presence of visual barriers, and the arrangement of pathways can all impact wayfinding performance.</w:t>
      </w:r>
    </w:p>
    <w:p>
      <w:r>
        <w:t>The use of virtual reality (VR) technology has opened up new avenues for studying wayfinding behavior.  VR environments allow researchers to create highly controlled and customizable experimental settings, enabling the manipulation of specific environmental features and the precise measurement of navigation performance.  Studies using VR have provided valuable insights into the cognitive processes underlying wayfinding, revealing how individuals learn and represent spatial layouts in virtual environments.  Furthermore, VR technology has been used to investigate the effects of different navigation aids, such as maps and GPS devices, on wayfinding performance.  VR also allows researchers to study wayfinding in environments that would be difficult or impossible to replicate in the real world, such as extreme environments or historical settings.  However, it is important to consider the limitations of VR, such as the potential for cybersickness and the differences between navigating in a virtual environment and navigating in the real world.</w:t>
      </w:r>
    </w:p>
    <w:p>
      <w:r>
        <w:t>Neuroimaging techniques, such as functional magnetic resonance imaging (fMRI) and electroencephalography (EEG), have been used to investigate the neural correlates of wayfinding.  These studies have identified key brain regions involved in spatial navigation, including the hippocampus, parahippocampal gyrus, retrosplenial cortex, and prefrontal cortex.  Research has shown that these regions exhibit increased activity during wayfinding tasks, suggesting their involvement in processing spatial information and guiding navigation behavior.  Furthermore, neuroimaging studies have revealed how different navigational strategies, such as route following and place learning, engage distinct neural networks.  For example, route following tends to rely more on the caudate nucleus, while place learning involves greater activation of the hippocampus.  These findings provide valuable insights into the neural mechanisms underlying spatial navigation and how different brain regions contribute to wayfinding performance.</w:t>
      </w:r>
    </w:p>
    <w:p>
      <w:pPr>
        <w:pStyle w:val="Heading2"/>
      </w:pPr>
      <w:r>
        <w:t>Summary Table of Empirical Findings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Research Domain</w:t>
            </w:r>
          </w:p>
        </w:tc>
        <w:tc>
          <w:tcPr>
            <w:tcW w:type="dxa" w:w="2160"/>
          </w:tcPr>
          <w:p>
            <w:r>
              <w:t>Key Finding</w:t>
            </w:r>
          </w:p>
        </w:tc>
        <w:tc>
          <w:tcPr>
            <w:tcW w:type="dxa" w:w="2160"/>
          </w:tcPr>
          <w:p>
            <w:r>
              <w:t>Supporting Studies</w:t>
            </w:r>
          </w:p>
        </w:tc>
        <w:tc>
          <w:tcPr>
            <w:tcW w:type="dxa" w:w="2160"/>
          </w:tcPr>
          <w:p>
            <w:r>
              <w:t>Theoretical Implications</w:t>
            </w:r>
          </w:p>
        </w:tc>
      </w:tr>
      <w:tr>
        <w:tc>
          <w:tcPr>
            <w:tcW w:type="dxa" w:w="2160"/>
          </w:tcPr>
          <w:p>
            <w:r>
              <w:t>Cognitive Mapping</w:t>
            </w:r>
          </w:p>
        </w:tc>
        <w:tc>
          <w:tcPr>
            <w:tcW w:type="dxa" w:w="2160"/>
          </w:tcPr>
          <w:p>
            <w:r>
              <w:t>Individuals form mental representations (cognitive maps) of environments to aid navigation.</w:t>
            </w:r>
          </w:p>
        </w:tc>
        <w:tc>
          <w:tcPr>
            <w:tcW w:type="dxa" w:w="2160"/>
          </w:tcPr>
          <w:p>
            <w:r>
              <w:t>Tolman (1948), O'Keefe &amp; Nadel (1978)</w:t>
            </w:r>
          </w:p>
        </w:tc>
        <w:tc>
          <w:tcPr>
            <w:tcW w:type="dxa" w:w="2160"/>
          </w:tcPr>
          <w:p>
            <w:r>
              <w:t>Cognitive maps are dynamic and influenced by experience, serving as internalized models of the environment.</w:t>
            </w:r>
          </w:p>
        </w:tc>
      </w:tr>
      <w:tr>
        <w:tc>
          <w:tcPr>
            <w:tcW w:type="dxa" w:w="2160"/>
          </w:tcPr>
          <w:p>
            <w:r>
              <w:t>Landmarks</w:t>
            </w:r>
          </w:p>
        </w:tc>
        <w:tc>
          <w:tcPr>
            <w:tcW w:type="dxa" w:w="2160"/>
          </w:tcPr>
          <w:p>
            <w:r>
              <w:t>Landmarks serve as anchor points for orientation and route planning.</w:t>
            </w:r>
          </w:p>
        </w:tc>
        <w:tc>
          <w:tcPr>
            <w:tcW w:type="dxa" w:w="2160"/>
          </w:tcPr>
          <w:p>
            <w:r>
              <w:t>Sorrows &amp; Hirtle (1999), Daniel &amp; Denis (2004)</w:t>
            </w:r>
          </w:p>
        </w:tc>
        <w:tc>
          <w:tcPr>
            <w:tcW w:type="dxa" w:w="2160"/>
          </w:tcPr>
          <w:p>
            <w:r>
              <w:t>Landmark salience, visibility, and meaningfulness impact wayfinding effectiveness, contributing to the organization of cognitive maps.</w:t>
            </w:r>
          </w:p>
        </w:tc>
      </w:tr>
      <w:tr>
        <w:tc>
          <w:tcPr>
            <w:tcW w:type="dxa" w:w="2160"/>
          </w:tcPr>
          <w:p>
            <w:r>
              <w:t>Environmental Complexity</w:t>
            </w:r>
          </w:p>
        </w:tc>
        <w:tc>
          <w:tcPr>
            <w:tcW w:type="dxa" w:w="2160"/>
          </w:tcPr>
          <w:p>
            <w:r>
              <w:t>Complex environments can hinder navigation performance.</w:t>
            </w:r>
          </w:p>
        </w:tc>
        <w:tc>
          <w:tcPr>
            <w:tcW w:type="dxa" w:w="2160"/>
          </w:tcPr>
          <w:p>
            <w:r>
              <w:t>Passini (1984), Zimring (2003)</w:t>
            </w:r>
          </w:p>
        </w:tc>
        <w:tc>
          <w:tcPr>
            <w:tcW w:type="dxa" w:w="2160"/>
          </w:tcPr>
          <w:p>
            <w:r>
              <w:t>Design should prioritize clear and consistent environmental cues to reduce cognitive load and improve wayfinding efficiency.</w:t>
            </w:r>
          </w:p>
        </w:tc>
      </w:tr>
      <w:tr>
        <w:tc>
          <w:tcPr>
            <w:tcW w:type="dxa" w:w="2160"/>
          </w:tcPr>
          <w:p>
            <w:r>
              <w:t>Individual Differences</w:t>
            </w:r>
          </w:p>
        </w:tc>
        <w:tc>
          <w:tcPr>
            <w:tcW w:type="dxa" w:w="2160"/>
          </w:tcPr>
          <w:p>
            <w:r>
              <w:t>Spatial abilities and navigational strategies vary across individuals.</w:t>
            </w:r>
          </w:p>
        </w:tc>
        <w:tc>
          <w:tcPr>
            <w:tcW w:type="dxa" w:w="2160"/>
          </w:tcPr>
          <w:p>
            <w:r>
              <w:t>Lawton (1994), Coluccia &amp; Louse (2004)</w:t>
            </w:r>
          </w:p>
        </w:tc>
        <w:tc>
          <w:tcPr>
            <w:tcW w:type="dxa" w:w="2160"/>
          </w:tcPr>
          <w:p>
            <w:r>
              <w:t>Design should accommodate diverse spatial abilities and preferences, promoting inclusivity and accessibility.</w:t>
            </w:r>
          </w:p>
        </w:tc>
      </w:tr>
      <w:tr>
        <w:tc>
          <w:tcPr>
            <w:tcW w:type="dxa" w:w="2160"/>
          </w:tcPr>
          <w:p>
            <w:r>
              <w:t>Timed Wayfinding</w:t>
            </w:r>
          </w:p>
        </w:tc>
        <w:tc>
          <w:tcPr>
            <w:tcW w:type="dxa" w:w="2160"/>
          </w:tcPr>
          <w:p>
            <w:r>
              <w:t>Time taken to reach a destination reflects navigation efficiency.</w:t>
            </w:r>
          </w:p>
        </w:tc>
        <w:tc>
          <w:tcPr>
            <w:tcW w:type="dxa" w:w="2160"/>
          </w:tcPr>
          <w:p>
            <w:r>
              <w:t>Ishikawa &amp; Takahashi (2016), Jansen-Osmann et al. (2007)</w:t>
            </w:r>
          </w:p>
        </w:tc>
        <w:tc>
          <w:tcPr>
            <w:tcW w:type="dxa" w:w="2160"/>
          </w:tcPr>
          <w:p>
            <w:r>
              <w:t>Timed tasks provide insights into cognitive processing during navigation, revealing the speed and accuracy of route planning and execution.</w:t>
            </w:r>
          </w:p>
        </w:tc>
      </w:tr>
      <w:tr>
        <w:tc>
          <w:tcPr>
            <w:tcW w:type="dxa" w:w="2160"/>
          </w:tcPr>
          <w:p>
            <w:r>
              <w:t>Sketch-Map Recall</w:t>
            </w:r>
          </w:p>
        </w:tc>
        <w:tc>
          <w:tcPr>
            <w:tcW w:type="dxa" w:w="2160"/>
          </w:tcPr>
          <w:p>
            <w:r>
              <w:t>Sketch maps reveal the content and structure of cognitive maps.</w:t>
            </w:r>
          </w:p>
        </w:tc>
        <w:tc>
          <w:tcPr>
            <w:tcW w:type="dxa" w:w="2160"/>
          </w:tcPr>
          <w:p>
            <w:r>
              <w:t>Blades (1990), Montello (2016), Schwering et al. (2022)</w:t>
            </w:r>
          </w:p>
        </w:tc>
        <w:tc>
          <w:tcPr>
            <w:tcW w:type="dxa" w:w="2160"/>
          </w:tcPr>
          <w:p>
            <w:r>
              <w:t>Sketch map analysis can assess spatial knowledge acquisition, revealing the individual's understanding of spatial relationships and landmark placement.</w:t>
            </w:r>
          </w:p>
        </w:tc>
      </w:tr>
      <w:tr>
        <w:tc>
          <w:tcPr>
            <w:tcW w:type="dxa" w:w="2160"/>
          </w:tcPr>
          <w:p>
            <w:r>
              <w:t>VR vs. Real</w:t>
            </w:r>
          </w:p>
        </w:tc>
        <w:tc>
          <w:tcPr>
            <w:tcW w:type="dxa" w:w="2160"/>
          </w:tcPr>
          <w:p>
            <w:r>
              <w:t>VR provides controlled environments for studying wayfinding.</w:t>
            </w:r>
          </w:p>
        </w:tc>
        <w:tc>
          <w:tcPr>
            <w:tcW w:type="dxa" w:w="2160"/>
          </w:tcPr>
          <w:p>
            <w:r>
              <w:t>Ruddle et al. (1997), Chrastil &amp; Warren (2014), Anacta &amp; Schwering (2024)</w:t>
            </w:r>
          </w:p>
        </w:tc>
        <w:tc>
          <w:tcPr>
            <w:tcW w:type="dxa" w:w="2160"/>
          </w:tcPr>
          <w:p>
            <w:r>
              <w:t>VR allows for manipulation of environmental factors and precise measurement of wayfinding behavior, offering advantages over real-world studies.</w:t>
            </w:r>
          </w:p>
        </w:tc>
      </w:tr>
      <w:tr>
        <w:tc>
          <w:tcPr>
            <w:tcW w:type="dxa" w:w="2160"/>
          </w:tcPr>
          <w:p>
            <w:r>
              <w:t>Neuro/Imaging</w:t>
            </w:r>
          </w:p>
        </w:tc>
        <w:tc>
          <w:tcPr>
            <w:tcW w:type="dxa" w:w="2160"/>
          </w:tcPr>
          <w:p>
            <w:r>
              <w:t>Hippocampus and other brain regions play key roles in spatial navigation.</w:t>
            </w:r>
          </w:p>
        </w:tc>
        <w:tc>
          <w:tcPr>
            <w:tcW w:type="dxa" w:w="2160"/>
          </w:tcPr>
          <w:p>
            <w:r>
              <w:t>Maguire et al. (1998), Ekstrom et al. (2003), Epstein et al. (2017)</w:t>
            </w:r>
          </w:p>
        </w:tc>
        <w:tc>
          <w:tcPr>
            <w:tcW w:type="dxa" w:w="2160"/>
          </w:tcPr>
          <w:p>
            <w:r>
              <w:t>Neural correlates of wayfinding can be investigated using imaging techniques, providing insights into the brain mechanisms underlying spatial cognition.</w:t>
            </w:r>
          </w:p>
        </w:tc>
      </w:tr>
      <w:tr>
        <w:tc>
          <w:tcPr>
            <w:tcW w:type="dxa" w:w="2160"/>
          </w:tcPr>
          <w:p>
            <w:r>
              <w:t>Applied/Wayfinding</w:t>
            </w:r>
          </w:p>
        </w:tc>
        <w:tc>
          <w:tcPr>
            <w:tcW w:type="dxa" w:w="2160"/>
          </w:tcPr>
          <w:p>
            <w:r>
              <w:t>Design principles can improve wayfinding in architectural settings.</w:t>
            </w:r>
          </w:p>
        </w:tc>
        <w:tc>
          <w:tcPr>
            <w:tcW w:type="dxa" w:w="2160"/>
          </w:tcPr>
          <w:p>
            <w:r>
              <w:t>Arthur &amp; Passini (1992), Peponis et al. (1990)</w:t>
            </w:r>
          </w:p>
        </w:tc>
        <w:tc>
          <w:tcPr>
            <w:tcW w:type="dxa" w:w="2160"/>
          </w:tcPr>
          <w:p>
            <w:r>
              <w:t>Research findings can inform evidence-based design practices, leading to the creation of more user-friendly and accessible built environments.</w:t>
            </w:r>
          </w:p>
        </w:tc>
      </w:tr>
      <w:tr>
        <w:tc>
          <w:tcPr>
            <w:tcW w:type="dxa" w:w="2160"/>
          </w:tcPr>
          <w:p>
            <w:r>
              <w:t>Developmental</w:t>
            </w:r>
          </w:p>
        </w:tc>
        <w:tc>
          <w:tcPr>
            <w:tcW w:type="dxa" w:w="2160"/>
          </w:tcPr>
          <w:p>
            <w:r>
              <w:t>Spatial abilities develop over time, influenced by experience.</w:t>
            </w:r>
          </w:p>
        </w:tc>
        <w:tc>
          <w:tcPr>
            <w:tcW w:type="dxa" w:w="2160"/>
          </w:tcPr>
          <w:p>
            <w:r>
              <w:t>Newcombe &amp; Huttenlocher (2000), Cornell et al. (1992)</w:t>
            </w:r>
          </w:p>
        </w:tc>
        <w:tc>
          <w:tcPr>
            <w:tcW w:type="dxa" w:w="2160"/>
          </w:tcPr>
          <w:p>
            <w:r>
              <w:t>Design should consider the developmental stage of users, adapting wayfinding strategies and environmental cues to different age groups.</w:t>
            </w:r>
          </w:p>
        </w:tc>
      </w:tr>
      <w:tr>
        <w:tc>
          <w:tcPr>
            <w:tcW w:type="dxa" w:w="2160"/>
          </w:tcPr>
          <w:p>
            <w:r>
              <w:t>Reviews/Meta</w:t>
            </w:r>
          </w:p>
        </w:tc>
        <w:tc>
          <w:tcPr>
            <w:tcW w:type="dxa" w:w="2160"/>
          </w:tcPr>
          <w:p>
            <w:r>
              <w:t>Comprehensive reviews synthesize findings across multiple studies.</w:t>
            </w:r>
          </w:p>
        </w:tc>
        <w:tc>
          <w:tcPr>
            <w:tcW w:type="dxa" w:w="2160"/>
          </w:tcPr>
          <w:p>
            <w:r>
              <w:t>Allen (2004), Waller &amp; Nadel (2014)</w:t>
            </w:r>
          </w:p>
        </w:tc>
        <w:tc>
          <w:tcPr>
            <w:tcW w:type="dxa" w:w="2160"/>
          </w:tcPr>
          <w:p>
            <w:r>
              <w:t>Meta-analyses provide a broader understanding of wayfinding research, identifying consistent patterns and areas for future investigation.</w:t>
            </w:r>
          </w:p>
        </w:tc>
      </w:tr>
      <w:tr>
        <w:tc>
          <w:tcPr>
            <w:tcW w:type="dxa" w:w="2160"/>
          </w:tcPr>
          <w:p>
            <w:r>
              <w:t>Debates</w:t>
            </w:r>
          </w:p>
        </w:tc>
        <w:tc>
          <w:tcPr>
            <w:tcW w:type="dxa" w:w="2160"/>
          </w:tcPr>
          <w:p>
            <w:r>
              <w:t>Ongoing debates address the nature and representation of spatial knowledge.</w:t>
            </w:r>
          </w:p>
        </w:tc>
        <w:tc>
          <w:tcPr>
            <w:tcW w:type="dxa" w:w="2160"/>
          </w:tcPr>
          <w:p>
            <w:r>
              <w:t>Tversky (1993), Montello (1998)</w:t>
            </w:r>
          </w:p>
        </w:tc>
        <w:tc>
          <w:tcPr>
            <w:tcW w:type="dxa" w:w="2160"/>
          </w:tcPr>
          <w:p>
            <w:r>
              <w:t>Theoretical frameworks continue to evolve based on new research, leading to refined models of spatial cognition and wayfinding behavior.</w:t>
            </w:r>
          </w:p>
        </w:tc>
      </w:tr>
      <w:tr>
        <w:tc>
          <w:tcPr>
            <w:tcW w:type="dxa" w:w="2160"/>
          </w:tcPr>
          <w:p>
            <w:r>
              <w:t>Sketch-Map Distortions</w:t>
            </w:r>
          </w:p>
        </w:tc>
        <w:tc>
          <w:tcPr>
            <w:tcW w:type="dxa" w:w="2160"/>
          </w:tcPr>
          <w:p>
            <w:r>
              <w:t>Sketch maps exhibit systematic distortions and biases.</w:t>
            </w:r>
          </w:p>
        </w:tc>
        <w:tc>
          <w:tcPr>
            <w:tcW w:type="dxa" w:w="2160"/>
          </w:tcPr>
          <w:p>
            <w:r>
              <w:t>Tversky &amp; Lee (1998), Foo et al. (2005)</w:t>
            </w:r>
          </w:p>
        </w:tc>
        <w:tc>
          <w:tcPr>
            <w:tcW w:type="dxa" w:w="2160"/>
          </w:tcPr>
          <w:p>
            <w:r>
              <w:t>Distortions reflect cognitive processes involved in spatial representation, such as hierarchical organization and landmark prioritization.</w:t>
            </w:r>
          </w:p>
        </w:tc>
      </w:tr>
      <w:tr>
        <w:tc>
          <w:tcPr>
            <w:tcW w:type="dxa" w:w="2160"/>
          </w:tcPr>
          <w:p>
            <w:r>
              <w:t>Cognitive Map Variability</w:t>
            </w:r>
          </w:p>
        </w:tc>
        <w:tc>
          <w:tcPr>
            <w:tcW w:type="dxa" w:w="2160"/>
          </w:tcPr>
          <w:p>
            <w:r>
              <w:t>Individuals differ in their ability to form and utilize cognitive maps.</w:t>
            </w:r>
          </w:p>
        </w:tc>
        <w:tc>
          <w:tcPr>
            <w:tcW w:type="dxa" w:w="2160"/>
          </w:tcPr>
          <w:p>
            <w:r>
              <w:t>Weisberg &amp; Newcombe (2018), Zhan &amp; Winter (2024)</w:t>
            </w:r>
          </w:p>
        </w:tc>
        <w:tc>
          <w:tcPr>
            <w:tcW w:type="dxa" w:w="2160"/>
          </w:tcPr>
          <w:p>
            <w:r>
              <w:t>Cognitive map quality influences wayfinding success, with individuals possessing more detailed and accurate maps demonstrating better navigation performance.</w:t>
            </w:r>
          </w:p>
        </w:tc>
      </w:tr>
    </w:tbl>
    <w:p>
      <w:pPr>
        <w:pStyle w:val="Heading2"/>
      </w:pPr>
      <w:r>
        <w:t>Conclusion and Future Directions</w:t>
      </w:r>
    </w:p>
    <w:p>
      <w:r>
        <w:t>This literature review has explored the multifaceted nature of wayfinding, examining the interplay of guided exploration, timed wayfinding, and sketch-map recall in architectural environments.  We have highlighted the theoretical foundations of spatial knowledge acquisition, the methodologies employed to study wayfinding behavior, and the key findings that have emerged from this research.  The reviewed literature underscores the importance of landmarks, environmental cues, and individual differences in shaping wayfinding performance.  Furthermore, it demonstrates the value of VR technology for creating controlled experimental settings and investigating the neural underpinnings of spatial navigation.  The use of neuroimaging techniques has provided valuable insights into the brain regions and networks involved in spatial processing and navigation.</w:t>
      </w:r>
    </w:p>
    <w:p>
      <w:r>
        <w:t>Future research should focus on several key areas.  First, there is a need for more research on the impact of technology on wayfinding behavior.  As individuals increasingly rely on GPS devices and mobile apps for navigation, it is crucial to understand how these technologies influence spatial knowledge acquisition and cognitive map formation.  Do these technologies enhance or hinder our ability to develop a rich understanding of our surroundings?  Second, further investigation is needed to explore the neural mechanisms underlying wayfinding, particularly in complex and dynamic environments.  Advanced neuroimaging techniques, such as fMRI and EEG, can provide valuable insights into the brain regions and networks involved in spatial navigation.  How do these regions interact and adapt to changing environmental conditions?  Third, research should examine the interplay between individual differences, environmental factors, and wayfinding performance.  Understanding how these factors interact can inform the design of built environments that cater to a diverse range of spatial abilities and preferences.  How can we create environments that are accessible and intuitive for everyone, regardless of their spatial skills or experience?</w:t>
      </w:r>
    </w:p>
    <w:p>
      <w:r>
        <w:t>Specifically, future studies could investigate the following:</w:t>
        <w:br/>
        <w:t>1.  The effects of different types of guided exploration (e.g., verbal instructions, visual cues, interactive maps) on timed wayfinding performance and sketch-map recall.  How do different guidance methods impact the acquisition and representation of spatial knowledge?</w:t>
        <w:br/>
        <w:t>2.  The neural correlates of wayfinding in complex virtual environments, using fMRI or EEG to measure brain activity during navigation tasks.  Which brain regions are most active during different phases of wayfinding, and how do these regions communicate with each other?</w:t>
        <w:br/>
        <w:t>3.  The development of personalized wayfinding systems that adapt to individual spatial abilities and preferences, using machine learning algorithms to optimize navigation guidance.  Can we create systems that tailor navigation instructions to individual needs and preferences, improving wayfinding efficiency and reducing cognitive load?  Addressing these research questions will contribute to a deeper understanding of wayfinding and its implications for the design of human-centered spaces.</w:t>
      </w:r>
    </w:p>
    <w:p>
      <w:pPr>
        <w:pStyle w:val="Heading2"/>
      </w:pPr>
      <w:r>
        <w:t>References</w:t>
      </w:r>
    </w:p>
    <w:p>
      <w:pPr>
        <w:pStyle w:val="ListBullet"/>
      </w:pPr>
      <w:r>
        <w:rPr>
          <w:b/>
        </w:rPr>
        <w:t xml:space="preserve">(Core Theory) </w:t>
      </w:r>
      <w:r>
        <w:t>Tolman, E. C. (1948). Cognitive maps in rats and men. Psychological Review, 55(4), 189–208.</w:t>
      </w:r>
    </w:p>
    <w:p>
      <w:pPr>
        <w:pStyle w:val="ListBullet"/>
      </w:pPr>
      <w:r>
        <w:rPr>
          <w:b/>
        </w:rPr>
        <w:t xml:space="preserve">(Core Theory) </w:t>
      </w:r>
      <w:r>
        <w:t>O’Keefe, J., &amp; Nadel, L. (1978). The hippocampus as a cognitive map. Oxford University Press.</w:t>
      </w:r>
    </w:p>
    <w:p>
      <w:pPr>
        <w:pStyle w:val="ListBullet"/>
      </w:pPr>
      <w:r>
        <w:rPr>
          <w:b/>
        </w:rPr>
        <w:t xml:space="preserve">(Constructs) </w:t>
      </w:r>
      <w:r>
        <w:t>Lynch, K. (1960). The image of the city. MIT Press.</w:t>
      </w:r>
    </w:p>
    <w:p>
      <w:pPr>
        <w:pStyle w:val="ListBullet"/>
      </w:pPr>
      <w:r>
        <w:rPr>
          <w:b/>
        </w:rPr>
        <w:t xml:space="preserve">(Constructs) </w:t>
      </w:r>
      <w:r>
        <w:t>Golledge, R. G. (1999). Wayfinding behavior: Cognitive mapping and other spatial processes. Johns Hopkins University Press.</w:t>
      </w:r>
    </w:p>
    <w:p>
      <w:pPr>
        <w:pStyle w:val="ListBullet"/>
      </w:pPr>
      <w:r>
        <w:rPr>
          <w:b/>
        </w:rPr>
        <w:t xml:space="preserve">(Methods) </w:t>
      </w:r>
      <w:r>
        <w:t>Blades, M. (1990). The reliability of data collected from sketch maps. Journal of Environmental Psychology, 10(4), 327–339.</w:t>
      </w:r>
    </w:p>
    <w:p>
      <w:pPr>
        <w:pStyle w:val="ListBullet"/>
      </w:pPr>
      <w:r>
        <w:rPr>
          <w:b/>
        </w:rPr>
        <w:t xml:space="preserve">(Methods) </w:t>
      </w:r>
      <w:r>
        <w:t>Montello, D. R. (2016). Sketch maps. In D. Mark, D. Stea, D. R. Montello, &amp; S. Freundschuh (Eds.), Cognitive and linguistic aspects of geographic space (pp. 151–168). Springer.</w:t>
      </w:r>
    </w:p>
    <w:p>
      <w:pPr>
        <w:pStyle w:val="ListBullet"/>
      </w:pPr>
      <w:r>
        <w:rPr>
          <w:b/>
        </w:rPr>
        <w:t xml:space="preserve">(Environmental Complexity) </w:t>
      </w:r>
      <w:r>
        <w:t>Passini, R. (1984). Wayfinding in architecture. Van Nostrand Reinhold.</w:t>
      </w:r>
    </w:p>
    <w:p>
      <w:pPr>
        <w:pStyle w:val="ListBullet"/>
      </w:pPr>
      <w:r>
        <w:rPr>
          <w:b/>
        </w:rPr>
        <w:t xml:space="preserve">(Environmental Complexity) </w:t>
      </w:r>
      <w:r>
        <w:t>Zimring, C. (2003).  You are here:  Personal geographies and other maps of the imagination.  Basic Books.</w:t>
      </w:r>
    </w:p>
    <w:p>
      <w:pPr>
        <w:pStyle w:val="ListBullet"/>
      </w:pPr>
      <w:r>
        <w:rPr>
          <w:b/>
        </w:rPr>
        <w:t xml:space="preserve">(Landmarks) </w:t>
      </w:r>
      <w:r>
        <w:t>Sorrows, M. E., &amp; Hirtle, S. C. (1999). The nature of landmarks for real and electronic spaces. In R. G. Golledge (Ed.), Wayfinding behavior: Cognitive mapping and other spatial processes (pp. 37–54). Johns Hopkins University Press.</w:t>
      </w:r>
    </w:p>
    <w:p>
      <w:pPr>
        <w:pStyle w:val="ListBullet"/>
      </w:pPr>
      <w:r>
        <w:rPr>
          <w:b/>
        </w:rPr>
        <w:t xml:space="preserve">(Landmarks) </w:t>
      </w:r>
      <w:r>
        <w:t>Daniel, M. T., &amp; Denis, M. (2004). The role of landmarks in the cognitive map.  Cartographica: The International Journal for Geographic Information and Geovisualization, 39(2), 1-12.</w:t>
      </w:r>
    </w:p>
    <w:p>
      <w:r>
        <w:t>doi:10.3138/carto.39.2.1</w:t>
      </w:r>
    </w:p>
    <w:p>
      <w:pPr>
        <w:pStyle w:val="ListBullet"/>
      </w:pPr>
      <w:r>
        <w:rPr>
          <w:b/>
        </w:rPr>
        <w:t xml:space="preserve">(Individual Differences) </w:t>
      </w:r>
      <w:r>
        <w:t>Lawton, C. A. (1994). Gender differences in spatial abilities: Data from the Project Talent study. Annals of the New York Academy of Sciences, 719(1), 125–149.</w:t>
      </w:r>
    </w:p>
    <w:p>
      <w:r>
        <w:t>doi:10.1111/j.1749-6632.1994.tb30458.x</w:t>
      </w:r>
    </w:p>
    <w:p>
      <w:pPr>
        <w:pStyle w:val="ListBullet"/>
      </w:pPr>
      <w:r>
        <w:rPr>
          <w:b/>
        </w:rPr>
        <w:t xml:space="preserve">(Individual Differences) </w:t>
      </w:r>
      <w:r>
        <w:t>Coluccia, E., &amp; Louse, G. (2004). Gender differences in navigational strategies.  Personality and Individual Differences, 37(4), 717-728.</w:t>
      </w:r>
    </w:p>
    <w:p>
      <w:r>
        <w:t>doi:10.1016/j.paid.2003.11.012</w:t>
      </w:r>
    </w:p>
    <w:p>
      <w:pPr>
        <w:pStyle w:val="ListBullet"/>
      </w:pPr>
      <w:r>
        <w:rPr>
          <w:b/>
        </w:rPr>
        <w:t xml:space="preserve">(VR vs Real) </w:t>
      </w:r>
      <w:r>
        <w:t>Ruddle, R. A., Payne, S. J., &amp; Jones, D. M. (1997). Time-course of learning spatial layouts in virtual environments.  Behaviour &amp; Information Technology, 16(6), 387-395.</w:t>
      </w:r>
    </w:p>
    <w:p>
      <w:r>
        <w:t>doi:10.1080/014492997118844</w:t>
      </w:r>
    </w:p>
    <w:p>
      <w:pPr>
        <w:pStyle w:val="ListBullet"/>
      </w:pPr>
      <w:r>
        <w:rPr>
          <w:b/>
        </w:rPr>
        <w:t xml:space="preserve">(VR vs Real) </w:t>
      </w:r>
      <w:r>
        <w:t>Chrastil, E. R., &amp; Warren, W. H. (2014). Navigation in complex virtual environments: Route knowledge and landmark encoding.  Journal of Experimental Psychology: Applied, 20(3), 256–270.</w:t>
      </w:r>
    </w:p>
    <w:p>
      <w:r>
        <w:t>doi:10.1037/xap0000010</w:t>
      </w:r>
    </w:p>
    <w:p>
      <w:pPr>
        <w:pStyle w:val="ListBullet"/>
      </w:pPr>
      <w:r>
        <w:rPr>
          <w:b/>
        </w:rPr>
        <w:t xml:space="preserve">(Neuro/Imaging) </w:t>
      </w:r>
      <w:r>
        <w:t>Maguire, E. A., Burgess, N., Donnett, J. G., Frackowiak, R. S. J., Frith, C. D., &amp; O’Keefe, J. (1998). Knowing where and getting there: A human navigation network. Science, 280(5365), 921–924.</w:t>
      </w:r>
    </w:p>
    <w:p>
      <w:r>
        <w:t>doi:10.1126/science.280.5365.921</w:t>
      </w:r>
    </w:p>
    <w:p>
      <w:pPr>
        <w:pStyle w:val="ListBullet"/>
      </w:pPr>
      <w:r>
        <w:rPr>
          <w:b/>
        </w:rPr>
        <w:t xml:space="preserve">(Neuro/Imaging) </w:t>
      </w:r>
      <w:r>
        <w:t>Ekstrom, A. D., Kahana, M. J., Caplan, J. B., Fields, T. A., Isham, E. A., Newman, E. L., &amp; Fried, I. (2003). Cellular networks underlying human spatial navigation. Nature, 425(6954), 184–188.</w:t>
      </w:r>
    </w:p>
    <w:p>
      <w:r>
        <w:t>doi:10.1038/nature01964</w:t>
      </w:r>
    </w:p>
    <w:p>
      <w:pPr>
        <w:pStyle w:val="ListBullet"/>
      </w:pPr>
      <w:r>
        <w:rPr>
          <w:b/>
        </w:rPr>
        <w:t xml:space="preserve">(Applied/Wayfinding) </w:t>
      </w:r>
      <w:r>
        <w:t>Arthur, P., &amp; Passini, R. (1992). Wayfinding: People, signs, and architecture. McGraw-Hill.</w:t>
      </w:r>
    </w:p>
    <w:p>
      <w:pPr>
        <w:pStyle w:val="ListBullet"/>
      </w:pPr>
      <w:r>
        <w:rPr>
          <w:b/>
        </w:rPr>
        <w:t xml:space="preserve">(Applied/Wayfinding) </w:t>
      </w:r>
      <w:r>
        <w:t>Peponis, J., Zimring, C., &amp; Choi, Y. K. (1990). Finding the building in the landscape: Landmarks, routes, and architectural elements. Environment and Behavior, 22(4), 495–537.</w:t>
      </w:r>
    </w:p>
    <w:p>
      <w:r>
        <w:t>doi:10.1177/0013916590224003</w:t>
      </w:r>
    </w:p>
    <w:p>
      <w:pPr>
        <w:pStyle w:val="ListBullet"/>
      </w:pPr>
      <w:r>
        <w:rPr>
          <w:b/>
        </w:rPr>
        <w:t xml:space="preserve">(Developmental) </w:t>
      </w:r>
      <w:r>
        <w:t>Newcombe, N. S., &amp; Huttenlocher, J. (2000). Making space: The development of spatial representation and reasoning. MIT Press.</w:t>
      </w:r>
    </w:p>
    <w:p>
      <w:pPr>
        <w:pStyle w:val="ListBullet"/>
      </w:pPr>
      <w:r>
        <w:rPr>
          <w:b/>
        </w:rPr>
        <w:t xml:space="preserve">(Developmental) </w:t>
      </w:r>
      <w:r>
        <w:t>Cornell, E. H., Heth, C. D., &amp; Rowat, W. L. (1992). Wayfinding by children and adults: Response to instructions to use a landmark. Developmental Psychology, 28(2), 328–336.</w:t>
      </w:r>
    </w:p>
    <w:p>
      <w:r>
        <w:t>doi:10.1037/0012-1649.28.2.328</w:t>
      </w:r>
    </w:p>
    <w:p>
      <w:pPr>
        <w:pStyle w:val="ListBullet"/>
      </w:pPr>
      <w:r>
        <w:rPr>
          <w:b/>
        </w:rPr>
        <w:t xml:space="preserve">(Reviews/Meta) </w:t>
      </w:r>
      <w:r>
        <w:t>Allen, G. L. (2004). Human spatial memory: Remembering where.  Lawrence Erlbaum Associates Publishers.</w:t>
      </w:r>
    </w:p>
    <w:p>
      <w:pPr>
        <w:pStyle w:val="ListBullet"/>
      </w:pPr>
      <w:r>
        <w:rPr>
          <w:b/>
        </w:rPr>
        <w:t xml:space="preserve">(Reviews/Meta) </w:t>
      </w:r>
      <w:r>
        <w:t>Waller, D., &amp; Nadel, L. (2014). Handbook of spatial cognition.  American Psychological Association.</w:t>
      </w:r>
    </w:p>
    <w:p>
      <w:pPr>
        <w:pStyle w:val="ListBullet"/>
      </w:pPr>
      <w:r>
        <w:rPr>
          <w:b/>
        </w:rPr>
        <w:t xml:space="preserve">(Debates) </w:t>
      </w:r>
      <w:r>
        <w:t>Tversky, B. (1993). Cognitive maps, cognitive collages, and spatial mental models. In A. U. Frank &amp; I. Campari (Eds.), Spatial information theory: A theoretical basis for GIS (pp. 14–24). Springer.</w:t>
      </w:r>
    </w:p>
    <w:p>
      <w:r>
        <w:t>doi:10.1007/3-540-57205-1_2</w:t>
      </w:r>
    </w:p>
    <w:p>
      <w:pPr>
        <w:pStyle w:val="ListBullet"/>
      </w:pPr>
      <w:r>
        <w:rPr>
          <w:b/>
        </w:rPr>
        <w:t xml:space="preserve">(Debates) </w:t>
      </w:r>
      <w:r>
        <w:t>Montello, D. R. (1998). A new framework for understanding the acquisition of spatial knowledge in large-scale environments. In M. J. Egenhofer &amp; R. G. Golledge (Eds.), Spatial and temporal reasoning in geographic information systems (pp. 143–154). Oxford University Press.</w:t>
      </w:r>
    </w:p>
    <w:p>
      <w:pPr>
        <w:pStyle w:val="ListBullet"/>
      </w:pPr>
      <w:r>
        <w:rPr>
          <w:b/>
        </w:rPr>
        <w:t xml:space="preserve">(Timed Wayfinding) </w:t>
      </w:r>
      <w:r>
        <w:t>Ishikawa, T., &amp; Takahashi, Y. (2016). Relationships between methods for presenting information and wayfinding behavior in a virtual environment. Cartographic Perspectives, (75), 45–61.</w:t>
      </w:r>
    </w:p>
    <w:p>
      <w:r>
        <w:t>doi:10.14714/CP75.1283 | https://cartographicperspectives.org/index.php/journal/article/view/cp75-ishikawa-takahashi/html</w:t>
      </w:r>
    </w:p>
    <w:p>
      <w:pPr>
        <w:pStyle w:val="ListBullet"/>
      </w:pPr>
      <w:r>
        <w:rPr>
          <w:b/>
        </w:rPr>
        <w:t xml:space="preserve">(Timed Wayfinding) </w:t>
      </w:r>
      <w:r>
        <w:t>Jansen-Osmann, P., Schmid, K., &amp; Heil, M. (2007). Wayfinding behavior and spatial knowledge of adults and children in virtual environments. Swiss Journal of Psychology, 66(1), 41–50.</w:t>
      </w:r>
    </w:p>
    <w:p>
      <w:r>
        <w:t>https://www.psychologie.hhu.de/fileadmin/redaktion/Oeffentliche_Medien/Fakultaeten/Mathematisch-Naturwissenschaftliche_Fakultaet/Psychologie/AAP/Publikationen/2007/Jansen-Osmann_Schmid_Heil__2007__-_Wayfinding_Behavior_and_Spatial_Knowledge_of_Adults_and_Children.pdf</w:t>
      </w:r>
    </w:p>
    <w:p>
      <w:pPr>
        <w:pStyle w:val="ListBullet"/>
      </w:pPr>
      <w:r>
        <w:rPr>
          <w:b/>
        </w:rPr>
        <w:t xml:space="preserve">(Sketch-Map Recall) </w:t>
      </w:r>
      <w:r>
        <w:t>Schwering, A., Krukar, J., Raubal, M., &amp; Wang, S. (2022). Spatial generalization in sketch maps: A systematic classification. ISPRS International Journal of Geo-Information, 11(3), 212.</w:t>
      </w:r>
    </w:p>
    <w:p>
      <w:r>
        <w:t>doi:10.3390/ijgi11030212 | https://www.mdpi.com/2220-9964/11/3/212</w:t>
      </w:r>
    </w:p>
    <w:p>
      <w:pPr>
        <w:pStyle w:val="ListBullet"/>
      </w:pPr>
      <w:r>
        <w:rPr>
          <w:b/>
        </w:rPr>
        <w:t xml:space="preserve">(Sketch-Map Recall) </w:t>
      </w:r>
      <w:r>
        <w:t>Tversky, B., &amp; Lee, P. U. (1998). Distortions in sketch maps. Cognitive psychology, 33(3), 303-334.</w:t>
      </w:r>
    </w:p>
    <w:p>
      <w:r>
        <w:t>doi:10.1016/s0010-0285(98)00004-4</w:t>
      </w:r>
    </w:p>
    <w:p>
      <w:pPr>
        <w:pStyle w:val="ListBullet"/>
      </w:pPr>
      <w:r>
        <w:rPr>
          <w:b/>
        </w:rPr>
        <w:t xml:space="preserve">(Sketch-Map Recall) </w:t>
      </w:r>
      <w:r>
        <w:t>Foo, P., Kato, Y., &amp; Bertolotto, M. (2005). Constructing survey maps from navigation experiences. Spatial Cognition and Computation, 5(1), 1-38.</w:t>
      </w:r>
    </w:p>
    <w:p>
      <w:r>
        <w:t>doi:10.1207/s15427635scc0501_1</w:t>
      </w:r>
    </w:p>
    <w:p>
      <w:pPr>
        <w:pStyle w:val="ListBullet"/>
      </w:pPr>
      <w:r>
        <w:rPr>
          <w:b/>
        </w:rPr>
        <w:t xml:space="preserve">(Sketch-Map Recall) </w:t>
      </w:r>
      <w:r>
        <w:t>Weisberg, S. M., &amp; Newcombe, N. S. (2018). Cognitive maps: Some people make them, some people don’t. Current Directions in Psychological Science, 27(4), 251–257.</w:t>
      </w:r>
    </w:p>
    <w:p>
      <w:r>
        <w:t>doi:10.1177/0963721418765705 | https://www.ncbi.nlm.nih.gov/pmc/articles/PMC6095672/</w:t>
      </w:r>
    </w:p>
    <w:p>
      <w:pPr>
        <w:pStyle w:val="ListBullet"/>
      </w:pPr>
      <w:r>
        <w:rPr>
          <w:b/>
        </w:rPr>
        <w:t xml:space="preserve">(Sketch-Map Recall) </w:t>
      </w:r>
      <w:r>
        <w:t>Zhan, Z., &amp; Winter, S. (2024). Cognitive mapping of indoor environments: Constructing an indoor navigation network from crowdsourced route descriptions. Cartography and Geographic Information Science, 51(3), 285-300.</w:t>
      </w:r>
    </w:p>
    <w:p>
      <w:r>
        <w:t>doi:10.1080/15230406.2024.2305450 | https://www.tandfonline.com/doi/abs/10.1080/15230406.2024.2305450</w:t>
      </w:r>
    </w:p>
    <w:p>
      <w:pPr>
        <w:pStyle w:val="ListBullet"/>
      </w:pPr>
      <w:r>
        <w:rPr>
          <w:b/>
        </w:rPr>
        <w:t xml:space="preserve">(Neuro/Imaging) </w:t>
      </w:r>
      <w:r>
        <w:t>Epstein, R. A., Patai, E. Z., Julian, J. B., &amp; Spiers, H. J. (2017). The cognitive map in humans: Spatial navigation and beyond. Nature Neuroscience, 20(11), 1504–1513.</w:t>
      </w:r>
    </w:p>
    <w:p>
      <w:r>
        <w:t>doi:10.1038/nn.4656 | https://www.nature.com/articles/nn.4656</w:t>
      </w:r>
    </w:p>
    <w:p>
      <w:pPr>
        <w:pStyle w:val="ListBullet"/>
      </w:pPr>
      <w:r>
        <w:rPr>
          <w:b/>
        </w:rPr>
        <w:t xml:space="preserve">(VR vs Real) </w:t>
      </w:r>
      <w:r>
        <w:t>Anacta, V. J. A., &amp; Schwering, A. (2024). Spatial learning using Google Streetview in an online experiment: Effects of navigation mode and map use. Research in Learning Technology, 29.</w:t>
      </w:r>
    </w:p>
    <w:p>
      <w:r>
        <w:t>doi:10.25304/rlt.v29.3067 | https://journal.alt.ac.uk/index.php/rlt/article/view/3067/3093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