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6714" w:rsidRDefault="008A6714">
      <w:r>
        <w:t xml:space="preserve">FAX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ceva</w:t>
      </w:r>
      <w:proofErr w:type="spellEnd"/>
      <w:r>
        <w:t xml:space="preserve"> </w:t>
      </w:r>
      <w:proofErr w:type="spellStart"/>
      <w:r>
        <w:t>bilet</w:t>
      </w:r>
      <w:proofErr w:type="spellEnd"/>
      <w:r>
        <w:t xml:space="preserve"> </w:t>
      </w:r>
      <w:proofErr w:type="spellStart"/>
      <w:r>
        <w:t>scris</w:t>
      </w:r>
      <w:proofErr w:type="spellEnd"/>
      <w:r>
        <w:t xml:space="preserve"> de </w:t>
      </w:r>
      <w:proofErr w:type="spellStart"/>
      <w:r>
        <w:t>mână</w:t>
      </w:r>
      <w:proofErr w:type="spellEnd"/>
    </w:p>
    <w:p w:rsidR="008A6714" w:rsidRDefault="008A6714"/>
    <w:p w:rsidR="007B3E3D" w:rsidRDefault="008A6714">
      <w:r w:rsidRPr="008A6714">
        <w:t xml:space="preserve">Cine </w:t>
      </w:r>
      <w:proofErr w:type="spellStart"/>
      <w:r w:rsidRPr="008A6714">
        <w:t>vrea</w:t>
      </w:r>
      <w:proofErr w:type="spellEnd"/>
      <w:r w:rsidRPr="008A6714">
        <w:t xml:space="preserve"> </w:t>
      </w:r>
      <w:proofErr w:type="spellStart"/>
      <w:proofErr w:type="gramStart"/>
      <w:r w:rsidRPr="008A6714">
        <w:t>să</w:t>
      </w:r>
      <w:proofErr w:type="spellEnd"/>
      <w:proofErr w:type="gramEnd"/>
      <w:r w:rsidRPr="008A6714">
        <w:t xml:space="preserve"> </w:t>
      </w:r>
      <w:proofErr w:type="spellStart"/>
      <w:r w:rsidRPr="008A6714">
        <w:t>afle</w:t>
      </w:r>
      <w:proofErr w:type="spellEnd"/>
      <w:r w:rsidRPr="008A6714">
        <w:t xml:space="preserve"> </w:t>
      </w:r>
      <w:proofErr w:type="spellStart"/>
      <w:r w:rsidRPr="008A6714">
        <w:t>adevărul</w:t>
      </w:r>
      <w:proofErr w:type="spellEnd"/>
      <w:r w:rsidRPr="008A6714">
        <w:t xml:space="preserve"> </w:t>
      </w:r>
      <w:proofErr w:type="spellStart"/>
      <w:r w:rsidRPr="008A6714">
        <w:t>trebuie</w:t>
      </w:r>
      <w:proofErr w:type="spellEnd"/>
      <w:r w:rsidRPr="008A6714">
        <w:t xml:space="preserve"> </w:t>
      </w:r>
      <w:proofErr w:type="spellStart"/>
      <w:r w:rsidRPr="008A6714">
        <w:t>să</w:t>
      </w:r>
      <w:proofErr w:type="spellEnd"/>
      <w:r w:rsidRPr="008A6714">
        <w:t xml:space="preserve"> </w:t>
      </w:r>
      <w:proofErr w:type="spellStart"/>
      <w:r w:rsidRPr="008A6714">
        <w:t>deschidă</w:t>
      </w:r>
      <w:proofErr w:type="spellEnd"/>
      <w:r w:rsidRPr="008A6714">
        <w:t xml:space="preserve"> </w:t>
      </w:r>
      <w:proofErr w:type="spellStart"/>
      <w:r w:rsidRPr="008A6714">
        <w:t>codul</w:t>
      </w:r>
      <w:proofErr w:type="spellEnd"/>
      <w:r w:rsidRPr="008A6714">
        <w:t xml:space="preserve">. </w:t>
      </w:r>
      <w:proofErr w:type="gramStart"/>
      <w:r w:rsidRPr="008A6714">
        <w:t>Un</w:t>
      </w:r>
      <w:proofErr w:type="gramEnd"/>
      <w:r w:rsidRPr="008A6714">
        <w:t xml:space="preserve"> </w:t>
      </w:r>
      <w:proofErr w:type="spellStart"/>
      <w:r w:rsidRPr="008A6714">
        <w:t>indiciu</w:t>
      </w:r>
      <w:proofErr w:type="spellEnd"/>
      <w:r w:rsidRPr="008A6714">
        <w:t xml:space="preserve"> se </w:t>
      </w:r>
      <w:proofErr w:type="spellStart"/>
      <w:r w:rsidRPr="008A6714">
        <w:t>află</w:t>
      </w:r>
      <w:proofErr w:type="spellEnd"/>
      <w:r w:rsidRPr="008A6714">
        <w:t xml:space="preserve"> </w:t>
      </w:r>
      <w:proofErr w:type="spellStart"/>
      <w:r w:rsidRPr="008A6714">
        <w:t>în</w:t>
      </w:r>
      <w:proofErr w:type="spellEnd"/>
      <w:r w:rsidRPr="008A6714">
        <w:t xml:space="preserve"> </w:t>
      </w:r>
      <w:proofErr w:type="spellStart"/>
      <w:r w:rsidRPr="008A6714">
        <w:t>ochii</w:t>
      </w:r>
      <w:proofErr w:type="spellEnd"/>
      <w:r w:rsidRPr="008A6714">
        <w:t xml:space="preserve"> </w:t>
      </w:r>
      <w:proofErr w:type="spellStart"/>
      <w:r w:rsidRPr="008A6714">
        <w:t>trecutului</w:t>
      </w:r>
      <w:proofErr w:type="spellEnd"/>
      <w:r w:rsidRPr="008A6714">
        <w:t xml:space="preserve"> antic, </w:t>
      </w:r>
      <w:proofErr w:type="spellStart"/>
      <w:r w:rsidRPr="008A6714">
        <w:t>iar</w:t>
      </w:r>
      <w:proofErr w:type="spellEnd"/>
      <w:r w:rsidRPr="008A6714">
        <w:t xml:space="preserve"> </w:t>
      </w:r>
      <w:proofErr w:type="spellStart"/>
      <w:r w:rsidRPr="008A6714">
        <w:t>altul</w:t>
      </w:r>
      <w:proofErr w:type="spellEnd"/>
      <w:r w:rsidRPr="008A6714">
        <w:t xml:space="preserve"> </w:t>
      </w:r>
      <w:proofErr w:type="spellStart"/>
      <w:r w:rsidRPr="008A6714">
        <w:t>în</w:t>
      </w:r>
      <w:proofErr w:type="spellEnd"/>
      <w:r w:rsidRPr="008A6714">
        <w:t xml:space="preserve"> </w:t>
      </w:r>
      <w:proofErr w:type="spellStart"/>
      <w:r w:rsidRPr="008A6714">
        <w:t>inima</w:t>
      </w:r>
      <w:proofErr w:type="spellEnd"/>
      <w:r w:rsidRPr="008A6714">
        <w:t xml:space="preserve"> </w:t>
      </w:r>
      <w:proofErr w:type="spellStart"/>
      <w:r w:rsidRPr="008A6714">
        <w:t>cifrului</w:t>
      </w:r>
      <w:proofErr w:type="spellEnd"/>
      <w:r w:rsidRPr="008A6714">
        <w:t xml:space="preserve">. </w:t>
      </w:r>
      <w:proofErr w:type="spellStart"/>
      <w:r w:rsidRPr="008A6714">
        <w:t>Privește</w:t>
      </w:r>
      <w:proofErr w:type="spellEnd"/>
      <w:r w:rsidRPr="008A6714">
        <w:t xml:space="preserve"> </w:t>
      </w:r>
      <w:proofErr w:type="spellStart"/>
      <w:r w:rsidRPr="008A6714">
        <w:t>în</w:t>
      </w:r>
      <w:proofErr w:type="spellEnd"/>
      <w:r w:rsidRPr="008A6714">
        <w:t xml:space="preserve"> </w:t>
      </w:r>
      <w:proofErr w:type="spellStart"/>
      <w:r w:rsidRPr="008A6714">
        <w:t>amintirile</w:t>
      </w:r>
      <w:proofErr w:type="spellEnd"/>
      <w:r w:rsidRPr="008A6714">
        <w:t xml:space="preserve"> </w:t>
      </w:r>
      <w:proofErr w:type="spellStart"/>
      <w:r w:rsidRPr="008A6714">
        <w:t>celor</w:t>
      </w:r>
      <w:proofErr w:type="spellEnd"/>
      <w:r w:rsidRPr="008A6714">
        <w:t xml:space="preserve"> </w:t>
      </w:r>
      <w:proofErr w:type="spellStart"/>
      <w:r w:rsidRPr="008A6714">
        <w:t>vechi</w:t>
      </w:r>
      <w:proofErr w:type="spellEnd"/>
      <w:r w:rsidRPr="008A6714">
        <w:t xml:space="preserve">, </w:t>
      </w:r>
      <w:proofErr w:type="spellStart"/>
      <w:r w:rsidRPr="008A6714">
        <w:t>căci</w:t>
      </w:r>
      <w:proofErr w:type="spellEnd"/>
      <w:r w:rsidRPr="008A6714">
        <w:t xml:space="preserve"> </w:t>
      </w:r>
      <w:proofErr w:type="spellStart"/>
      <w:r w:rsidRPr="008A6714">
        <w:t>acolo</w:t>
      </w:r>
      <w:proofErr w:type="spellEnd"/>
      <w:r w:rsidRPr="008A6714">
        <w:t xml:space="preserve"> </w:t>
      </w:r>
      <w:proofErr w:type="spellStart"/>
      <w:r w:rsidRPr="008A6714">
        <w:t>vei</w:t>
      </w:r>
      <w:proofErr w:type="spellEnd"/>
      <w:r w:rsidRPr="008A6714">
        <w:t xml:space="preserve"> </w:t>
      </w:r>
      <w:proofErr w:type="spellStart"/>
      <w:r w:rsidRPr="008A6714">
        <w:t>găsi</w:t>
      </w:r>
      <w:proofErr w:type="spellEnd"/>
      <w:r w:rsidRPr="008A6714">
        <w:t xml:space="preserve"> prima </w:t>
      </w:r>
      <w:proofErr w:type="spellStart"/>
      <w:r w:rsidRPr="008A6714">
        <w:t>piesă</w:t>
      </w:r>
      <w:proofErr w:type="spellEnd"/>
      <w:r w:rsidRPr="008A6714">
        <w:t xml:space="preserve">. </w:t>
      </w:r>
      <w:proofErr w:type="spellStart"/>
      <w:r w:rsidRPr="008A6714">
        <w:t>Adevărul</w:t>
      </w:r>
      <w:proofErr w:type="spellEnd"/>
      <w:r w:rsidRPr="008A6714">
        <w:t xml:space="preserve"> </w:t>
      </w:r>
      <w:proofErr w:type="spellStart"/>
      <w:proofErr w:type="gramStart"/>
      <w:r w:rsidRPr="008A6714">
        <w:t>va</w:t>
      </w:r>
      <w:proofErr w:type="spellEnd"/>
      <w:proofErr w:type="gramEnd"/>
      <w:r w:rsidRPr="008A6714">
        <w:t xml:space="preserve"> </w:t>
      </w:r>
      <w:proofErr w:type="spellStart"/>
      <w:r w:rsidRPr="008A6714">
        <w:t>ieși</w:t>
      </w:r>
      <w:proofErr w:type="spellEnd"/>
      <w:r w:rsidRPr="008A6714">
        <w:t xml:space="preserve"> la </w:t>
      </w:r>
      <w:proofErr w:type="spellStart"/>
      <w:r w:rsidRPr="008A6714">
        <w:t>iveală</w:t>
      </w:r>
      <w:proofErr w:type="spellEnd"/>
      <w:r w:rsidRPr="008A6714">
        <w:t xml:space="preserve">. </w:t>
      </w:r>
      <w:proofErr w:type="spellStart"/>
      <w:r w:rsidRPr="008A6714">
        <w:t>Fiecare</w:t>
      </w:r>
      <w:proofErr w:type="spellEnd"/>
      <w:r w:rsidRPr="008A6714">
        <w:t xml:space="preserve"> </w:t>
      </w:r>
      <w:proofErr w:type="spellStart"/>
      <w:r w:rsidRPr="008A6714">
        <w:t>cuvânt</w:t>
      </w:r>
      <w:proofErr w:type="spellEnd"/>
      <w:r w:rsidRPr="008A6714">
        <w:t xml:space="preserve"> </w:t>
      </w:r>
      <w:proofErr w:type="spellStart"/>
      <w:r w:rsidRPr="008A6714">
        <w:t>rearanjat</w:t>
      </w:r>
      <w:proofErr w:type="spellEnd"/>
      <w:r w:rsidRPr="008A6714">
        <w:t xml:space="preserve"> </w:t>
      </w:r>
      <w:proofErr w:type="spellStart"/>
      <w:proofErr w:type="gramStart"/>
      <w:r w:rsidRPr="008A6714">
        <w:t>te</w:t>
      </w:r>
      <w:proofErr w:type="spellEnd"/>
      <w:proofErr w:type="gramEnd"/>
      <w:r w:rsidRPr="008A6714">
        <w:t xml:space="preserve"> </w:t>
      </w:r>
      <w:proofErr w:type="spellStart"/>
      <w:r w:rsidRPr="008A6714">
        <w:t>va</w:t>
      </w:r>
      <w:proofErr w:type="spellEnd"/>
      <w:r w:rsidRPr="008A6714">
        <w:t xml:space="preserve"> </w:t>
      </w:r>
      <w:proofErr w:type="spellStart"/>
      <w:r w:rsidRPr="008A6714">
        <w:t>apropia</w:t>
      </w:r>
      <w:proofErr w:type="spellEnd"/>
      <w:r w:rsidRPr="008A6714">
        <w:t xml:space="preserve"> de mine, </w:t>
      </w:r>
      <w:proofErr w:type="spellStart"/>
      <w:r w:rsidRPr="008A6714">
        <w:t>dar</w:t>
      </w:r>
      <w:proofErr w:type="spellEnd"/>
      <w:r w:rsidRPr="008A6714">
        <w:t xml:space="preserve"> </w:t>
      </w:r>
      <w:proofErr w:type="spellStart"/>
      <w:r w:rsidRPr="008A6714">
        <w:t>și</w:t>
      </w:r>
      <w:proofErr w:type="spellEnd"/>
      <w:r w:rsidRPr="008A6714">
        <w:t xml:space="preserve"> de</w:t>
      </w:r>
      <w:r w:rsidR="003C0CED">
        <w:t xml:space="preserve"> </w:t>
      </w:r>
      <w:proofErr w:type="spellStart"/>
      <w:r w:rsidR="003C0CED">
        <w:t>cel</w:t>
      </w:r>
      <w:proofErr w:type="spellEnd"/>
      <w:r w:rsidR="003C0CED">
        <w:t xml:space="preserve"> care m-a </w:t>
      </w:r>
      <w:proofErr w:type="spellStart"/>
      <w:r w:rsidR="003C0CED">
        <w:t>condamnat</w:t>
      </w:r>
      <w:proofErr w:type="spellEnd"/>
      <w:r w:rsidR="003C0CED">
        <w:t xml:space="preserve"> </w:t>
      </w:r>
      <w:proofErr w:type="spellStart"/>
      <w:r w:rsidR="003C0CED">
        <w:t>pieirii</w:t>
      </w:r>
      <w:proofErr w:type="spellEnd"/>
      <w:r w:rsidR="003C0CED">
        <w:t>.</w:t>
      </w:r>
    </w:p>
    <w:p w:rsidR="005F07ED" w:rsidRPr="005F07ED" w:rsidRDefault="005F07ED" w:rsidP="005F07ED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</w:pPr>
      <w:r w:rsidRPr="005F07ED"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t>Tvou p vncsb jo dpowfstbujf, vo npnfou ef mjojtuf,</w:t>
      </w:r>
    </w:p>
    <w:p w:rsidR="005F07ED" w:rsidRPr="005F07ED" w:rsidRDefault="005F07ED" w:rsidP="005F07ED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</w:pPr>
      <w:r w:rsidRPr="005F07ED"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t>Dboe dvwjoufmf tf pqsftd, tj hboevsjmf tf jnqmfuftd.</w:t>
      </w:r>
    </w:p>
    <w:p w:rsidR="005F07ED" w:rsidRPr="005F07ED" w:rsidRDefault="005F07ED" w:rsidP="005F07ED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</w:pPr>
      <w:r w:rsidRPr="005F07ED"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t>Nb hbtftuj jo bebodvm tvgmfuvmvj, jo dmjqf ef sfgmfdujf,</w:t>
      </w:r>
    </w:p>
    <w:p w:rsidR="005F07ED" w:rsidRPr="005F07ED" w:rsidRDefault="005F07ED" w:rsidP="005F07ED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</w:pPr>
      <w:r w:rsidRPr="005F07ED"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t>Tvou vofpsj nbj qvufsojdb efdbu p jousfbhb ejtdvujf.</w:t>
      </w:r>
    </w:p>
    <w:p w:rsidR="005F07ED" w:rsidRPr="005F07ED" w:rsidRDefault="005F07ED" w:rsidP="005F07ED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</w:pPr>
    </w:p>
    <w:p w:rsidR="005F07ED" w:rsidRPr="005F07ED" w:rsidRDefault="005F07ED" w:rsidP="005F07ED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</w:pPr>
      <w:r w:rsidRPr="005F07ED"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t>Ov nb dpogvoeb dv bctfoub, dbdj fv tvou nbj nvmu,</w:t>
      </w:r>
    </w:p>
    <w:p w:rsidR="005F07ED" w:rsidRPr="005F07ED" w:rsidRDefault="005F07ED" w:rsidP="005F07ED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</w:pPr>
      <w:r w:rsidRPr="005F07ED"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t>P qvouf jousf pbnfoj, jo npnfoufmf ef uvnvmu.</w:t>
      </w:r>
    </w:p>
    <w:p w:rsidR="005F07ED" w:rsidRPr="005F07ED" w:rsidRDefault="005F07ED" w:rsidP="005F07ED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</w:pPr>
      <w:r w:rsidRPr="005F07ED"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t>Gbsb njof, dvwjoufmf qpu qjfsef ftfoub,</w:t>
      </w:r>
    </w:p>
    <w:p w:rsidR="005F07ED" w:rsidRPr="005F07ED" w:rsidRDefault="005F07ED" w:rsidP="005F07ED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</w:pPr>
      <w:r w:rsidRPr="005F07ED"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t>Ebs dboe nb bmfhj, hbtftuj befwbsbub joufotjubuf.</w:t>
      </w:r>
    </w:p>
    <w:p w:rsidR="005F07ED" w:rsidRPr="005F07ED" w:rsidRDefault="005F07ED" w:rsidP="005F07ED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</w:pPr>
    </w:p>
    <w:p w:rsidR="005F07ED" w:rsidRPr="005F07ED" w:rsidRDefault="005F07ED" w:rsidP="005F07ED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</w:pPr>
      <w:r w:rsidRPr="005F07ED"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t>Df tvou fv, uf jousfc, jo bdftu kpd ef dvwjouf?</w:t>
      </w:r>
    </w:p>
    <w:p w:rsidR="005F07ED" w:rsidRDefault="005F07ED" w:rsidP="005F07ED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</w:pPr>
      <w:r w:rsidRPr="005F07ED"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t>P tubsf ef mjojtuf, df jo wjbub of joubsftuf</w:t>
      </w:r>
    </w:p>
    <w:p w:rsidR="005F07ED" w:rsidRDefault="003C0CED" w:rsidP="005F07ED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</w:pPr>
      <w:r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t>O adresă care îți descoperă drumul</w:t>
      </w:r>
    </w:p>
    <w:p w:rsidR="005F07ED" w:rsidRDefault="005F07ED" w:rsidP="005F07ED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</w:pPr>
    </w:p>
    <w:p w:rsidR="005F07ED" w:rsidRDefault="005F07ED" w:rsidP="005F07ED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</w:pPr>
    </w:p>
    <w:p w:rsidR="005F07ED" w:rsidRDefault="005F07ED" w:rsidP="005F07ED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8"/>
          <w:szCs w:val="18"/>
          <w:lang w:eastAsia="ro-RO"/>
        </w:rPr>
      </w:pPr>
      <w:r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t>Răspuns: Tăcerea -</w:t>
      </w:r>
      <w:r>
        <w:rPr>
          <w:rFonts w:ascii="Lucida Console" w:eastAsia="Times New Roman" w:hAnsi="Lucida Console" w:cs="Times New Roman"/>
          <w:color w:val="000000"/>
          <w:sz w:val="18"/>
          <w:szCs w:val="18"/>
          <w:lang w:eastAsia="ro-RO"/>
        </w:rPr>
        <w:t xml:space="preserve">&gt; </w:t>
      </w:r>
      <w:proofErr w:type="spellStart"/>
      <w:r>
        <w:rPr>
          <w:rFonts w:ascii="Lucida Console" w:eastAsia="Times New Roman" w:hAnsi="Lucida Console" w:cs="Times New Roman"/>
          <w:color w:val="000000"/>
          <w:sz w:val="18"/>
          <w:szCs w:val="18"/>
          <w:lang w:eastAsia="ro-RO"/>
        </w:rPr>
        <w:t>Myip</w:t>
      </w:r>
      <w:proofErr w:type="spellEnd"/>
      <w:r>
        <w:rPr>
          <w:rFonts w:ascii="Lucida Console" w:eastAsia="Times New Roman" w:hAnsi="Lucida Console" w:cs="Times New Roman"/>
          <w:color w:val="000000"/>
          <w:sz w:val="18"/>
          <w:szCs w:val="18"/>
          <w:lang w:eastAsia="ro-RO"/>
        </w:rPr>
        <w:t>/</w:t>
      </w:r>
      <w:proofErr w:type="spellStart"/>
      <w:r>
        <w:rPr>
          <w:rFonts w:ascii="Lucida Console" w:eastAsia="Times New Roman" w:hAnsi="Lucida Console" w:cs="Times New Roman"/>
          <w:color w:val="000000"/>
          <w:sz w:val="18"/>
          <w:szCs w:val="18"/>
          <w:lang w:eastAsia="ro-RO"/>
        </w:rPr>
        <w:t>tacerea</w:t>
      </w:r>
      <w:proofErr w:type="spellEnd"/>
    </w:p>
    <w:p w:rsidR="005F07ED" w:rsidRPr="005F07ED" w:rsidRDefault="005F07ED" w:rsidP="005F07ED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8"/>
          <w:szCs w:val="18"/>
          <w:lang w:eastAsia="ro-RO"/>
        </w:rPr>
      </w:pPr>
      <w:r>
        <w:rPr>
          <w:rFonts w:ascii="Lucida Console" w:eastAsia="Times New Roman" w:hAnsi="Lucida Console" w:cs="Times New Roman"/>
          <w:color w:val="000000"/>
          <w:sz w:val="18"/>
          <w:szCs w:val="18"/>
          <w:lang w:eastAsia="ro-RO"/>
        </w:rPr>
        <w:tab/>
      </w:r>
      <w:r>
        <w:rPr>
          <w:rFonts w:ascii="Lucida Console" w:eastAsia="Times New Roman" w:hAnsi="Lucida Console" w:cs="Times New Roman"/>
          <w:color w:val="000000"/>
          <w:sz w:val="18"/>
          <w:szCs w:val="18"/>
          <w:lang w:eastAsia="ro-RO"/>
        </w:rPr>
        <w:tab/>
      </w:r>
      <w:r>
        <w:rPr>
          <w:rFonts w:ascii="Lucida Console" w:eastAsia="Times New Roman" w:hAnsi="Lucida Console" w:cs="Times New Roman"/>
          <w:color w:val="000000"/>
          <w:sz w:val="18"/>
          <w:szCs w:val="18"/>
          <w:lang w:eastAsia="ro-RO"/>
        </w:rPr>
        <w:tab/>
        <w:t>NE DUCE CATRE RSA</w:t>
      </w:r>
    </w:p>
    <w:p w:rsidR="005F07ED" w:rsidRDefault="005F07ED" w:rsidP="005F07ED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</w:pPr>
    </w:p>
    <w:p w:rsidR="005F07ED" w:rsidRDefault="005F07ED" w:rsidP="005F07ED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</w:pPr>
    </w:p>
    <w:p w:rsidR="005F07ED" w:rsidRDefault="005F07ED" w:rsidP="005F07ED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</w:pPr>
    </w:p>
    <w:p w:rsidR="005F07ED" w:rsidRPr="005F07ED" w:rsidRDefault="005F07ED" w:rsidP="005F07ED">
      <w:pPr>
        <w:spacing w:after="0" w:line="240" w:lineRule="auto"/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</w:pPr>
      <w:r w:rsidRPr="005F07ED"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br/>
        <w:t>Sunt o umbra in conversatie, un moment de liniste,</w:t>
      </w:r>
      <w:r w:rsidRPr="005F07ED"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br/>
        <w:t>Cand cuvintele se opresc, si gandurile se impletesc.</w:t>
      </w:r>
      <w:r w:rsidRPr="005F07ED"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br/>
        <w:t>Ma gasesti in adancul sufletului, in clipe de reflectie,</w:t>
      </w:r>
      <w:r w:rsidRPr="005F07ED"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br/>
        <w:t>Sunt uneori mai puternica decat o intreaga discutie.</w:t>
      </w:r>
      <w:r w:rsidRPr="005F07ED"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br/>
      </w:r>
      <w:r w:rsidRPr="005F07ED"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br/>
        <w:t>Nu ma confunda cu absenta, caci eu sunt mai mult,</w:t>
      </w:r>
      <w:r w:rsidRPr="005F07ED"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br/>
        <w:t>O punte intre oameni, in momentele de tumult.</w:t>
      </w:r>
      <w:r w:rsidRPr="005F07ED"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br/>
        <w:t>Fara mine, cuvintele pot pierde esenta,</w:t>
      </w:r>
      <w:r w:rsidRPr="005F07ED"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br/>
        <w:t>Dar cand ma alegi, gasesti adevarata intensitate.</w:t>
      </w:r>
      <w:r w:rsidRPr="005F07ED"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br/>
      </w:r>
      <w:r w:rsidRPr="005F07ED"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br/>
        <w:t>Ce sunt eu, te intreb, in acest joc de cuvinte?</w:t>
      </w:r>
      <w:r w:rsidRPr="005F07ED">
        <w:rPr>
          <w:rFonts w:ascii="Lucida Console" w:eastAsia="Times New Roman" w:hAnsi="Lucida Console" w:cs="Times New Roman"/>
          <w:color w:val="000000"/>
          <w:sz w:val="18"/>
          <w:szCs w:val="18"/>
          <w:lang w:val="ro-RO" w:eastAsia="ro-RO"/>
        </w:rPr>
        <w:br/>
        <w:t>O stare de liniste, ce in viata ne intareste.</w:t>
      </w:r>
    </w:p>
    <w:p w:rsidR="005F07ED" w:rsidRDefault="005F07ED">
      <w:bookmarkStart w:id="0" w:name="_GoBack"/>
      <w:bookmarkEnd w:id="0"/>
    </w:p>
    <w:sectPr w:rsidR="005F0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C40"/>
    <w:rsid w:val="003C0CED"/>
    <w:rsid w:val="005F07ED"/>
    <w:rsid w:val="006E1C40"/>
    <w:rsid w:val="007B3E3D"/>
    <w:rsid w:val="008A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C1819"/>
  <w15:chartTrackingRefBased/>
  <w15:docId w15:val="{7BCAFA9D-D7A2-439B-B601-D6C540252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4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211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2024-11-03T21:01:00Z</dcterms:created>
  <dcterms:modified xsi:type="dcterms:W3CDTF">2024-11-04T19:27:00Z</dcterms:modified>
</cp:coreProperties>
</file>