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2C4A" w14:textId="77777777" w:rsidR="00C04E0E" w:rsidRPr="0031369B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en-US"/>
        </w:rPr>
      </w:pPr>
    </w:p>
    <w:p w14:paraId="06FED25A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8D87466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2F6659E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1A51BEA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62CBEB8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D9D6319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9EF9026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679C204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81506D7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9B45BD2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733487A" w14:textId="4381401F" w:rsidR="00C04E0E" w:rsidRDefault="001E401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Интернет-магазин по продаже </w:t>
      </w:r>
      <w:r w:rsidR="00CF3A8D">
        <w:rPr>
          <w:rStyle w:val="normaltextrun"/>
          <w:rFonts w:eastAsiaTheme="majorEastAsia"/>
          <w:b/>
          <w:bCs/>
          <w:sz w:val="28"/>
          <w:szCs w:val="28"/>
        </w:rPr>
        <w:t>ювелирных изделий</w:t>
      </w:r>
      <w:r w:rsidR="00597BF5"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  <w:r w:rsidR="004735E9">
        <w:rPr>
          <w:rStyle w:val="normaltextrun"/>
          <w:rFonts w:eastAsiaTheme="majorEastAsia"/>
          <w:b/>
          <w:bCs/>
          <w:sz w:val="28"/>
          <w:szCs w:val="28"/>
        </w:rPr>
        <w:t>компании «Изумруд»</w:t>
      </w:r>
    </w:p>
    <w:p w14:paraId="35704B36" w14:textId="77777777" w:rsidR="00C04E0E" w:rsidRDefault="00C04E0E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300216C2" w14:textId="77777777" w:rsidR="00C04E0E" w:rsidRDefault="001E4018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B2FD688" w14:textId="77777777" w:rsidR="00C04E0E" w:rsidRDefault="001E4018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РУКОВОДСТВО АДМИНИСТРАТОРА</w:t>
      </w:r>
    </w:p>
    <w:p w14:paraId="5546193D" w14:textId="77777777" w:rsidR="00C04E0E" w:rsidRDefault="00C04E0E">
      <w:pPr>
        <w:jc w:val="center"/>
        <w:rPr>
          <w:sz w:val="28"/>
          <w:szCs w:val="28"/>
        </w:rPr>
      </w:pPr>
    </w:p>
    <w:p w14:paraId="7D432055" w14:textId="77777777" w:rsidR="00C04E0E" w:rsidRDefault="00C04E0E">
      <w:pPr>
        <w:jc w:val="center"/>
        <w:rPr>
          <w:sz w:val="28"/>
          <w:szCs w:val="28"/>
        </w:rPr>
      </w:pPr>
    </w:p>
    <w:p w14:paraId="133C61A8" w14:textId="5E0FDB68" w:rsidR="00C04E0E" w:rsidRDefault="001E4018">
      <w:pPr>
        <w:jc w:val="center"/>
        <w:rPr>
          <w:sz w:val="28"/>
          <w:szCs w:val="28"/>
        </w:rPr>
      </w:pPr>
      <w:bookmarkStart w:id="0" w:name="_Hlk215166449"/>
      <w:r>
        <w:rPr>
          <w:sz w:val="28"/>
          <w:szCs w:val="28"/>
        </w:rPr>
        <w:t>РФ КГУ 09.03.03КП2</w:t>
      </w:r>
      <w:r w:rsidR="003B66F4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3B66F4">
        <w:rPr>
          <w:sz w:val="28"/>
          <w:szCs w:val="28"/>
        </w:rPr>
        <w:t>36000</w:t>
      </w:r>
      <w:r>
        <w:rPr>
          <w:sz w:val="28"/>
          <w:szCs w:val="28"/>
        </w:rPr>
        <w:t>3 06</w:t>
      </w:r>
    </w:p>
    <w:bookmarkEnd w:id="0"/>
    <w:p w14:paraId="0E7B186A" w14:textId="77777777" w:rsidR="00C04E0E" w:rsidRDefault="00C04E0E">
      <w:pPr>
        <w:jc w:val="center"/>
        <w:rPr>
          <w:sz w:val="28"/>
          <w:szCs w:val="28"/>
        </w:rPr>
      </w:pPr>
    </w:p>
    <w:p w14:paraId="23645EB2" w14:textId="77777777" w:rsidR="00C04E0E" w:rsidRDefault="00C04E0E">
      <w:pPr>
        <w:pStyle w:val="a6"/>
        <w:rPr>
          <w:sz w:val="28"/>
          <w:szCs w:val="28"/>
        </w:rPr>
      </w:pPr>
    </w:p>
    <w:p w14:paraId="5C919161" w14:textId="77777777" w:rsidR="00C04E0E" w:rsidRDefault="00C04E0E">
      <w:pPr>
        <w:rPr>
          <w:sz w:val="28"/>
          <w:szCs w:val="28"/>
        </w:rPr>
      </w:pPr>
    </w:p>
    <w:p w14:paraId="5783115A" w14:textId="77777777" w:rsidR="00C04E0E" w:rsidRDefault="001E4018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Листов 6</w:t>
      </w:r>
    </w:p>
    <w:p w14:paraId="5A3D7EBD" w14:textId="77777777" w:rsidR="00C04E0E" w:rsidRDefault="00C04E0E">
      <w:pPr>
        <w:jc w:val="center"/>
        <w:rPr>
          <w:b/>
          <w:sz w:val="28"/>
          <w:szCs w:val="28"/>
        </w:rPr>
      </w:pPr>
    </w:p>
    <w:p w14:paraId="0433F8B9" w14:textId="77777777" w:rsidR="00C04E0E" w:rsidRDefault="00C04E0E">
      <w:pPr>
        <w:jc w:val="center"/>
        <w:rPr>
          <w:b/>
          <w:sz w:val="28"/>
          <w:szCs w:val="28"/>
        </w:rPr>
      </w:pPr>
    </w:p>
    <w:p w14:paraId="58D97F70" w14:textId="77777777" w:rsidR="00C04E0E" w:rsidRDefault="00C04E0E">
      <w:pPr>
        <w:jc w:val="center"/>
        <w:rPr>
          <w:b/>
          <w:sz w:val="28"/>
          <w:szCs w:val="28"/>
        </w:rPr>
      </w:pPr>
    </w:p>
    <w:p w14:paraId="2AFAC84D" w14:textId="77777777" w:rsidR="00C04E0E" w:rsidRDefault="00C04E0E">
      <w:pPr>
        <w:jc w:val="center"/>
        <w:rPr>
          <w:b/>
          <w:sz w:val="28"/>
          <w:szCs w:val="28"/>
        </w:rPr>
      </w:pPr>
    </w:p>
    <w:p w14:paraId="71E2F8ED" w14:textId="77777777" w:rsidR="00C04E0E" w:rsidRDefault="00C04E0E">
      <w:pPr>
        <w:rPr>
          <w:sz w:val="28"/>
          <w:szCs w:val="28"/>
        </w:rPr>
      </w:pPr>
    </w:p>
    <w:p w14:paraId="2B749CD3" w14:textId="77777777" w:rsidR="00C04E0E" w:rsidRDefault="00C04E0E">
      <w:pPr>
        <w:jc w:val="center"/>
        <w:rPr>
          <w:sz w:val="28"/>
          <w:szCs w:val="28"/>
        </w:rPr>
      </w:pPr>
    </w:p>
    <w:p w14:paraId="33B126E4" w14:textId="77777777" w:rsidR="00C04E0E" w:rsidRDefault="00C04E0E">
      <w:pPr>
        <w:jc w:val="center"/>
        <w:rPr>
          <w:sz w:val="28"/>
          <w:szCs w:val="28"/>
        </w:rPr>
      </w:pPr>
    </w:p>
    <w:p w14:paraId="2E2DC34F" w14:textId="77777777" w:rsidR="00C04E0E" w:rsidRDefault="00C04E0E">
      <w:pPr>
        <w:rPr>
          <w:sz w:val="28"/>
          <w:szCs w:val="28"/>
        </w:rPr>
      </w:pPr>
    </w:p>
    <w:p w14:paraId="2CAA764E" w14:textId="77777777" w:rsidR="00C04E0E" w:rsidRDefault="00C04E0E">
      <w:pPr>
        <w:jc w:val="right"/>
        <w:rPr>
          <w:b/>
          <w:sz w:val="28"/>
          <w:szCs w:val="28"/>
        </w:rPr>
      </w:pPr>
    </w:p>
    <w:p w14:paraId="2289688D" w14:textId="77777777" w:rsidR="00C04E0E" w:rsidRDefault="00C04E0E">
      <w:pPr>
        <w:ind w:left="4248" w:firstLine="708"/>
        <w:rPr>
          <w:sz w:val="28"/>
          <w:szCs w:val="28"/>
        </w:rPr>
      </w:pPr>
    </w:p>
    <w:p w14:paraId="0C7CB760" w14:textId="77777777" w:rsidR="00C04E0E" w:rsidRDefault="00C04E0E">
      <w:pPr>
        <w:rPr>
          <w:sz w:val="28"/>
          <w:szCs w:val="28"/>
        </w:rPr>
      </w:pPr>
    </w:p>
    <w:p w14:paraId="2793A2A9" w14:textId="77777777" w:rsidR="00C04E0E" w:rsidRDefault="00C04E0E">
      <w:pPr>
        <w:ind w:left="4248" w:firstLine="708"/>
        <w:rPr>
          <w:sz w:val="28"/>
          <w:szCs w:val="28"/>
        </w:rPr>
      </w:pPr>
    </w:p>
    <w:p w14:paraId="65D3FD7E" w14:textId="77777777" w:rsidR="00C04E0E" w:rsidRDefault="00C04E0E">
      <w:pPr>
        <w:ind w:left="4248" w:firstLine="708"/>
        <w:rPr>
          <w:sz w:val="28"/>
          <w:szCs w:val="28"/>
        </w:rPr>
      </w:pPr>
    </w:p>
    <w:p w14:paraId="10B0AB49" w14:textId="77777777" w:rsidR="00C04E0E" w:rsidRDefault="00C04E0E">
      <w:pPr>
        <w:ind w:left="4248" w:firstLine="708"/>
        <w:rPr>
          <w:sz w:val="28"/>
          <w:szCs w:val="28"/>
        </w:rPr>
      </w:pPr>
    </w:p>
    <w:p w14:paraId="64A7C132" w14:textId="77777777" w:rsidR="00C04E0E" w:rsidRDefault="00C04E0E">
      <w:pPr>
        <w:ind w:left="4248" w:firstLine="708"/>
        <w:rPr>
          <w:sz w:val="28"/>
          <w:szCs w:val="28"/>
        </w:rPr>
      </w:pPr>
    </w:p>
    <w:p w14:paraId="12AB856A" w14:textId="77777777" w:rsidR="00C04E0E" w:rsidRDefault="001E4018">
      <w:pPr>
        <w:ind w:left="4248" w:firstLine="708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5929FCB6" w14:textId="77777777" w:rsidR="00C04E0E" w:rsidRDefault="00C04E0E">
      <w:pPr>
        <w:rPr>
          <w:sz w:val="28"/>
          <w:szCs w:val="28"/>
        </w:rPr>
      </w:pPr>
    </w:p>
    <w:p w14:paraId="3AD0BDB7" w14:textId="77777777" w:rsidR="00C04E0E" w:rsidRDefault="00C04E0E">
      <w:pPr>
        <w:jc w:val="both"/>
        <w:rPr>
          <w:sz w:val="28"/>
          <w:szCs w:val="28"/>
        </w:rPr>
      </w:pPr>
    </w:p>
    <w:p w14:paraId="750AE906" w14:textId="77777777" w:rsidR="00C04E0E" w:rsidRDefault="00C04E0E">
      <w:pPr>
        <w:rPr>
          <w:sz w:val="28"/>
          <w:szCs w:val="28"/>
        </w:rPr>
      </w:pPr>
    </w:p>
    <w:p w14:paraId="3E9A7953" w14:textId="77777777" w:rsidR="00C04E0E" w:rsidRDefault="00C04E0E">
      <w:pPr>
        <w:rPr>
          <w:sz w:val="28"/>
          <w:szCs w:val="28"/>
        </w:rPr>
      </w:pPr>
    </w:p>
    <w:p w14:paraId="472D3F97" w14:textId="137E8E65" w:rsidR="00C04E0E" w:rsidRDefault="001E4018">
      <w:pPr>
        <w:ind w:left="3540"/>
        <w:jc w:val="both"/>
        <w:rPr>
          <w:sz w:val="28"/>
          <w:szCs w:val="28"/>
        </w:rPr>
      </w:pPr>
      <w:r>
        <w:rPr>
          <w:sz w:val="28"/>
          <w:szCs w:val="28"/>
        </w:rPr>
        <w:t>Курган 202</w:t>
      </w:r>
      <w:r w:rsidR="00D32B1B">
        <w:rPr>
          <w:sz w:val="28"/>
          <w:szCs w:val="28"/>
        </w:rPr>
        <w:t>5</w:t>
      </w:r>
      <w:r>
        <w:rPr>
          <w:sz w:val="28"/>
          <w:szCs w:val="28"/>
        </w:rPr>
        <w:br w:type="page"/>
      </w:r>
    </w:p>
    <w:p w14:paraId="2DED66E9" w14:textId="13CBBAAC" w:rsidR="00C04E0E" w:rsidRDefault="00927BDF">
      <w:pPr>
        <w:pStyle w:val="1"/>
        <w:rPr>
          <w:rFonts w:cs="Times New Roman"/>
          <w:sz w:val="28"/>
        </w:rPr>
      </w:pPr>
      <w:bookmarkStart w:id="1" w:name="_Toc90859121"/>
      <w:bookmarkStart w:id="2" w:name="_Toc90859096"/>
      <w:r>
        <w:rPr>
          <w:rFonts w:cs="Times New Roman"/>
          <w:sz w:val="28"/>
        </w:rPr>
        <w:lastRenderedPageBreak/>
        <w:t>АННОТАЦИЯ</w:t>
      </w:r>
      <w:bookmarkEnd w:id="1"/>
      <w:bookmarkEnd w:id="2"/>
    </w:p>
    <w:p w14:paraId="0791D76F" w14:textId="77777777" w:rsidR="00C04E0E" w:rsidRDefault="00C04E0E">
      <w:pPr>
        <w:spacing w:line="360" w:lineRule="auto"/>
        <w:ind w:firstLine="2269"/>
        <w:jc w:val="both"/>
        <w:rPr>
          <w:sz w:val="28"/>
          <w:szCs w:val="28"/>
        </w:rPr>
      </w:pPr>
    </w:p>
    <w:p w14:paraId="01026830" w14:textId="50CB9894" w:rsidR="00C04E0E" w:rsidRDefault="001E401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rStyle w:val="normaltextrun"/>
          <w:rFonts w:eastAsia="Lucida Sans Unicode"/>
          <w:color w:val="000000"/>
          <w:sz w:val="28"/>
          <w:szCs w:val="28"/>
          <w:shd w:val="clear" w:color="auto" w:fill="FFFFFF"/>
        </w:rPr>
        <w:t xml:space="preserve">Данный документ предназначен для администратора веб-сайта. В нем содержится вся необходимая информация для управления </w:t>
      </w:r>
      <w:r w:rsidR="00927BDF">
        <w:rPr>
          <w:rStyle w:val="normaltextrun"/>
          <w:rFonts w:eastAsia="Lucida Sans Unicode"/>
          <w:color w:val="000000"/>
          <w:sz w:val="28"/>
          <w:szCs w:val="28"/>
          <w:shd w:val="clear" w:color="auto" w:fill="FFFFFF"/>
        </w:rPr>
        <w:t>приложением</w:t>
      </w:r>
      <w:r>
        <w:rPr>
          <w:rStyle w:val="normaltextrun"/>
          <w:rFonts w:eastAsia="Lucida Sans Unicode"/>
          <w:color w:val="000000"/>
          <w:sz w:val="28"/>
          <w:szCs w:val="28"/>
          <w:shd w:val="clear" w:color="auto" w:fill="FFFFFF"/>
        </w:rPr>
        <w:t>.</w:t>
      </w:r>
      <w:r>
        <w:rPr>
          <w:rStyle w:val="eop"/>
          <w:rFonts w:eastAsiaTheme="majorEastAsia"/>
          <w:color w:val="000000"/>
          <w:sz w:val="28"/>
          <w:szCs w:val="28"/>
          <w:shd w:val="clear" w:color="auto" w:fill="FFFFFF"/>
        </w:rPr>
        <w:t> </w:t>
      </w:r>
    </w:p>
    <w:p w14:paraId="5463A904" w14:textId="77777777" w:rsidR="00C04E0E" w:rsidRDefault="001E401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57E569" w14:textId="77777777" w:rsidR="00C04E0E" w:rsidRDefault="00C04E0E">
      <w:pPr>
        <w:spacing w:line="240" w:lineRule="auto"/>
        <w:rPr>
          <w:sz w:val="28"/>
          <w:szCs w:val="28"/>
        </w:rPr>
      </w:pPr>
    </w:p>
    <w:bookmarkStart w:id="3" w:name="_Toc90859122" w:displacedByCustomXml="next"/>
    <w:sdt>
      <w:sdtPr>
        <w:rPr>
          <w:rFonts w:eastAsia="Times New Roman" w:cs="Times New Roman"/>
          <w:b w:val="0"/>
          <w:bCs w:val="0"/>
          <w:sz w:val="28"/>
          <w:szCs w:val="24"/>
          <w:lang w:eastAsia="ar-SA"/>
        </w:rPr>
        <w:id w:val="1596285470"/>
        <w:docPartObj>
          <w:docPartGallery w:val="Table of Contents"/>
          <w:docPartUnique/>
        </w:docPartObj>
      </w:sdtPr>
      <w:sdtEndPr/>
      <w:sdtContent>
        <w:bookmarkEnd w:id="3" w:displacedByCustomXml="prev"/>
        <w:p w14:paraId="5D089BC0" w14:textId="008BB2E5" w:rsidR="00C04E0E" w:rsidRDefault="00F66721">
          <w:pPr>
            <w:pStyle w:val="12"/>
            <w:rPr>
              <w:rFonts w:cs="Times New Roman"/>
              <w:sz w:val="28"/>
            </w:rPr>
          </w:pPr>
          <w:r>
            <w:rPr>
              <w:rFonts w:cs="Times New Roman"/>
              <w:sz w:val="28"/>
            </w:rPr>
            <w:t>СОДЕРЖАНИЕ</w:t>
          </w:r>
        </w:p>
        <w:p w14:paraId="2E4BEDD7" w14:textId="3F269BF1" w:rsidR="00C04E0E" w:rsidRDefault="001E4018">
          <w:pPr>
            <w:pStyle w:val="11"/>
            <w:tabs>
              <w:tab w:val="right" w:leader="dot" w:pos="9345"/>
            </w:tabs>
            <w:rPr>
              <w:rFonts w:eastAsiaTheme="minorEastAsia"/>
              <w:sz w:val="28"/>
              <w:szCs w:val="28"/>
              <w:lang w:eastAsia="ru-RU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90859121" w:history="1">
            <w:r w:rsidR="00F66721">
              <w:rPr>
                <w:rStyle w:val="a3"/>
                <w:sz w:val="28"/>
                <w:szCs w:val="28"/>
              </w:rPr>
              <w:t>АННОТАЦИЯ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_Toc90859121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FD5F01">
              <w:rPr>
                <w:noProof/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14:paraId="65813986" w14:textId="1AAAE2ED" w:rsidR="00C04E0E" w:rsidRDefault="00CB0243">
          <w:pPr>
            <w:pStyle w:val="11"/>
            <w:tabs>
              <w:tab w:val="right" w:leader="dot" w:pos="9345"/>
            </w:tabs>
            <w:rPr>
              <w:rFonts w:eastAsiaTheme="minorEastAsia"/>
              <w:sz w:val="28"/>
              <w:szCs w:val="28"/>
              <w:lang w:eastAsia="ru-RU"/>
            </w:rPr>
          </w:pPr>
          <w:hyperlink w:anchor="_Toc90859123" w:history="1">
            <w:r w:rsidR="001E4018">
              <w:rPr>
                <w:rStyle w:val="a3"/>
                <w:sz w:val="28"/>
                <w:szCs w:val="28"/>
              </w:rPr>
              <w:t>1 НАЗНАЧЕНИЕ ВЕБ-САЙТА</w:t>
            </w:r>
            <w:r w:rsidR="001E4018">
              <w:rPr>
                <w:sz w:val="28"/>
                <w:szCs w:val="28"/>
              </w:rPr>
              <w:tab/>
            </w:r>
            <w:r w:rsidR="001E4018">
              <w:rPr>
                <w:sz w:val="28"/>
                <w:szCs w:val="28"/>
              </w:rPr>
              <w:fldChar w:fldCharType="begin"/>
            </w:r>
            <w:r w:rsidR="001E4018">
              <w:rPr>
                <w:sz w:val="28"/>
                <w:szCs w:val="28"/>
              </w:rPr>
              <w:instrText xml:space="preserve"> PAGEREF _Toc90859123 \h </w:instrText>
            </w:r>
            <w:r w:rsidR="001E4018">
              <w:rPr>
                <w:sz w:val="28"/>
                <w:szCs w:val="28"/>
              </w:rPr>
            </w:r>
            <w:r w:rsidR="001E4018">
              <w:rPr>
                <w:sz w:val="28"/>
                <w:szCs w:val="28"/>
              </w:rPr>
              <w:fldChar w:fldCharType="separate"/>
            </w:r>
            <w:r w:rsidR="00FD5F01">
              <w:rPr>
                <w:noProof/>
                <w:sz w:val="28"/>
                <w:szCs w:val="28"/>
              </w:rPr>
              <w:t>2</w:t>
            </w:r>
            <w:r w:rsidR="001E4018">
              <w:rPr>
                <w:sz w:val="28"/>
                <w:szCs w:val="28"/>
              </w:rPr>
              <w:fldChar w:fldCharType="end"/>
            </w:r>
          </w:hyperlink>
        </w:p>
        <w:p w14:paraId="2988BA86" w14:textId="5A54EBE4" w:rsidR="00C04E0E" w:rsidRDefault="00CB0243">
          <w:pPr>
            <w:pStyle w:val="11"/>
            <w:tabs>
              <w:tab w:val="right" w:leader="dot" w:pos="9345"/>
            </w:tabs>
            <w:rPr>
              <w:rFonts w:eastAsiaTheme="minorEastAsia"/>
              <w:sz w:val="28"/>
              <w:szCs w:val="28"/>
              <w:lang w:eastAsia="ru-RU"/>
            </w:rPr>
          </w:pPr>
          <w:hyperlink w:anchor="_Toc90859124" w:history="1">
            <w:r w:rsidR="001E4018">
              <w:rPr>
                <w:rStyle w:val="a3"/>
                <w:sz w:val="28"/>
                <w:szCs w:val="28"/>
                <w:lang w:eastAsia="ru-RU"/>
              </w:rPr>
              <w:t>2 УСЛОВИЯ ЗАПУСКА ВЕБ-САЙТА</w:t>
            </w:r>
            <w:r w:rsidR="001E4018">
              <w:rPr>
                <w:sz w:val="28"/>
                <w:szCs w:val="28"/>
              </w:rPr>
              <w:tab/>
            </w:r>
            <w:r w:rsidR="001E4018">
              <w:rPr>
                <w:sz w:val="28"/>
                <w:szCs w:val="28"/>
              </w:rPr>
              <w:fldChar w:fldCharType="begin"/>
            </w:r>
            <w:r w:rsidR="001E4018">
              <w:rPr>
                <w:sz w:val="28"/>
                <w:szCs w:val="28"/>
              </w:rPr>
              <w:instrText xml:space="preserve"> PAGEREF _Toc90859124 \h </w:instrText>
            </w:r>
            <w:r w:rsidR="001E4018">
              <w:rPr>
                <w:sz w:val="28"/>
                <w:szCs w:val="28"/>
              </w:rPr>
            </w:r>
            <w:r w:rsidR="001E4018">
              <w:rPr>
                <w:sz w:val="28"/>
                <w:szCs w:val="28"/>
              </w:rPr>
              <w:fldChar w:fldCharType="separate"/>
            </w:r>
            <w:r w:rsidR="00FD5F01">
              <w:rPr>
                <w:noProof/>
                <w:sz w:val="28"/>
                <w:szCs w:val="28"/>
              </w:rPr>
              <w:t>2</w:t>
            </w:r>
            <w:r w:rsidR="001E4018">
              <w:rPr>
                <w:sz w:val="28"/>
                <w:szCs w:val="28"/>
              </w:rPr>
              <w:fldChar w:fldCharType="end"/>
            </w:r>
          </w:hyperlink>
        </w:p>
        <w:p w14:paraId="7D686F48" w14:textId="6DB89258" w:rsidR="00C04E0E" w:rsidRDefault="00CB0243">
          <w:pPr>
            <w:pStyle w:val="11"/>
            <w:tabs>
              <w:tab w:val="right" w:leader="dot" w:pos="9345"/>
            </w:tabs>
            <w:rPr>
              <w:rFonts w:eastAsiaTheme="minorEastAsia"/>
              <w:sz w:val="28"/>
              <w:szCs w:val="28"/>
              <w:lang w:eastAsia="ru-RU"/>
            </w:rPr>
          </w:pPr>
          <w:hyperlink w:anchor="_Toc90859125" w:history="1">
            <w:r w:rsidR="001E4018">
              <w:rPr>
                <w:rStyle w:val="a3"/>
                <w:sz w:val="28"/>
                <w:szCs w:val="28"/>
              </w:rPr>
              <w:t>3 РАБОТА С ВЕБ-САЙТОМ</w:t>
            </w:r>
            <w:r w:rsidR="001E4018">
              <w:rPr>
                <w:sz w:val="28"/>
                <w:szCs w:val="28"/>
              </w:rPr>
              <w:tab/>
            </w:r>
            <w:r w:rsidR="001E4018">
              <w:rPr>
                <w:sz w:val="28"/>
                <w:szCs w:val="28"/>
              </w:rPr>
              <w:fldChar w:fldCharType="begin"/>
            </w:r>
            <w:r w:rsidR="001E4018">
              <w:rPr>
                <w:sz w:val="28"/>
                <w:szCs w:val="28"/>
              </w:rPr>
              <w:instrText xml:space="preserve"> PAGEREF _Toc90859125 \h </w:instrText>
            </w:r>
            <w:r w:rsidR="001E4018">
              <w:rPr>
                <w:sz w:val="28"/>
                <w:szCs w:val="28"/>
              </w:rPr>
            </w:r>
            <w:r w:rsidR="001E4018">
              <w:rPr>
                <w:sz w:val="28"/>
                <w:szCs w:val="28"/>
              </w:rPr>
              <w:fldChar w:fldCharType="separate"/>
            </w:r>
            <w:r w:rsidR="00FD5F01">
              <w:rPr>
                <w:noProof/>
                <w:sz w:val="28"/>
                <w:szCs w:val="28"/>
              </w:rPr>
              <w:t>2</w:t>
            </w:r>
            <w:r w:rsidR="001E4018">
              <w:rPr>
                <w:sz w:val="28"/>
                <w:szCs w:val="28"/>
              </w:rPr>
              <w:fldChar w:fldCharType="end"/>
            </w:r>
          </w:hyperlink>
        </w:p>
        <w:p w14:paraId="2A821DBC" w14:textId="77777777" w:rsidR="00C04E0E" w:rsidRDefault="001E4018">
          <w:pPr>
            <w:rPr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CBB8372" w14:textId="77777777" w:rsidR="00C04E0E" w:rsidRDefault="00C04E0E">
      <w:pPr>
        <w:spacing w:line="240" w:lineRule="auto"/>
        <w:rPr>
          <w:sz w:val="28"/>
          <w:szCs w:val="28"/>
        </w:rPr>
      </w:pPr>
    </w:p>
    <w:p w14:paraId="20AE9790" w14:textId="77777777" w:rsidR="00C04E0E" w:rsidRDefault="001E401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F93F69" w14:textId="77777777" w:rsidR="00C04E0E" w:rsidRDefault="001E4018" w:rsidP="00C81FA9">
      <w:pPr>
        <w:pStyle w:val="1"/>
        <w:spacing w:line="360" w:lineRule="auto"/>
        <w:rPr>
          <w:rFonts w:cs="Times New Roman"/>
          <w:sz w:val="28"/>
        </w:rPr>
      </w:pPr>
      <w:bookmarkStart w:id="4" w:name="_Toc59708316"/>
      <w:bookmarkStart w:id="5" w:name="_Toc90859123"/>
      <w:bookmarkStart w:id="6" w:name="_Toc90859098"/>
      <w:r>
        <w:rPr>
          <w:rFonts w:cs="Times New Roman"/>
          <w:sz w:val="28"/>
        </w:rPr>
        <w:lastRenderedPageBreak/>
        <w:t xml:space="preserve">1 </w:t>
      </w:r>
      <w:bookmarkEnd w:id="4"/>
      <w:r>
        <w:rPr>
          <w:rFonts w:cs="Times New Roman"/>
          <w:sz w:val="28"/>
        </w:rPr>
        <w:t>НАЗНАЧЕНИЕ ВЕБ-САЙТА</w:t>
      </w:r>
      <w:bookmarkStart w:id="7" w:name="_Toc59708317"/>
      <w:bookmarkEnd w:id="5"/>
      <w:bookmarkEnd w:id="6"/>
    </w:p>
    <w:p w14:paraId="49027FA7" w14:textId="77777777" w:rsidR="00C04E0E" w:rsidRDefault="00C04E0E" w:rsidP="00C81FA9">
      <w:pPr>
        <w:spacing w:line="360" w:lineRule="auto"/>
        <w:rPr>
          <w:sz w:val="28"/>
          <w:szCs w:val="28"/>
        </w:rPr>
      </w:pPr>
    </w:p>
    <w:p w14:paraId="7FE801B5" w14:textId="7FC8C3DE" w:rsidR="00C04E0E" w:rsidRPr="00FD5F01" w:rsidRDefault="001E4018" w:rsidP="00C81FA9">
      <w:pPr>
        <w:spacing w:line="360" w:lineRule="auto"/>
        <w:ind w:firstLine="709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="Lucida Sans Unicode"/>
          <w:sz w:val="28"/>
          <w:szCs w:val="28"/>
        </w:rPr>
        <w:t xml:space="preserve">Веб-сайт предназначен </w:t>
      </w:r>
      <w:r w:rsidR="00C81FA9">
        <w:rPr>
          <w:rFonts w:eastAsia="Lucida Sans Unicode"/>
          <w:sz w:val="28"/>
          <w:szCs w:val="28"/>
        </w:rPr>
        <w:t>реализации</w:t>
      </w:r>
      <w:r>
        <w:rPr>
          <w:rFonts w:eastAsia="Lucida Sans Unicode"/>
          <w:sz w:val="28"/>
          <w:szCs w:val="28"/>
        </w:rPr>
        <w:t xml:space="preserve"> процесса</w:t>
      </w:r>
      <w:r w:rsidR="00C81FA9">
        <w:rPr>
          <w:rFonts w:eastAsia="Lucida Sans Unicode"/>
          <w:sz w:val="28"/>
          <w:szCs w:val="28"/>
        </w:rPr>
        <w:t xml:space="preserve"> </w:t>
      </w:r>
      <w:r>
        <w:rPr>
          <w:rFonts w:eastAsia="Lucida Sans Unicode"/>
          <w:sz w:val="28"/>
          <w:szCs w:val="28"/>
        </w:rPr>
        <w:t xml:space="preserve">услуг/продажи </w:t>
      </w:r>
      <w:r w:rsidR="007777E9">
        <w:rPr>
          <w:rFonts w:eastAsia="Lucida Sans Unicode"/>
          <w:sz w:val="28"/>
          <w:szCs w:val="28"/>
        </w:rPr>
        <w:t xml:space="preserve">ювелирных изделий </w:t>
      </w:r>
      <w:r>
        <w:rPr>
          <w:rFonts w:eastAsia="Lucida Sans Unicode"/>
          <w:sz w:val="28"/>
          <w:szCs w:val="28"/>
        </w:rPr>
        <w:t xml:space="preserve">онлайн. Веб-сайт написан с использованием фреймворка </w:t>
      </w:r>
      <w:r w:rsidR="003B66F4">
        <w:rPr>
          <w:color w:val="000000" w:themeColor="text1"/>
          <w:sz w:val="28"/>
          <w:szCs w:val="28"/>
          <w:lang w:val="en-US"/>
        </w:rPr>
        <w:t>Angular</w:t>
      </w:r>
      <w:r w:rsidRPr="003B66F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Framework</w:t>
      </w:r>
      <w:r w:rsidRPr="003B66F4">
        <w:rPr>
          <w:color w:val="000000" w:themeColor="text1"/>
          <w:sz w:val="28"/>
          <w:szCs w:val="28"/>
        </w:rPr>
        <w:t xml:space="preserve"> </w:t>
      </w:r>
      <w:r>
        <w:rPr>
          <w:rFonts w:eastAsia="Lucida Sans Unicode"/>
          <w:sz w:val="28"/>
          <w:szCs w:val="28"/>
        </w:rPr>
        <w:t>на языках</w:t>
      </w:r>
      <w:r w:rsidR="00656C72">
        <w:rPr>
          <w:rFonts w:eastAsia="Lucida Sans Unicode"/>
          <w:sz w:val="28"/>
          <w:szCs w:val="28"/>
        </w:rPr>
        <w:t xml:space="preserve"> </w:t>
      </w:r>
      <w:r w:rsidR="00656C72">
        <w:rPr>
          <w:rFonts w:eastAsia="Lucida Sans Unicode"/>
          <w:sz w:val="28"/>
          <w:szCs w:val="28"/>
          <w:lang w:val="en-US"/>
        </w:rPr>
        <w:t>TypeScript</w:t>
      </w:r>
      <w:r w:rsidR="00656C72" w:rsidRPr="00F31AA1">
        <w:rPr>
          <w:rFonts w:eastAsia="Lucida Sans Unicode"/>
          <w:sz w:val="28"/>
          <w:szCs w:val="28"/>
        </w:rPr>
        <w:t>,</w:t>
      </w:r>
      <w:r>
        <w:rPr>
          <w:rFonts w:eastAsia="Lucida Sans Unicode"/>
          <w:sz w:val="28"/>
          <w:szCs w:val="28"/>
        </w:rPr>
        <w:t xml:space="preserve"> HTML, CSS. Для хранения данных используется</w:t>
      </w:r>
      <w:bookmarkEnd w:id="7"/>
      <w:r w:rsidR="00F71197">
        <w:rPr>
          <w:rFonts w:eastAsia="Lucida Sans Unicode"/>
          <w:sz w:val="28"/>
          <w:szCs w:val="28"/>
        </w:rPr>
        <w:t xml:space="preserve"> база данных</w:t>
      </w:r>
      <w:r w:rsidR="00FD5F01" w:rsidRPr="0031369B">
        <w:rPr>
          <w:rFonts w:eastAsia="Lucida Sans Unicode"/>
          <w:sz w:val="28"/>
          <w:szCs w:val="28"/>
        </w:rPr>
        <w:t xml:space="preserve"> </w:t>
      </w:r>
      <w:r w:rsidR="00F71197">
        <w:rPr>
          <w:rFonts w:eastAsia="Lucida Sans Unicode"/>
          <w:sz w:val="28"/>
          <w:szCs w:val="28"/>
        </w:rPr>
        <w:t>(</w:t>
      </w:r>
      <w:r w:rsidR="00FD5F01">
        <w:rPr>
          <w:rFonts w:eastAsia="Lucida Sans Unicode"/>
          <w:sz w:val="28"/>
          <w:szCs w:val="28"/>
          <w:lang w:val="en-US"/>
        </w:rPr>
        <w:t>json</w:t>
      </w:r>
      <w:r w:rsidR="00FD5F01" w:rsidRPr="0031369B">
        <w:rPr>
          <w:rFonts w:eastAsia="Lucida Sans Unicode"/>
          <w:sz w:val="28"/>
          <w:szCs w:val="28"/>
        </w:rPr>
        <w:t>-</w:t>
      </w:r>
      <w:r w:rsidR="00FD5F01">
        <w:rPr>
          <w:rFonts w:eastAsia="Lucida Sans Unicode"/>
          <w:sz w:val="28"/>
          <w:szCs w:val="28"/>
        </w:rPr>
        <w:t>файл</w:t>
      </w:r>
      <w:r w:rsidR="00F71197">
        <w:rPr>
          <w:rFonts w:eastAsia="Lucida Sans Unicode"/>
          <w:sz w:val="28"/>
          <w:szCs w:val="28"/>
        </w:rPr>
        <w:t>)</w:t>
      </w:r>
      <w:r w:rsidR="00FD5F01">
        <w:rPr>
          <w:rFonts w:eastAsia="Lucida Sans Unicode"/>
          <w:sz w:val="28"/>
          <w:szCs w:val="28"/>
        </w:rPr>
        <w:t>.</w:t>
      </w:r>
    </w:p>
    <w:p w14:paraId="02966702" w14:textId="77777777" w:rsidR="00C04E0E" w:rsidRDefault="00C04E0E" w:rsidP="00C81FA9">
      <w:pPr>
        <w:spacing w:line="360" w:lineRule="auto"/>
        <w:rPr>
          <w:sz w:val="28"/>
          <w:szCs w:val="28"/>
        </w:rPr>
      </w:pPr>
    </w:p>
    <w:p w14:paraId="5EFA5AB7" w14:textId="7B988581" w:rsidR="00C04E0E" w:rsidRDefault="001E4018" w:rsidP="00C81FA9">
      <w:pPr>
        <w:pStyle w:val="1"/>
        <w:spacing w:line="360" w:lineRule="auto"/>
        <w:rPr>
          <w:rFonts w:cs="Times New Roman"/>
          <w:sz w:val="28"/>
          <w:lang w:eastAsia="ru-RU"/>
        </w:rPr>
      </w:pPr>
      <w:bookmarkStart w:id="8" w:name="_Toc90859124"/>
      <w:bookmarkStart w:id="9" w:name="_Toc90859099"/>
      <w:r>
        <w:rPr>
          <w:rFonts w:cs="Times New Roman"/>
          <w:sz w:val="28"/>
          <w:lang w:eastAsia="ru-RU"/>
        </w:rPr>
        <w:t>2 УСЛОВИЯ ЗАПУСКА ВЕБ-САЙТА</w:t>
      </w:r>
      <w:bookmarkEnd w:id="8"/>
      <w:bookmarkEnd w:id="9"/>
      <w:r>
        <w:rPr>
          <w:rFonts w:cs="Times New Roman"/>
          <w:sz w:val="28"/>
          <w:lang w:eastAsia="ru-RU"/>
        </w:rPr>
        <w:t> </w:t>
      </w:r>
    </w:p>
    <w:p w14:paraId="25469030" w14:textId="77777777" w:rsidR="0002282D" w:rsidRPr="0002282D" w:rsidRDefault="0002282D" w:rsidP="00C81FA9">
      <w:pPr>
        <w:spacing w:line="360" w:lineRule="auto"/>
        <w:rPr>
          <w:lang w:eastAsia="ru-RU"/>
        </w:rPr>
      </w:pPr>
    </w:p>
    <w:p w14:paraId="45771804" w14:textId="77777777" w:rsidR="00C04E0E" w:rsidRDefault="001E4018" w:rsidP="00C81FA9">
      <w:pPr>
        <w:suppressAutoHyphens w:val="0"/>
        <w:spacing w:line="360" w:lineRule="auto"/>
        <w:ind w:firstLine="705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Разработанный веб-сайт предназначен для просмотра на устройствах с любыми операционными системами. Обязательным условием для работы является доступ в интернет. Веб-сайт корректно отображается как на мониторах, так и на экранах смартфонов.  </w:t>
      </w:r>
    </w:p>
    <w:p w14:paraId="04E133C3" w14:textId="77777777" w:rsidR="00C04E0E" w:rsidRDefault="001E4018" w:rsidP="00C81FA9">
      <w:pPr>
        <w:suppressAutoHyphens w:val="0"/>
        <w:spacing w:line="360" w:lineRule="auto"/>
        <w:ind w:firstLine="705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Рекомендуется использовать следующие версии десктопных браузеров для корректного отображения всех стилей, применяемых на сайте: </w:t>
      </w:r>
    </w:p>
    <w:p w14:paraId="4E8B7F4E" w14:textId="77777777" w:rsidR="00C04E0E" w:rsidRDefault="001E4018" w:rsidP="00C81FA9">
      <w:pPr>
        <w:numPr>
          <w:ilvl w:val="0"/>
          <w:numId w:val="1"/>
        </w:numPr>
        <w:suppressAutoHyphens w:val="0"/>
        <w:spacing w:line="360" w:lineRule="auto"/>
        <w:ind w:left="1080" w:firstLine="0"/>
        <w:jc w:val="both"/>
        <w:textAlignment w:val="baseline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Chrome</w:t>
      </w:r>
      <w:proofErr w:type="spellEnd"/>
      <w:r>
        <w:rPr>
          <w:sz w:val="28"/>
          <w:szCs w:val="28"/>
          <w:lang w:eastAsia="ru-RU"/>
        </w:rPr>
        <w:t> 45+; </w:t>
      </w:r>
    </w:p>
    <w:p w14:paraId="589FA768" w14:textId="77777777" w:rsidR="00C04E0E" w:rsidRDefault="001E4018" w:rsidP="00C81FA9">
      <w:pPr>
        <w:numPr>
          <w:ilvl w:val="0"/>
          <w:numId w:val="1"/>
        </w:numPr>
        <w:suppressAutoHyphens w:val="0"/>
        <w:spacing w:line="360" w:lineRule="auto"/>
        <w:ind w:left="1080" w:firstLine="0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Firefox 38+; </w:t>
      </w:r>
    </w:p>
    <w:p w14:paraId="7FE612F9" w14:textId="77777777" w:rsidR="00C04E0E" w:rsidRDefault="001E4018" w:rsidP="00C81FA9">
      <w:pPr>
        <w:numPr>
          <w:ilvl w:val="0"/>
          <w:numId w:val="2"/>
        </w:numPr>
        <w:suppressAutoHyphens w:val="0"/>
        <w:spacing w:line="360" w:lineRule="auto"/>
        <w:ind w:left="1080" w:firstLine="0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Opera 30+; </w:t>
      </w:r>
    </w:p>
    <w:p w14:paraId="3872E4A0" w14:textId="77777777" w:rsidR="00C04E0E" w:rsidRDefault="001E4018" w:rsidP="00C81FA9">
      <w:pPr>
        <w:numPr>
          <w:ilvl w:val="0"/>
          <w:numId w:val="2"/>
        </w:numPr>
        <w:suppressAutoHyphens w:val="0"/>
        <w:spacing w:line="360" w:lineRule="auto"/>
        <w:ind w:left="1080" w:firstLine="0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Edge 12+; </w:t>
      </w:r>
    </w:p>
    <w:p w14:paraId="2AB9A5DE" w14:textId="77777777" w:rsidR="00C04E0E" w:rsidRDefault="001E4018" w:rsidP="00C81FA9">
      <w:pPr>
        <w:numPr>
          <w:ilvl w:val="0"/>
          <w:numId w:val="2"/>
        </w:numPr>
        <w:suppressAutoHyphens w:val="0"/>
        <w:spacing w:line="360" w:lineRule="auto"/>
        <w:ind w:left="1080" w:firstLine="0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Safari 9+ </w:t>
      </w:r>
    </w:p>
    <w:p w14:paraId="2F1D0406" w14:textId="77777777" w:rsidR="00C04E0E" w:rsidRDefault="001E4018" w:rsidP="00C81FA9">
      <w:pPr>
        <w:suppressAutoHyphens w:val="0"/>
        <w:spacing w:line="360" w:lineRule="auto"/>
        <w:ind w:left="720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Либо на мобильных устройствах встроенные браузеры операционных систем </w:t>
      </w:r>
      <w:r>
        <w:rPr>
          <w:sz w:val="28"/>
          <w:szCs w:val="28"/>
          <w:lang w:val="en-US" w:eastAsia="ru-RU"/>
        </w:rPr>
        <w:t>Android</w:t>
      </w:r>
      <w:r>
        <w:rPr>
          <w:sz w:val="28"/>
          <w:szCs w:val="28"/>
          <w:lang w:eastAsia="ru-RU"/>
        </w:rPr>
        <w:t> 4.4+ или </w:t>
      </w:r>
      <w:r>
        <w:rPr>
          <w:sz w:val="28"/>
          <w:szCs w:val="28"/>
          <w:lang w:val="en-US" w:eastAsia="ru-RU"/>
        </w:rPr>
        <w:t>IOS</w:t>
      </w:r>
      <w:r>
        <w:rPr>
          <w:sz w:val="28"/>
          <w:szCs w:val="28"/>
          <w:lang w:eastAsia="ru-RU"/>
        </w:rPr>
        <w:t> 9+. </w:t>
      </w:r>
    </w:p>
    <w:p w14:paraId="073033DF" w14:textId="77777777" w:rsidR="00C04E0E" w:rsidRDefault="001E4018" w:rsidP="00C81FA9">
      <w:pPr>
        <w:suppressAutoHyphens w:val="0"/>
        <w:spacing w:after="160" w:line="360" w:lineRule="auto"/>
        <w:ind w:firstLine="255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D16A6E" w14:textId="77777777" w:rsidR="00CA2111" w:rsidRDefault="001E4018" w:rsidP="00CA2111">
      <w:pPr>
        <w:pStyle w:val="1"/>
        <w:spacing w:before="0" w:line="360" w:lineRule="auto"/>
        <w:rPr>
          <w:rStyle w:val="normaltextrun"/>
          <w:rFonts w:cs="Times New Roman"/>
          <w:sz w:val="28"/>
        </w:rPr>
      </w:pPr>
      <w:bookmarkStart w:id="10" w:name="_Toc90859100"/>
      <w:bookmarkStart w:id="11" w:name="_Toc90859125"/>
      <w:r>
        <w:rPr>
          <w:rStyle w:val="normaltextrun"/>
          <w:rFonts w:cs="Times New Roman"/>
          <w:sz w:val="28"/>
        </w:rPr>
        <w:lastRenderedPageBreak/>
        <w:t>3 РАБОТА С ВЕБ-САЙТОМ</w:t>
      </w:r>
      <w:bookmarkEnd w:id="10"/>
      <w:bookmarkEnd w:id="11"/>
    </w:p>
    <w:p w14:paraId="5F42B5BF" w14:textId="53E3D78F" w:rsidR="00C04E0E" w:rsidRDefault="001E4018" w:rsidP="00CA2111">
      <w:pPr>
        <w:pStyle w:val="1"/>
        <w:spacing w:before="0" w:line="360" w:lineRule="auto"/>
        <w:rPr>
          <w:rFonts w:cs="Times New Roman"/>
          <w:sz w:val="28"/>
        </w:rPr>
      </w:pPr>
      <w:r>
        <w:rPr>
          <w:rStyle w:val="eop"/>
          <w:rFonts w:cs="Times New Roman"/>
          <w:sz w:val="28"/>
        </w:rPr>
        <w:t> </w:t>
      </w:r>
    </w:p>
    <w:p w14:paraId="1D434205" w14:textId="77777777" w:rsidR="00C04E0E" w:rsidRDefault="001E4018" w:rsidP="00C81FA9">
      <w:pPr>
        <w:suppressAutoHyphens w:val="0"/>
        <w:spacing w:line="360" w:lineRule="auto"/>
        <w:ind w:firstLine="705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Администрирование интернет-магазина имеет важную роль в успешности самого магазина, поэтому необходима удобная панель администратора, в которую мы можем попасть при соответствующей роли Администратора на сервере. Он выполняет все нужные действия (добавление и редактирование Категорий и Товаров на сайте</w:t>
      </w:r>
      <w:r w:rsidRPr="003B66F4">
        <w:rPr>
          <w:sz w:val="28"/>
          <w:szCs w:val="28"/>
          <w:lang w:eastAsia="ru-RU"/>
        </w:rPr>
        <w:t>, а также просмотр Заказов и Пользователей</w:t>
      </w:r>
      <w:r>
        <w:rPr>
          <w:sz w:val="28"/>
          <w:szCs w:val="28"/>
          <w:lang w:eastAsia="ru-RU"/>
        </w:rPr>
        <w:t>)</w:t>
      </w:r>
    </w:p>
    <w:p w14:paraId="517B1B0B" w14:textId="04038480" w:rsidR="00C04E0E" w:rsidRDefault="001E4018" w:rsidP="00C81FA9">
      <w:pPr>
        <w:suppressAutoHyphens w:val="0"/>
        <w:spacing w:line="360" w:lineRule="auto"/>
        <w:ind w:firstLine="705"/>
        <w:jc w:val="both"/>
        <w:textAlignment w:val="baseline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Попасть в панель администратора можно путем нажатия на кнопку «Админ-панель» из любой страницы сайта (кроме самой панели).</w:t>
      </w:r>
    </w:p>
    <w:p w14:paraId="7AC943D1" w14:textId="168E57FD" w:rsidR="00C04E0E" w:rsidRDefault="00920E5C" w:rsidP="00C81FA9">
      <w:pPr>
        <w:spacing w:line="360" w:lineRule="auto"/>
        <w:jc w:val="both"/>
        <w:rPr>
          <w:sz w:val="28"/>
          <w:szCs w:val="28"/>
        </w:rPr>
      </w:pPr>
      <w:r w:rsidRPr="00920E5C">
        <w:rPr>
          <w:noProof/>
          <w:sz w:val="28"/>
          <w:szCs w:val="28"/>
        </w:rPr>
        <w:drawing>
          <wp:inline distT="0" distB="0" distL="0" distR="0" wp14:anchorId="20BC59E1" wp14:editId="468E0C03">
            <wp:extent cx="5940425" cy="28511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AC6E" w14:textId="77777777" w:rsidR="00C04E0E" w:rsidRDefault="001E4018" w:rsidP="00C81FA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Панель администратора</w:t>
      </w:r>
    </w:p>
    <w:p w14:paraId="0A52A30C" w14:textId="77777777" w:rsidR="00C04E0E" w:rsidRDefault="001E4018" w:rsidP="00C81FA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45C7D9" w14:textId="77777777" w:rsidR="00C04E0E" w:rsidRDefault="001E4018" w:rsidP="00C81FA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Далее – можем просматривать, добавлять и редактировать Категории товаров и сами Товары.</w:t>
      </w:r>
    </w:p>
    <w:p w14:paraId="6A689D8C" w14:textId="7E3F8F08" w:rsidR="00463662" w:rsidRDefault="001E4018" w:rsidP="00C81FA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Пример взаимодействий с товаром</w:t>
      </w:r>
      <w:r w:rsidR="00FD6A2E">
        <w:rPr>
          <w:sz w:val="28"/>
          <w:szCs w:val="28"/>
        </w:rPr>
        <w:t xml:space="preserve"> представлены на рисунке</w:t>
      </w:r>
      <w:r>
        <w:rPr>
          <w:sz w:val="28"/>
          <w:szCs w:val="28"/>
        </w:rPr>
        <w:t>:</w:t>
      </w:r>
    </w:p>
    <w:p w14:paraId="514CB4E2" w14:textId="02AB2980" w:rsidR="00C04E0E" w:rsidRDefault="00920E5C" w:rsidP="00C81FA9">
      <w:pPr>
        <w:spacing w:line="360" w:lineRule="auto"/>
        <w:jc w:val="center"/>
        <w:rPr>
          <w:sz w:val="28"/>
          <w:szCs w:val="28"/>
        </w:rPr>
      </w:pPr>
      <w:r w:rsidRPr="00C54BFD">
        <w:rPr>
          <w:noProof/>
          <w:sz w:val="28"/>
          <w:szCs w:val="28"/>
        </w:rPr>
        <w:drawing>
          <wp:inline distT="0" distB="0" distL="0" distR="0" wp14:anchorId="35BE6303" wp14:editId="060576E1">
            <wp:extent cx="5940425" cy="28359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2649" w14:textId="0E1D9745" w:rsidR="00C04E0E" w:rsidRDefault="001E4018" w:rsidP="00C81FA9">
      <w:pPr>
        <w:pStyle w:val="paragraph"/>
        <w:spacing w:before="0" w:beforeAutospacing="0" w:after="0" w:afterAutospacing="0" w:line="360" w:lineRule="auto"/>
        <w:ind w:firstLine="705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71EBA">
        <w:rPr>
          <w:sz w:val="28"/>
          <w:szCs w:val="28"/>
        </w:rPr>
        <w:t>2</w:t>
      </w:r>
      <w:r>
        <w:rPr>
          <w:sz w:val="28"/>
          <w:szCs w:val="28"/>
        </w:rPr>
        <w:t xml:space="preserve"> – Форма для редактирования</w:t>
      </w:r>
      <w:r w:rsidRPr="003B66F4">
        <w:rPr>
          <w:sz w:val="28"/>
          <w:szCs w:val="28"/>
        </w:rPr>
        <w:t>/</w:t>
      </w:r>
      <w:r>
        <w:rPr>
          <w:sz w:val="28"/>
          <w:szCs w:val="28"/>
        </w:rPr>
        <w:t>добавления товара</w:t>
      </w:r>
    </w:p>
    <w:p w14:paraId="17CC9E6C" w14:textId="1AB1A2FC" w:rsidR="00690AA6" w:rsidRDefault="00690AA6" w:rsidP="00C81FA9">
      <w:pPr>
        <w:pStyle w:val="paragraph"/>
        <w:spacing w:before="0" w:beforeAutospacing="0" w:after="0" w:afterAutospacing="0" w:line="360" w:lineRule="auto"/>
        <w:ind w:firstLine="705"/>
        <w:jc w:val="center"/>
        <w:textAlignment w:val="baseline"/>
        <w:rPr>
          <w:sz w:val="28"/>
          <w:szCs w:val="28"/>
        </w:rPr>
      </w:pPr>
    </w:p>
    <w:p w14:paraId="5B13D6D3" w14:textId="2BC64E7A" w:rsidR="00D7502D" w:rsidRDefault="00534812" w:rsidP="00D7502D">
      <w:pPr>
        <w:pStyle w:val="paragraph"/>
        <w:spacing w:before="0" w:beforeAutospacing="0" w:after="0" w:afterAutospacing="0" w:line="360" w:lineRule="auto"/>
        <w:ind w:firstLine="705"/>
        <w:textAlignment w:val="baseline"/>
        <w:rPr>
          <w:sz w:val="28"/>
          <w:szCs w:val="28"/>
        </w:rPr>
      </w:pPr>
      <w:r w:rsidRPr="00534812">
        <w:rPr>
          <w:noProof/>
          <w:sz w:val="28"/>
          <w:szCs w:val="28"/>
        </w:rPr>
        <w:drawing>
          <wp:anchor distT="0" distB="0" distL="114300" distR="114300" simplePos="0" relativeHeight="251650560" behindDoc="0" locked="0" layoutInCell="1" allowOverlap="1" wp14:anchorId="7CE6AE70" wp14:editId="280DA004">
            <wp:simplePos x="0" y="0"/>
            <wp:positionH relativeFrom="column">
              <wp:posOffset>5715</wp:posOffset>
            </wp:positionH>
            <wp:positionV relativeFrom="paragraph">
              <wp:posOffset>958850</wp:posOffset>
            </wp:positionV>
            <wp:extent cx="5940425" cy="253365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4812">
        <w:rPr>
          <w:noProof/>
          <w:sz w:val="28"/>
          <w:szCs w:val="28"/>
        </w:rPr>
        <w:t xml:space="preserve"> </w:t>
      </w:r>
      <w:r w:rsidR="00690AA6">
        <w:rPr>
          <w:sz w:val="28"/>
          <w:szCs w:val="28"/>
        </w:rPr>
        <w:t>Также в проекте реализован раздел с прогнозированием данных.</w:t>
      </w:r>
      <w:r w:rsidR="0031369B">
        <w:rPr>
          <w:sz w:val="28"/>
          <w:szCs w:val="28"/>
        </w:rPr>
        <w:t xml:space="preserve"> Данный раздел реализован с помощью </w:t>
      </w:r>
      <w:proofErr w:type="gramStart"/>
      <w:r w:rsidR="0031369B">
        <w:rPr>
          <w:sz w:val="28"/>
          <w:szCs w:val="28"/>
        </w:rPr>
        <w:t>метода</w:t>
      </w:r>
      <w:proofErr w:type="gramEnd"/>
      <w:r w:rsidR="0031369B">
        <w:rPr>
          <w:sz w:val="28"/>
          <w:szCs w:val="28"/>
        </w:rPr>
        <w:t xml:space="preserve"> скользящей средней и представлен на рисунке 3.</w:t>
      </w:r>
    </w:p>
    <w:p w14:paraId="1E74182A" w14:textId="29DB3F30" w:rsidR="0031369B" w:rsidRPr="0031369B" w:rsidRDefault="0031369B" w:rsidP="00D7502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Рисунок 3 – Прогнозирование данных</w:t>
      </w:r>
    </w:p>
    <w:sectPr w:rsidR="0031369B" w:rsidRPr="0031369B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0D421" w14:textId="77777777" w:rsidR="00CB0243" w:rsidRDefault="00CB0243">
      <w:pPr>
        <w:spacing w:line="240" w:lineRule="auto"/>
      </w:pPr>
      <w:r>
        <w:separator/>
      </w:r>
    </w:p>
  </w:endnote>
  <w:endnote w:type="continuationSeparator" w:id="0">
    <w:p w14:paraId="7EEDB710" w14:textId="77777777" w:rsidR="00CB0243" w:rsidRDefault="00CB0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Liberation Sans">
    <w:altName w:val="Arial"/>
    <w:charset w:val="01"/>
    <w:family w:val="roman"/>
    <w:pitch w:val="variable"/>
  </w:font>
  <w:font w:name="Noto Sans CJK SC">
    <w:altName w:val="Segoe Print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DA307" w14:textId="77777777" w:rsidR="00C04E0E" w:rsidRDefault="001E4018">
    <w:pPr>
      <w:pStyle w:val="aa"/>
      <w:jc w:val="center"/>
    </w:pPr>
    <w:r>
      <w:fldChar w:fldCharType="begin"/>
    </w:r>
    <w:r>
      <w:instrText>PAGE \* ARABIC</w:instrText>
    </w:r>
    <w:r>
      <w:fldChar w:fldCharType="separate"/>
    </w:r>
    <w:r>
      <w:t>27</w:t>
    </w:r>
    <w:r>
      <w:fldChar w:fldCharType="end"/>
    </w:r>
  </w:p>
  <w:p w14:paraId="3394204E" w14:textId="77777777" w:rsidR="00C04E0E" w:rsidRDefault="00C04E0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48CBD" w14:textId="77777777" w:rsidR="00CB0243" w:rsidRDefault="00CB0243">
      <w:pPr>
        <w:spacing w:line="240" w:lineRule="auto"/>
      </w:pPr>
      <w:r>
        <w:separator/>
      </w:r>
    </w:p>
  </w:footnote>
  <w:footnote w:type="continuationSeparator" w:id="0">
    <w:p w14:paraId="61DDD2D1" w14:textId="77777777" w:rsidR="00CB0243" w:rsidRDefault="00CB0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EA008" w14:textId="328B60CD" w:rsidR="00C04E0E" w:rsidRDefault="003B66F4" w:rsidP="003B66F4">
    <w:pPr>
      <w:pStyle w:val="a6"/>
      <w:jc w:val="center"/>
    </w:pPr>
    <w:r w:rsidRPr="003B66F4">
      <w:rPr>
        <w:sz w:val="28"/>
        <w:szCs w:val="28"/>
      </w:rPr>
      <w:t>РФ КГУ 09.03.03КП25 360003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567C"/>
    <w:multiLevelType w:val="multilevel"/>
    <w:tmpl w:val="120156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C000D1"/>
    <w:multiLevelType w:val="multilevel"/>
    <w:tmpl w:val="19C000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2908"/>
    <w:rsid w:val="0002282D"/>
    <w:rsid w:val="00072908"/>
    <w:rsid w:val="00087B5C"/>
    <w:rsid w:val="000966AE"/>
    <w:rsid w:val="000D6845"/>
    <w:rsid w:val="001E4018"/>
    <w:rsid w:val="0022225C"/>
    <w:rsid w:val="00281F2B"/>
    <w:rsid w:val="002E5A7F"/>
    <w:rsid w:val="0031369B"/>
    <w:rsid w:val="00394DA7"/>
    <w:rsid w:val="003B66F4"/>
    <w:rsid w:val="003B79BA"/>
    <w:rsid w:val="004537F0"/>
    <w:rsid w:val="00463662"/>
    <w:rsid w:val="004735E9"/>
    <w:rsid w:val="004D64FF"/>
    <w:rsid w:val="00514CFE"/>
    <w:rsid w:val="00534812"/>
    <w:rsid w:val="00596BCB"/>
    <w:rsid w:val="00597BF5"/>
    <w:rsid w:val="005B64E7"/>
    <w:rsid w:val="005E2F9A"/>
    <w:rsid w:val="00632E5E"/>
    <w:rsid w:val="00656C72"/>
    <w:rsid w:val="00690AA6"/>
    <w:rsid w:val="00704E92"/>
    <w:rsid w:val="0070504C"/>
    <w:rsid w:val="00715567"/>
    <w:rsid w:val="00717151"/>
    <w:rsid w:val="00745C13"/>
    <w:rsid w:val="007777E9"/>
    <w:rsid w:val="008646AF"/>
    <w:rsid w:val="0089170C"/>
    <w:rsid w:val="008D3385"/>
    <w:rsid w:val="008F414B"/>
    <w:rsid w:val="00920E5C"/>
    <w:rsid w:val="00927BDF"/>
    <w:rsid w:val="009330C8"/>
    <w:rsid w:val="00986EB8"/>
    <w:rsid w:val="009F12A3"/>
    <w:rsid w:val="00A23FA7"/>
    <w:rsid w:val="00A35565"/>
    <w:rsid w:val="00A54CB5"/>
    <w:rsid w:val="00A87DE0"/>
    <w:rsid w:val="00A90AB4"/>
    <w:rsid w:val="00B34044"/>
    <w:rsid w:val="00B5776D"/>
    <w:rsid w:val="00C04E0E"/>
    <w:rsid w:val="00C1435C"/>
    <w:rsid w:val="00C47B63"/>
    <w:rsid w:val="00C54BFD"/>
    <w:rsid w:val="00C81FA9"/>
    <w:rsid w:val="00CA2111"/>
    <w:rsid w:val="00CB0243"/>
    <w:rsid w:val="00CF3A8D"/>
    <w:rsid w:val="00D07974"/>
    <w:rsid w:val="00D32B1B"/>
    <w:rsid w:val="00D7502D"/>
    <w:rsid w:val="00DB651C"/>
    <w:rsid w:val="00E14EF0"/>
    <w:rsid w:val="00E71EBA"/>
    <w:rsid w:val="00EB508D"/>
    <w:rsid w:val="00EF5256"/>
    <w:rsid w:val="00F12463"/>
    <w:rsid w:val="00F27EB6"/>
    <w:rsid w:val="00F31AA1"/>
    <w:rsid w:val="00F55AA1"/>
    <w:rsid w:val="00F66721"/>
    <w:rsid w:val="00F71197"/>
    <w:rsid w:val="00FD5F01"/>
    <w:rsid w:val="00FD6A2E"/>
    <w:rsid w:val="183F64D4"/>
    <w:rsid w:val="1A975EA0"/>
    <w:rsid w:val="1BCF1468"/>
    <w:rsid w:val="2ACB253E"/>
    <w:rsid w:val="316E143B"/>
    <w:rsid w:val="411205F4"/>
    <w:rsid w:val="4BD05A28"/>
    <w:rsid w:val="4C842557"/>
    <w:rsid w:val="4FDB6712"/>
    <w:rsid w:val="5A83557E"/>
    <w:rsid w:val="5D94691B"/>
    <w:rsid w:val="60DA488F"/>
    <w:rsid w:val="6FDD555A"/>
    <w:rsid w:val="745C4F07"/>
    <w:rsid w:val="7C7741D7"/>
    <w:rsid w:val="7CC0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D38918"/>
  <w15:docId w15:val="{3A9423DE-4F0A-4CA0-BCF6-40D5D050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00" w:lineRule="atLeast"/>
    </w:pPr>
    <w:rPr>
      <w:rFonts w:eastAsia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Balloon Text"/>
    <w:basedOn w:val="a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6">
    <w:name w:val="head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7">
    <w:name w:val="Body Text"/>
    <w:basedOn w:val="a"/>
    <w:qFormat/>
    <w:pPr>
      <w:widowControl w:val="0"/>
      <w:spacing w:after="120" w:line="240" w:lineRule="auto"/>
    </w:pPr>
    <w:rPr>
      <w:rFonts w:eastAsia="Lucida Sans Unicode"/>
      <w:kern w:val="2"/>
    </w:rPr>
  </w:style>
  <w:style w:type="paragraph" w:styleId="a8">
    <w:name w:val="index heading"/>
    <w:basedOn w:val="a"/>
    <w:qFormat/>
    <w:pPr>
      <w:suppressLineNumbers/>
    </w:pPr>
    <w:rPr>
      <w:rFonts w:cs="Lohit Devanagari"/>
    </w:r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31">
    <w:name w:val="toc 3"/>
    <w:basedOn w:val="a"/>
    <w:next w:val="a"/>
    <w:uiPriority w:val="39"/>
    <w:unhideWhenUsed/>
    <w:qFormat/>
    <w:pPr>
      <w:spacing w:after="100"/>
      <w:ind w:left="480"/>
    </w:pPr>
  </w:style>
  <w:style w:type="paragraph" w:styleId="21">
    <w:name w:val="toc 2"/>
    <w:basedOn w:val="a"/>
    <w:next w:val="a"/>
    <w:uiPriority w:val="39"/>
    <w:unhideWhenUsed/>
    <w:qFormat/>
    <w:pPr>
      <w:spacing w:after="100"/>
      <w:ind w:left="240"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a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b">
    <w:name w:val="List"/>
    <w:basedOn w:val="a7"/>
    <w:qFormat/>
    <w:rPr>
      <w:rFonts w:cs="Lohit Devanagari"/>
    </w:rPr>
  </w:style>
  <w:style w:type="character" w:customStyle="1" w:styleId="ac">
    <w:name w:val="Верх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d">
    <w:name w:val="Ниж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e">
    <w:name w:val="Основной текст Знак"/>
    <w:basedOn w:val="a0"/>
    <w:qFormat/>
    <w:rPr>
      <w:rFonts w:ascii="Times New Roman" w:eastAsia="Lucida Sans Unicode" w:hAnsi="Times New Roman" w:cs="Times New Roman"/>
      <w:kern w:val="2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bCs/>
      <w:sz w:val="32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4"/>
      <w:szCs w:val="24"/>
      <w:lang w:eastAsia="ar-SA"/>
    </w:rPr>
  </w:style>
  <w:style w:type="character" w:customStyle="1" w:styleId="-">
    <w:name w:val="Интернет-ссылка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f">
    <w:name w:val="Текст выноски Знак"/>
    <w:basedOn w:val="a0"/>
    <w:uiPriority w:val="99"/>
    <w:semiHidden/>
    <w:qFormat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af0">
    <w:name w:val="Ссылка указателя"/>
    <w:qFormat/>
  </w:style>
  <w:style w:type="paragraph" w:customStyle="1" w:styleId="af1">
    <w:name w:val="Колонтитул"/>
    <w:basedOn w:val="a"/>
    <w:qFormat/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suppressAutoHyphens w:val="0"/>
      <w:spacing w:line="276" w:lineRule="auto"/>
    </w:pPr>
    <w:rPr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lang w:eastAsia="ru-RU"/>
    </w:rPr>
  </w:style>
  <w:style w:type="character" w:customStyle="1" w:styleId="spellingerror">
    <w:name w:val="spellingerror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AEB61-FEEE-4D41-A4AA-3A20813D8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Анна Трунова</cp:lastModifiedBy>
  <cp:revision>75</cp:revision>
  <cp:lastPrinted>2023-12-18T14:43:00Z</cp:lastPrinted>
  <dcterms:created xsi:type="dcterms:W3CDTF">2016-12-12T17:37:00Z</dcterms:created>
  <dcterms:modified xsi:type="dcterms:W3CDTF">2025-12-05T13:07:00Z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25E08DB8857745C4AAD9030C994C79E7_12</vt:lpwstr>
  </property>
</Properties>
</file>