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Extrait des chapitres — 3 premiers / 3 derniers mots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Chapitre</w:t>
            </w:r>
          </w:p>
        </w:tc>
        <w:tc>
          <w:tcPr>
            <w:tcW w:type="dxa" w:w="2160"/>
          </w:tcPr>
          <w:p>
            <w:r>
              <w:t>Pages</w:t>
            </w:r>
          </w:p>
        </w:tc>
        <w:tc>
          <w:tcPr>
            <w:tcW w:type="dxa" w:w="2160"/>
          </w:tcPr>
          <w:p>
            <w:r>
              <w:t>Premiers mots</w:t>
            </w:r>
          </w:p>
        </w:tc>
        <w:tc>
          <w:tcPr>
            <w:tcW w:type="dxa" w:w="2160"/>
          </w:tcPr>
          <w:p>
            <w:r>
              <w:t>Derniers mots</w:t>
            </w:r>
          </w:p>
        </w:tc>
      </w:tr>
      <w:tr>
        <w:tc>
          <w:tcPr>
            <w:tcW w:type="dxa" w:w="2160"/>
          </w:tcPr>
          <w:p>
            <w:r>
              <w:t>Chapitre 1</w:t>
            </w:r>
          </w:p>
        </w:tc>
        <w:tc>
          <w:tcPr>
            <w:tcW w:type="dxa" w:w="2160"/>
          </w:tcPr>
          <w:p>
            <w:r>
              <w:t>5–8</w:t>
            </w:r>
          </w:p>
        </w:tc>
        <w:tc>
          <w:tcPr>
            <w:tcW w:type="dxa" w:w="2160"/>
          </w:tcPr>
          <w:p>
            <w:r>
              <w:t>CHARLOTTE LÉMAN LA</w:t>
            </w:r>
          </w:p>
        </w:tc>
        <w:tc>
          <w:tcPr>
            <w:tcW w:type="dxa" w:w="2160"/>
          </w:tcPr>
          <w:p>
            <w:r>
              <w:t>toutes les Clémence</w:t>
            </w:r>
          </w:p>
        </w:tc>
      </w:tr>
      <w:tr>
        <w:tc>
          <w:tcPr>
            <w:tcW w:type="dxa" w:w="2160"/>
          </w:tcPr>
          <w:p>
            <w:r>
              <w:t>Chapitre 2</w:t>
            </w:r>
          </w:p>
        </w:tc>
        <w:tc>
          <w:tcPr>
            <w:tcW w:type="dxa" w:w="2160"/>
          </w:tcPr>
          <w:p>
            <w:r>
              <w:t>9–13</w:t>
            </w:r>
          </w:p>
        </w:tc>
        <w:tc>
          <w:tcPr>
            <w:tcW w:type="dxa" w:w="2160"/>
          </w:tcPr>
          <w:p>
            <w:r>
              <w:t>Sea zest and</w:t>
            </w:r>
          </w:p>
        </w:tc>
        <w:tc>
          <w:tcPr>
            <w:tcW w:type="dxa" w:w="2160"/>
          </w:tcPr>
          <w:p>
            <w:r>
              <w:t>coins de France</w:t>
            </w:r>
          </w:p>
        </w:tc>
      </w:tr>
      <w:tr>
        <w:tc>
          <w:tcPr>
            <w:tcW w:type="dxa" w:w="2160"/>
          </w:tcPr>
          <w:p>
            <w:r>
              <w:t>Chapitre 3</w:t>
            </w:r>
          </w:p>
        </w:tc>
        <w:tc>
          <w:tcPr>
            <w:tcW w:type="dxa" w:w="2160"/>
          </w:tcPr>
          <w:p>
            <w:r>
              <w:t>14–14</w:t>
            </w:r>
          </w:p>
        </w:tc>
        <w:tc>
          <w:tcPr>
            <w:tcW w:type="dxa" w:w="2160"/>
          </w:tcPr>
          <w:p>
            <w:r>
              <w:t>PAULINE Tu ne</w:t>
            </w:r>
          </w:p>
        </w:tc>
        <w:tc>
          <w:tcPr>
            <w:tcW w:type="dxa" w:w="2160"/>
          </w:tcPr>
          <w:p>
            <w:r>
              <w:t>à ses gosses</w:t>
            </w:r>
          </w:p>
        </w:tc>
      </w:tr>
      <w:tr>
        <w:tc>
          <w:tcPr>
            <w:tcW w:type="dxa" w:w="2160"/>
          </w:tcPr>
          <w:p>
            <w:r>
              <w:t>Chapitre 4</w:t>
            </w:r>
          </w:p>
        </w:tc>
        <w:tc>
          <w:tcPr>
            <w:tcW w:type="dxa" w:w="2160"/>
          </w:tcPr>
          <w:p>
            <w:r>
              <w:t>15–20</w:t>
            </w:r>
          </w:p>
        </w:tc>
        <w:tc>
          <w:tcPr>
            <w:tcW w:type="dxa" w:w="2160"/>
          </w:tcPr>
          <w:p>
            <w:r>
              <w:t>CLÉMENCE Pauvre Maximilien</w:t>
            </w:r>
          </w:p>
        </w:tc>
        <w:tc>
          <w:tcPr>
            <w:tcW w:type="dxa" w:w="2160"/>
          </w:tcPr>
          <w:p>
            <w:r>
              <w:t>Ex-mari de Clémence</w:t>
            </w:r>
          </w:p>
        </w:tc>
      </w:tr>
      <w:tr>
        <w:tc>
          <w:tcPr>
            <w:tcW w:type="dxa" w:w="2160"/>
          </w:tcPr>
          <w:p>
            <w:r>
              <w:t>Chapitre 5</w:t>
            </w:r>
          </w:p>
        </w:tc>
        <w:tc>
          <w:tcPr>
            <w:tcW w:type="dxa" w:w="2160"/>
          </w:tcPr>
          <w:p>
            <w:r>
              <w:t>21–28</w:t>
            </w:r>
          </w:p>
        </w:tc>
        <w:tc>
          <w:tcPr>
            <w:tcW w:type="dxa" w:w="2160"/>
          </w:tcPr>
          <w:p>
            <w:r>
              <w:t>Qui ne dit</w:t>
            </w:r>
          </w:p>
        </w:tc>
        <w:tc>
          <w:tcPr>
            <w:tcW w:type="dxa" w:w="2160"/>
          </w:tcPr>
          <w:p>
            <w:r>
              <w:t>plus tournerseptfoissalanguedanssabouche avantdedirenon</w:t>
            </w:r>
          </w:p>
        </w:tc>
      </w:tr>
      <w:tr>
        <w:tc>
          <w:tcPr>
            <w:tcW w:type="dxa" w:w="2160"/>
          </w:tcPr>
          <w:p>
            <w:r>
              <w:t>Chapitre 6</w:t>
            </w:r>
          </w:p>
        </w:tc>
        <w:tc>
          <w:tcPr>
            <w:tcW w:type="dxa" w:w="2160"/>
          </w:tcPr>
          <w:p>
            <w:r>
              <w:t>29–36</w:t>
            </w:r>
          </w:p>
        </w:tc>
        <w:tc>
          <w:tcPr>
            <w:tcW w:type="dxa" w:w="2160"/>
          </w:tcPr>
          <w:p>
            <w:r>
              <w:t>Alchimie Corentin lui</w:t>
            </w:r>
          </w:p>
        </w:tc>
        <w:tc>
          <w:tcPr>
            <w:tcW w:type="dxa" w:w="2160"/>
          </w:tcPr>
          <w:p>
            <w:r>
              <w:t>chasserles- toxiques mêmesilsreviennentparfoisaugalop</w:t>
            </w:r>
          </w:p>
        </w:tc>
      </w:tr>
      <w:tr>
        <w:tc>
          <w:tcPr>
            <w:tcW w:type="dxa" w:w="2160"/>
          </w:tcPr>
          <w:p>
            <w:r>
              <w:t>Chapitre 7</w:t>
            </w:r>
          </w:p>
        </w:tc>
        <w:tc>
          <w:tcPr>
            <w:tcW w:type="dxa" w:w="2160"/>
          </w:tcPr>
          <w:p>
            <w:r>
              <w:t>37–44</w:t>
            </w:r>
          </w:p>
        </w:tc>
        <w:tc>
          <w:tcPr>
            <w:tcW w:type="dxa" w:w="2160"/>
          </w:tcPr>
          <w:p>
            <w:r>
              <w:t>Oiseaux Mam's arrête</w:t>
            </w:r>
          </w:p>
        </w:tc>
        <w:tc>
          <w:tcPr>
            <w:tcW w:type="dxa" w:w="2160"/>
          </w:tcPr>
          <w:p>
            <w:r>
              <w:t>lesoiseauxnesecachentpaspourmourir ilsprennentunnouvel envol</w:t>
            </w:r>
          </w:p>
        </w:tc>
      </w:tr>
      <w:tr>
        <w:tc>
          <w:tcPr>
            <w:tcW w:type="dxa" w:w="2160"/>
          </w:tcPr>
          <w:p>
            <w:r>
              <w:t>Chapitre 8</w:t>
            </w:r>
          </w:p>
        </w:tc>
        <w:tc>
          <w:tcPr>
            <w:tcW w:type="dxa" w:w="2160"/>
          </w:tcPr>
          <w:p>
            <w:r>
              <w:t>45–49</w:t>
            </w:r>
          </w:p>
        </w:tc>
        <w:tc>
          <w:tcPr>
            <w:tcW w:type="dxa" w:w="2160"/>
          </w:tcPr>
          <w:p>
            <w:r>
              <w:t>Quatre mariages et</w:t>
            </w:r>
          </w:p>
        </w:tc>
        <w:tc>
          <w:tcPr>
            <w:tcW w:type="dxa" w:w="2160"/>
          </w:tcPr>
          <w:p>
            <w:r>
              <w:t>organiser un mariage</w:t>
            </w:r>
          </w:p>
        </w:tc>
      </w:tr>
      <w:tr>
        <w:tc>
          <w:tcPr>
            <w:tcW w:type="dxa" w:w="2160"/>
          </w:tcPr>
          <w:p>
            <w:r>
              <w:t>Chapitre 9</w:t>
            </w:r>
          </w:p>
        </w:tc>
        <w:tc>
          <w:tcPr>
            <w:tcW w:type="dxa" w:w="2160"/>
          </w:tcPr>
          <w:p>
            <w:r>
              <w:t>50–50</w:t>
            </w:r>
          </w:p>
        </w:tc>
        <w:tc>
          <w:tcPr>
            <w:tcW w:type="dxa" w:w="2160"/>
          </w:tcPr>
          <w:p>
            <w:r>
              <w:t>PAULINE Tes parents</w:t>
            </w:r>
          </w:p>
        </w:tc>
        <w:tc>
          <w:tcPr>
            <w:tcW w:type="dxa" w:w="2160"/>
          </w:tcPr>
          <w:p>
            <w:r>
              <w:t>de tomber amoureux</w:t>
            </w:r>
          </w:p>
        </w:tc>
      </w:tr>
      <w:tr>
        <w:tc>
          <w:tcPr>
            <w:tcW w:type="dxa" w:w="2160"/>
          </w:tcPr>
          <w:p>
            <w:r>
              <w:t>Chapitre 10</w:t>
            </w:r>
          </w:p>
        </w:tc>
        <w:tc>
          <w:tcPr>
            <w:tcW w:type="dxa" w:w="2160"/>
          </w:tcPr>
          <w:p>
            <w:r>
              <w:t>51–54</w:t>
            </w:r>
          </w:p>
        </w:tc>
        <w:tc>
          <w:tcPr>
            <w:tcW w:type="dxa" w:w="2160"/>
          </w:tcPr>
          <w:p>
            <w:r>
              <w:t>CLÉMENCE Encore un</w:t>
            </w:r>
          </w:p>
        </w:tc>
        <w:tc>
          <w:tcPr>
            <w:tcW w:type="dxa" w:w="2160"/>
          </w:tcPr>
          <w:p>
            <w:r>
              <w:t>longtemps lafauteàtonex bacavecmentiontrèspénible</w:t>
            </w:r>
          </w:p>
        </w:tc>
      </w:tr>
      <w:tr>
        <w:tc>
          <w:tcPr>
            <w:tcW w:type="dxa" w:w="2160"/>
          </w:tcPr>
          <w:p>
            <w:r>
              <w:t>Chapitre 11</w:t>
            </w:r>
          </w:p>
        </w:tc>
        <w:tc>
          <w:tcPr>
            <w:tcW w:type="dxa" w:w="2160"/>
          </w:tcPr>
          <w:p>
            <w:r>
              <w:t>55–62</w:t>
            </w:r>
          </w:p>
        </w:tc>
        <w:tc>
          <w:tcPr>
            <w:tcW w:type="dxa" w:w="2160"/>
          </w:tcPr>
          <w:p>
            <w:r>
              <w:t>Poisson On passe</w:t>
            </w:r>
          </w:p>
        </w:tc>
        <w:tc>
          <w:tcPr>
            <w:tcW w:type="dxa" w:w="2160"/>
          </w:tcPr>
          <w:p>
            <w:r>
              <w:t>sérieux poissondavril jenaipascomprislesensdevotrequestion</w:t>
            </w:r>
          </w:p>
        </w:tc>
      </w:tr>
      <w:tr>
        <w:tc>
          <w:tcPr>
            <w:tcW w:type="dxa" w:w="2160"/>
          </w:tcPr>
          <w:p>
            <w:r>
              <w:t>Chapitre 12</w:t>
            </w:r>
          </w:p>
        </w:tc>
        <w:tc>
          <w:tcPr>
            <w:tcW w:type="dxa" w:w="2160"/>
          </w:tcPr>
          <w:p>
            <w:r>
              <w:t>63–64</w:t>
            </w:r>
          </w:p>
        </w:tc>
        <w:tc>
          <w:tcPr>
            <w:tcW w:type="dxa" w:w="2160"/>
          </w:tcPr>
          <w:p>
            <w:r>
              <w:t>Body language Depuis</w:t>
            </w:r>
          </w:p>
        </w:tc>
        <w:tc>
          <w:tcPr>
            <w:tcW w:type="dxa" w:w="2160"/>
          </w:tcPr>
          <w:p>
            <w:r>
              <w:t>lui aussi d'ailleurs</w:t>
            </w:r>
          </w:p>
        </w:tc>
      </w:tr>
      <w:tr>
        <w:tc>
          <w:tcPr>
            <w:tcW w:type="dxa" w:w="2160"/>
          </w:tcPr>
          <w:p>
            <w:r>
              <w:t>Chapitre 13</w:t>
            </w:r>
          </w:p>
        </w:tc>
        <w:tc>
          <w:tcPr>
            <w:tcW w:type="dxa" w:w="2160"/>
          </w:tcPr>
          <w:p>
            <w:r>
              <w:t>65–65</w:t>
            </w:r>
          </w:p>
        </w:tc>
        <w:tc>
          <w:tcPr>
            <w:tcW w:type="dxa" w:w="2160"/>
          </w:tcPr>
          <w:p>
            <w:r>
              <w:t>ALICE Tu connais</w:t>
            </w:r>
          </w:p>
        </w:tc>
        <w:tc>
          <w:tcPr>
            <w:tcW w:type="dxa" w:w="2160"/>
          </w:tcPr>
          <w:p>
            <w:r>
              <w:t>ALICE Joyeuses Pâques</w:t>
            </w:r>
          </w:p>
        </w:tc>
      </w:tr>
      <w:tr>
        <w:tc>
          <w:tcPr>
            <w:tcW w:type="dxa" w:w="2160"/>
          </w:tcPr>
          <w:p>
            <w:r>
              <w:t>Chapitre 14</w:t>
            </w:r>
          </w:p>
        </w:tc>
        <w:tc>
          <w:tcPr>
            <w:tcW w:type="dxa" w:w="2160"/>
          </w:tcPr>
          <w:p>
            <w:r>
              <w:t>66–70</w:t>
            </w:r>
          </w:p>
        </w:tc>
        <w:tc>
          <w:tcPr>
            <w:tcW w:type="dxa" w:w="2160"/>
          </w:tcPr>
          <w:p>
            <w:r>
              <w:t>CLÉMENCE En plus</w:t>
            </w:r>
          </w:p>
        </w:tc>
        <w:tc>
          <w:tcPr>
            <w:tcW w:type="dxa" w:w="2160"/>
          </w:tcPr>
          <w:p>
            <w:r>
              <w:t>lien overdosecérébrale fouttezmoilapaix</w:t>
            </w:r>
          </w:p>
        </w:tc>
      </w:tr>
      <w:tr>
        <w:tc>
          <w:tcPr>
            <w:tcW w:type="dxa" w:w="2160"/>
          </w:tcPr>
          <w:p>
            <w:r>
              <w:t>Chapitre 15</w:t>
            </w:r>
          </w:p>
        </w:tc>
        <w:tc>
          <w:tcPr>
            <w:tcW w:type="dxa" w:w="2160"/>
          </w:tcPr>
          <w:p>
            <w:r>
              <w:t>71–73</w:t>
            </w:r>
          </w:p>
        </w:tc>
        <w:tc>
          <w:tcPr>
            <w:tcW w:type="dxa" w:w="2160"/>
          </w:tcPr>
          <w:p>
            <w:r>
              <w:t>Comédie humaine En</w:t>
            </w:r>
          </w:p>
        </w:tc>
        <w:tc>
          <w:tcPr>
            <w:tcW w:type="dxa" w:w="2160"/>
          </w:tcPr>
          <w:p>
            <w:r>
              <w:t>pour une semaine</w:t>
            </w:r>
          </w:p>
        </w:tc>
      </w:tr>
      <w:tr>
        <w:tc>
          <w:tcPr>
            <w:tcW w:type="dxa" w:w="2160"/>
          </w:tcPr>
          <w:p>
            <w:r>
              <w:t>Chapitre 16</w:t>
            </w:r>
          </w:p>
        </w:tc>
        <w:tc>
          <w:tcPr>
            <w:tcW w:type="dxa" w:w="2160"/>
          </w:tcPr>
          <w:p>
            <w:r>
              <w:t>74–80</w:t>
            </w:r>
          </w:p>
        </w:tc>
        <w:tc>
          <w:tcPr>
            <w:tcW w:type="dxa" w:w="2160"/>
          </w:tcPr>
          <w:p>
            <w:r>
              <w:t>CATHERINE Tu es</w:t>
            </w:r>
          </w:p>
        </w:tc>
        <w:tc>
          <w:tcPr>
            <w:tcW w:type="dxa" w:w="2160"/>
          </w:tcPr>
          <w:p>
            <w:r>
              <w:t>concessions famillerecomposée rôledecomposition</w:t>
            </w:r>
          </w:p>
        </w:tc>
      </w:tr>
      <w:tr>
        <w:tc>
          <w:tcPr>
            <w:tcW w:type="dxa" w:w="2160"/>
          </w:tcPr>
          <w:p>
            <w:r>
              <w:t>Chapitre 17</w:t>
            </w:r>
          </w:p>
        </w:tc>
        <w:tc>
          <w:tcPr>
            <w:tcW w:type="dxa" w:w="2160"/>
          </w:tcPr>
          <w:p>
            <w:r>
              <w:t>81–88</w:t>
            </w:r>
          </w:p>
        </w:tc>
        <w:tc>
          <w:tcPr>
            <w:tcW w:type="dxa" w:w="2160"/>
          </w:tcPr>
          <w:p>
            <w:r>
              <w:t>Nouvelles Clémence était</w:t>
            </w:r>
          </w:p>
        </w:tc>
        <w:tc>
          <w:tcPr>
            <w:tcW w:type="dxa" w:w="2160"/>
          </w:tcPr>
          <w:p>
            <w:r>
              <w:t>en sucette quandtoutvamalçapeuttoujoursêtrepire</w:t>
            </w:r>
          </w:p>
        </w:tc>
      </w:tr>
      <w:tr>
        <w:tc>
          <w:tcPr>
            <w:tcW w:type="dxa" w:w="2160"/>
          </w:tcPr>
          <w:p>
            <w:r>
              <w:t>Chapitre 18</w:t>
            </w:r>
          </w:p>
        </w:tc>
        <w:tc>
          <w:tcPr>
            <w:tcW w:type="dxa" w:w="2160"/>
          </w:tcPr>
          <w:p>
            <w:r>
              <w:t>89–98</w:t>
            </w:r>
          </w:p>
        </w:tc>
        <w:tc>
          <w:tcPr>
            <w:tcW w:type="dxa" w:w="2160"/>
          </w:tcPr>
          <w:p>
            <w:r>
              <w:t>Abcès Jeanne et</w:t>
            </w:r>
          </w:p>
        </w:tc>
        <w:tc>
          <w:tcPr>
            <w:tcW w:type="dxa" w:w="2160"/>
          </w:tcPr>
          <w:p>
            <w:r>
              <w:t>lit lacommunicationestlecimentducouple dialoguedesourds</w:t>
            </w:r>
          </w:p>
        </w:tc>
      </w:tr>
      <w:tr>
        <w:tc>
          <w:tcPr>
            <w:tcW w:type="dxa" w:w="2160"/>
          </w:tcPr>
          <w:p>
            <w:r>
              <w:t>Chapitre 19</w:t>
            </w:r>
          </w:p>
        </w:tc>
        <w:tc>
          <w:tcPr>
            <w:tcW w:type="dxa" w:w="2160"/>
          </w:tcPr>
          <w:p>
            <w:r>
              <w:t>99–106</w:t>
            </w:r>
          </w:p>
        </w:tc>
        <w:tc>
          <w:tcPr>
            <w:tcW w:type="dxa" w:w="2160"/>
          </w:tcPr>
          <w:p>
            <w:r>
              <w:t>Temps calme Clémence</w:t>
            </w:r>
          </w:p>
        </w:tc>
        <w:tc>
          <w:tcPr>
            <w:tcW w:type="dxa" w:w="2160"/>
          </w:tcPr>
          <w:p>
            <w:r>
              <w:t>authentique arnaque jenesuisplusunpigeon</w:t>
            </w:r>
          </w:p>
        </w:tc>
      </w:tr>
      <w:tr>
        <w:tc>
          <w:tcPr>
            <w:tcW w:type="dxa" w:w="2160"/>
          </w:tcPr>
          <w:p>
            <w:r>
              <w:t>Chapitre 20</w:t>
            </w:r>
          </w:p>
        </w:tc>
        <w:tc>
          <w:tcPr>
            <w:tcW w:type="dxa" w:w="2160"/>
          </w:tcPr>
          <w:p>
            <w:r>
              <w:t>107–116</w:t>
            </w:r>
          </w:p>
        </w:tc>
        <w:tc>
          <w:tcPr>
            <w:tcW w:type="dxa" w:w="2160"/>
          </w:tcPr>
          <w:p>
            <w:r>
              <w:t>Grand bain Clémence</w:t>
            </w:r>
          </w:p>
        </w:tc>
        <w:tc>
          <w:tcPr>
            <w:tcW w:type="dxa" w:w="2160"/>
          </w:tcPr>
          <w:p>
            <w:r>
              <w:t>courageuses besoinvital touchepasàmapote</w:t>
            </w:r>
          </w:p>
        </w:tc>
      </w:tr>
      <w:tr>
        <w:tc>
          <w:tcPr>
            <w:tcW w:type="dxa" w:w="2160"/>
          </w:tcPr>
          <w:p>
            <w:r>
              <w:t>Chapitre 21</w:t>
            </w:r>
          </w:p>
        </w:tc>
        <w:tc>
          <w:tcPr>
            <w:tcW w:type="dxa" w:w="2160"/>
          </w:tcPr>
          <w:p>
            <w:r>
              <w:t>117–124</w:t>
            </w:r>
          </w:p>
        </w:tc>
        <w:tc>
          <w:tcPr>
            <w:tcW w:type="dxa" w:w="2160"/>
          </w:tcPr>
          <w:p>
            <w:r>
              <w:t>Opercule Clémence se</w:t>
            </w:r>
          </w:p>
        </w:tc>
        <w:tc>
          <w:tcPr>
            <w:tcW w:type="dxa" w:w="2160"/>
          </w:tcPr>
          <w:p>
            <w:r>
              <w:t>des ailes laforcedesmotsdoux</w:t>
            </w:r>
          </w:p>
        </w:tc>
      </w:tr>
      <w:tr>
        <w:tc>
          <w:tcPr>
            <w:tcW w:type="dxa" w:w="2160"/>
          </w:tcPr>
          <w:p>
            <w:r>
              <w:t>Chapitre 22</w:t>
            </w:r>
          </w:p>
        </w:tc>
        <w:tc>
          <w:tcPr>
            <w:tcW w:type="dxa" w:w="2160"/>
          </w:tcPr>
          <w:p>
            <w:r>
              <w:t>125–126</w:t>
            </w:r>
          </w:p>
        </w:tc>
        <w:tc>
          <w:tcPr>
            <w:tcW w:type="dxa" w:w="2160"/>
          </w:tcPr>
          <w:p>
            <w:r>
              <w:t>Pyjama Damien était</w:t>
            </w:r>
          </w:p>
        </w:tc>
        <w:tc>
          <w:tcPr>
            <w:tcW w:type="dxa" w:w="2160"/>
          </w:tcPr>
          <w:p>
            <w:r>
              <w:t>moment en perspective</w:t>
            </w:r>
          </w:p>
        </w:tc>
      </w:tr>
      <w:tr>
        <w:tc>
          <w:tcPr>
            <w:tcW w:type="dxa" w:w="2160"/>
          </w:tcPr>
          <w:p>
            <w:r>
              <w:t>Chapitre 23</w:t>
            </w:r>
          </w:p>
        </w:tc>
        <w:tc>
          <w:tcPr>
            <w:tcW w:type="dxa" w:w="2160"/>
          </w:tcPr>
          <w:p>
            <w:r>
              <w:t>127–127</w:t>
            </w:r>
          </w:p>
        </w:tc>
        <w:tc>
          <w:tcPr>
            <w:tcW w:type="dxa" w:w="2160"/>
          </w:tcPr>
          <w:p>
            <w:r>
              <w:t>CATHERINE Je vois</w:t>
            </w:r>
          </w:p>
        </w:tc>
        <w:tc>
          <w:tcPr>
            <w:tcW w:type="dxa" w:w="2160"/>
          </w:tcPr>
          <w:p>
            <w:r>
              <w:t>sympas à faire</w:t>
            </w:r>
          </w:p>
        </w:tc>
      </w:tr>
      <w:tr>
        <w:tc>
          <w:tcPr>
            <w:tcW w:type="dxa" w:w="2160"/>
          </w:tcPr>
          <w:p>
            <w:r>
              <w:t>Chapitre 24</w:t>
            </w:r>
          </w:p>
        </w:tc>
        <w:tc>
          <w:tcPr>
            <w:tcW w:type="dxa" w:w="2160"/>
          </w:tcPr>
          <w:p>
            <w:r>
              <w:t>128–128</w:t>
            </w:r>
          </w:p>
        </w:tc>
        <w:tc>
          <w:tcPr>
            <w:tcW w:type="dxa" w:w="2160"/>
          </w:tcPr>
          <w:p>
            <w:r>
              <w:t>MARIE Sans doute</w:t>
            </w:r>
          </w:p>
        </w:tc>
        <w:tc>
          <w:tcPr>
            <w:tcW w:type="dxa" w:w="2160"/>
          </w:tcPr>
          <w:p>
            <w:r>
              <w:t>des touristes étrangers</w:t>
            </w:r>
          </w:p>
        </w:tc>
      </w:tr>
      <w:tr>
        <w:tc>
          <w:tcPr>
            <w:tcW w:type="dxa" w:w="2160"/>
          </w:tcPr>
          <w:p>
            <w:r>
              <w:t>Chapitre 25</w:t>
            </w:r>
          </w:p>
        </w:tc>
        <w:tc>
          <w:tcPr>
            <w:tcW w:type="dxa" w:w="2160"/>
          </w:tcPr>
          <w:p>
            <w:r>
              <w:t>129–130</w:t>
            </w:r>
          </w:p>
        </w:tc>
        <w:tc>
          <w:tcPr>
            <w:tcW w:type="dxa" w:w="2160"/>
          </w:tcPr>
          <w:p>
            <w:r>
              <w:t>PAULINE Je rêve</w:t>
            </w:r>
          </w:p>
        </w:tc>
        <w:tc>
          <w:tcPr>
            <w:tcW w:type="dxa" w:w="2160"/>
          </w:tcPr>
          <w:p>
            <w:r>
              <w:t>au siècle dernier</w:t>
            </w:r>
          </w:p>
        </w:tc>
      </w:tr>
      <w:tr>
        <w:tc>
          <w:tcPr>
            <w:tcW w:type="dxa" w:w="2160"/>
          </w:tcPr>
          <w:p>
            <w:r>
              <w:t>Chapitre 26</w:t>
            </w:r>
          </w:p>
        </w:tc>
        <w:tc>
          <w:tcPr>
            <w:tcW w:type="dxa" w:w="2160"/>
          </w:tcPr>
          <w:p>
            <w:r>
              <w:t>131–131</w:t>
            </w:r>
          </w:p>
        </w:tc>
        <w:tc>
          <w:tcPr>
            <w:tcW w:type="dxa" w:w="2160"/>
          </w:tcPr>
          <w:p>
            <w:r>
              <w:t>CATHERINE C'est le</w:t>
            </w:r>
          </w:p>
        </w:tc>
        <w:tc>
          <w:tcPr>
            <w:tcW w:type="dxa" w:w="2160"/>
          </w:tcPr>
          <w:p>
            <w:r>
              <w:t>réunir leurs proches</w:t>
            </w:r>
          </w:p>
        </w:tc>
      </w:tr>
      <w:tr>
        <w:tc>
          <w:tcPr>
            <w:tcW w:type="dxa" w:w="2160"/>
          </w:tcPr>
          <w:p>
            <w:r>
              <w:t>Chapitre 27</w:t>
            </w:r>
          </w:p>
        </w:tc>
        <w:tc>
          <w:tcPr>
            <w:tcW w:type="dxa" w:w="2160"/>
          </w:tcPr>
          <w:p>
            <w:r>
              <w:t>132–134</w:t>
            </w:r>
          </w:p>
        </w:tc>
        <w:tc>
          <w:tcPr>
            <w:tcW w:type="dxa" w:w="2160"/>
          </w:tcPr>
          <w:p>
            <w:r>
              <w:t>CATHERINE Sur cette</w:t>
            </w:r>
          </w:p>
        </w:tc>
        <w:tc>
          <w:tcPr>
            <w:tcW w:type="dxa" w:w="2160"/>
          </w:tcPr>
          <w:p>
            <w:r>
              <w:t>mal nepassuivresonplanning quandilnestpaslàjemetssespyjamas</w:t>
            </w:r>
          </w:p>
        </w:tc>
      </w:tr>
      <w:tr>
        <w:tc>
          <w:tcPr>
            <w:tcW w:type="dxa" w:w="2160"/>
          </w:tcPr>
          <w:p>
            <w:r>
              <w:t>Chapitre 28</w:t>
            </w:r>
          </w:p>
        </w:tc>
        <w:tc>
          <w:tcPr>
            <w:tcW w:type="dxa" w:w="2160"/>
          </w:tcPr>
          <w:p>
            <w:r>
              <w:t>135–142</w:t>
            </w:r>
          </w:p>
        </w:tc>
        <w:tc>
          <w:tcPr>
            <w:tcW w:type="dxa" w:w="2160"/>
          </w:tcPr>
          <w:p>
            <w:r>
              <w:t>SOS d'une terrienne</w:t>
            </w:r>
          </w:p>
        </w:tc>
        <w:tc>
          <w:tcPr>
            <w:tcW w:type="dxa" w:w="2160"/>
          </w:tcPr>
          <w:p>
            <w:r>
              <w:t>cettedevisenesappliquepasaux pétasses ofcourse</w:t>
            </w:r>
          </w:p>
        </w:tc>
      </w:tr>
      <w:tr>
        <w:tc>
          <w:tcPr>
            <w:tcW w:type="dxa" w:w="2160"/>
          </w:tcPr>
          <w:p>
            <w:r>
              <w:t>Chapitre 29</w:t>
            </w:r>
          </w:p>
        </w:tc>
        <w:tc>
          <w:tcPr>
            <w:tcW w:type="dxa" w:w="2160"/>
          </w:tcPr>
          <w:p>
            <w:r>
              <w:t>143–148</w:t>
            </w:r>
          </w:p>
        </w:tc>
        <w:tc>
          <w:tcPr>
            <w:tcW w:type="dxa" w:w="2160"/>
          </w:tcPr>
          <w:p>
            <w:r>
              <w:t>Poire Clémence était</w:t>
            </w:r>
          </w:p>
        </w:tc>
        <w:tc>
          <w:tcPr>
            <w:tcW w:type="dxa" w:w="2160"/>
          </w:tcPr>
          <w:p>
            <w:r>
              <w:t>légitimedéfense finidejouerlesbonnespoires prendsgardeàtoi</w:t>
            </w:r>
          </w:p>
        </w:tc>
      </w:tr>
      <w:tr>
        <w:tc>
          <w:tcPr>
            <w:tcW w:type="dxa" w:w="2160"/>
          </w:tcPr>
          <w:p>
            <w:r>
              <w:t>Chapitre 30</w:t>
            </w:r>
          </w:p>
        </w:tc>
        <w:tc>
          <w:tcPr>
            <w:tcW w:type="dxa" w:w="2160"/>
          </w:tcPr>
          <w:p>
            <w:r>
              <w:t>149–151</w:t>
            </w:r>
          </w:p>
        </w:tc>
        <w:tc>
          <w:tcPr>
            <w:tcW w:type="dxa" w:w="2160"/>
          </w:tcPr>
          <w:p>
            <w:r>
              <w:t>Cinéma Clémence affectionnait</w:t>
            </w:r>
          </w:p>
        </w:tc>
        <w:tc>
          <w:tcPr>
            <w:tcW w:type="dxa" w:w="2160"/>
          </w:tcPr>
          <w:p>
            <w:r>
              <w:t>Laisse-moi deviner Solange</w:t>
            </w:r>
          </w:p>
        </w:tc>
      </w:tr>
      <w:tr>
        <w:tc>
          <w:tcPr>
            <w:tcW w:type="dxa" w:w="2160"/>
          </w:tcPr>
          <w:p>
            <w:r>
              <w:t>Chapitre 31</w:t>
            </w:r>
          </w:p>
        </w:tc>
        <w:tc>
          <w:tcPr>
            <w:tcW w:type="dxa" w:w="2160"/>
          </w:tcPr>
          <w:p>
            <w:r>
              <w:t>152–152</w:t>
            </w:r>
          </w:p>
        </w:tc>
        <w:tc>
          <w:tcPr>
            <w:tcW w:type="dxa" w:w="2160"/>
          </w:tcPr>
          <w:p>
            <w:r>
              <w:t>CLÉMENCE Je n'en</w:t>
            </w:r>
          </w:p>
        </w:tc>
        <w:tc>
          <w:tcPr>
            <w:tcW w:type="dxa" w:w="2160"/>
          </w:tcPr>
          <w:p>
            <w:r>
              <w:t>qu'Antoine avait changé</w:t>
            </w:r>
          </w:p>
        </w:tc>
      </w:tr>
      <w:tr>
        <w:tc>
          <w:tcPr>
            <w:tcW w:type="dxa" w:w="2160"/>
          </w:tcPr>
          <w:p>
            <w:r>
              <w:t>Chapitre 32</w:t>
            </w:r>
          </w:p>
        </w:tc>
        <w:tc>
          <w:tcPr>
            <w:tcW w:type="dxa" w:w="2160"/>
          </w:tcPr>
          <w:p>
            <w:r>
              <w:t>153–156</w:t>
            </w:r>
          </w:p>
        </w:tc>
        <w:tc>
          <w:tcPr>
            <w:tcW w:type="dxa" w:w="2160"/>
          </w:tcPr>
          <w:p>
            <w:r>
              <w:t>CLÉMENCE La Vierge</w:t>
            </w:r>
          </w:p>
        </w:tc>
        <w:tc>
          <w:tcPr>
            <w:tcW w:type="dxa" w:w="2160"/>
          </w:tcPr>
          <w:p>
            <w:r>
              <w:t>ses torts ilfautparfoismettredeleaudanssalimonade</w:t>
            </w:r>
          </w:p>
        </w:tc>
      </w:tr>
      <w:tr>
        <w:tc>
          <w:tcPr>
            <w:tcW w:type="dxa" w:w="2160"/>
          </w:tcPr>
          <w:p>
            <w:r>
              <w:t>Chapitre 33</w:t>
            </w:r>
          </w:p>
        </w:tc>
        <w:tc>
          <w:tcPr>
            <w:tcW w:type="dxa" w:w="2160"/>
          </w:tcPr>
          <w:p>
            <w:r>
              <w:t>157–164</w:t>
            </w:r>
          </w:p>
        </w:tc>
        <w:tc>
          <w:tcPr>
            <w:tcW w:type="dxa" w:w="2160"/>
          </w:tcPr>
          <w:p>
            <w:r>
              <w:t>Avis de tempête</w:t>
            </w:r>
          </w:p>
        </w:tc>
        <w:tc>
          <w:tcPr>
            <w:tcW w:type="dxa" w:w="2160"/>
          </w:tcPr>
          <w:p>
            <w:r>
              <w:t>autres jours lescontrairesattirent</w:t>
            </w:r>
          </w:p>
        </w:tc>
      </w:tr>
      <w:tr>
        <w:tc>
          <w:tcPr>
            <w:tcW w:type="dxa" w:w="2160"/>
          </w:tcPr>
          <w:p>
            <w:r>
              <w:t>Chapitre 34</w:t>
            </w:r>
          </w:p>
        </w:tc>
        <w:tc>
          <w:tcPr>
            <w:tcW w:type="dxa" w:w="2160"/>
          </w:tcPr>
          <w:p>
            <w:r>
              <w:t>165–174</w:t>
            </w:r>
          </w:p>
        </w:tc>
        <w:tc>
          <w:tcPr>
            <w:tcW w:type="dxa" w:w="2160"/>
          </w:tcPr>
          <w:p>
            <w:r>
              <w:t>Détecteur de mensonges</w:t>
            </w:r>
          </w:p>
        </w:tc>
        <w:tc>
          <w:tcPr>
            <w:tcW w:type="dxa" w:w="2160"/>
          </w:tcPr>
          <w:p>
            <w:r>
              <w:t>tousleshommesnesontpasdesmenteurs maismieuxvautrester prudente</w:t>
            </w:r>
          </w:p>
        </w:tc>
      </w:tr>
      <w:tr>
        <w:tc>
          <w:tcPr>
            <w:tcW w:type="dxa" w:w="2160"/>
          </w:tcPr>
          <w:p>
            <w:r>
              <w:t>Chapitre 35</w:t>
            </w:r>
          </w:p>
        </w:tc>
        <w:tc>
          <w:tcPr>
            <w:tcW w:type="dxa" w:w="2160"/>
          </w:tcPr>
          <w:p>
            <w:r>
              <w:t>175–180</w:t>
            </w:r>
          </w:p>
        </w:tc>
        <w:tc>
          <w:tcPr>
            <w:tcW w:type="dxa" w:w="2160"/>
          </w:tcPr>
          <w:p>
            <w:r>
              <w:t>Soupe Clémence avait</w:t>
            </w:r>
          </w:p>
        </w:tc>
        <w:tc>
          <w:tcPr>
            <w:tcW w:type="dxa" w:w="2160"/>
          </w:tcPr>
          <w:p>
            <w:r>
              <w:t>la grimace erreurdejugement</w:t>
            </w:r>
          </w:p>
        </w:tc>
      </w:tr>
      <w:tr>
        <w:tc>
          <w:tcPr>
            <w:tcW w:type="dxa" w:w="2160"/>
          </w:tcPr>
          <w:p>
            <w:r>
              <w:t>Chapitre 36</w:t>
            </w:r>
          </w:p>
        </w:tc>
        <w:tc>
          <w:tcPr>
            <w:tcW w:type="dxa" w:w="2160"/>
          </w:tcPr>
          <w:p>
            <w:r>
              <w:t>181–186</w:t>
            </w:r>
          </w:p>
        </w:tc>
        <w:tc>
          <w:tcPr>
            <w:tcW w:type="dxa" w:w="2160"/>
          </w:tcPr>
          <w:p>
            <w:r>
              <w:t>Relooking En allumant</w:t>
            </w:r>
          </w:p>
        </w:tc>
        <w:tc>
          <w:tcPr>
            <w:tcW w:type="dxa" w:w="2160"/>
          </w:tcPr>
          <w:p>
            <w:r>
              <w:t>dire non contretemps</w:t>
            </w:r>
          </w:p>
        </w:tc>
      </w:tr>
      <w:tr>
        <w:tc>
          <w:tcPr>
            <w:tcW w:type="dxa" w:w="2160"/>
          </w:tcPr>
          <w:p>
            <w:r>
              <w:t>Chapitre 37</w:t>
            </w:r>
          </w:p>
        </w:tc>
        <w:tc>
          <w:tcPr>
            <w:tcW w:type="dxa" w:w="2160"/>
          </w:tcPr>
          <w:p>
            <w:r>
              <w:t>187–194</w:t>
            </w:r>
          </w:p>
        </w:tc>
        <w:tc>
          <w:tcPr>
            <w:tcW w:type="dxa" w:w="2160"/>
          </w:tcPr>
          <w:p>
            <w:r>
              <w:t>Confiance Damien avait</w:t>
            </w:r>
          </w:p>
        </w:tc>
        <w:tc>
          <w:tcPr>
            <w:tcW w:type="dxa" w:w="2160"/>
          </w:tcPr>
          <w:p>
            <w:r>
              <w:t>jolies choses secondechance</w:t>
            </w:r>
          </w:p>
        </w:tc>
      </w:tr>
      <w:tr>
        <w:tc>
          <w:tcPr>
            <w:tcW w:type="dxa" w:w="2160"/>
          </w:tcPr>
          <w:p>
            <w:r>
              <w:t>Chapitre 38</w:t>
            </w:r>
          </w:p>
        </w:tc>
        <w:tc>
          <w:tcPr>
            <w:tcW w:type="dxa" w:w="2160"/>
          </w:tcPr>
          <w:p>
            <w:r>
              <w:t>195–200</w:t>
            </w:r>
          </w:p>
        </w:tc>
        <w:tc>
          <w:tcPr>
            <w:tcW w:type="dxa" w:w="2160"/>
          </w:tcPr>
          <w:p>
            <w:r>
              <w:t>Plage Ils s'étaient</w:t>
            </w:r>
          </w:p>
        </w:tc>
        <w:tc>
          <w:tcPr>
            <w:tcW w:type="dxa" w:w="2160"/>
          </w:tcPr>
          <w:p>
            <w:r>
              <w:t>ans météoaubeaufixe cestlamouràlaplage</w:t>
            </w:r>
          </w:p>
        </w:tc>
      </w:tr>
      <w:tr>
        <w:tc>
          <w:tcPr>
            <w:tcW w:type="dxa" w:w="2160"/>
          </w:tcPr>
          <w:p>
            <w:r>
              <w:t>Chapitre 39</w:t>
            </w:r>
          </w:p>
        </w:tc>
        <w:tc>
          <w:tcPr>
            <w:tcW w:type="dxa" w:w="2160"/>
          </w:tcPr>
          <w:p>
            <w:r>
              <w:t>201–206</w:t>
            </w:r>
          </w:p>
        </w:tc>
        <w:tc>
          <w:tcPr>
            <w:tcW w:type="dxa" w:w="2160"/>
          </w:tcPr>
          <w:p>
            <w:r>
              <w:t>Déjeuner en paix</w:t>
            </w:r>
          </w:p>
        </w:tc>
        <w:tc>
          <w:tcPr>
            <w:tcW w:type="dxa" w:w="2160"/>
          </w:tcPr>
          <w:p>
            <w:r>
              <w:t>ex cestnormal oupas</w:t>
            </w:r>
          </w:p>
        </w:tc>
      </w:tr>
      <w:tr>
        <w:tc>
          <w:tcPr>
            <w:tcW w:type="dxa" w:w="2160"/>
          </w:tcPr>
          <w:p>
            <w:r>
              <w:t>Chapitre 40</w:t>
            </w:r>
          </w:p>
        </w:tc>
        <w:tc>
          <w:tcPr>
            <w:tcW w:type="dxa" w:w="2160"/>
          </w:tcPr>
          <w:p>
            <w:r>
              <w:t>207–209</w:t>
            </w:r>
          </w:p>
        </w:tc>
        <w:tc>
          <w:tcPr>
            <w:tcW w:type="dxa" w:w="2160"/>
          </w:tcPr>
          <w:p>
            <w:r>
              <w:t>Kebab Clémence avait</w:t>
            </w:r>
          </w:p>
        </w:tc>
        <w:tc>
          <w:tcPr>
            <w:tcW w:type="dxa" w:w="2160"/>
          </w:tcPr>
          <w:p>
            <w:r>
              <w:t>un week-end Toquées</w:t>
            </w:r>
          </w:p>
        </w:tc>
      </w:tr>
      <w:tr>
        <w:tc>
          <w:tcPr>
            <w:tcW w:type="dxa" w:w="2160"/>
          </w:tcPr>
          <w:p>
            <w:r>
              <w:t>Chapitre 41</w:t>
            </w:r>
          </w:p>
        </w:tc>
        <w:tc>
          <w:tcPr>
            <w:tcW w:type="dxa" w:w="2160"/>
          </w:tcPr>
          <w:p>
            <w:r>
              <w:t>210–216</w:t>
            </w:r>
          </w:p>
        </w:tc>
        <w:tc>
          <w:tcPr>
            <w:tcW w:type="dxa" w:w="2160"/>
          </w:tcPr>
          <w:p>
            <w:r>
              <w:t>CLÉMENCE À ce</w:t>
            </w:r>
          </w:p>
        </w:tc>
        <w:tc>
          <w:tcPr>
            <w:tcW w:type="dxa" w:w="2160"/>
          </w:tcPr>
          <w:p>
            <w:r>
              <w:t>jours de suite</w:t>
            </w:r>
          </w:p>
        </w:tc>
      </w:tr>
      <w:tr>
        <w:tc>
          <w:tcPr>
            <w:tcW w:type="dxa" w:w="2160"/>
          </w:tcPr>
          <w:p>
            <w:r>
              <w:t>Chapitre 42</w:t>
            </w:r>
          </w:p>
        </w:tc>
        <w:tc>
          <w:tcPr>
            <w:tcW w:type="dxa" w:w="2160"/>
          </w:tcPr>
          <w:p>
            <w:r>
              <w:t>217–218</w:t>
            </w:r>
          </w:p>
        </w:tc>
        <w:tc>
          <w:tcPr>
            <w:tcW w:type="dxa" w:w="2160"/>
          </w:tcPr>
          <w:p>
            <w:r>
              <w:t>CLÉMENCE Ne viens</w:t>
            </w:r>
          </w:p>
        </w:tc>
        <w:tc>
          <w:tcPr>
            <w:tcW w:type="dxa" w:w="2160"/>
          </w:tcPr>
          <w:p>
            <w:r>
              <w:t>deuxdates zéroreussite silavietedonnedescitronsachèteunkebab</w:t>
            </w:r>
          </w:p>
        </w:tc>
      </w:tr>
      <w:tr>
        <w:tc>
          <w:tcPr>
            <w:tcW w:type="dxa" w:w="2160"/>
          </w:tcPr>
          <w:p>
            <w:r>
              <w:t>Chapitre 43</w:t>
            </w:r>
          </w:p>
        </w:tc>
        <w:tc>
          <w:tcPr>
            <w:tcW w:type="dxa" w:w="2160"/>
          </w:tcPr>
          <w:p>
            <w:r>
              <w:t>219–224</w:t>
            </w:r>
          </w:p>
        </w:tc>
        <w:tc>
          <w:tcPr>
            <w:tcW w:type="dxa" w:w="2160"/>
          </w:tcPr>
          <w:p>
            <w:r>
              <w:t>Les filles les</w:t>
            </w:r>
          </w:p>
        </w:tc>
        <w:tc>
          <w:tcPr>
            <w:tcW w:type="dxa" w:w="2160"/>
          </w:tcPr>
          <w:p>
            <w:r>
              <w:t>rosé amitié sororité</w:t>
            </w:r>
          </w:p>
        </w:tc>
      </w:tr>
      <w:tr>
        <w:tc>
          <w:tcPr>
            <w:tcW w:type="dxa" w:w="2160"/>
          </w:tcPr>
          <w:p>
            <w:r>
              <w:t>Chapitre 44</w:t>
            </w:r>
          </w:p>
        </w:tc>
        <w:tc>
          <w:tcPr>
            <w:tcW w:type="dxa" w:w="2160"/>
          </w:tcPr>
          <w:p>
            <w:r>
              <w:t>225–229</w:t>
            </w:r>
          </w:p>
        </w:tc>
        <w:tc>
          <w:tcPr>
            <w:tcW w:type="dxa" w:w="2160"/>
          </w:tcPr>
          <w:p>
            <w:r>
              <w:t>B comme Biarritz</w:t>
            </w:r>
          </w:p>
        </w:tc>
        <w:tc>
          <w:tcPr>
            <w:tcW w:type="dxa" w:w="2160"/>
          </w:tcPr>
          <w:p>
            <w:r>
              <w:t>ou un chorizo</w:t>
            </w:r>
          </w:p>
        </w:tc>
      </w:tr>
      <w:tr>
        <w:tc>
          <w:tcPr>
            <w:tcW w:type="dxa" w:w="2160"/>
          </w:tcPr>
          <w:p>
            <w:r>
              <w:t>Chapitre 45</w:t>
            </w:r>
          </w:p>
        </w:tc>
        <w:tc>
          <w:tcPr>
            <w:tcW w:type="dxa" w:w="2160"/>
          </w:tcPr>
          <w:p>
            <w:r>
              <w:t>230–230</w:t>
            </w:r>
          </w:p>
        </w:tc>
        <w:tc>
          <w:tcPr>
            <w:tcW w:type="dxa" w:w="2160"/>
          </w:tcPr>
          <w:p>
            <w:r>
              <w:t>DAMIEN Je vais</w:t>
            </w:r>
          </w:p>
        </w:tc>
        <w:tc>
          <w:tcPr>
            <w:tcW w:type="dxa" w:w="2160"/>
          </w:tcPr>
          <w:p>
            <w:r>
              <w:t>bcommebonheur thesecretofhavingitallis knowingthatyoualreadydo</w:t>
            </w:r>
          </w:p>
        </w:tc>
      </w:tr>
      <w:tr>
        <w:tc>
          <w:tcPr>
            <w:tcW w:type="dxa" w:w="2160"/>
          </w:tcPr>
          <w:p>
            <w:r>
              <w:t>Chapitre 46</w:t>
            </w:r>
          </w:p>
        </w:tc>
        <w:tc>
          <w:tcPr>
            <w:tcW w:type="dxa" w:w="2160"/>
          </w:tcPr>
          <w:p>
            <w:r>
              <w:t>231–250</w:t>
            </w:r>
          </w:p>
        </w:tc>
        <w:tc>
          <w:tcPr>
            <w:tcW w:type="dxa" w:w="2160"/>
          </w:tcPr>
          <w:p>
            <w:r>
              <w:t>Cadeau C'était une</w:t>
            </w:r>
          </w:p>
        </w:tc>
        <w:tc>
          <w:tcPr>
            <w:tcW w:type="dxa" w:w="2160"/>
          </w:tcPr>
          <w:p>
            <w:r>
              <w:t>ainsi faite theend</w:t>
            </w:r>
          </w:p>
        </w:tc>
      </w:tr>
      <w:tr>
        <w:tc>
          <w:tcPr>
            <w:tcW w:type="dxa" w:w="2160"/>
          </w:tcPr>
          <w:p>
            <w:r>
              <w:t>Chapitre 47</w:t>
            </w:r>
          </w:p>
        </w:tc>
        <w:tc>
          <w:tcPr>
            <w:tcW w:type="dxa" w:w="2160"/>
          </w:tcPr>
          <w:p>
            <w:r>
              <w:t>251–253</w:t>
            </w:r>
          </w:p>
        </w:tc>
        <w:tc>
          <w:tcPr>
            <w:tcW w:type="dxa" w:w="2160"/>
          </w:tcPr>
          <w:p>
            <w:r>
              <w:t>NOTES Ma recette</w:t>
            </w:r>
          </w:p>
        </w:tc>
        <w:tc>
          <w:tcPr>
            <w:tcW w:type="dxa" w:w="2160"/>
          </w:tcPr>
          <w:p>
            <w:r>
              <w:t>mensonges Soupe Relooking</w:t>
            </w:r>
          </w:p>
        </w:tc>
      </w:tr>
      <w:tr>
        <w:tc>
          <w:tcPr>
            <w:tcW w:type="dxa" w:w="2160"/>
          </w:tcPr>
          <w:p>
            <w:r>
              <w:t>Chapitre 48</w:t>
            </w:r>
          </w:p>
        </w:tc>
        <w:tc>
          <w:tcPr>
            <w:tcW w:type="dxa" w:w="2160"/>
          </w:tcPr>
          <w:p>
            <w:r>
              <w:t>254–256</w:t>
            </w:r>
          </w:p>
        </w:tc>
        <w:tc>
          <w:tcPr>
            <w:tcW w:type="dxa" w:w="2160"/>
          </w:tcPr>
          <w:p>
            <w:r>
              <w:t>Confiance Plage Déjeuner</w:t>
            </w:r>
          </w:p>
        </w:tc>
        <w:tc>
          <w:tcPr>
            <w:tcW w:type="dxa" w:w="2160"/>
          </w:tcPr>
          <w:p>
            <w:r>
              <w:t>Dépôt légale avril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