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hz7ikea2f2uj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rtl w:val="0"/>
        </w:rPr>
        <w:t xml:space="preserve">Juegos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Vamos a realizar conversiones de unidades con los conocimientos que hemos adquirido hasta el momento. Cada mesa realizará la siguiente ejercitación. </w:t>
      </w:r>
    </w:p>
    <w:p w:rsidR="00000000" w:rsidDel="00000000" w:rsidP="00000000" w:rsidRDefault="00000000" w:rsidRPr="00000000" w14:paraId="00000006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3znysh7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I-II-III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empezar a poner en práctica los conocimientos adquiridos en este átomo, necesitaremos realizar la siguiente actividad.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before="200" w:line="335.99999999999994" w:lineRule="auto"/>
        <w:ind w:left="720" w:hanging="360"/>
        <w:rPr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0A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PS4 con un disco de 256 GB y queremos instalarle la mayor cantidad de juegos posibles de una lista de 15 juegos que armamos entre todos.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Bound By Flame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5.07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Diablo III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41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DriveClub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28,86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Flower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18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Infamous: Second 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23.438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Killzone: Shadow Fall SP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38,5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Knack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35,6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MLB 14 The Show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37,5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Resogun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0.0468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Trine 2: Complete Story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2.67 GB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Assassin's Creed IV: Black Flag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21,2 GB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Don't Starve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0,594 GB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Juegos a descargar: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Resogun</w:t>
        <w:br w:type="textWrapping"/>
        <w:t xml:space="preserve">Don’t Starve</w:t>
      </w:r>
    </w:p>
    <w:p w:rsidR="00000000" w:rsidDel="00000000" w:rsidP="00000000" w:rsidRDefault="00000000" w:rsidRPr="00000000" w14:paraId="00000031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Trian 2: complete story</w:t>
      </w:r>
    </w:p>
    <w:p w:rsidR="00000000" w:rsidDel="00000000" w:rsidP="00000000" w:rsidRDefault="00000000" w:rsidRPr="00000000" w14:paraId="00000032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Bound by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fame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Flower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Assassin's Creed IV: Black Flag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infamous: Second Son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Drive club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Knack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Killzone: Shadow Fall SP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Diablo III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MLB 14 the show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3.5gb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Juegos descartados: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Battlefield 4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The last of us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COD Ghosts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1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2570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weM6NvTGZ0N5c+GfncWF1k5a0A==">AMUW2mUTmAFiBDPiNfvvAURTwcmbbMzTuWk2dIMXGz0GKakhM/htwXOffP6nasyeqeqI0PzHfL/D6+Al4gb04cQCfvTlk+UfKaxd2Ezm0+SrwUgHysGgDthk8kkEM3OaTvlIy+yG/FraWEk71kOcouTWIu9K0ZSbbeqEpB9NtJwFIdkkgjIf7Aaf6dUtFqIBTUHpX9An3zKY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