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502683DD"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E545D3">
        <w:rPr>
          <w:rFonts w:ascii="UD デジタル 教科書体 NK-R" w:eastAsia="UD デジタル 教科書体 NK-R" w:hint="eastAsia"/>
          <w:sz w:val="22"/>
          <w:szCs w:val="24"/>
        </w:rPr>
        <w:t>6</w:t>
      </w:r>
      <w:r w:rsidR="005B00C8">
        <w:rPr>
          <w:rFonts w:ascii="UD デジタル 教科書体 NK-R" w:eastAsia="UD デジタル 教科書体 NK-R" w:hint="eastAsia"/>
          <w:sz w:val="22"/>
          <w:szCs w:val="24"/>
        </w:rPr>
        <w:t>2</w:t>
      </w:r>
      <w:r w:rsidR="00D92F57">
        <w:rPr>
          <w:rFonts w:ascii="UD デジタル 教科書体 NK-R" w:eastAsia="UD デジタル 教科書体 NK-R" w:hint="eastAsia"/>
          <w:sz w:val="22"/>
          <w:szCs w:val="24"/>
        </w:rPr>
        <w:t xml:space="preserve"> </w:t>
      </w:r>
      <w:r w:rsidR="00BA69FA" w:rsidRPr="00BA69FA">
        <w:rPr>
          <w:rFonts w:ascii="UD デジタル 教科書体 NK-R" w:eastAsia="UD デジタル 教科書体 NK-R" w:hint="eastAsia"/>
          <w:sz w:val="22"/>
          <w:szCs w:val="24"/>
        </w:rPr>
        <w:t>スーパーの便利さと運搬燃料</w:t>
      </w:r>
      <w:r w:rsidR="00BA69FA" w:rsidRPr="00BA69FA">
        <w:rPr>
          <w:rFonts w:ascii="UD デジタル 教科書体 NK-R" w:eastAsia="UD デジタル 教科書体 NK-R"/>
          <w:sz w:val="22"/>
          <w:szCs w:val="24"/>
        </w:rPr>
        <w:t>(</w:t>
      </w:r>
      <w:r w:rsidR="005B00C8">
        <w:rPr>
          <w:rFonts w:ascii="UD デジタル 教科書体 NK-R" w:eastAsia="UD デジタル 教科書体 NK-R" w:hint="eastAsia"/>
          <w:sz w:val="22"/>
          <w:szCs w:val="24"/>
        </w:rPr>
        <w:t>2</w:t>
      </w:r>
      <w:r w:rsidR="00BA69FA" w:rsidRPr="00BA69FA">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2EB1B848" w14:textId="5DD2C15E" w:rsidR="00F7755F" w:rsidRPr="00F7755F" w:rsidRDefault="00F7755F" w:rsidP="00F7755F">
      <w:pPr>
        <w:pBdr>
          <w:bottom w:val="single" w:sz="6" w:space="1" w:color="auto"/>
        </w:pBdr>
        <w:ind w:firstLine="840"/>
        <w:rPr>
          <w:rFonts w:asciiTheme="minorEastAsia" w:hAnsiTheme="minorEastAsia"/>
          <w:sz w:val="22"/>
          <w:szCs w:val="24"/>
        </w:rPr>
      </w:pPr>
      <w:r w:rsidRPr="00F7755F">
        <w:rPr>
          <w:rFonts w:asciiTheme="minorEastAsia" w:hAnsiTheme="minorEastAsia"/>
          <w:sz w:val="22"/>
          <w:szCs w:val="24"/>
        </w:rPr>
        <w:t>This dependence was illustrated very clearly during the September 2000 fuel price protests in Britain. Inspired by similar actions in France, a group of farmers and *lorry drivers decided to *blockade the Stanlow oil "refinery in Cheshire. The protest quickly "snowballed, and "petrol tankers were unable to leave refineries. Panic buying saw more than 90 per cent of petrol stations run dry. And with supplies unable to get through, supermarket shelves quickly emptied.</w:t>
      </w:r>
    </w:p>
    <w:p w14:paraId="72F77ACB" w14:textId="120F75FC" w:rsidR="00F7755F" w:rsidRPr="00F7755F" w:rsidRDefault="00F7755F" w:rsidP="00F7755F">
      <w:pPr>
        <w:pBdr>
          <w:bottom w:val="single" w:sz="6" w:space="1" w:color="auto"/>
        </w:pBdr>
        <w:ind w:firstLine="840"/>
        <w:rPr>
          <w:rFonts w:asciiTheme="minorEastAsia" w:hAnsiTheme="minorEastAsia"/>
          <w:sz w:val="22"/>
          <w:szCs w:val="24"/>
        </w:rPr>
      </w:pPr>
      <w:r w:rsidRPr="00F7755F">
        <w:rPr>
          <w:rFonts w:asciiTheme="minorEastAsia" w:hAnsiTheme="minorEastAsia"/>
          <w:sz w:val="22"/>
          <w:szCs w:val="24"/>
        </w:rPr>
        <w:t>It's estimated that food now accounts for as much as 40 per cent of all UK road "freight, and the international food trade is increasing faster than the world's population and food production. In other words, food is moving around more than ever, and the environmental impact could be huge.</w:t>
      </w:r>
    </w:p>
    <w:p w14:paraId="26710E35" w14:textId="0C5F6AC5" w:rsidR="000B7B24" w:rsidRPr="00E922FC" w:rsidRDefault="00F7755F" w:rsidP="00F7755F">
      <w:pPr>
        <w:pBdr>
          <w:bottom w:val="single" w:sz="6" w:space="1" w:color="auto"/>
        </w:pBdr>
        <w:ind w:firstLine="840"/>
        <w:rPr>
          <w:rFonts w:asciiTheme="minorEastAsia" w:hAnsiTheme="minorEastAsia"/>
          <w:sz w:val="22"/>
          <w:szCs w:val="24"/>
        </w:rPr>
      </w:pPr>
      <w:r w:rsidRPr="00F7755F">
        <w:rPr>
          <w:rFonts w:asciiTheme="minorEastAsia" w:hAnsiTheme="minorEastAsia"/>
          <w:sz w:val="22"/>
          <w:szCs w:val="24"/>
        </w:rPr>
        <w:t>Despite the UK's cool climate being perfectly suited for growing apples, nearly three-quarters of the apples eaten in the UK are imported, and more than 60 per cent of Britain's apple *orchards have been destroyed in the past 30 years. We're now putting more energy into transporting some crops than we get out of eating them. For every calorie of lettuce imported to the UK from America's west</w:t>
      </w:r>
      <w:r>
        <w:rPr>
          <w:rFonts w:asciiTheme="minorEastAsia" w:hAnsiTheme="minorEastAsia" w:hint="eastAsia"/>
          <w:sz w:val="22"/>
          <w:szCs w:val="24"/>
        </w:rPr>
        <w:t xml:space="preserve"> </w:t>
      </w:r>
      <w:r w:rsidRPr="00F7755F">
        <w:rPr>
          <w:rFonts w:asciiTheme="minorEastAsia" w:hAnsiTheme="minorEastAsia"/>
          <w:sz w:val="22"/>
          <w:szCs w:val="24"/>
        </w:rPr>
        <w:t>coast,</w:t>
      </w:r>
      <w:r>
        <w:rPr>
          <w:rFonts w:asciiTheme="minorEastAsia" w:hAnsiTheme="minorEastAsia" w:hint="eastAsia"/>
          <w:sz w:val="22"/>
          <w:szCs w:val="24"/>
        </w:rPr>
        <w:t xml:space="preserve"> 1</w:t>
      </w:r>
      <w:r w:rsidRPr="00F7755F">
        <w:rPr>
          <w:rFonts w:asciiTheme="minorEastAsia" w:hAnsiTheme="minorEastAsia"/>
          <w:sz w:val="22"/>
          <w:szCs w:val="24"/>
        </w:rPr>
        <w:t>27 calories of fuel are used. Put it another way: flying over a</w:t>
      </w:r>
      <w:r>
        <w:rPr>
          <w:rFonts w:asciiTheme="minorEastAsia" w:hAnsiTheme="minorEastAsia" w:hint="eastAsia"/>
          <w:sz w:val="22"/>
          <w:szCs w:val="24"/>
        </w:rPr>
        <w:t xml:space="preserve"> </w:t>
      </w:r>
      <w:r w:rsidRPr="00F7755F">
        <w:rPr>
          <w:rFonts w:asciiTheme="minorEastAsia" w:hAnsiTheme="minorEastAsia"/>
          <w:sz w:val="22"/>
          <w:szCs w:val="24"/>
        </w:rPr>
        <w:t xml:space="preserve">kilogram of Californian lettuce uses enough energy </w:t>
      </w:r>
      <w:r w:rsidRPr="00F7755F">
        <w:rPr>
          <w:rFonts w:asciiTheme="minorEastAsia" w:hAnsiTheme="minorEastAsia"/>
          <w:sz w:val="22"/>
          <w:szCs w:val="24"/>
        </w:rPr>
        <w:lastRenderedPageBreak/>
        <w:t>to keep a 100-watt light bulb glowing for eight days.</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1DB647B6" w14:textId="080BE8C1" w:rsidR="00AB6E0E" w:rsidRDefault="00AB6E0E"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A32805">
        <w:rPr>
          <w:rFonts w:eastAsiaTheme="minorHAnsi" w:hint="eastAsia"/>
          <w:spacing w:val="10"/>
          <w:sz w:val="22"/>
          <w:szCs w:val="24"/>
        </w:rPr>
        <w:t>lorry</w:t>
      </w:r>
      <w:r>
        <w:rPr>
          <w:rFonts w:eastAsiaTheme="minorHAnsi" w:hint="eastAsia"/>
          <w:spacing w:val="10"/>
          <w:sz w:val="22"/>
          <w:szCs w:val="24"/>
        </w:rPr>
        <w:t>「</w:t>
      </w:r>
      <w:r w:rsidR="00A32805">
        <w:rPr>
          <w:rFonts w:eastAsiaTheme="minorHAnsi" w:hint="eastAsia"/>
          <w:spacing w:val="10"/>
          <w:sz w:val="22"/>
          <w:szCs w:val="24"/>
        </w:rPr>
        <w:t>トラック</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r w:rsidRPr="00B70781">
        <w:rPr>
          <w:rFonts w:eastAsiaTheme="minorHAnsi"/>
          <w:spacing w:val="10"/>
          <w:sz w:val="22"/>
          <w:szCs w:val="24"/>
        </w:rPr>
        <w:t>*</w:t>
      </w:r>
      <w:r>
        <w:rPr>
          <w:rFonts w:eastAsiaTheme="minorHAnsi" w:hint="eastAsia"/>
          <w:spacing w:val="10"/>
          <w:sz w:val="22"/>
          <w:szCs w:val="24"/>
        </w:rPr>
        <w:t xml:space="preserve">  </w:t>
      </w:r>
      <w:r w:rsidR="00A32805">
        <w:rPr>
          <w:rFonts w:eastAsiaTheme="minorHAnsi" w:hint="eastAsia"/>
          <w:spacing w:val="10"/>
          <w:sz w:val="22"/>
          <w:szCs w:val="24"/>
        </w:rPr>
        <w:t>blockade</w:t>
      </w:r>
      <w:r>
        <w:rPr>
          <w:rFonts w:eastAsiaTheme="minorHAnsi" w:hint="eastAsia"/>
          <w:spacing w:val="10"/>
          <w:sz w:val="22"/>
          <w:szCs w:val="24"/>
        </w:rPr>
        <w:t>「</w:t>
      </w:r>
      <w:r w:rsidR="00A32805">
        <w:rPr>
          <w:rFonts w:eastAsiaTheme="minorHAnsi" w:hint="eastAsia"/>
          <w:spacing w:val="10"/>
          <w:sz w:val="22"/>
          <w:szCs w:val="24"/>
        </w:rPr>
        <w:t>を封鎖する</w:t>
      </w:r>
      <w:r>
        <w:rPr>
          <w:rFonts w:eastAsiaTheme="minorHAnsi" w:hint="eastAsia"/>
          <w:spacing w:val="10"/>
          <w:sz w:val="22"/>
          <w:szCs w:val="24"/>
        </w:rPr>
        <w:t>」</w:t>
      </w:r>
    </w:p>
    <w:p w14:paraId="3BF2C99D" w14:textId="76C5A8A5" w:rsidR="00316B0D" w:rsidRDefault="00316B0D"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A32805">
        <w:rPr>
          <w:rFonts w:eastAsiaTheme="minorHAnsi" w:hint="eastAsia"/>
          <w:spacing w:val="10"/>
          <w:sz w:val="22"/>
          <w:szCs w:val="24"/>
        </w:rPr>
        <w:t>refinery</w:t>
      </w:r>
      <w:r>
        <w:rPr>
          <w:rFonts w:eastAsiaTheme="minorHAnsi" w:hint="eastAsia"/>
          <w:spacing w:val="10"/>
          <w:sz w:val="22"/>
          <w:szCs w:val="24"/>
        </w:rPr>
        <w:t>「</w:t>
      </w:r>
      <w:r w:rsidR="00A32805">
        <w:rPr>
          <w:rFonts w:eastAsiaTheme="minorHAnsi" w:hint="eastAsia"/>
          <w:spacing w:val="10"/>
          <w:sz w:val="22"/>
          <w:szCs w:val="24"/>
        </w:rPr>
        <w:t>精製所</w:t>
      </w:r>
      <w:r>
        <w:rPr>
          <w:rFonts w:eastAsiaTheme="minorHAnsi" w:hint="eastAsia"/>
          <w:spacing w:val="10"/>
          <w:sz w:val="22"/>
          <w:szCs w:val="24"/>
        </w:rPr>
        <w:t>」</w:t>
      </w:r>
      <w:r w:rsidR="00A32805">
        <w:rPr>
          <w:rFonts w:eastAsiaTheme="minorHAnsi"/>
          <w:spacing w:val="10"/>
          <w:sz w:val="22"/>
          <w:szCs w:val="24"/>
        </w:rPr>
        <w:tab/>
      </w:r>
      <w:r w:rsidR="00A32805">
        <w:rPr>
          <w:rFonts w:eastAsiaTheme="minorHAnsi"/>
          <w:spacing w:val="10"/>
          <w:sz w:val="22"/>
          <w:szCs w:val="24"/>
        </w:rPr>
        <w:tab/>
      </w:r>
      <w:r w:rsidR="00A32805" w:rsidRPr="00B70781">
        <w:rPr>
          <w:rFonts w:eastAsiaTheme="minorHAnsi"/>
          <w:spacing w:val="10"/>
          <w:sz w:val="22"/>
          <w:szCs w:val="24"/>
        </w:rPr>
        <w:t>*</w:t>
      </w:r>
      <w:r w:rsidR="00A32805">
        <w:rPr>
          <w:rFonts w:eastAsiaTheme="minorHAnsi" w:hint="eastAsia"/>
          <w:spacing w:val="10"/>
          <w:sz w:val="22"/>
          <w:szCs w:val="24"/>
        </w:rPr>
        <w:t xml:space="preserve">  snowball「雪だるま式に(加速度的に)増える」</w:t>
      </w:r>
    </w:p>
    <w:p w14:paraId="6817AA9B" w14:textId="1C1CADA1" w:rsidR="00A32805" w:rsidRDefault="00A32805"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petrol「ガソリン」</w:t>
      </w:r>
      <w:r>
        <w:rPr>
          <w:rFonts w:eastAsiaTheme="minorHAnsi"/>
          <w:spacing w:val="10"/>
          <w:sz w:val="22"/>
          <w:szCs w:val="24"/>
        </w:rPr>
        <w:tab/>
      </w:r>
      <w:r>
        <w:rPr>
          <w:rFonts w:eastAsiaTheme="minorHAnsi"/>
          <w:spacing w:val="10"/>
          <w:sz w:val="22"/>
          <w:szCs w:val="24"/>
        </w:rPr>
        <w:tab/>
      </w:r>
      <w:r w:rsidRPr="00B70781">
        <w:rPr>
          <w:rFonts w:eastAsiaTheme="minorHAnsi"/>
          <w:spacing w:val="10"/>
          <w:sz w:val="22"/>
          <w:szCs w:val="24"/>
        </w:rPr>
        <w:t>*</w:t>
      </w:r>
      <w:r>
        <w:rPr>
          <w:rFonts w:eastAsiaTheme="minorHAnsi" w:hint="eastAsia"/>
          <w:spacing w:val="10"/>
          <w:sz w:val="22"/>
          <w:szCs w:val="24"/>
        </w:rPr>
        <w:t xml:space="preserve">  freight「運送貨物」</w:t>
      </w:r>
    </w:p>
    <w:p w14:paraId="3478ACEC" w14:textId="6925B312" w:rsidR="00A32805" w:rsidRDefault="00A32805"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orchard「果樹園」</w:t>
      </w: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7FA440A6" w:rsidR="000655BC" w:rsidRDefault="00075E5F" w:rsidP="000655BC">
            <w:r>
              <w:t>illustrate</w:t>
            </w:r>
          </w:p>
        </w:tc>
        <w:tc>
          <w:tcPr>
            <w:tcW w:w="2386" w:type="dxa"/>
            <w:vAlign w:val="center"/>
          </w:tcPr>
          <w:p w14:paraId="1F24B244" w14:textId="50C8AF44" w:rsidR="000655BC" w:rsidRDefault="00075E5F" w:rsidP="000655BC">
            <w:r>
              <w:rPr>
                <w:rFonts w:hint="eastAsia"/>
              </w:rPr>
              <w:t>他動詞</w:t>
            </w:r>
          </w:p>
        </w:tc>
        <w:tc>
          <w:tcPr>
            <w:tcW w:w="4062" w:type="dxa"/>
            <w:vAlign w:val="center"/>
          </w:tcPr>
          <w:p w14:paraId="5DD7AFBF" w14:textId="7F1A06E1" w:rsidR="000655BC" w:rsidRDefault="00075E5F" w:rsidP="000655BC">
            <w:r>
              <w:rPr>
                <w:rFonts w:hint="eastAsia"/>
              </w:rPr>
              <w:t>を説明する・に挿絵にする</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7A9442F0" w:rsidR="000655BC" w:rsidRDefault="00075E5F" w:rsidP="000655BC">
            <w:r>
              <w:t>protest</w:t>
            </w:r>
          </w:p>
        </w:tc>
        <w:tc>
          <w:tcPr>
            <w:tcW w:w="2386" w:type="dxa"/>
            <w:vAlign w:val="center"/>
          </w:tcPr>
          <w:p w14:paraId="3DBCC990" w14:textId="15BFB295" w:rsidR="000655BC" w:rsidRPr="009D19DA" w:rsidRDefault="00075E5F" w:rsidP="000655BC">
            <w:r>
              <w:rPr>
                <w:rFonts w:hint="eastAsia"/>
              </w:rPr>
              <w:t>名詞・他動詞・自動詞</w:t>
            </w:r>
          </w:p>
        </w:tc>
        <w:tc>
          <w:tcPr>
            <w:tcW w:w="4062" w:type="dxa"/>
            <w:vAlign w:val="center"/>
          </w:tcPr>
          <w:p w14:paraId="0E8D73AE" w14:textId="1A481C6D" w:rsidR="000655BC" w:rsidRDefault="00075E5F" w:rsidP="000655BC">
            <w:r>
              <w:rPr>
                <w:rFonts w:hint="eastAsia"/>
              </w:rPr>
              <w:t>抗議・に抗議する・を主張する・抗議する</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61E93050" w:rsidR="000655BC" w:rsidRDefault="00075E5F" w:rsidP="000655BC">
            <w:r>
              <w:t>inspire</w:t>
            </w:r>
          </w:p>
        </w:tc>
        <w:tc>
          <w:tcPr>
            <w:tcW w:w="2386" w:type="dxa"/>
            <w:vAlign w:val="center"/>
          </w:tcPr>
          <w:p w14:paraId="39E9E61F" w14:textId="7632C4EF" w:rsidR="000655BC" w:rsidRPr="009D19DA" w:rsidRDefault="00075E5F" w:rsidP="000655BC">
            <w:r>
              <w:rPr>
                <w:rFonts w:hint="eastAsia"/>
              </w:rPr>
              <w:t>他動詞</w:t>
            </w:r>
          </w:p>
        </w:tc>
        <w:tc>
          <w:tcPr>
            <w:tcW w:w="4062" w:type="dxa"/>
            <w:vAlign w:val="center"/>
          </w:tcPr>
          <w:p w14:paraId="5D2E089B" w14:textId="3795E58D" w:rsidR="000655BC" w:rsidRDefault="00075E5F" w:rsidP="000655BC">
            <w:r>
              <w:rPr>
                <w:rFonts w:hint="eastAsia"/>
              </w:rPr>
              <w:t>を鼓舞する・(感情)を喚起する</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3F4EC93A" w:rsidR="000655BC" w:rsidRDefault="00075E5F" w:rsidP="000655BC">
            <w:r>
              <w:t>stimulate</w:t>
            </w:r>
          </w:p>
        </w:tc>
        <w:tc>
          <w:tcPr>
            <w:tcW w:w="2386" w:type="dxa"/>
            <w:vAlign w:val="center"/>
          </w:tcPr>
          <w:p w14:paraId="4CBFFCC9" w14:textId="58CF8E18" w:rsidR="000655BC" w:rsidRPr="009D19DA" w:rsidRDefault="00075E5F" w:rsidP="000655BC">
            <w:r>
              <w:rPr>
                <w:rFonts w:hint="eastAsia"/>
              </w:rPr>
              <w:t>他動詞</w:t>
            </w:r>
          </w:p>
        </w:tc>
        <w:tc>
          <w:tcPr>
            <w:tcW w:w="4062" w:type="dxa"/>
            <w:vAlign w:val="center"/>
          </w:tcPr>
          <w:p w14:paraId="7C517FAF" w14:textId="5A9A7696" w:rsidR="000655BC" w:rsidRDefault="00075E5F" w:rsidP="000655BC">
            <w:r>
              <w:rPr>
                <w:rFonts w:hint="eastAsia"/>
              </w:rPr>
              <w:t>を刺激する・を活気づける</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4136DCE7" w:rsidR="000655BC" w:rsidRDefault="00075E5F" w:rsidP="000655BC">
            <w:r>
              <w:t>excite</w:t>
            </w:r>
          </w:p>
        </w:tc>
        <w:tc>
          <w:tcPr>
            <w:tcW w:w="2386" w:type="dxa"/>
            <w:vAlign w:val="center"/>
          </w:tcPr>
          <w:p w14:paraId="39C2A7BD" w14:textId="2826820F" w:rsidR="000655BC" w:rsidRPr="009D19DA" w:rsidRDefault="00075E5F" w:rsidP="000655BC">
            <w:r>
              <w:rPr>
                <w:rFonts w:hint="eastAsia"/>
              </w:rPr>
              <w:t>他動詞</w:t>
            </w:r>
          </w:p>
        </w:tc>
        <w:tc>
          <w:tcPr>
            <w:tcW w:w="4062" w:type="dxa"/>
            <w:vAlign w:val="center"/>
          </w:tcPr>
          <w:p w14:paraId="7BA9CC55" w14:textId="238A5150" w:rsidR="000655BC" w:rsidRPr="00C81215" w:rsidRDefault="00075E5F" w:rsidP="000655BC">
            <w:r>
              <w:rPr>
                <w:rFonts w:hint="eastAsia"/>
              </w:rPr>
              <w:t>を興奮させる</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66008B9F" w:rsidR="000655BC" w:rsidRDefault="00075E5F" w:rsidP="000655BC">
            <w:r>
              <w:t>prompt</w:t>
            </w:r>
          </w:p>
        </w:tc>
        <w:tc>
          <w:tcPr>
            <w:tcW w:w="2386" w:type="dxa"/>
            <w:vAlign w:val="center"/>
          </w:tcPr>
          <w:p w14:paraId="2E5ACE1C" w14:textId="73C7CA3B" w:rsidR="000655BC" w:rsidRPr="009D19DA" w:rsidRDefault="00075E5F" w:rsidP="000655BC">
            <w:r>
              <w:rPr>
                <w:rFonts w:hint="eastAsia"/>
              </w:rPr>
              <w:t>他動詞・形容詞</w:t>
            </w:r>
          </w:p>
        </w:tc>
        <w:tc>
          <w:tcPr>
            <w:tcW w:w="4062" w:type="dxa"/>
            <w:vAlign w:val="center"/>
          </w:tcPr>
          <w:p w14:paraId="6CA1D5A5" w14:textId="1AF1CF02" w:rsidR="000655BC" w:rsidRDefault="008437D7" w:rsidP="000655BC">
            <w:r>
              <w:rPr>
                <w:rFonts w:hint="eastAsia"/>
              </w:rPr>
              <w:t>を刺激する・即座の・機敏な</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6F84B539" w:rsidR="000655BC" w:rsidRDefault="00075E5F" w:rsidP="000655BC">
            <w:r>
              <w:t>motivate</w:t>
            </w:r>
          </w:p>
        </w:tc>
        <w:tc>
          <w:tcPr>
            <w:tcW w:w="2386" w:type="dxa"/>
            <w:vAlign w:val="center"/>
          </w:tcPr>
          <w:p w14:paraId="24E8A228" w14:textId="52A63DAE" w:rsidR="000655BC" w:rsidRPr="009D19DA" w:rsidRDefault="00075E5F" w:rsidP="000655BC">
            <w:r>
              <w:rPr>
                <w:rFonts w:hint="eastAsia"/>
              </w:rPr>
              <w:t>他動詞</w:t>
            </w:r>
          </w:p>
        </w:tc>
        <w:tc>
          <w:tcPr>
            <w:tcW w:w="4062" w:type="dxa"/>
            <w:vAlign w:val="center"/>
          </w:tcPr>
          <w:p w14:paraId="0BA1966D" w14:textId="0E3A998D" w:rsidR="000655BC" w:rsidRDefault="008437D7" w:rsidP="000655BC">
            <w:r>
              <w:rPr>
                <w:rFonts w:hint="eastAsia"/>
              </w:rPr>
              <w:t>(人)に動機を与える[to do]</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1FF359A2" w:rsidR="000655BC" w:rsidRDefault="00075E5F" w:rsidP="000655BC">
            <w:r>
              <w:t>incentive</w:t>
            </w:r>
          </w:p>
        </w:tc>
        <w:tc>
          <w:tcPr>
            <w:tcW w:w="2386" w:type="dxa"/>
            <w:vAlign w:val="center"/>
          </w:tcPr>
          <w:p w14:paraId="69215A9E" w14:textId="752E7EF7" w:rsidR="000655BC" w:rsidRPr="009D19DA" w:rsidRDefault="00075E5F" w:rsidP="000655BC">
            <w:r>
              <w:rPr>
                <w:rFonts w:hint="eastAsia"/>
              </w:rPr>
              <w:t>名詞</w:t>
            </w:r>
          </w:p>
        </w:tc>
        <w:tc>
          <w:tcPr>
            <w:tcW w:w="4062" w:type="dxa"/>
            <w:vAlign w:val="center"/>
          </w:tcPr>
          <w:p w14:paraId="3F9E5EDA" w14:textId="79BE4E50" w:rsidR="000655BC" w:rsidRDefault="008437D7" w:rsidP="000655BC">
            <w:r>
              <w:rPr>
                <w:rFonts w:hint="eastAsia"/>
              </w:rPr>
              <w:t>誘因・動機</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22A5F1C3" w:rsidR="000655BC" w:rsidRDefault="00075E5F" w:rsidP="000655BC">
            <w:r>
              <w:t>flash</w:t>
            </w:r>
          </w:p>
        </w:tc>
        <w:tc>
          <w:tcPr>
            <w:tcW w:w="2386" w:type="dxa"/>
            <w:vAlign w:val="center"/>
          </w:tcPr>
          <w:p w14:paraId="370EE7BC" w14:textId="385B988C" w:rsidR="000655BC" w:rsidRPr="009D19DA" w:rsidRDefault="00075E5F" w:rsidP="000655BC">
            <w:r>
              <w:rPr>
                <w:rFonts w:hint="eastAsia"/>
              </w:rPr>
              <w:t>名詞・自動詞</w:t>
            </w:r>
          </w:p>
        </w:tc>
        <w:tc>
          <w:tcPr>
            <w:tcW w:w="4062" w:type="dxa"/>
            <w:vAlign w:val="center"/>
          </w:tcPr>
          <w:p w14:paraId="51DCF183" w14:textId="3181FB9D" w:rsidR="000655BC" w:rsidRDefault="008437D7" w:rsidP="000655BC">
            <w:r>
              <w:rPr>
                <w:rFonts w:hint="eastAsia"/>
              </w:rPr>
              <w:t>(機知などの)ひらめき・閃光・ひらめく</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3B6D2041" w:rsidR="000655BC" w:rsidRDefault="00075E5F" w:rsidP="000655BC">
            <w:r>
              <w:t>panic</w:t>
            </w:r>
          </w:p>
        </w:tc>
        <w:tc>
          <w:tcPr>
            <w:tcW w:w="2386" w:type="dxa"/>
            <w:vAlign w:val="center"/>
          </w:tcPr>
          <w:p w14:paraId="79BE7630" w14:textId="334DDEAC" w:rsidR="000655BC" w:rsidRPr="009D19DA" w:rsidRDefault="00075E5F" w:rsidP="000655BC">
            <w:r>
              <w:rPr>
                <w:rFonts w:hint="eastAsia"/>
              </w:rPr>
              <w:t>名詞・他動詞・自動詞</w:t>
            </w:r>
          </w:p>
        </w:tc>
        <w:tc>
          <w:tcPr>
            <w:tcW w:w="4062" w:type="dxa"/>
            <w:vAlign w:val="center"/>
          </w:tcPr>
          <w:p w14:paraId="1AC914D0" w14:textId="361AEFF8" w:rsidR="000655BC" w:rsidRDefault="008437D7" w:rsidP="000655BC">
            <w:r>
              <w:rPr>
                <w:rFonts w:hint="eastAsia"/>
              </w:rPr>
              <w:t>大混乱・恐慌・を狼狽えさせる・狼狽える</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30226983" w:rsidR="000655BC" w:rsidRDefault="00075E5F" w:rsidP="000655BC">
            <w:r>
              <w:t>per</w:t>
            </w:r>
          </w:p>
        </w:tc>
        <w:tc>
          <w:tcPr>
            <w:tcW w:w="2386" w:type="dxa"/>
            <w:vAlign w:val="center"/>
          </w:tcPr>
          <w:p w14:paraId="4CDB42FB" w14:textId="1A89120E" w:rsidR="000655BC" w:rsidRPr="009D19DA" w:rsidRDefault="00075E5F" w:rsidP="000655BC">
            <w:r>
              <w:rPr>
                <w:rFonts w:hint="eastAsia"/>
              </w:rPr>
              <w:t>前置詞</w:t>
            </w:r>
          </w:p>
        </w:tc>
        <w:tc>
          <w:tcPr>
            <w:tcW w:w="4062" w:type="dxa"/>
            <w:vAlign w:val="center"/>
          </w:tcPr>
          <w:p w14:paraId="12A56F3A" w14:textId="4F8DB3DF" w:rsidR="000655BC" w:rsidRDefault="008437D7" w:rsidP="000655BC">
            <w:r>
              <w:rPr>
                <w:rFonts w:hint="eastAsia"/>
              </w:rPr>
              <w:t>～につき</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60711DEA" w:rsidR="000655BC" w:rsidRDefault="00075E5F" w:rsidP="000655BC">
            <w:r>
              <w:t>cent</w:t>
            </w:r>
          </w:p>
        </w:tc>
        <w:tc>
          <w:tcPr>
            <w:tcW w:w="2386" w:type="dxa"/>
            <w:vAlign w:val="center"/>
          </w:tcPr>
          <w:p w14:paraId="7E8DAD9C" w14:textId="4C51AF11" w:rsidR="000655BC" w:rsidRPr="009D19DA" w:rsidRDefault="00075E5F" w:rsidP="000655BC">
            <w:r>
              <w:rPr>
                <w:rFonts w:hint="eastAsia"/>
              </w:rPr>
              <w:t>名詞</w:t>
            </w:r>
          </w:p>
        </w:tc>
        <w:tc>
          <w:tcPr>
            <w:tcW w:w="4062" w:type="dxa"/>
            <w:vAlign w:val="center"/>
          </w:tcPr>
          <w:p w14:paraId="1C4A23B3" w14:textId="24882453" w:rsidR="000655BC" w:rsidRDefault="008437D7" w:rsidP="000655BC">
            <w:r>
              <w:rPr>
                <w:rFonts w:hint="eastAsia"/>
              </w:rPr>
              <w:t>(単位としての)100・セント(1/100ドル)</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35531B73" w:rsidR="000655BC" w:rsidRDefault="00075E5F" w:rsidP="000655BC">
            <w:r>
              <w:t>shelf</w:t>
            </w:r>
          </w:p>
        </w:tc>
        <w:tc>
          <w:tcPr>
            <w:tcW w:w="2386" w:type="dxa"/>
            <w:vAlign w:val="center"/>
          </w:tcPr>
          <w:p w14:paraId="1B89F98E" w14:textId="53D081EB" w:rsidR="000655BC" w:rsidRPr="009D19DA" w:rsidRDefault="00075E5F" w:rsidP="000655BC">
            <w:r>
              <w:rPr>
                <w:rFonts w:hint="eastAsia"/>
              </w:rPr>
              <w:t>名詞</w:t>
            </w:r>
          </w:p>
        </w:tc>
        <w:tc>
          <w:tcPr>
            <w:tcW w:w="4062" w:type="dxa"/>
            <w:vAlign w:val="center"/>
          </w:tcPr>
          <w:p w14:paraId="17378472" w14:textId="08DF2F20" w:rsidR="000655BC" w:rsidRDefault="008437D7" w:rsidP="000655BC">
            <w:r>
              <w:rPr>
                <w:rFonts w:hint="eastAsia"/>
              </w:rPr>
              <w:t>棚</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45E248B7" w:rsidR="000655BC" w:rsidRDefault="00075E5F" w:rsidP="000655BC">
            <w:r>
              <w:t>furniture</w:t>
            </w:r>
          </w:p>
        </w:tc>
        <w:tc>
          <w:tcPr>
            <w:tcW w:w="2386" w:type="dxa"/>
            <w:vAlign w:val="center"/>
          </w:tcPr>
          <w:p w14:paraId="6AB1DAE2" w14:textId="15FB0599" w:rsidR="000655BC" w:rsidRPr="009D19DA" w:rsidRDefault="00075E5F" w:rsidP="000655BC">
            <w:r>
              <w:rPr>
                <w:rFonts w:hint="eastAsia"/>
              </w:rPr>
              <w:t>名詞</w:t>
            </w:r>
          </w:p>
        </w:tc>
        <w:tc>
          <w:tcPr>
            <w:tcW w:w="4062" w:type="dxa"/>
            <w:vAlign w:val="center"/>
          </w:tcPr>
          <w:p w14:paraId="44270A29" w14:textId="6B3FD53D" w:rsidR="000655BC" w:rsidRDefault="008437D7" w:rsidP="000655BC">
            <w:r>
              <w:rPr>
                <w:rFonts w:hint="eastAsia"/>
              </w:rPr>
              <w:t>家具</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5272DD49" w:rsidR="000655BC" w:rsidRDefault="00075E5F" w:rsidP="000655BC">
            <w:r>
              <w:t>empty</w:t>
            </w:r>
          </w:p>
        </w:tc>
        <w:tc>
          <w:tcPr>
            <w:tcW w:w="2386" w:type="dxa"/>
            <w:vAlign w:val="center"/>
          </w:tcPr>
          <w:p w14:paraId="5D03041E" w14:textId="5C2C64EA" w:rsidR="000655BC" w:rsidRPr="009D19DA" w:rsidRDefault="00075E5F" w:rsidP="000655BC">
            <w:r>
              <w:rPr>
                <w:rFonts w:hint="eastAsia"/>
              </w:rPr>
              <w:t>自動詞・他動詞・形容詞</w:t>
            </w:r>
          </w:p>
        </w:tc>
        <w:tc>
          <w:tcPr>
            <w:tcW w:w="4062" w:type="dxa"/>
            <w:vAlign w:val="center"/>
          </w:tcPr>
          <w:p w14:paraId="57C1E6E3" w14:textId="3DC7EE6C" w:rsidR="000655BC" w:rsidRDefault="008437D7" w:rsidP="000655BC">
            <w:r>
              <w:rPr>
                <w:rFonts w:hint="eastAsia"/>
              </w:rPr>
              <w:t>空になる・を空にする・空の・空虚な</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608D3783" w:rsidR="000655BC" w:rsidRDefault="00075E5F" w:rsidP="000655BC">
            <w:r>
              <w:t>blank</w:t>
            </w:r>
          </w:p>
        </w:tc>
        <w:tc>
          <w:tcPr>
            <w:tcW w:w="2386" w:type="dxa"/>
            <w:vAlign w:val="center"/>
          </w:tcPr>
          <w:p w14:paraId="76521BC6" w14:textId="0A885BB3" w:rsidR="000655BC" w:rsidRPr="009D19DA" w:rsidRDefault="00075E5F" w:rsidP="000655BC">
            <w:r>
              <w:rPr>
                <w:rFonts w:hint="eastAsia"/>
              </w:rPr>
              <w:t>形容詞・名詞</w:t>
            </w:r>
          </w:p>
        </w:tc>
        <w:tc>
          <w:tcPr>
            <w:tcW w:w="4062" w:type="dxa"/>
            <w:vAlign w:val="center"/>
          </w:tcPr>
          <w:p w14:paraId="47008253" w14:textId="167E9342" w:rsidR="000655BC" w:rsidRDefault="008437D7" w:rsidP="000655BC">
            <w:r>
              <w:rPr>
                <w:rFonts w:hint="eastAsia"/>
              </w:rPr>
              <w:t>空(白)の・空白</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3ABC94E0" w:rsidR="000655BC" w:rsidRDefault="00075E5F" w:rsidP="000655BC">
            <w:r>
              <w:t>estimate</w:t>
            </w:r>
          </w:p>
        </w:tc>
        <w:tc>
          <w:tcPr>
            <w:tcW w:w="2386" w:type="dxa"/>
            <w:vAlign w:val="center"/>
          </w:tcPr>
          <w:p w14:paraId="6E2656D2" w14:textId="0E1842C6" w:rsidR="000655BC" w:rsidRPr="009D19DA" w:rsidRDefault="00075E5F" w:rsidP="000655BC">
            <w:r>
              <w:rPr>
                <w:rFonts w:hint="eastAsia"/>
              </w:rPr>
              <w:t>他動詞・名詞</w:t>
            </w:r>
          </w:p>
        </w:tc>
        <w:tc>
          <w:tcPr>
            <w:tcW w:w="4062" w:type="dxa"/>
            <w:vAlign w:val="center"/>
          </w:tcPr>
          <w:p w14:paraId="4FDDADA6" w14:textId="3E8C4406" w:rsidR="000655BC" w:rsidRDefault="008437D7" w:rsidP="000655BC">
            <w:r>
              <w:rPr>
                <w:rFonts w:hint="eastAsia"/>
              </w:rPr>
              <w:t>を見積もる・を判断する・見積もり(書)</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328DB9FC" w:rsidR="000655BC" w:rsidRDefault="00075E5F" w:rsidP="000655BC">
            <w:r>
              <w:t>assess</w:t>
            </w:r>
          </w:p>
        </w:tc>
        <w:tc>
          <w:tcPr>
            <w:tcW w:w="2386" w:type="dxa"/>
            <w:vAlign w:val="center"/>
          </w:tcPr>
          <w:p w14:paraId="5CAC083A" w14:textId="53C65F19" w:rsidR="000655BC" w:rsidRPr="009D19DA" w:rsidRDefault="00075E5F" w:rsidP="000655BC">
            <w:r>
              <w:rPr>
                <w:rFonts w:hint="eastAsia"/>
              </w:rPr>
              <w:t>他動詞</w:t>
            </w:r>
          </w:p>
        </w:tc>
        <w:tc>
          <w:tcPr>
            <w:tcW w:w="4062" w:type="dxa"/>
            <w:vAlign w:val="center"/>
          </w:tcPr>
          <w:p w14:paraId="4EC47010" w14:textId="5F223DEC" w:rsidR="000655BC" w:rsidRDefault="008437D7" w:rsidP="000655BC">
            <w:r>
              <w:rPr>
                <w:rFonts w:hint="eastAsia"/>
              </w:rPr>
              <w:t>を評価する・を査定する</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5202213A" w:rsidR="000655BC" w:rsidRDefault="00075E5F" w:rsidP="000655BC">
            <w:r>
              <w:t>account</w:t>
            </w:r>
          </w:p>
        </w:tc>
        <w:tc>
          <w:tcPr>
            <w:tcW w:w="2386" w:type="dxa"/>
            <w:vAlign w:val="center"/>
          </w:tcPr>
          <w:p w14:paraId="26B1E5E7" w14:textId="2B432716" w:rsidR="000655BC" w:rsidRPr="009D19DA" w:rsidRDefault="00075E5F" w:rsidP="000655BC">
            <w:r>
              <w:rPr>
                <w:rFonts w:hint="eastAsia"/>
              </w:rPr>
              <w:t>自動詞・名詞</w:t>
            </w:r>
          </w:p>
        </w:tc>
        <w:tc>
          <w:tcPr>
            <w:tcW w:w="4062" w:type="dxa"/>
            <w:vAlign w:val="center"/>
          </w:tcPr>
          <w:p w14:paraId="11CD8458" w14:textId="1F473A41" w:rsidR="000655BC" w:rsidRDefault="008437D7" w:rsidP="000655BC">
            <w:r>
              <w:rPr>
                <w:rFonts w:hint="eastAsia"/>
              </w:rPr>
              <w:t>占める・説明する・原因となる・口座</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6FFFF8F4" w:rsidR="000655BC" w:rsidRDefault="00075E5F" w:rsidP="000655BC">
            <w:r>
              <w:t>constitute</w:t>
            </w:r>
          </w:p>
        </w:tc>
        <w:tc>
          <w:tcPr>
            <w:tcW w:w="2386" w:type="dxa"/>
            <w:vAlign w:val="center"/>
          </w:tcPr>
          <w:p w14:paraId="7C0845E5" w14:textId="75623AD1" w:rsidR="000655BC" w:rsidRPr="009D19DA" w:rsidRDefault="00075E5F" w:rsidP="000655BC">
            <w:r>
              <w:rPr>
                <w:rFonts w:hint="eastAsia"/>
              </w:rPr>
              <w:t>他動詞</w:t>
            </w:r>
          </w:p>
        </w:tc>
        <w:tc>
          <w:tcPr>
            <w:tcW w:w="4062" w:type="dxa"/>
            <w:vAlign w:val="center"/>
          </w:tcPr>
          <w:p w14:paraId="646E63D1" w14:textId="779CCE3D" w:rsidR="000655BC" w:rsidRDefault="008437D7" w:rsidP="000655BC">
            <w:r>
              <w:rPr>
                <w:rFonts w:hint="eastAsia"/>
              </w:rPr>
              <w:t>を構成する</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61D4404F" w:rsidR="000655BC" w:rsidRDefault="00075E5F" w:rsidP="000655BC">
            <w:r>
              <w:t>trade</w:t>
            </w:r>
          </w:p>
        </w:tc>
        <w:tc>
          <w:tcPr>
            <w:tcW w:w="2386" w:type="dxa"/>
            <w:vAlign w:val="center"/>
          </w:tcPr>
          <w:p w14:paraId="03B7A251" w14:textId="6E064F22" w:rsidR="000655BC" w:rsidRPr="009D19DA" w:rsidRDefault="00075E5F" w:rsidP="000655BC">
            <w:r>
              <w:rPr>
                <w:rFonts w:hint="eastAsia"/>
              </w:rPr>
              <w:t>名詞・自動詞・他動詞</w:t>
            </w:r>
          </w:p>
        </w:tc>
        <w:tc>
          <w:tcPr>
            <w:tcW w:w="4062" w:type="dxa"/>
            <w:vAlign w:val="center"/>
          </w:tcPr>
          <w:p w14:paraId="36DAB267" w14:textId="3DC9358B" w:rsidR="000655BC" w:rsidRDefault="008437D7" w:rsidP="000655BC">
            <w:r>
              <w:rPr>
                <w:rFonts w:hint="eastAsia"/>
              </w:rPr>
              <w:t>貿易・商売・職業・取引する・交換する</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1D6C11BF" w:rsidR="000655BC" w:rsidRDefault="00075E5F" w:rsidP="000655BC">
            <w:r>
              <w:t>exchange</w:t>
            </w:r>
          </w:p>
        </w:tc>
        <w:tc>
          <w:tcPr>
            <w:tcW w:w="2386" w:type="dxa"/>
            <w:vAlign w:val="center"/>
          </w:tcPr>
          <w:p w14:paraId="22FF5F9E" w14:textId="512337EE" w:rsidR="000655BC" w:rsidRPr="009D19DA" w:rsidRDefault="00075E5F" w:rsidP="000655BC">
            <w:r>
              <w:rPr>
                <w:rFonts w:hint="eastAsia"/>
              </w:rPr>
              <w:t>他動詞・名詞</w:t>
            </w:r>
          </w:p>
        </w:tc>
        <w:tc>
          <w:tcPr>
            <w:tcW w:w="4062" w:type="dxa"/>
            <w:vAlign w:val="center"/>
          </w:tcPr>
          <w:p w14:paraId="3A03E2C0" w14:textId="79CD64AF" w:rsidR="000655BC" w:rsidRDefault="008437D7" w:rsidP="000655BC">
            <w:r>
              <w:rPr>
                <w:rFonts w:hint="eastAsia"/>
              </w:rPr>
              <w:t>を交換する[for]・交換</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68F7FA6B" w:rsidR="000655BC" w:rsidRDefault="00075E5F" w:rsidP="000655BC">
            <w:r>
              <w:t>merchant</w:t>
            </w:r>
          </w:p>
        </w:tc>
        <w:tc>
          <w:tcPr>
            <w:tcW w:w="2386" w:type="dxa"/>
            <w:vAlign w:val="center"/>
          </w:tcPr>
          <w:p w14:paraId="16C3DA0A" w14:textId="0B2ECE79" w:rsidR="000655BC" w:rsidRPr="009D19DA" w:rsidRDefault="00075E5F" w:rsidP="000655BC">
            <w:r>
              <w:rPr>
                <w:rFonts w:hint="eastAsia"/>
              </w:rPr>
              <w:t>名詞・形容詞</w:t>
            </w:r>
          </w:p>
        </w:tc>
        <w:tc>
          <w:tcPr>
            <w:tcW w:w="4062" w:type="dxa"/>
            <w:vAlign w:val="center"/>
          </w:tcPr>
          <w:p w14:paraId="72907FC8" w14:textId="230EF4E7" w:rsidR="000655BC" w:rsidRDefault="008437D7" w:rsidP="000655BC">
            <w:r>
              <w:rPr>
                <w:rFonts w:hint="eastAsia"/>
              </w:rPr>
              <w:t>商人・商業の</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19F8DBB1" w:rsidR="009D7821" w:rsidRDefault="00075E5F" w:rsidP="009D7821">
            <w:r>
              <w:t>population</w:t>
            </w:r>
          </w:p>
        </w:tc>
        <w:tc>
          <w:tcPr>
            <w:tcW w:w="2386" w:type="dxa"/>
            <w:vAlign w:val="center"/>
          </w:tcPr>
          <w:p w14:paraId="3D23BB53" w14:textId="6F688324" w:rsidR="009D7821" w:rsidRDefault="00075E5F" w:rsidP="009D7821">
            <w:r>
              <w:rPr>
                <w:rFonts w:hint="eastAsia"/>
              </w:rPr>
              <w:t>名詞</w:t>
            </w:r>
          </w:p>
        </w:tc>
        <w:tc>
          <w:tcPr>
            <w:tcW w:w="4062" w:type="dxa"/>
            <w:vAlign w:val="center"/>
          </w:tcPr>
          <w:p w14:paraId="1ED63014" w14:textId="2B43D0D9" w:rsidR="009D7821" w:rsidRDefault="008437D7" w:rsidP="009D7821">
            <w:r>
              <w:rPr>
                <w:rFonts w:hint="eastAsia"/>
              </w:rPr>
              <w:t>人口・全住民・全個体数の</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2194C5E7" w:rsidR="009D7821" w:rsidRDefault="00075E5F" w:rsidP="009D7821">
            <w:r>
              <w:t>climate</w:t>
            </w:r>
          </w:p>
        </w:tc>
        <w:tc>
          <w:tcPr>
            <w:tcW w:w="2386" w:type="dxa"/>
            <w:vAlign w:val="center"/>
          </w:tcPr>
          <w:p w14:paraId="5822EB3A" w14:textId="20666512" w:rsidR="009D7821" w:rsidRDefault="00075E5F" w:rsidP="009D7821">
            <w:r>
              <w:rPr>
                <w:rFonts w:hint="eastAsia"/>
              </w:rPr>
              <w:t>名詞</w:t>
            </w:r>
          </w:p>
        </w:tc>
        <w:tc>
          <w:tcPr>
            <w:tcW w:w="4062" w:type="dxa"/>
            <w:vAlign w:val="center"/>
          </w:tcPr>
          <w:p w14:paraId="4EA70628" w14:textId="208B5CCD" w:rsidR="009D7821" w:rsidRDefault="008437D7" w:rsidP="009D7821">
            <w:r>
              <w:rPr>
                <w:rFonts w:hint="eastAsia"/>
              </w:rPr>
              <w:t>(年間を通じての)気候</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0AA505F4" w:rsidR="009D7821" w:rsidRDefault="00075E5F" w:rsidP="009D7821">
            <w:r>
              <w:t>tropical</w:t>
            </w:r>
          </w:p>
        </w:tc>
        <w:tc>
          <w:tcPr>
            <w:tcW w:w="2386" w:type="dxa"/>
            <w:vAlign w:val="center"/>
          </w:tcPr>
          <w:p w14:paraId="4B38EEC6" w14:textId="219A4927" w:rsidR="009D7821" w:rsidRDefault="00075E5F" w:rsidP="009D7821">
            <w:r>
              <w:rPr>
                <w:rFonts w:hint="eastAsia"/>
              </w:rPr>
              <w:t>形容詞</w:t>
            </w:r>
          </w:p>
        </w:tc>
        <w:tc>
          <w:tcPr>
            <w:tcW w:w="4062" w:type="dxa"/>
            <w:vAlign w:val="center"/>
          </w:tcPr>
          <w:p w14:paraId="622CF938" w14:textId="2581FCC6" w:rsidR="009D7821" w:rsidRDefault="008432EE" w:rsidP="009D7821">
            <w:r>
              <w:rPr>
                <w:rFonts w:hint="eastAsia"/>
              </w:rPr>
              <w:t>熱帯の</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184DABF0" w:rsidR="009D7821" w:rsidRDefault="00075E5F" w:rsidP="009D7821">
            <w:r>
              <w:t>quarter</w:t>
            </w:r>
          </w:p>
        </w:tc>
        <w:tc>
          <w:tcPr>
            <w:tcW w:w="2386" w:type="dxa"/>
            <w:vAlign w:val="center"/>
          </w:tcPr>
          <w:p w14:paraId="522062DB" w14:textId="36F53103" w:rsidR="009D7821" w:rsidRDefault="00075E5F" w:rsidP="009D7821">
            <w:r>
              <w:rPr>
                <w:rFonts w:hint="eastAsia"/>
              </w:rPr>
              <w:t>名詞</w:t>
            </w:r>
          </w:p>
        </w:tc>
        <w:tc>
          <w:tcPr>
            <w:tcW w:w="4062" w:type="dxa"/>
            <w:vAlign w:val="center"/>
          </w:tcPr>
          <w:p w14:paraId="3F7D3D75" w14:textId="46C9D0EF" w:rsidR="009D7821" w:rsidRDefault="008432EE" w:rsidP="009D7821">
            <w:r>
              <w:rPr>
                <w:rFonts w:hint="eastAsia"/>
              </w:rPr>
              <w:t>4分の1・地域</w:t>
            </w:r>
          </w:p>
        </w:tc>
      </w:tr>
      <w:tr w:rsidR="009D7821" w14:paraId="06D81ED6" w14:textId="77777777" w:rsidTr="009D7821">
        <w:trPr>
          <w:trHeight w:val="454"/>
        </w:trPr>
        <w:tc>
          <w:tcPr>
            <w:tcW w:w="444" w:type="dxa"/>
            <w:vAlign w:val="center"/>
          </w:tcPr>
          <w:p w14:paraId="4C523185" w14:textId="61C08ED9" w:rsidR="009D7821" w:rsidRDefault="009D7821" w:rsidP="009D7821">
            <w:pPr>
              <w:jc w:val="center"/>
            </w:pPr>
            <w:r>
              <w:rPr>
                <w:rFonts w:hint="eastAsia"/>
              </w:rPr>
              <w:t>28</w:t>
            </w:r>
          </w:p>
        </w:tc>
        <w:tc>
          <w:tcPr>
            <w:tcW w:w="1602" w:type="dxa"/>
            <w:vAlign w:val="center"/>
          </w:tcPr>
          <w:p w14:paraId="0F50111A" w14:textId="7B888C1A" w:rsidR="009D7821" w:rsidRDefault="00075E5F" w:rsidP="009D7821">
            <w:r>
              <w:t>import</w:t>
            </w:r>
          </w:p>
        </w:tc>
        <w:tc>
          <w:tcPr>
            <w:tcW w:w="2386" w:type="dxa"/>
            <w:vAlign w:val="center"/>
          </w:tcPr>
          <w:p w14:paraId="0DACD3DC" w14:textId="458FC7AC" w:rsidR="009D7821" w:rsidRDefault="00075E5F" w:rsidP="009D7821">
            <w:r>
              <w:rPr>
                <w:rFonts w:hint="eastAsia"/>
              </w:rPr>
              <w:t>他動詞・名詞</w:t>
            </w:r>
          </w:p>
        </w:tc>
        <w:tc>
          <w:tcPr>
            <w:tcW w:w="4062" w:type="dxa"/>
            <w:vAlign w:val="center"/>
          </w:tcPr>
          <w:p w14:paraId="3A48685A" w14:textId="34B3E070" w:rsidR="009D7821" w:rsidRDefault="008432EE" w:rsidP="009D7821">
            <w:r>
              <w:rPr>
                <w:rFonts w:hint="eastAsia"/>
              </w:rPr>
              <w:t>を輸入する・輸入(品)</w:t>
            </w:r>
          </w:p>
        </w:tc>
      </w:tr>
      <w:tr w:rsidR="00075E5F" w14:paraId="1593E18A" w14:textId="77777777" w:rsidTr="009D7821">
        <w:trPr>
          <w:trHeight w:val="454"/>
        </w:trPr>
        <w:tc>
          <w:tcPr>
            <w:tcW w:w="444" w:type="dxa"/>
            <w:vAlign w:val="center"/>
          </w:tcPr>
          <w:p w14:paraId="7D04F557" w14:textId="3335041B" w:rsidR="00075E5F" w:rsidRDefault="00075E5F" w:rsidP="00075E5F">
            <w:pPr>
              <w:jc w:val="center"/>
            </w:pPr>
            <w:r>
              <w:rPr>
                <w:rFonts w:hint="eastAsia"/>
              </w:rPr>
              <w:lastRenderedPageBreak/>
              <w:t>29</w:t>
            </w:r>
          </w:p>
        </w:tc>
        <w:tc>
          <w:tcPr>
            <w:tcW w:w="1602" w:type="dxa"/>
            <w:vAlign w:val="center"/>
          </w:tcPr>
          <w:p w14:paraId="72605300" w14:textId="7C38E83D" w:rsidR="00075E5F" w:rsidRDefault="00075E5F" w:rsidP="00075E5F">
            <w:r>
              <w:t>export</w:t>
            </w:r>
          </w:p>
        </w:tc>
        <w:tc>
          <w:tcPr>
            <w:tcW w:w="2386" w:type="dxa"/>
            <w:vAlign w:val="center"/>
          </w:tcPr>
          <w:p w14:paraId="745D1D16" w14:textId="4BCF223D" w:rsidR="00075E5F" w:rsidRDefault="00075E5F" w:rsidP="00075E5F">
            <w:r>
              <w:rPr>
                <w:rFonts w:hint="eastAsia"/>
              </w:rPr>
              <w:t>他動詞・名詞</w:t>
            </w:r>
          </w:p>
        </w:tc>
        <w:tc>
          <w:tcPr>
            <w:tcW w:w="4062" w:type="dxa"/>
            <w:vAlign w:val="center"/>
          </w:tcPr>
          <w:p w14:paraId="3331B906" w14:textId="2046769F" w:rsidR="00075E5F" w:rsidRDefault="008432EE" w:rsidP="00075E5F">
            <w:r>
              <w:rPr>
                <w:rFonts w:hint="eastAsia"/>
              </w:rPr>
              <w:t>を輸出する・輸出(品)</w:t>
            </w:r>
          </w:p>
        </w:tc>
      </w:tr>
      <w:tr w:rsidR="00075E5F" w14:paraId="45CF82F5" w14:textId="77777777" w:rsidTr="009D7821">
        <w:trPr>
          <w:trHeight w:val="454"/>
        </w:trPr>
        <w:tc>
          <w:tcPr>
            <w:tcW w:w="444" w:type="dxa"/>
            <w:vAlign w:val="center"/>
          </w:tcPr>
          <w:p w14:paraId="6A6F5EF7" w14:textId="13EB6185" w:rsidR="00075E5F" w:rsidRDefault="00075E5F" w:rsidP="00075E5F">
            <w:pPr>
              <w:jc w:val="center"/>
            </w:pPr>
            <w:r>
              <w:rPr>
                <w:rFonts w:hint="eastAsia"/>
              </w:rPr>
              <w:t>30</w:t>
            </w:r>
          </w:p>
        </w:tc>
        <w:tc>
          <w:tcPr>
            <w:tcW w:w="1602" w:type="dxa"/>
            <w:vAlign w:val="center"/>
          </w:tcPr>
          <w:p w14:paraId="6B1C133A" w14:textId="74A1C868" w:rsidR="00075E5F" w:rsidRDefault="00075E5F" w:rsidP="00075E5F">
            <w:r>
              <w:t>port</w:t>
            </w:r>
          </w:p>
        </w:tc>
        <w:tc>
          <w:tcPr>
            <w:tcW w:w="2386" w:type="dxa"/>
            <w:vAlign w:val="center"/>
          </w:tcPr>
          <w:p w14:paraId="2F1A77FB" w14:textId="646153A7" w:rsidR="00075E5F" w:rsidRDefault="00075E5F" w:rsidP="00075E5F">
            <w:r>
              <w:rPr>
                <w:rFonts w:hint="eastAsia"/>
              </w:rPr>
              <w:t>名詞</w:t>
            </w:r>
          </w:p>
        </w:tc>
        <w:tc>
          <w:tcPr>
            <w:tcW w:w="4062" w:type="dxa"/>
            <w:vAlign w:val="center"/>
          </w:tcPr>
          <w:p w14:paraId="25799ED8" w14:textId="31E564E6" w:rsidR="00075E5F" w:rsidRDefault="008432EE" w:rsidP="00075E5F">
            <w:r>
              <w:rPr>
                <w:rFonts w:hint="eastAsia"/>
              </w:rPr>
              <w:t>港(町)</w:t>
            </w:r>
          </w:p>
        </w:tc>
      </w:tr>
      <w:tr w:rsidR="00075E5F" w14:paraId="65B8234A" w14:textId="77777777" w:rsidTr="009D7821">
        <w:trPr>
          <w:trHeight w:val="454"/>
        </w:trPr>
        <w:tc>
          <w:tcPr>
            <w:tcW w:w="444" w:type="dxa"/>
            <w:vAlign w:val="center"/>
          </w:tcPr>
          <w:p w14:paraId="533777EB" w14:textId="4808D966" w:rsidR="00075E5F" w:rsidRDefault="00075E5F" w:rsidP="00075E5F">
            <w:pPr>
              <w:jc w:val="center"/>
            </w:pPr>
            <w:r>
              <w:rPr>
                <w:rFonts w:hint="eastAsia"/>
              </w:rPr>
              <w:t>31</w:t>
            </w:r>
          </w:p>
        </w:tc>
        <w:tc>
          <w:tcPr>
            <w:tcW w:w="1602" w:type="dxa"/>
            <w:vAlign w:val="center"/>
          </w:tcPr>
          <w:p w14:paraId="5B4431CF" w14:textId="7200777A" w:rsidR="00075E5F" w:rsidRDefault="00075E5F" w:rsidP="00075E5F">
            <w:r>
              <w:t>transport</w:t>
            </w:r>
          </w:p>
        </w:tc>
        <w:tc>
          <w:tcPr>
            <w:tcW w:w="2386" w:type="dxa"/>
            <w:vAlign w:val="center"/>
          </w:tcPr>
          <w:p w14:paraId="6237B122" w14:textId="2619F91B" w:rsidR="00075E5F" w:rsidRDefault="00075E5F" w:rsidP="00075E5F">
            <w:r>
              <w:rPr>
                <w:rFonts w:hint="eastAsia"/>
              </w:rPr>
              <w:t>他動詞・名詞</w:t>
            </w:r>
          </w:p>
        </w:tc>
        <w:tc>
          <w:tcPr>
            <w:tcW w:w="4062" w:type="dxa"/>
            <w:vAlign w:val="center"/>
          </w:tcPr>
          <w:p w14:paraId="0D934484" w14:textId="7E814086" w:rsidR="00075E5F" w:rsidRDefault="008432EE" w:rsidP="00075E5F">
            <w:r>
              <w:rPr>
                <w:rFonts w:hint="eastAsia"/>
              </w:rPr>
              <w:t>を輸送する・輸送機関・乗り物・運搬</w:t>
            </w:r>
          </w:p>
        </w:tc>
      </w:tr>
      <w:tr w:rsidR="00075E5F" w14:paraId="25C80EBE" w14:textId="77777777" w:rsidTr="009D7821">
        <w:trPr>
          <w:trHeight w:val="454"/>
        </w:trPr>
        <w:tc>
          <w:tcPr>
            <w:tcW w:w="444" w:type="dxa"/>
            <w:vAlign w:val="center"/>
          </w:tcPr>
          <w:p w14:paraId="3418FB85" w14:textId="1688ECBB" w:rsidR="00075E5F" w:rsidRDefault="00075E5F" w:rsidP="00075E5F">
            <w:pPr>
              <w:jc w:val="center"/>
            </w:pPr>
            <w:r>
              <w:rPr>
                <w:rFonts w:hint="eastAsia"/>
              </w:rPr>
              <w:t>32</w:t>
            </w:r>
          </w:p>
        </w:tc>
        <w:tc>
          <w:tcPr>
            <w:tcW w:w="1602" w:type="dxa"/>
            <w:vAlign w:val="center"/>
          </w:tcPr>
          <w:p w14:paraId="6EF8FDF3" w14:textId="7D79E398" w:rsidR="00075E5F" w:rsidRDefault="00075E5F" w:rsidP="00075E5F">
            <w:r>
              <w:t>vehicle</w:t>
            </w:r>
          </w:p>
        </w:tc>
        <w:tc>
          <w:tcPr>
            <w:tcW w:w="2386" w:type="dxa"/>
            <w:vAlign w:val="center"/>
          </w:tcPr>
          <w:p w14:paraId="613357E6" w14:textId="73863571" w:rsidR="00075E5F" w:rsidRDefault="00075E5F" w:rsidP="00075E5F">
            <w:r>
              <w:rPr>
                <w:rFonts w:hint="eastAsia"/>
              </w:rPr>
              <w:t>名詞</w:t>
            </w:r>
          </w:p>
        </w:tc>
        <w:tc>
          <w:tcPr>
            <w:tcW w:w="4062" w:type="dxa"/>
            <w:vAlign w:val="center"/>
          </w:tcPr>
          <w:p w14:paraId="09BFFFE1" w14:textId="6D066FDB" w:rsidR="00075E5F" w:rsidRDefault="008432EE" w:rsidP="00075E5F">
            <w:r>
              <w:rPr>
                <w:rFonts w:hint="eastAsia"/>
              </w:rPr>
              <w:t>乗り物・伝達(表現)の手段</w:t>
            </w:r>
          </w:p>
        </w:tc>
      </w:tr>
      <w:tr w:rsidR="00075E5F" w14:paraId="5D2F5644" w14:textId="77777777" w:rsidTr="009D7821">
        <w:trPr>
          <w:trHeight w:val="454"/>
        </w:trPr>
        <w:tc>
          <w:tcPr>
            <w:tcW w:w="444" w:type="dxa"/>
            <w:vAlign w:val="center"/>
          </w:tcPr>
          <w:p w14:paraId="6D841A25" w14:textId="1DEE9123" w:rsidR="00075E5F" w:rsidRDefault="00075E5F" w:rsidP="00075E5F">
            <w:pPr>
              <w:jc w:val="center"/>
            </w:pPr>
            <w:r>
              <w:rPr>
                <w:rFonts w:hint="eastAsia"/>
              </w:rPr>
              <w:t>33</w:t>
            </w:r>
          </w:p>
        </w:tc>
        <w:tc>
          <w:tcPr>
            <w:tcW w:w="1602" w:type="dxa"/>
            <w:vAlign w:val="center"/>
          </w:tcPr>
          <w:p w14:paraId="645C364A" w14:textId="5BDDDFDB" w:rsidR="00075E5F" w:rsidRDefault="00075E5F" w:rsidP="00075E5F">
            <w:r>
              <w:t>calorie</w:t>
            </w:r>
          </w:p>
        </w:tc>
        <w:tc>
          <w:tcPr>
            <w:tcW w:w="2386" w:type="dxa"/>
            <w:vAlign w:val="center"/>
          </w:tcPr>
          <w:p w14:paraId="409BAC18" w14:textId="5A30AD0F" w:rsidR="00075E5F" w:rsidRDefault="00075E5F" w:rsidP="00075E5F">
            <w:r>
              <w:rPr>
                <w:rFonts w:hint="eastAsia"/>
              </w:rPr>
              <w:t>名詞</w:t>
            </w:r>
          </w:p>
        </w:tc>
        <w:tc>
          <w:tcPr>
            <w:tcW w:w="4062" w:type="dxa"/>
            <w:vAlign w:val="center"/>
          </w:tcPr>
          <w:p w14:paraId="2F25EE2F" w14:textId="5759DE06" w:rsidR="00075E5F" w:rsidRDefault="008432EE" w:rsidP="00075E5F">
            <w:r>
              <w:rPr>
                <w:rFonts w:hint="eastAsia"/>
              </w:rPr>
              <w:t>カロリー</w:t>
            </w:r>
          </w:p>
        </w:tc>
      </w:tr>
      <w:tr w:rsidR="00075E5F" w14:paraId="03852D55" w14:textId="77777777" w:rsidTr="009D7821">
        <w:trPr>
          <w:trHeight w:val="454"/>
        </w:trPr>
        <w:tc>
          <w:tcPr>
            <w:tcW w:w="444" w:type="dxa"/>
            <w:vAlign w:val="center"/>
          </w:tcPr>
          <w:p w14:paraId="1B5495EE" w14:textId="64429EF7" w:rsidR="00075E5F" w:rsidRDefault="00075E5F" w:rsidP="00075E5F">
            <w:pPr>
              <w:jc w:val="center"/>
            </w:pPr>
            <w:r>
              <w:rPr>
                <w:rFonts w:hint="eastAsia"/>
              </w:rPr>
              <w:t>34</w:t>
            </w:r>
          </w:p>
        </w:tc>
        <w:tc>
          <w:tcPr>
            <w:tcW w:w="1602" w:type="dxa"/>
            <w:vAlign w:val="center"/>
          </w:tcPr>
          <w:p w14:paraId="27AA0B62" w14:textId="3A6FCABA" w:rsidR="00075E5F" w:rsidRDefault="00075E5F" w:rsidP="00075E5F">
            <w:r>
              <w:t>west</w:t>
            </w:r>
          </w:p>
        </w:tc>
        <w:tc>
          <w:tcPr>
            <w:tcW w:w="2386" w:type="dxa"/>
            <w:vAlign w:val="center"/>
          </w:tcPr>
          <w:p w14:paraId="418365AD" w14:textId="20F27E96" w:rsidR="00075E5F" w:rsidRDefault="00075E5F" w:rsidP="00075E5F">
            <w:r>
              <w:rPr>
                <w:rFonts w:hint="eastAsia"/>
              </w:rPr>
              <w:t>名詞・形容詞</w:t>
            </w:r>
          </w:p>
        </w:tc>
        <w:tc>
          <w:tcPr>
            <w:tcW w:w="4062" w:type="dxa"/>
            <w:vAlign w:val="center"/>
          </w:tcPr>
          <w:p w14:paraId="68E064BA" w14:textId="5B0A30F4" w:rsidR="00075E5F" w:rsidRDefault="008432EE" w:rsidP="00075E5F">
            <w:r>
              <w:rPr>
                <w:rFonts w:hint="eastAsia"/>
              </w:rPr>
              <w:t>西(部)(の)</w:t>
            </w:r>
          </w:p>
        </w:tc>
      </w:tr>
      <w:tr w:rsidR="00075E5F" w14:paraId="15EBD15C" w14:textId="77777777" w:rsidTr="009D7821">
        <w:trPr>
          <w:trHeight w:val="454"/>
        </w:trPr>
        <w:tc>
          <w:tcPr>
            <w:tcW w:w="444" w:type="dxa"/>
            <w:vAlign w:val="center"/>
          </w:tcPr>
          <w:p w14:paraId="3DD1F9A6" w14:textId="6AD94CDC" w:rsidR="00075E5F" w:rsidRDefault="00075E5F" w:rsidP="00075E5F">
            <w:pPr>
              <w:jc w:val="center"/>
            </w:pPr>
            <w:r>
              <w:rPr>
                <w:rFonts w:hint="eastAsia"/>
              </w:rPr>
              <w:t>35</w:t>
            </w:r>
          </w:p>
        </w:tc>
        <w:tc>
          <w:tcPr>
            <w:tcW w:w="1602" w:type="dxa"/>
            <w:vAlign w:val="center"/>
          </w:tcPr>
          <w:p w14:paraId="63B5CEBC" w14:textId="4E1933CD" w:rsidR="00075E5F" w:rsidRDefault="00075E5F" w:rsidP="00075E5F">
            <w:r>
              <w:t>east</w:t>
            </w:r>
          </w:p>
        </w:tc>
        <w:tc>
          <w:tcPr>
            <w:tcW w:w="2386" w:type="dxa"/>
            <w:vAlign w:val="center"/>
          </w:tcPr>
          <w:p w14:paraId="50C8FD07" w14:textId="19700E44" w:rsidR="00075E5F" w:rsidRDefault="00075E5F" w:rsidP="00075E5F">
            <w:r>
              <w:rPr>
                <w:rFonts w:hint="eastAsia"/>
              </w:rPr>
              <w:t>名詞・形容詞</w:t>
            </w:r>
          </w:p>
        </w:tc>
        <w:tc>
          <w:tcPr>
            <w:tcW w:w="4062" w:type="dxa"/>
            <w:vAlign w:val="center"/>
          </w:tcPr>
          <w:p w14:paraId="499FE39D" w14:textId="65BA4840" w:rsidR="00075E5F" w:rsidRDefault="008432EE" w:rsidP="00075E5F">
            <w:r>
              <w:rPr>
                <w:rFonts w:hint="eastAsia"/>
              </w:rPr>
              <w:t>東(部)(の)</w:t>
            </w:r>
          </w:p>
        </w:tc>
      </w:tr>
      <w:tr w:rsidR="00075E5F" w14:paraId="5ABA9285" w14:textId="77777777" w:rsidTr="009D7821">
        <w:trPr>
          <w:trHeight w:val="454"/>
        </w:trPr>
        <w:tc>
          <w:tcPr>
            <w:tcW w:w="444" w:type="dxa"/>
            <w:vAlign w:val="center"/>
          </w:tcPr>
          <w:p w14:paraId="6936978A" w14:textId="2D6679AD" w:rsidR="00075E5F" w:rsidRDefault="00075E5F" w:rsidP="00075E5F">
            <w:pPr>
              <w:jc w:val="center"/>
            </w:pPr>
            <w:r>
              <w:rPr>
                <w:rFonts w:hint="eastAsia"/>
              </w:rPr>
              <w:t>36</w:t>
            </w:r>
          </w:p>
        </w:tc>
        <w:tc>
          <w:tcPr>
            <w:tcW w:w="1602" w:type="dxa"/>
            <w:vAlign w:val="center"/>
          </w:tcPr>
          <w:p w14:paraId="20936F43" w14:textId="24810B4F" w:rsidR="00075E5F" w:rsidRDefault="00075E5F" w:rsidP="00075E5F">
            <w:r>
              <w:t>continent</w:t>
            </w:r>
          </w:p>
        </w:tc>
        <w:tc>
          <w:tcPr>
            <w:tcW w:w="2386" w:type="dxa"/>
            <w:vAlign w:val="center"/>
          </w:tcPr>
          <w:p w14:paraId="53203155" w14:textId="2CCB878D" w:rsidR="00075E5F" w:rsidRDefault="00075E5F" w:rsidP="00075E5F">
            <w:r>
              <w:rPr>
                <w:rFonts w:hint="eastAsia"/>
              </w:rPr>
              <w:t>名詞</w:t>
            </w:r>
          </w:p>
        </w:tc>
        <w:tc>
          <w:tcPr>
            <w:tcW w:w="4062" w:type="dxa"/>
            <w:vAlign w:val="center"/>
          </w:tcPr>
          <w:p w14:paraId="15117B79" w14:textId="4275EBE5" w:rsidR="00075E5F" w:rsidRDefault="008432EE" w:rsidP="00075E5F">
            <w:r>
              <w:rPr>
                <w:rFonts w:hint="eastAsia"/>
              </w:rPr>
              <w:t>大陸</w:t>
            </w:r>
          </w:p>
        </w:tc>
      </w:tr>
      <w:tr w:rsidR="00075E5F" w14:paraId="27E4F6A2" w14:textId="77777777" w:rsidTr="009D7821">
        <w:trPr>
          <w:trHeight w:val="454"/>
        </w:trPr>
        <w:tc>
          <w:tcPr>
            <w:tcW w:w="444" w:type="dxa"/>
            <w:vAlign w:val="center"/>
          </w:tcPr>
          <w:p w14:paraId="0C08F91D" w14:textId="58F8A6F6" w:rsidR="00075E5F" w:rsidRDefault="00075E5F" w:rsidP="00075E5F">
            <w:pPr>
              <w:jc w:val="center"/>
            </w:pPr>
            <w:r>
              <w:rPr>
                <w:rFonts w:hint="eastAsia"/>
              </w:rPr>
              <w:t>37</w:t>
            </w:r>
          </w:p>
        </w:tc>
        <w:tc>
          <w:tcPr>
            <w:tcW w:w="1602" w:type="dxa"/>
            <w:vAlign w:val="center"/>
          </w:tcPr>
          <w:p w14:paraId="4F498043" w14:textId="3E5CCD51" w:rsidR="00075E5F" w:rsidRDefault="00075E5F" w:rsidP="00075E5F">
            <w:r>
              <w:t>cave</w:t>
            </w:r>
          </w:p>
        </w:tc>
        <w:tc>
          <w:tcPr>
            <w:tcW w:w="2386" w:type="dxa"/>
            <w:vAlign w:val="center"/>
          </w:tcPr>
          <w:p w14:paraId="51CA630E" w14:textId="6C73D48A" w:rsidR="00075E5F" w:rsidRDefault="00075E5F" w:rsidP="00075E5F">
            <w:r>
              <w:rPr>
                <w:rFonts w:hint="eastAsia"/>
              </w:rPr>
              <w:t>名詞</w:t>
            </w:r>
          </w:p>
        </w:tc>
        <w:tc>
          <w:tcPr>
            <w:tcW w:w="4062" w:type="dxa"/>
            <w:vAlign w:val="center"/>
          </w:tcPr>
          <w:p w14:paraId="5C46EC52" w14:textId="15DA7500" w:rsidR="00075E5F" w:rsidRDefault="008432EE" w:rsidP="00075E5F">
            <w:r>
              <w:rPr>
                <w:rFonts w:hint="eastAsia"/>
              </w:rPr>
              <w:t>洞窟</w:t>
            </w:r>
          </w:p>
        </w:tc>
      </w:tr>
      <w:tr w:rsidR="00075E5F" w14:paraId="13897556" w14:textId="77777777" w:rsidTr="009D7821">
        <w:trPr>
          <w:trHeight w:val="454"/>
        </w:trPr>
        <w:tc>
          <w:tcPr>
            <w:tcW w:w="444" w:type="dxa"/>
            <w:vAlign w:val="center"/>
          </w:tcPr>
          <w:p w14:paraId="15D66D76" w14:textId="252D92E5" w:rsidR="00075E5F" w:rsidRDefault="00075E5F" w:rsidP="00075E5F">
            <w:pPr>
              <w:jc w:val="center"/>
            </w:pPr>
            <w:r>
              <w:rPr>
                <w:rFonts w:hint="eastAsia"/>
              </w:rPr>
              <w:t>38</w:t>
            </w:r>
          </w:p>
        </w:tc>
        <w:tc>
          <w:tcPr>
            <w:tcW w:w="1602" w:type="dxa"/>
            <w:vAlign w:val="center"/>
          </w:tcPr>
          <w:p w14:paraId="5E31FBB7" w14:textId="434F3BF1" w:rsidR="00075E5F" w:rsidRDefault="00075E5F" w:rsidP="00075E5F">
            <w:r>
              <w:t>peak</w:t>
            </w:r>
          </w:p>
        </w:tc>
        <w:tc>
          <w:tcPr>
            <w:tcW w:w="2386" w:type="dxa"/>
            <w:vAlign w:val="center"/>
          </w:tcPr>
          <w:p w14:paraId="3E928FFF" w14:textId="0DCA48B9" w:rsidR="00075E5F" w:rsidRDefault="00075E5F" w:rsidP="00075E5F">
            <w:r>
              <w:rPr>
                <w:rFonts w:hint="eastAsia"/>
              </w:rPr>
              <w:t>名詞</w:t>
            </w:r>
          </w:p>
        </w:tc>
        <w:tc>
          <w:tcPr>
            <w:tcW w:w="4062" w:type="dxa"/>
            <w:vAlign w:val="center"/>
          </w:tcPr>
          <w:p w14:paraId="17AAEE6C" w14:textId="0F2D77BE" w:rsidR="00075E5F" w:rsidRDefault="008432EE" w:rsidP="00075E5F">
            <w:r>
              <w:rPr>
                <w:rFonts w:hint="eastAsia"/>
              </w:rPr>
              <w:t>峰・頂上・最高潮</w:t>
            </w:r>
          </w:p>
        </w:tc>
      </w:tr>
      <w:tr w:rsidR="00075E5F" w14:paraId="5AF493C2" w14:textId="77777777" w:rsidTr="009D7821">
        <w:trPr>
          <w:trHeight w:val="454"/>
        </w:trPr>
        <w:tc>
          <w:tcPr>
            <w:tcW w:w="444" w:type="dxa"/>
            <w:vAlign w:val="center"/>
          </w:tcPr>
          <w:p w14:paraId="1B671E64" w14:textId="3A223F42" w:rsidR="00075E5F" w:rsidRDefault="00075E5F" w:rsidP="00075E5F">
            <w:pPr>
              <w:jc w:val="center"/>
            </w:pPr>
            <w:r>
              <w:rPr>
                <w:rFonts w:hint="eastAsia"/>
              </w:rPr>
              <w:t>39</w:t>
            </w:r>
          </w:p>
        </w:tc>
        <w:tc>
          <w:tcPr>
            <w:tcW w:w="1602" w:type="dxa"/>
            <w:vAlign w:val="center"/>
          </w:tcPr>
          <w:p w14:paraId="5E059401" w14:textId="10C83D9A" w:rsidR="00075E5F" w:rsidRDefault="00075E5F" w:rsidP="00075E5F">
            <w:r>
              <w:t>valley</w:t>
            </w:r>
          </w:p>
        </w:tc>
        <w:tc>
          <w:tcPr>
            <w:tcW w:w="2386" w:type="dxa"/>
            <w:vAlign w:val="center"/>
          </w:tcPr>
          <w:p w14:paraId="170BD49D" w14:textId="1E40603B" w:rsidR="00075E5F" w:rsidRDefault="00075E5F" w:rsidP="00075E5F">
            <w:r>
              <w:rPr>
                <w:rFonts w:hint="eastAsia"/>
              </w:rPr>
              <w:t>名詞</w:t>
            </w:r>
          </w:p>
        </w:tc>
        <w:tc>
          <w:tcPr>
            <w:tcW w:w="4062" w:type="dxa"/>
            <w:vAlign w:val="center"/>
          </w:tcPr>
          <w:p w14:paraId="3BE8543E" w14:textId="58CCD94B" w:rsidR="00075E5F" w:rsidRDefault="008432EE" w:rsidP="00075E5F">
            <w:r>
              <w:rPr>
                <w:rFonts w:hint="eastAsia"/>
              </w:rPr>
              <w:t>谷(間)・…流域</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075E5F" w14:paraId="03AF3E20" w14:textId="77777777" w:rsidTr="00075E5F">
        <w:trPr>
          <w:trHeight w:val="452"/>
        </w:trPr>
        <w:tc>
          <w:tcPr>
            <w:tcW w:w="618" w:type="dxa"/>
            <w:vAlign w:val="center"/>
          </w:tcPr>
          <w:p w14:paraId="073BD119" w14:textId="7FA923E3" w:rsidR="00075E5F" w:rsidRDefault="00075E5F" w:rsidP="00075E5F">
            <w:pPr>
              <w:jc w:val="center"/>
            </w:pPr>
            <w:r>
              <w:lastRenderedPageBreak/>
              <w:br w:type="page"/>
              <w:t>1</w:t>
            </w:r>
          </w:p>
        </w:tc>
        <w:tc>
          <w:tcPr>
            <w:tcW w:w="1554" w:type="dxa"/>
            <w:vAlign w:val="center"/>
          </w:tcPr>
          <w:p w14:paraId="71EA3E23" w14:textId="10AEA2DE" w:rsidR="00075E5F" w:rsidRDefault="00075E5F" w:rsidP="00075E5F">
            <w:pPr>
              <w:jc w:val="left"/>
            </w:pPr>
            <w:r>
              <w:t>illustrate</w:t>
            </w:r>
          </w:p>
        </w:tc>
        <w:tc>
          <w:tcPr>
            <w:tcW w:w="6328" w:type="dxa"/>
            <w:vAlign w:val="center"/>
          </w:tcPr>
          <w:p w14:paraId="76C521D1" w14:textId="77777777" w:rsidR="00075E5F" w:rsidRDefault="00075E5F" w:rsidP="00075E5F"/>
        </w:tc>
      </w:tr>
      <w:tr w:rsidR="00075E5F" w14:paraId="5750F69E" w14:textId="77777777" w:rsidTr="00075E5F">
        <w:trPr>
          <w:trHeight w:val="452"/>
        </w:trPr>
        <w:tc>
          <w:tcPr>
            <w:tcW w:w="618" w:type="dxa"/>
            <w:vAlign w:val="center"/>
          </w:tcPr>
          <w:p w14:paraId="16B5789F" w14:textId="2E95D3F0" w:rsidR="00075E5F" w:rsidRDefault="00075E5F" w:rsidP="00075E5F">
            <w:pPr>
              <w:jc w:val="center"/>
            </w:pPr>
            <w:r>
              <w:t>2</w:t>
            </w:r>
          </w:p>
        </w:tc>
        <w:tc>
          <w:tcPr>
            <w:tcW w:w="1554" w:type="dxa"/>
            <w:vAlign w:val="center"/>
          </w:tcPr>
          <w:p w14:paraId="4864CF20" w14:textId="16AACE45" w:rsidR="00075E5F" w:rsidRDefault="00075E5F" w:rsidP="00075E5F">
            <w:pPr>
              <w:jc w:val="left"/>
            </w:pPr>
            <w:r>
              <w:t>protest</w:t>
            </w:r>
          </w:p>
        </w:tc>
        <w:tc>
          <w:tcPr>
            <w:tcW w:w="6328" w:type="dxa"/>
            <w:vAlign w:val="center"/>
          </w:tcPr>
          <w:p w14:paraId="35F3715E" w14:textId="77777777" w:rsidR="00075E5F" w:rsidRDefault="00075E5F" w:rsidP="00075E5F"/>
        </w:tc>
      </w:tr>
      <w:tr w:rsidR="00075E5F" w14:paraId="21F521E3" w14:textId="77777777" w:rsidTr="00075E5F">
        <w:trPr>
          <w:trHeight w:val="452"/>
        </w:trPr>
        <w:tc>
          <w:tcPr>
            <w:tcW w:w="618" w:type="dxa"/>
            <w:vAlign w:val="center"/>
          </w:tcPr>
          <w:p w14:paraId="6B975F11" w14:textId="54EF3C1B" w:rsidR="00075E5F" w:rsidRDefault="00075E5F" w:rsidP="00075E5F">
            <w:pPr>
              <w:jc w:val="center"/>
            </w:pPr>
            <w:r>
              <w:t>3</w:t>
            </w:r>
          </w:p>
        </w:tc>
        <w:tc>
          <w:tcPr>
            <w:tcW w:w="1554" w:type="dxa"/>
            <w:vAlign w:val="center"/>
          </w:tcPr>
          <w:p w14:paraId="444CBB69" w14:textId="31B7DDF5" w:rsidR="00075E5F" w:rsidRDefault="00075E5F" w:rsidP="00075E5F">
            <w:pPr>
              <w:jc w:val="left"/>
            </w:pPr>
            <w:r>
              <w:t>inspire</w:t>
            </w:r>
          </w:p>
        </w:tc>
        <w:tc>
          <w:tcPr>
            <w:tcW w:w="6328" w:type="dxa"/>
            <w:vAlign w:val="center"/>
          </w:tcPr>
          <w:p w14:paraId="1898334F" w14:textId="77777777" w:rsidR="00075E5F" w:rsidRDefault="00075E5F" w:rsidP="00075E5F"/>
        </w:tc>
      </w:tr>
      <w:tr w:rsidR="00075E5F" w14:paraId="2D8C0AB9" w14:textId="77777777" w:rsidTr="00075E5F">
        <w:trPr>
          <w:trHeight w:val="452"/>
        </w:trPr>
        <w:tc>
          <w:tcPr>
            <w:tcW w:w="618" w:type="dxa"/>
            <w:vAlign w:val="center"/>
          </w:tcPr>
          <w:p w14:paraId="7DED8355" w14:textId="08124054" w:rsidR="00075E5F" w:rsidRDefault="00075E5F" w:rsidP="00075E5F">
            <w:pPr>
              <w:jc w:val="center"/>
            </w:pPr>
            <w:r>
              <w:t>4</w:t>
            </w:r>
          </w:p>
        </w:tc>
        <w:tc>
          <w:tcPr>
            <w:tcW w:w="1554" w:type="dxa"/>
            <w:vAlign w:val="center"/>
          </w:tcPr>
          <w:p w14:paraId="7E81E365" w14:textId="75CADAA0" w:rsidR="00075E5F" w:rsidRDefault="00075E5F" w:rsidP="00075E5F">
            <w:pPr>
              <w:jc w:val="left"/>
            </w:pPr>
            <w:r>
              <w:t>stimulate</w:t>
            </w:r>
          </w:p>
        </w:tc>
        <w:tc>
          <w:tcPr>
            <w:tcW w:w="6328" w:type="dxa"/>
            <w:vAlign w:val="center"/>
          </w:tcPr>
          <w:p w14:paraId="18F296B3" w14:textId="77777777" w:rsidR="00075E5F" w:rsidRDefault="00075E5F" w:rsidP="00075E5F"/>
        </w:tc>
      </w:tr>
      <w:tr w:rsidR="00075E5F" w14:paraId="3439B6A4" w14:textId="77777777" w:rsidTr="00075E5F">
        <w:trPr>
          <w:trHeight w:val="452"/>
        </w:trPr>
        <w:tc>
          <w:tcPr>
            <w:tcW w:w="618" w:type="dxa"/>
            <w:vAlign w:val="center"/>
          </w:tcPr>
          <w:p w14:paraId="6CA7A564" w14:textId="46DA83C5" w:rsidR="00075E5F" w:rsidRDefault="00075E5F" w:rsidP="00075E5F">
            <w:pPr>
              <w:jc w:val="center"/>
            </w:pPr>
            <w:r>
              <w:t>5</w:t>
            </w:r>
          </w:p>
        </w:tc>
        <w:tc>
          <w:tcPr>
            <w:tcW w:w="1554" w:type="dxa"/>
            <w:vAlign w:val="center"/>
          </w:tcPr>
          <w:p w14:paraId="37E8CDCC" w14:textId="023233C9" w:rsidR="00075E5F" w:rsidRDefault="00075E5F" w:rsidP="00075E5F">
            <w:pPr>
              <w:jc w:val="left"/>
            </w:pPr>
            <w:r>
              <w:t>excite</w:t>
            </w:r>
          </w:p>
        </w:tc>
        <w:tc>
          <w:tcPr>
            <w:tcW w:w="6328" w:type="dxa"/>
            <w:vAlign w:val="center"/>
          </w:tcPr>
          <w:p w14:paraId="717F1AF2" w14:textId="77777777" w:rsidR="00075E5F" w:rsidRDefault="00075E5F" w:rsidP="00075E5F"/>
        </w:tc>
      </w:tr>
      <w:tr w:rsidR="00075E5F" w14:paraId="53769341" w14:textId="77777777" w:rsidTr="00075E5F">
        <w:trPr>
          <w:trHeight w:val="452"/>
        </w:trPr>
        <w:tc>
          <w:tcPr>
            <w:tcW w:w="618" w:type="dxa"/>
            <w:vAlign w:val="center"/>
          </w:tcPr>
          <w:p w14:paraId="1E1B2F5B" w14:textId="738F94B6" w:rsidR="00075E5F" w:rsidRDefault="00075E5F" w:rsidP="00075E5F">
            <w:pPr>
              <w:jc w:val="center"/>
            </w:pPr>
            <w:r>
              <w:t>6</w:t>
            </w:r>
          </w:p>
        </w:tc>
        <w:tc>
          <w:tcPr>
            <w:tcW w:w="1554" w:type="dxa"/>
            <w:vAlign w:val="center"/>
          </w:tcPr>
          <w:p w14:paraId="2334B8E0" w14:textId="5AF9676E" w:rsidR="00075E5F" w:rsidRDefault="00075E5F" w:rsidP="00075E5F">
            <w:pPr>
              <w:jc w:val="left"/>
            </w:pPr>
            <w:r>
              <w:t>prompt</w:t>
            </w:r>
          </w:p>
        </w:tc>
        <w:tc>
          <w:tcPr>
            <w:tcW w:w="6328" w:type="dxa"/>
            <w:vAlign w:val="center"/>
          </w:tcPr>
          <w:p w14:paraId="67F23F62" w14:textId="77777777" w:rsidR="00075E5F" w:rsidRDefault="00075E5F" w:rsidP="00075E5F"/>
        </w:tc>
      </w:tr>
      <w:tr w:rsidR="00075E5F" w14:paraId="31B81718" w14:textId="77777777" w:rsidTr="00075E5F">
        <w:trPr>
          <w:trHeight w:val="452"/>
        </w:trPr>
        <w:tc>
          <w:tcPr>
            <w:tcW w:w="618" w:type="dxa"/>
            <w:vAlign w:val="center"/>
          </w:tcPr>
          <w:p w14:paraId="58B16EFE" w14:textId="192F53C8" w:rsidR="00075E5F" w:rsidRDefault="00075E5F" w:rsidP="00075E5F">
            <w:pPr>
              <w:jc w:val="center"/>
            </w:pPr>
            <w:r>
              <w:t>7</w:t>
            </w:r>
          </w:p>
        </w:tc>
        <w:tc>
          <w:tcPr>
            <w:tcW w:w="1554" w:type="dxa"/>
            <w:vAlign w:val="center"/>
          </w:tcPr>
          <w:p w14:paraId="33A0CE3A" w14:textId="2D01D6C2" w:rsidR="00075E5F" w:rsidRDefault="00075E5F" w:rsidP="00075E5F">
            <w:pPr>
              <w:jc w:val="left"/>
            </w:pPr>
            <w:r>
              <w:t>motivate</w:t>
            </w:r>
          </w:p>
        </w:tc>
        <w:tc>
          <w:tcPr>
            <w:tcW w:w="6328" w:type="dxa"/>
            <w:vAlign w:val="center"/>
          </w:tcPr>
          <w:p w14:paraId="55C2EAD7" w14:textId="77777777" w:rsidR="00075E5F" w:rsidRDefault="00075E5F" w:rsidP="00075E5F"/>
        </w:tc>
      </w:tr>
      <w:tr w:rsidR="00075E5F" w14:paraId="05492AB7" w14:textId="77777777" w:rsidTr="00075E5F">
        <w:trPr>
          <w:trHeight w:val="452"/>
        </w:trPr>
        <w:tc>
          <w:tcPr>
            <w:tcW w:w="618" w:type="dxa"/>
            <w:vAlign w:val="center"/>
          </w:tcPr>
          <w:p w14:paraId="21626A55" w14:textId="76410637" w:rsidR="00075E5F" w:rsidRDefault="00075E5F" w:rsidP="00075E5F">
            <w:pPr>
              <w:jc w:val="center"/>
            </w:pPr>
            <w:r>
              <w:t>8</w:t>
            </w:r>
          </w:p>
        </w:tc>
        <w:tc>
          <w:tcPr>
            <w:tcW w:w="1554" w:type="dxa"/>
            <w:vAlign w:val="center"/>
          </w:tcPr>
          <w:p w14:paraId="1707A5A1" w14:textId="3A989B41" w:rsidR="00075E5F" w:rsidRDefault="00075E5F" w:rsidP="00075E5F">
            <w:pPr>
              <w:jc w:val="left"/>
            </w:pPr>
            <w:r>
              <w:t>incentive</w:t>
            </w:r>
          </w:p>
        </w:tc>
        <w:tc>
          <w:tcPr>
            <w:tcW w:w="6328" w:type="dxa"/>
            <w:vAlign w:val="center"/>
          </w:tcPr>
          <w:p w14:paraId="7155D7EA" w14:textId="77777777" w:rsidR="00075E5F" w:rsidRDefault="00075E5F" w:rsidP="00075E5F"/>
        </w:tc>
      </w:tr>
      <w:tr w:rsidR="00075E5F" w14:paraId="12569DAF" w14:textId="77777777" w:rsidTr="00075E5F">
        <w:trPr>
          <w:trHeight w:val="452"/>
        </w:trPr>
        <w:tc>
          <w:tcPr>
            <w:tcW w:w="618" w:type="dxa"/>
            <w:vAlign w:val="center"/>
          </w:tcPr>
          <w:p w14:paraId="301024B8" w14:textId="6A369E61" w:rsidR="00075E5F" w:rsidRDefault="00075E5F" w:rsidP="00075E5F">
            <w:pPr>
              <w:jc w:val="center"/>
            </w:pPr>
            <w:r>
              <w:t>9</w:t>
            </w:r>
          </w:p>
        </w:tc>
        <w:tc>
          <w:tcPr>
            <w:tcW w:w="1554" w:type="dxa"/>
            <w:vAlign w:val="center"/>
          </w:tcPr>
          <w:p w14:paraId="47DD998D" w14:textId="0B88F118" w:rsidR="00075E5F" w:rsidRDefault="00075E5F" w:rsidP="00075E5F">
            <w:pPr>
              <w:jc w:val="left"/>
            </w:pPr>
            <w:r>
              <w:t>flash</w:t>
            </w:r>
          </w:p>
        </w:tc>
        <w:tc>
          <w:tcPr>
            <w:tcW w:w="6328" w:type="dxa"/>
            <w:vAlign w:val="center"/>
          </w:tcPr>
          <w:p w14:paraId="3FF76E7E" w14:textId="77777777" w:rsidR="00075E5F" w:rsidRDefault="00075E5F" w:rsidP="00075E5F"/>
        </w:tc>
      </w:tr>
      <w:tr w:rsidR="00075E5F" w14:paraId="5191B2B8" w14:textId="77777777" w:rsidTr="00075E5F">
        <w:trPr>
          <w:trHeight w:val="452"/>
        </w:trPr>
        <w:tc>
          <w:tcPr>
            <w:tcW w:w="618" w:type="dxa"/>
            <w:vAlign w:val="center"/>
          </w:tcPr>
          <w:p w14:paraId="54C1812D" w14:textId="1FA9E584" w:rsidR="00075E5F" w:rsidRDefault="00075E5F" w:rsidP="00075E5F">
            <w:pPr>
              <w:jc w:val="center"/>
            </w:pPr>
            <w:r>
              <w:t>10</w:t>
            </w:r>
          </w:p>
        </w:tc>
        <w:tc>
          <w:tcPr>
            <w:tcW w:w="1554" w:type="dxa"/>
            <w:vAlign w:val="center"/>
          </w:tcPr>
          <w:p w14:paraId="30FFF773" w14:textId="1F95EF73" w:rsidR="00075E5F" w:rsidRDefault="00075E5F" w:rsidP="00075E5F">
            <w:pPr>
              <w:jc w:val="left"/>
            </w:pPr>
            <w:r>
              <w:t>panic</w:t>
            </w:r>
          </w:p>
        </w:tc>
        <w:tc>
          <w:tcPr>
            <w:tcW w:w="6328" w:type="dxa"/>
            <w:vAlign w:val="center"/>
          </w:tcPr>
          <w:p w14:paraId="3FBD05BB" w14:textId="77777777" w:rsidR="00075E5F" w:rsidRDefault="00075E5F" w:rsidP="00075E5F"/>
        </w:tc>
      </w:tr>
      <w:tr w:rsidR="00075E5F" w14:paraId="0E7B29F2" w14:textId="77777777" w:rsidTr="00075E5F">
        <w:trPr>
          <w:trHeight w:val="452"/>
        </w:trPr>
        <w:tc>
          <w:tcPr>
            <w:tcW w:w="618" w:type="dxa"/>
            <w:vAlign w:val="center"/>
          </w:tcPr>
          <w:p w14:paraId="77F173EF" w14:textId="6F9E92BD" w:rsidR="00075E5F" w:rsidRDefault="00075E5F" w:rsidP="00075E5F">
            <w:pPr>
              <w:jc w:val="center"/>
            </w:pPr>
            <w:r>
              <w:t>11</w:t>
            </w:r>
          </w:p>
        </w:tc>
        <w:tc>
          <w:tcPr>
            <w:tcW w:w="1554" w:type="dxa"/>
            <w:vAlign w:val="center"/>
          </w:tcPr>
          <w:p w14:paraId="259B650F" w14:textId="560FDE6D" w:rsidR="00075E5F" w:rsidRDefault="00075E5F" w:rsidP="00075E5F">
            <w:pPr>
              <w:jc w:val="left"/>
            </w:pPr>
            <w:r>
              <w:t>per</w:t>
            </w:r>
          </w:p>
        </w:tc>
        <w:tc>
          <w:tcPr>
            <w:tcW w:w="6328" w:type="dxa"/>
            <w:vAlign w:val="center"/>
          </w:tcPr>
          <w:p w14:paraId="111284BE" w14:textId="77777777" w:rsidR="00075E5F" w:rsidRDefault="00075E5F" w:rsidP="00075E5F"/>
        </w:tc>
      </w:tr>
      <w:tr w:rsidR="00075E5F" w14:paraId="101757B2" w14:textId="77777777" w:rsidTr="00075E5F">
        <w:trPr>
          <w:trHeight w:val="452"/>
        </w:trPr>
        <w:tc>
          <w:tcPr>
            <w:tcW w:w="618" w:type="dxa"/>
            <w:vAlign w:val="center"/>
          </w:tcPr>
          <w:p w14:paraId="2958EA45" w14:textId="3E81FDCA" w:rsidR="00075E5F" w:rsidRDefault="00075E5F" w:rsidP="00075E5F">
            <w:pPr>
              <w:jc w:val="center"/>
            </w:pPr>
            <w:r>
              <w:t>12</w:t>
            </w:r>
          </w:p>
        </w:tc>
        <w:tc>
          <w:tcPr>
            <w:tcW w:w="1554" w:type="dxa"/>
            <w:vAlign w:val="center"/>
          </w:tcPr>
          <w:p w14:paraId="448D7C37" w14:textId="39D4D8A9" w:rsidR="00075E5F" w:rsidRDefault="00075E5F" w:rsidP="00075E5F">
            <w:pPr>
              <w:jc w:val="left"/>
            </w:pPr>
            <w:r>
              <w:t>cent</w:t>
            </w:r>
          </w:p>
        </w:tc>
        <w:tc>
          <w:tcPr>
            <w:tcW w:w="6328" w:type="dxa"/>
            <w:vAlign w:val="center"/>
          </w:tcPr>
          <w:p w14:paraId="390857A6" w14:textId="77777777" w:rsidR="00075E5F" w:rsidRDefault="00075E5F" w:rsidP="00075E5F"/>
        </w:tc>
      </w:tr>
      <w:tr w:rsidR="00075E5F" w14:paraId="371F4F74" w14:textId="77777777" w:rsidTr="00075E5F">
        <w:trPr>
          <w:trHeight w:val="452"/>
        </w:trPr>
        <w:tc>
          <w:tcPr>
            <w:tcW w:w="618" w:type="dxa"/>
            <w:vAlign w:val="center"/>
          </w:tcPr>
          <w:p w14:paraId="76C79E85" w14:textId="2DBF7510" w:rsidR="00075E5F" w:rsidRDefault="00075E5F" w:rsidP="00075E5F">
            <w:pPr>
              <w:jc w:val="center"/>
            </w:pPr>
            <w:r>
              <w:t>13</w:t>
            </w:r>
          </w:p>
        </w:tc>
        <w:tc>
          <w:tcPr>
            <w:tcW w:w="1554" w:type="dxa"/>
            <w:vAlign w:val="center"/>
          </w:tcPr>
          <w:p w14:paraId="6040B12E" w14:textId="358895CD" w:rsidR="00075E5F" w:rsidRDefault="00075E5F" w:rsidP="00075E5F">
            <w:pPr>
              <w:jc w:val="left"/>
            </w:pPr>
            <w:r>
              <w:t>shelf</w:t>
            </w:r>
          </w:p>
        </w:tc>
        <w:tc>
          <w:tcPr>
            <w:tcW w:w="6328" w:type="dxa"/>
            <w:vAlign w:val="center"/>
          </w:tcPr>
          <w:p w14:paraId="3AC87438" w14:textId="77777777" w:rsidR="00075E5F" w:rsidRDefault="00075E5F" w:rsidP="00075E5F"/>
        </w:tc>
      </w:tr>
      <w:tr w:rsidR="00075E5F" w14:paraId="68C87558" w14:textId="77777777" w:rsidTr="00075E5F">
        <w:trPr>
          <w:trHeight w:val="452"/>
        </w:trPr>
        <w:tc>
          <w:tcPr>
            <w:tcW w:w="618" w:type="dxa"/>
            <w:vAlign w:val="center"/>
          </w:tcPr>
          <w:p w14:paraId="2279A63F" w14:textId="6D4AA3D5" w:rsidR="00075E5F" w:rsidRDefault="00075E5F" w:rsidP="00075E5F">
            <w:pPr>
              <w:jc w:val="center"/>
            </w:pPr>
            <w:r>
              <w:t>14</w:t>
            </w:r>
          </w:p>
        </w:tc>
        <w:tc>
          <w:tcPr>
            <w:tcW w:w="1554" w:type="dxa"/>
            <w:vAlign w:val="center"/>
          </w:tcPr>
          <w:p w14:paraId="490D4E71" w14:textId="53E79B1C" w:rsidR="00075E5F" w:rsidRDefault="00075E5F" w:rsidP="00075E5F">
            <w:pPr>
              <w:jc w:val="left"/>
            </w:pPr>
            <w:r>
              <w:t>furniture</w:t>
            </w:r>
          </w:p>
        </w:tc>
        <w:tc>
          <w:tcPr>
            <w:tcW w:w="6328" w:type="dxa"/>
            <w:vAlign w:val="center"/>
          </w:tcPr>
          <w:p w14:paraId="32BF1D01" w14:textId="77777777" w:rsidR="00075E5F" w:rsidRDefault="00075E5F" w:rsidP="00075E5F"/>
        </w:tc>
      </w:tr>
      <w:tr w:rsidR="00075E5F" w14:paraId="08F43286" w14:textId="77777777" w:rsidTr="00075E5F">
        <w:trPr>
          <w:trHeight w:val="452"/>
        </w:trPr>
        <w:tc>
          <w:tcPr>
            <w:tcW w:w="618" w:type="dxa"/>
            <w:vAlign w:val="center"/>
          </w:tcPr>
          <w:p w14:paraId="4ED70DB4" w14:textId="1B42E14D" w:rsidR="00075E5F" w:rsidRDefault="00075E5F" w:rsidP="00075E5F">
            <w:pPr>
              <w:jc w:val="center"/>
            </w:pPr>
            <w:r>
              <w:t>15</w:t>
            </w:r>
          </w:p>
        </w:tc>
        <w:tc>
          <w:tcPr>
            <w:tcW w:w="1554" w:type="dxa"/>
            <w:vAlign w:val="center"/>
          </w:tcPr>
          <w:p w14:paraId="41DB3570" w14:textId="77365F81" w:rsidR="00075E5F" w:rsidRDefault="00075E5F" w:rsidP="00075E5F">
            <w:pPr>
              <w:jc w:val="left"/>
            </w:pPr>
            <w:r>
              <w:t>empty</w:t>
            </w:r>
          </w:p>
        </w:tc>
        <w:tc>
          <w:tcPr>
            <w:tcW w:w="6328" w:type="dxa"/>
            <w:vAlign w:val="center"/>
          </w:tcPr>
          <w:p w14:paraId="51E2E83C" w14:textId="77777777" w:rsidR="00075E5F" w:rsidRDefault="00075E5F" w:rsidP="00075E5F"/>
        </w:tc>
      </w:tr>
      <w:tr w:rsidR="00075E5F" w14:paraId="3F3787A6" w14:textId="77777777" w:rsidTr="00075E5F">
        <w:trPr>
          <w:trHeight w:val="452"/>
        </w:trPr>
        <w:tc>
          <w:tcPr>
            <w:tcW w:w="618" w:type="dxa"/>
            <w:vAlign w:val="center"/>
          </w:tcPr>
          <w:p w14:paraId="426166FD" w14:textId="505BC91D" w:rsidR="00075E5F" w:rsidRDefault="00075E5F" w:rsidP="00075E5F">
            <w:pPr>
              <w:jc w:val="center"/>
            </w:pPr>
            <w:r>
              <w:t>16</w:t>
            </w:r>
          </w:p>
        </w:tc>
        <w:tc>
          <w:tcPr>
            <w:tcW w:w="1554" w:type="dxa"/>
            <w:vAlign w:val="center"/>
          </w:tcPr>
          <w:p w14:paraId="71FA9A88" w14:textId="7BFACC00" w:rsidR="00075E5F" w:rsidRDefault="00075E5F" w:rsidP="00075E5F">
            <w:pPr>
              <w:jc w:val="left"/>
            </w:pPr>
            <w:r>
              <w:t>blank</w:t>
            </w:r>
          </w:p>
        </w:tc>
        <w:tc>
          <w:tcPr>
            <w:tcW w:w="6328" w:type="dxa"/>
            <w:vAlign w:val="center"/>
          </w:tcPr>
          <w:p w14:paraId="6A1192BF" w14:textId="77777777" w:rsidR="00075E5F" w:rsidRDefault="00075E5F" w:rsidP="00075E5F"/>
        </w:tc>
      </w:tr>
      <w:tr w:rsidR="00075E5F" w14:paraId="795C0297" w14:textId="77777777" w:rsidTr="00075E5F">
        <w:trPr>
          <w:trHeight w:val="452"/>
        </w:trPr>
        <w:tc>
          <w:tcPr>
            <w:tcW w:w="618" w:type="dxa"/>
            <w:vAlign w:val="center"/>
          </w:tcPr>
          <w:p w14:paraId="5DC0B866" w14:textId="59DC5AAF" w:rsidR="00075E5F" w:rsidRDefault="00075E5F" w:rsidP="00075E5F">
            <w:pPr>
              <w:jc w:val="center"/>
            </w:pPr>
            <w:r>
              <w:t>17</w:t>
            </w:r>
          </w:p>
        </w:tc>
        <w:tc>
          <w:tcPr>
            <w:tcW w:w="1554" w:type="dxa"/>
            <w:vAlign w:val="center"/>
          </w:tcPr>
          <w:p w14:paraId="4E7363A2" w14:textId="5F710AD1" w:rsidR="00075E5F" w:rsidRDefault="00075E5F" w:rsidP="00075E5F">
            <w:pPr>
              <w:jc w:val="left"/>
            </w:pPr>
            <w:r>
              <w:t>estimate</w:t>
            </w:r>
          </w:p>
        </w:tc>
        <w:tc>
          <w:tcPr>
            <w:tcW w:w="6328" w:type="dxa"/>
            <w:vAlign w:val="center"/>
          </w:tcPr>
          <w:p w14:paraId="459B7ECB" w14:textId="77777777" w:rsidR="00075E5F" w:rsidRDefault="00075E5F" w:rsidP="00075E5F"/>
        </w:tc>
      </w:tr>
      <w:tr w:rsidR="00075E5F" w14:paraId="36B0FAF5" w14:textId="77777777" w:rsidTr="00075E5F">
        <w:trPr>
          <w:trHeight w:val="452"/>
        </w:trPr>
        <w:tc>
          <w:tcPr>
            <w:tcW w:w="618" w:type="dxa"/>
            <w:vAlign w:val="center"/>
          </w:tcPr>
          <w:p w14:paraId="33BA1512" w14:textId="3E984BFD" w:rsidR="00075E5F" w:rsidRDefault="00075E5F" w:rsidP="00075E5F">
            <w:pPr>
              <w:jc w:val="center"/>
            </w:pPr>
            <w:r>
              <w:t>18</w:t>
            </w:r>
          </w:p>
        </w:tc>
        <w:tc>
          <w:tcPr>
            <w:tcW w:w="1554" w:type="dxa"/>
            <w:vAlign w:val="center"/>
          </w:tcPr>
          <w:p w14:paraId="20BD4B58" w14:textId="0EB8E6A5" w:rsidR="00075E5F" w:rsidRDefault="00075E5F" w:rsidP="00075E5F">
            <w:pPr>
              <w:jc w:val="left"/>
            </w:pPr>
            <w:r>
              <w:t>assess</w:t>
            </w:r>
          </w:p>
        </w:tc>
        <w:tc>
          <w:tcPr>
            <w:tcW w:w="6328" w:type="dxa"/>
            <w:vAlign w:val="center"/>
          </w:tcPr>
          <w:p w14:paraId="0DEC20BF" w14:textId="77777777" w:rsidR="00075E5F" w:rsidRDefault="00075E5F" w:rsidP="00075E5F"/>
        </w:tc>
      </w:tr>
      <w:tr w:rsidR="00075E5F" w14:paraId="724D9528" w14:textId="77777777" w:rsidTr="00075E5F">
        <w:trPr>
          <w:trHeight w:val="452"/>
        </w:trPr>
        <w:tc>
          <w:tcPr>
            <w:tcW w:w="618" w:type="dxa"/>
            <w:vAlign w:val="center"/>
          </w:tcPr>
          <w:p w14:paraId="1943EB95" w14:textId="256024AE" w:rsidR="00075E5F" w:rsidRDefault="00075E5F" w:rsidP="00075E5F">
            <w:pPr>
              <w:jc w:val="center"/>
            </w:pPr>
            <w:r>
              <w:t>19</w:t>
            </w:r>
          </w:p>
        </w:tc>
        <w:tc>
          <w:tcPr>
            <w:tcW w:w="1554" w:type="dxa"/>
            <w:vAlign w:val="center"/>
          </w:tcPr>
          <w:p w14:paraId="38F37605" w14:textId="6674FEF0" w:rsidR="00075E5F" w:rsidRDefault="00075E5F" w:rsidP="00075E5F">
            <w:pPr>
              <w:jc w:val="left"/>
            </w:pPr>
            <w:r>
              <w:t>account</w:t>
            </w:r>
          </w:p>
        </w:tc>
        <w:tc>
          <w:tcPr>
            <w:tcW w:w="6328" w:type="dxa"/>
            <w:vAlign w:val="center"/>
          </w:tcPr>
          <w:p w14:paraId="7E2BD314" w14:textId="77777777" w:rsidR="00075E5F" w:rsidRDefault="00075E5F" w:rsidP="00075E5F"/>
        </w:tc>
      </w:tr>
      <w:tr w:rsidR="00075E5F" w14:paraId="33FFD152" w14:textId="77777777" w:rsidTr="00075E5F">
        <w:trPr>
          <w:trHeight w:val="452"/>
        </w:trPr>
        <w:tc>
          <w:tcPr>
            <w:tcW w:w="618" w:type="dxa"/>
            <w:vAlign w:val="center"/>
          </w:tcPr>
          <w:p w14:paraId="670F30D9" w14:textId="780DF5F3" w:rsidR="00075E5F" w:rsidRDefault="00075E5F" w:rsidP="00075E5F">
            <w:pPr>
              <w:jc w:val="center"/>
            </w:pPr>
            <w:r>
              <w:t>20</w:t>
            </w:r>
          </w:p>
        </w:tc>
        <w:tc>
          <w:tcPr>
            <w:tcW w:w="1554" w:type="dxa"/>
            <w:vAlign w:val="center"/>
          </w:tcPr>
          <w:p w14:paraId="74514B58" w14:textId="31652377" w:rsidR="00075E5F" w:rsidRDefault="00075E5F" w:rsidP="00075E5F">
            <w:pPr>
              <w:jc w:val="left"/>
            </w:pPr>
            <w:r>
              <w:t>constitute</w:t>
            </w:r>
          </w:p>
        </w:tc>
        <w:tc>
          <w:tcPr>
            <w:tcW w:w="6328" w:type="dxa"/>
            <w:vAlign w:val="center"/>
          </w:tcPr>
          <w:p w14:paraId="73A5A034" w14:textId="77777777" w:rsidR="00075E5F" w:rsidRDefault="00075E5F" w:rsidP="00075E5F"/>
        </w:tc>
      </w:tr>
      <w:tr w:rsidR="00075E5F" w14:paraId="13854222" w14:textId="77777777" w:rsidTr="00075E5F">
        <w:trPr>
          <w:trHeight w:val="452"/>
        </w:trPr>
        <w:tc>
          <w:tcPr>
            <w:tcW w:w="618" w:type="dxa"/>
            <w:vAlign w:val="center"/>
          </w:tcPr>
          <w:p w14:paraId="52B946CD" w14:textId="7A46BF01" w:rsidR="00075E5F" w:rsidRDefault="00075E5F" w:rsidP="00075E5F">
            <w:pPr>
              <w:jc w:val="center"/>
            </w:pPr>
            <w:r>
              <w:t>21</w:t>
            </w:r>
          </w:p>
        </w:tc>
        <w:tc>
          <w:tcPr>
            <w:tcW w:w="1554" w:type="dxa"/>
            <w:vAlign w:val="center"/>
          </w:tcPr>
          <w:p w14:paraId="244B7856" w14:textId="100E63C0" w:rsidR="00075E5F" w:rsidRDefault="00075E5F" w:rsidP="00075E5F">
            <w:pPr>
              <w:jc w:val="left"/>
            </w:pPr>
            <w:r>
              <w:t>trade</w:t>
            </w:r>
          </w:p>
        </w:tc>
        <w:tc>
          <w:tcPr>
            <w:tcW w:w="6328" w:type="dxa"/>
            <w:vAlign w:val="center"/>
          </w:tcPr>
          <w:p w14:paraId="5D40A19F" w14:textId="77777777" w:rsidR="00075E5F" w:rsidRDefault="00075E5F" w:rsidP="00075E5F"/>
        </w:tc>
      </w:tr>
      <w:tr w:rsidR="00075E5F" w14:paraId="4C31AF31" w14:textId="77777777" w:rsidTr="00075E5F">
        <w:trPr>
          <w:trHeight w:val="452"/>
        </w:trPr>
        <w:tc>
          <w:tcPr>
            <w:tcW w:w="618" w:type="dxa"/>
            <w:vAlign w:val="center"/>
          </w:tcPr>
          <w:p w14:paraId="309E9EB4" w14:textId="291AD700" w:rsidR="00075E5F" w:rsidRDefault="00075E5F" w:rsidP="00075E5F">
            <w:pPr>
              <w:jc w:val="center"/>
            </w:pPr>
            <w:r>
              <w:t>22</w:t>
            </w:r>
          </w:p>
        </w:tc>
        <w:tc>
          <w:tcPr>
            <w:tcW w:w="1554" w:type="dxa"/>
            <w:vAlign w:val="center"/>
          </w:tcPr>
          <w:p w14:paraId="018DB81E" w14:textId="13157639" w:rsidR="00075E5F" w:rsidRDefault="00075E5F" w:rsidP="00075E5F">
            <w:pPr>
              <w:jc w:val="left"/>
            </w:pPr>
            <w:r>
              <w:t>exchange</w:t>
            </w:r>
          </w:p>
        </w:tc>
        <w:tc>
          <w:tcPr>
            <w:tcW w:w="6328" w:type="dxa"/>
            <w:vAlign w:val="center"/>
          </w:tcPr>
          <w:p w14:paraId="26880B99" w14:textId="77777777" w:rsidR="00075E5F" w:rsidRDefault="00075E5F" w:rsidP="00075E5F"/>
        </w:tc>
      </w:tr>
      <w:tr w:rsidR="00075E5F" w14:paraId="543E1BF0" w14:textId="77777777" w:rsidTr="00075E5F">
        <w:trPr>
          <w:trHeight w:val="452"/>
        </w:trPr>
        <w:tc>
          <w:tcPr>
            <w:tcW w:w="618" w:type="dxa"/>
            <w:vAlign w:val="center"/>
          </w:tcPr>
          <w:p w14:paraId="67D16904" w14:textId="6DC2B0CF" w:rsidR="00075E5F" w:rsidRDefault="00075E5F" w:rsidP="00075E5F">
            <w:pPr>
              <w:jc w:val="center"/>
            </w:pPr>
            <w:r>
              <w:t>23</w:t>
            </w:r>
          </w:p>
        </w:tc>
        <w:tc>
          <w:tcPr>
            <w:tcW w:w="1554" w:type="dxa"/>
            <w:vAlign w:val="center"/>
          </w:tcPr>
          <w:p w14:paraId="21453B22" w14:textId="39652866" w:rsidR="00075E5F" w:rsidRDefault="00075E5F" w:rsidP="00075E5F">
            <w:pPr>
              <w:jc w:val="left"/>
            </w:pPr>
            <w:r>
              <w:t>merchant</w:t>
            </w:r>
          </w:p>
        </w:tc>
        <w:tc>
          <w:tcPr>
            <w:tcW w:w="6328" w:type="dxa"/>
            <w:vAlign w:val="center"/>
          </w:tcPr>
          <w:p w14:paraId="32BB3DC9" w14:textId="77777777" w:rsidR="00075E5F" w:rsidRDefault="00075E5F" w:rsidP="00075E5F"/>
        </w:tc>
      </w:tr>
      <w:tr w:rsidR="00075E5F" w14:paraId="18E933E7" w14:textId="77777777" w:rsidTr="00075E5F">
        <w:trPr>
          <w:trHeight w:val="452"/>
        </w:trPr>
        <w:tc>
          <w:tcPr>
            <w:tcW w:w="618" w:type="dxa"/>
            <w:vAlign w:val="center"/>
          </w:tcPr>
          <w:p w14:paraId="2E1239AB" w14:textId="7FAD9726" w:rsidR="00075E5F" w:rsidRDefault="00075E5F" w:rsidP="00075E5F">
            <w:pPr>
              <w:jc w:val="center"/>
            </w:pPr>
            <w:r>
              <w:rPr>
                <w:rFonts w:hint="eastAsia"/>
              </w:rPr>
              <w:t>24</w:t>
            </w:r>
          </w:p>
        </w:tc>
        <w:tc>
          <w:tcPr>
            <w:tcW w:w="1554" w:type="dxa"/>
            <w:vAlign w:val="center"/>
          </w:tcPr>
          <w:p w14:paraId="58A5169C" w14:textId="78CB93AA" w:rsidR="00075E5F" w:rsidRDefault="00075E5F" w:rsidP="00075E5F">
            <w:pPr>
              <w:jc w:val="left"/>
            </w:pPr>
            <w:r>
              <w:t>population</w:t>
            </w:r>
          </w:p>
        </w:tc>
        <w:tc>
          <w:tcPr>
            <w:tcW w:w="6328" w:type="dxa"/>
            <w:vAlign w:val="center"/>
          </w:tcPr>
          <w:p w14:paraId="56265DCC" w14:textId="77777777" w:rsidR="00075E5F" w:rsidRDefault="00075E5F" w:rsidP="00075E5F"/>
        </w:tc>
      </w:tr>
      <w:tr w:rsidR="00075E5F" w14:paraId="4E1A86EB" w14:textId="77777777" w:rsidTr="00075E5F">
        <w:trPr>
          <w:trHeight w:val="452"/>
        </w:trPr>
        <w:tc>
          <w:tcPr>
            <w:tcW w:w="618" w:type="dxa"/>
            <w:vAlign w:val="center"/>
          </w:tcPr>
          <w:p w14:paraId="4578E1C2" w14:textId="45B47260" w:rsidR="00075E5F" w:rsidRDefault="00075E5F" w:rsidP="00075E5F">
            <w:pPr>
              <w:jc w:val="center"/>
            </w:pPr>
            <w:r>
              <w:rPr>
                <w:rFonts w:hint="eastAsia"/>
              </w:rPr>
              <w:t>25</w:t>
            </w:r>
          </w:p>
        </w:tc>
        <w:tc>
          <w:tcPr>
            <w:tcW w:w="1554" w:type="dxa"/>
            <w:vAlign w:val="center"/>
          </w:tcPr>
          <w:p w14:paraId="3DCFFF1B" w14:textId="34ECCCF5" w:rsidR="00075E5F" w:rsidRDefault="00075E5F" w:rsidP="00075E5F">
            <w:pPr>
              <w:jc w:val="left"/>
            </w:pPr>
            <w:r>
              <w:t>climate</w:t>
            </w:r>
          </w:p>
        </w:tc>
        <w:tc>
          <w:tcPr>
            <w:tcW w:w="6328" w:type="dxa"/>
            <w:vAlign w:val="center"/>
          </w:tcPr>
          <w:p w14:paraId="5E35B982" w14:textId="77777777" w:rsidR="00075E5F" w:rsidRDefault="00075E5F" w:rsidP="00075E5F"/>
        </w:tc>
      </w:tr>
      <w:tr w:rsidR="00075E5F" w14:paraId="5DC88814" w14:textId="77777777" w:rsidTr="00075E5F">
        <w:trPr>
          <w:trHeight w:val="452"/>
        </w:trPr>
        <w:tc>
          <w:tcPr>
            <w:tcW w:w="618" w:type="dxa"/>
            <w:vAlign w:val="center"/>
          </w:tcPr>
          <w:p w14:paraId="6AB6C547" w14:textId="7D00CC5A" w:rsidR="00075E5F" w:rsidRDefault="00075E5F" w:rsidP="00075E5F">
            <w:pPr>
              <w:jc w:val="center"/>
            </w:pPr>
            <w:r>
              <w:rPr>
                <w:rFonts w:hint="eastAsia"/>
              </w:rPr>
              <w:t>26</w:t>
            </w:r>
          </w:p>
        </w:tc>
        <w:tc>
          <w:tcPr>
            <w:tcW w:w="1554" w:type="dxa"/>
            <w:vAlign w:val="center"/>
          </w:tcPr>
          <w:p w14:paraId="4A382138" w14:textId="7B7F9191" w:rsidR="00075E5F" w:rsidRDefault="00075E5F" w:rsidP="00075E5F">
            <w:pPr>
              <w:jc w:val="left"/>
            </w:pPr>
            <w:r>
              <w:t>tropical</w:t>
            </w:r>
          </w:p>
        </w:tc>
        <w:tc>
          <w:tcPr>
            <w:tcW w:w="6328" w:type="dxa"/>
            <w:vAlign w:val="center"/>
          </w:tcPr>
          <w:p w14:paraId="260D0D6B" w14:textId="77777777" w:rsidR="00075E5F" w:rsidRDefault="00075E5F" w:rsidP="00075E5F"/>
        </w:tc>
      </w:tr>
      <w:tr w:rsidR="00075E5F" w14:paraId="0409DF9B" w14:textId="77777777" w:rsidTr="00075E5F">
        <w:trPr>
          <w:trHeight w:val="452"/>
        </w:trPr>
        <w:tc>
          <w:tcPr>
            <w:tcW w:w="618" w:type="dxa"/>
            <w:vAlign w:val="center"/>
          </w:tcPr>
          <w:p w14:paraId="7119542C" w14:textId="6B539CB7" w:rsidR="00075E5F" w:rsidRDefault="00075E5F" w:rsidP="00075E5F">
            <w:pPr>
              <w:jc w:val="center"/>
            </w:pPr>
            <w:r>
              <w:rPr>
                <w:rFonts w:hint="eastAsia"/>
              </w:rPr>
              <w:t>27</w:t>
            </w:r>
          </w:p>
        </w:tc>
        <w:tc>
          <w:tcPr>
            <w:tcW w:w="1554" w:type="dxa"/>
            <w:vAlign w:val="center"/>
          </w:tcPr>
          <w:p w14:paraId="6E79CB3A" w14:textId="68005B37" w:rsidR="00075E5F" w:rsidRDefault="00075E5F" w:rsidP="00075E5F">
            <w:pPr>
              <w:jc w:val="left"/>
            </w:pPr>
            <w:r>
              <w:t>quarter</w:t>
            </w:r>
          </w:p>
        </w:tc>
        <w:tc>
          <w:tcPr>
            <w:tcW w:w="6328" w:type="dxa"/>
            <w:vAlign w:val="center"/>
          </w:tcPr>
          <w:p w14:paraId="02DD6F77" w14:textId="77777777" w:rsidR="00075E5F" w:rsidRDefault="00075E5F" w:rsidP="00075E5F"/>
        </w:tc>
      </w:tr>
      <w:tr w:rsidR="00075E5F" w14:paraId="363A6EDD" w14:textId="77777777" w:rsidTr="00075E5F">
        <w:trPr>
          <w:trHeight w:val="452"/>
        </w:trPr>
        <w:tc>
          <w:tcPr>
            <w:tcW w:w="618" w:type="dxa"/>
            <w:vAlign w:val="center"/>
          </w:tcPr>
          <w:p w14:paraId="09D3F9B5" w14:textId="5BD52190" w:rsidR="00075E5F" w:rsidRDefault="00075E5F" w:rsidP="00075E5F">
            <w:pPr>
              <w:jc w:val="center"/>
            </w:pPr>
            <w:r>
              <w:rPr>
                <w:rFonts w:hint="eastAsia"/>
              </w:rPr>
              <w:t>28</w:t>
            </w:r>
          </w:p>
        </w:tc>
        <w:tc>
          <w:tcPr>
            <w:tcW w:w="1554" w:type="dxa"/>
            <w:vAlign w:val="center"/>
          </w:tcPr>
          <w:p w14:paraId="45345C67" w14:textId="70B82A6A" w:rsidR="00075E5F" w:rsidRDefault="00075E5F" w:rsidP="00075E5F">
            <w:pPr>
              <w:jc w:val="left"/>
            </w:pPr>
            <w:r>
              <w:t>import</w:t>
            </w:r>
          </w:p>
        </w:tc>
        <w:tc>
          <w:tcPr>
            <w:tcW w:w="6328" w:type="dxa"/>
            <w:vAlign w:val="center"/>
          </w:tcPr>
          <w:p w14:paraId="5F2554FE" w14:textId="77777777" w:rsidR="00075E5F" w:rsidRDefault="00075E5F" w:rsidP="00075E5F"/>
        </w:tc>
      </w:tr>
      <w:tr w:rsidR="00075E5F" w14:paraId="34C128EF" w14:textId="77777777" w:rsidTr="00075E5F">
        <w:trPr>
          <w:trHeight w:val="452"/>
        </w:trPr>
        <w:tc>
          <w:tcPr>
            <w:tcW w:w="618" w:type="dxa"/>
            <w:vAlign w:val="center"/>
          </w:tcPr>
          <w:p w14:paraId="7ABBDEE9" w14:textId="290398A9" w:rsidR="00075E5F" w:rsidRDefault="00075E5F" w:rsidP="00075E5F">
            <w:pPr>
              <w:jc w:val="center"/>
            </w:pPr>
            <w:r>
              <w:rPr>
                <w:rFonts w:hint="eastAsia"/>
              </w:rPr>
              <w:lastRenderedPageBreak/>
              <w:t>29</w:t>
            </w:r>
          </w:p>
        </w:tc>
        <w:tc>
          <w:tcPr>
            <w:tcW w:w="1554" w:type="dxa"/>
            <w:vAlign w:val="center"/>
          </w:tcPr>
          <w:p w14:paraId="4BCDB908" w14:textId="644011C0" w:rsidR="00075E5F" w:rsidRDefault="00075E5F" w:rsidP="00075E5F">
            <w:pPr>
              <w:jc w:val="left"/>
            </w:pPr>
            <w:r>
              <w:t>export</w:t>
            </w:r>
          </w:p>
        </w:tc>
        <w:tc>
          <w:tcPr>
            <w:tcW w:w="6328" w:type="dxa"/>
            <w:vAlign w:val="center"/>
          </w:tcPr>
          <w:p w14:paraId="4A3A2C45" w14:textId="77777777" w:rsidR="00075E5F" w:rsidRDefault="00075E5F" w:rsidP="00075E5F"/>
        </w:tc>
      </w:tr>
      <w:tr w:rsidR="00075E5F" w14:paraId="5CCEB98C" w14:textId="77777777" w:rsidTr="00075E5F">
        <w:trPr>
          <w:trHeight w:val="452"/>
        </w:trPr>
        <w:tc>
          <w:tcPr>
            <w:tcW w:w="618" w:type="dxa"/>
            <w:vAlign w:val="center"/>
          </w:tcPr>
          <w:p w14:paraId="714C38CE" w14:textId="6117B53B" w:rsidR="00075E5F" w:rsidRDefault="00075E5F" w:rsidP="00075E5F">
            <w:pPr>
              <w:jc w:val="center"/>
            </w:pPr>
            <w:r>
              <w:rPr>
                <w:rFonts w:hint="eastAsia"/>
              </w:rPr>
              <w:t>30</w:t>
            </w:r>
          </w:p>
        </w:tc>
        <w:tc>
          <w:tcPr>
            <w:tcW w:w="1554" w:type="dxa"/>
            <w:vAlign w:val="center"/>
          </w:tcPr>
          <w:p w14:paraId="74631452" w14:textId="08F5ECA9" w:rsidR="00075E5F" w:rsidRDefault="00075E5F" w:rsidP="00075E5F">
            <w:pPr>
              <w:jc w:val="left"/>
            </w:pPr>
            <w:r>
              <w:t>port</w:t>
            </w:r>
          </w:p>
        </w:tc>
        <w:tc>
          <w:tcPr>
            <w:tcW w:w="6328" w:type="dxa"/>
            <w:vAlign w:val="center"/>
          </w:tcPr>
          <w:p w14:paraId="7D73C162" w14:textId="77777777" w:rsidR="00075E5F" w:rsidRDefault="00075E5F" w:rsidP="00075E5F"/>
        </w:tc>
      </w:tr>
      <w:tr w:rsidR="00075E5F" w14:paraId="4970E673" w14:textId="77777777" w:rsidTr="00075E5F">
        <w:trPr>
          <w:trHeight w:val="452"/>
        </w:trPr>
        <w:tc>
          <w:tcPr>
            <w:tcW w:w="618" w:type="dxa"/>
            <w:vAlign w:val="center"/>
          </w:tcPr>
          <w:p w14:paraId="01B10DE6" w14:textId="762E430A" w:rsidR="00075E5F" w:rsidRDefault="00075E5F" w:rsidP="00075E5F">
            <w:pPr>
              <w:jc w:val="center"/>
            </w:pPr>
            <w:r>
              <w:rPr>
                <w:rFonts w:hint="eastAsia"/>
              </w:rPr>
              <w:t>31</w:t>
            </w:r>
          </w:p>
        </w:tc>
        <w:tc>
          <w:tcPr>
            <w:tcW w:w="1554" w:type="dxa"/>
            <w:vAlign w:val="center"/>
          </w:tcPr>
          <w:p w14:paraId="258B14AF" w14:textId="5D84D72D" w:rsidR="00075E5F" w:rsidRDefault="00075E5F" w:rsidP="00075E5F">
            <w:pPr>
              <w:jc w:val="left"/>
            </w:pPr>
            <w:r>
              <w:t>transport</w:t>
            </w:r>
          </w:p>
        </w:tc>
        <w:tc>
          <w:tcPr>
            <w:tcW w:w="6328" w:type="dxa"/>
            <w:vAlign w:val="center"/>
          </w:tcPr>
          <w:p w14:paraId="38F27B4C" w14:textId="77777777" w:rsidR="00075E5F" w:rsidRDefault="00075E5F" w:rsidP="00075E5F"/>
        </w:tc>
      </w:tr>
      <w:tr w:rsidR="00075E5F" w14:paraId="20A0048C" w14:textId="77777777" w:rsidTr="00075E5F">
        <w:trPr>
          <w:trHeight w:val="452"/>
        </w:trPr>
        <w:tc>
          <w:tcPr>
            <w:tcW w:w="618" w:type="dxa"/>
            <w:vAlign w:val="center"/>
          </w:tcPr>
          <w:p w14:paraId="0B459A54" w14:textId="05931BCD" w:rsidR="00075E5F" w:rsidRDefault="00075E5F" w:rsidP="00075E5F">
            <w:pPr>
              <w:jc w:val="center"/>
            </w:pPr>
            <w:r>
              <w:rPr>
                <w:rFonts w:hint="eastAsia"/>
              </w:rPr>
              <w:t>32</w:t>
            </w:r>
          </w:p>
        </w:tc>
        <w:tc>
          <w:tcPr>
            <w:tcW w:w="1554" w:type="dxa"/>
            <w:vAlign w:val="center"/>
          </w:tcPr>
          <w:p w14:paraId="55711936" w14:textId="4C3FB3A3" w:rsidR="00075E5F" w:rsidRDefault="00075E5F" w:rsidP="00075E5F">
            <w:pPr>
              <w:jc w:val="left"/>
            </w:pPr>
            <w:r>
              <w:t>vehicle</w:t>
            </w:r>
          </w:p>
        </w:tc>
        <w:tc>
          <w:tcPr>
            <w:tcW w:w="6328" w:type="dxa"/>
            <w:vAlign w:val="center"/>
          </w:tcPr>
          <w:p w14:paraId="58145F7C" w14:textId="77777777" w:rsidR="00075E5F" w:rsidRDefault="00075E5F" w:rsidP="00075E5F"/>
        </w:tc>
      </w:tr>
      <w:tr w:rsidR="00075E5F" w14:paraId="058C98E8" w14:textId="77777777" w:rsidTr="00075E5F">
        <w:trPr>
          <w:trHeight w:val="452"/>
        </w:trPr>
        <w:tc>
          <w:tcPr>
            <w:tcW w:w="618" w:type="dxa"/>
            <w:vAlign w:val="center"/>
          </w:tcPr>
          <w:p w14:paraId="35DB22EF" w14:textId="0ED4D098" w:rsidR="00075E5F" w:rsidRDefault="00075E5F" w:rsidP="00075E5F">
            <w:pPr>
              <w:jc w:val="center"/>
            </w:pPr>
            <w:r>
              <w:rPr>
                <w:rFonts w:hint="eastAsia"/>
              </w:rPr>
              <w:t>33</w:t>
            </w:r>
          </w:p>
        </w:tc>
        <w:tc>
          <w:tcPr>
            <w:tcW w:w="1554" w:type="dxa"/>
            <w:vAlign w:val="center"/>
          </w:tcPr>
          <w:p w14:paraId="492EEEC5" w14:textId="42DB4955" w:rsidR="00075E5F" w:rsidRDefault="00075E5F" w:rsidP="00075E5F">
            <w:pPr>
              <w:jc w:val="left"/>
            </w:pPr>
            <w:r>
              <w:t>calorie</w:t>
            </w:r>
          </w:p>
        </w:tc>
        <w:tc>
          <w:tcPr>
            <w:tcW w:w="6328" w:type="dxa"/>
            <w:vAlign w:val="center"/>
          </w:tcPr>
          <w:p w14:paraId="25994F86" w14:textId="77777777" w:rsidR="00075E5F" w:rsidRDefault="00075E5F" w:rsidP="00075E5F"/>
        </w:tc>
      </w:tr>
      <w:tr w:rsidR="00075E5F" w14:paraId="2E05AF97" w14:textId="77777777" w:rsidTr="00075E5F">
        <w:trPr>
          <w:trHeight w:val="452"/>
        </w:trPr>
        <w:tc>
          <w:tcPr>
            <w:tcW w:w="618" w:type="dxa"/>
            <w:vAlign w:val="center"/>
          </w:tcPr>
          <w:p w14:paraId="7DD2ABDB" w14:textId="3149383F" w:rsidR="00075E5F" w:rsidRDefault="00075E5F" w:rsidP="00075E5F">
            <w:pPr>
              <w:jc w:val="center"/>
            </w:pPr>
            <w:r>
              <w:rPr>
                <w:rFonts w:hint="eastAsia"/>
              </w:rPr>
              <w:t>34</w:t>
            </w:r>
          </w:p>
        </w:tc>
        <w:tc>
          <w:tcPr>
            <w:tcW w:w="1554" w:type="dxa"/>
            <w:vAlign w:val="center"/>
          </w:tcPr>
          <w:p w14:paraId="73DBA969" w14:textId="719928E7" w:rsidR="00075E5F" w:rsidRDefault="00075E5F" w:rsidP="00075E5F">
            <w:pPr>
              <w:jc w:val="left"/>
            </w:pPr>
            <w:r>
              <w:t>west</w:t>
            </w:r>
          </w:p>
        </w:tc>
        <w:tc>
          <w:tcPr>
            <w:tcW w:w="6328" w:type="dxa"/>
            <w:vAlign w:val="center"/>
          </w:tcPr>
          <w:p w14:paraId="31734408" w14:textId="77777777" w:rsidR="00075E5F" w:rsidRDefault="00075E5F" w:rsidP="00075E5F"/>
        </w:tc>
      </w:tr>
      <w:tr w:rsidR="00075E5F" w14:paraId="7512DC21" w14:textId="77777777" w:rsidTr="00075E5F">
        <w:trPr>
          <w:trHeight w:val="452"/>
        </w:trPr>
        <w:tc>
          <w:tcPr>
            <w:tcW w:w="618" w:type="dxa"/>
            <w:vAlign w:val="center"/>
          </w:tcPr>
          <w:p w14:paraId="2B2DEEAD" w14:textId="48469FEF" w:rsidR="00075E5F" w:rsidRDefault="00075E5F" w:rsidP="00075E5F">
            <w:pPr>
              <w:jc w:val="center"/>
            </w:pPr>
            <w:r>
              <w:rPr>
                <w:rFonts w:hint="eastAsia"/>
              </w:rPr>
              <w:t>35</w:t>
            </w:r>
          </w:p>
        </w:tc>
        <w:tc>
          <w:tcPr>
            <w:tcW w:w="1554" w:type="dxa"/>
            <w:vAlign w:val="center"/>
          </w:tcPr>
          <w:p w14:paraId="73DFD75E" w14:textId="1BC31CC2" w:rsidR="00075E5F" w:rsidRDefault="00075E5F" w:rsidP="00075E5F">
            <w:pPr>
              <w:jc w:val="left"/>
            </w:pPr>
            <w:r>
              <w:t>east</w:t>
            </w:r>
          </w:p>
        </w:tc>
        <w:tc>
          <w:tcPr>
            <w:tcW w:w="6328" w:type="dxa"/>
            <w:vAlign w:val="center"/>
          </w:tcPr>
          <w:p w14:paraId="190878E6" w14:textId="77777777" w:rsidR="00075E5F" w:rsidRDefault="00075E5F" w:rsidP="00075E5F"/>
        </w:tc>
      </w:tr>
      <w:tr w:rsidR="00075E5F" w14:paraId="00E0DE9C" w14:textId="77777777" w:rsidTr="00075E5F">
        <w:trPr>
          <w:trHeight w:val="452"/>
        </w:trPr>
        <w:tc>
          <w:tcPr>
            <w:tcW w:w="618" w:type="dxa"/>
            <w:vAlign w:val="center"/>
          </w:tcPr>
          <w:p w14:paraId="6F93D040" w14:textId="39E898CB" w:rsidR="00075E5F" w:rsidRDefault="00075E5F" w:rsidP="00075E5F">
            <w:pPr>
              <w:jc w:val="center"/>
            </w:pPr>
            <w:r>
              <w:rPr>
                <w:rFonts w:hint="eastAsia"/>
              </w:rPr>
              <w:t>36</w:t>
            </w:r>
          </w:p>
        </w:tc>
        <w:tc>
          <w:tcPr>
            <w:tcW w:w="1554" w:type="dxa"/>
            <w:vAlign w:val="center"/>
          </w:tcPr>
          <w:p w14:paraId="1D7109BA" w14:textId="2732F540" w:rsidR="00075E5F" w:rsidRDefault="00075E5F" w:rsidP="00075E5F">
            <w:pPr>
              <w:jc w:val="left"/>
            </w:pPr>
            <w:r>
              <w:t>continent</w:t>
            </w:r>
          </w:p>
        </w:tc>
        <w:tc>
          <w:tcPr>
            <w:tcW w:w="6328" w:type="dxa"/>
            <w:vAlign w:val="center"/>
          </w:tcPr>
          <w:p w14:paraId="38611EA1" w14:textId="77777777" w:rsidR="00075E5F" w:rsidRDefault="00075E5F" w:rsidP="00075E5F"/>
        </w:tc>
      </w:tr>
      <w:tr w:rsidR="00075E5F" w14:paraId="4AE384A0" w14:textId="77777777" w:rsidTr="00075E5F">
        <w:trPr>
          <w:trHeight w:val="452"/>
        </w:trPr>
        <w:tc>
          <w:tcPr>
            <w:tcW w:w="618" w:type="dxa"/>
            <w:vAlign w:val="center"/>
          </w:tcPr>
          <w:p w14:paraId="52FB5D23" w14:textId="3E7CDD1B" w:rsidR="00075E5F" w:rsidRDefault="00075E5F" w:rsidP="00075E5F">
            <w:pPr>
              <w:jc w:val="center"/>
            </w:pPr>
            <w:r>
              <w:rPr>
                <w:rFonts w:hint="eastAsia"/>
              </w:rPr>
              <w:t>37</w:t>
            </w:r>
          </w:p>
        </w:tc>
        <w:tc>
          <w:tcPr>
            <w:tcW w:w="1554" w:type="dxa"/>
            <w:vAlign w:val="center"/>
          </w:tcPr>
          <w:p w14:paraId="46849BB9" w14:textId="68F7699F" w:rsidR="00075E5F" w:rsidRDefault="00075E5F" w:rsidP="00075E5F">
            <w:pPr>
              <w:jc w:val="left"/>
            </w:pPr>
            <w:r>
              <w:t>cave</w:t>
            </w:r>
          </w:p>
        </w:tc>
        <w:tc>
          <w:tcPr>
            <w:tcW w:w="6328" w:type="dxa"/>
            <w:vAlign w:val="center"/>
          </w:tcPr>
          <w:p w14:paraId="409FBB5C" w14:textId="77777777" w:rsidR="00075E5F" w:rsidRDefault="00075E5F" w:rsidP="00075E5F"/>
        </w:tc>
      </w:tr>
      <w:tr w:rsidR="00075E5F" w14:paraId="4F7E8F3D" w14:textId="77777777" w:rsidTr="00075E5F">
        <w:trPr>
          <w:trHeight w:val="452"/>
        </w:trPr>
        <w:tc>
          <w:tcPr>
            <w:tcW w:w="618" w:type="dxa"/>
            <w:vAlign w:val="center"/>
          </w:tcPr>
          <w:p w14:paraId="1563BD8D" w14:textId="14BE64E0" w:rsidR="00075E5F" w:rsidRDefault="00075E5F" w:rsidP="00075E5F">
            <w:pPr>
              <w:jc w:val="center"/>
            </w:pPr>
            <w:r>
              <w:rPr>
                <w:rFonts w:hint="eastAsia"/>
              </w:rPr>
              <w:t>38</w:t>
            </w:r>
          </w:p>
        </w:tc>
        <w:tc>
          <w:tcPr>
            <w:tcW w:w="1554" w:type="dxa"/>
            <w:vAlign w:val="center"/>
          </w:tcPr>
          <w:p w14:paraId="66870AE9" w14:textId="769BDCA3" w:rsidR="00075E5F" w:rsidRDefault="00075E5F" w:rsidP="00075E5F">
            <w:pPr>
              <w:jc w:val="left"/>
            </w:pPr>
            <w:r>
              <w:t>peak</w:t>
            </w:r>
          </w:p>
        </w:tc>
        <w:tc>
          <w:tcPr>
            <w:tcW w:w="6328" w:type="dxa"/>
            <w:vAlign w:val="center"/>
          </w:tcPr>
          <w:p w14:paraId="6FDB6A01" w14:textId="77777777" w:rsidR="00075E5F" w:rsidRDefault="00075E5F" w:rsidP="00075E5F"/>
        </w:tc>
      </w:tr>
      <w:tr w:rsidR="00075E5F" w14:paraId="321E398F" w14:textId="77777777" w:rsidTr="00075E5F">
        <w:trPr>
          <w:trHeight w:val="452"/>
        </w:trPr>
        <w:tc>
          <w:tcPr>
            <w:tcW w:w="618" w:type="dxa"/>
            <w:vAlign w:val="center"/>
          </w:tcPr>
          <w:p w14:paraId="454A0022" w14:textId="50C059B5" w:rsidR="00075E5F" w:rsidRDefault="00075E5F" w:rsidP="00075E5F">
            <w:pPr>
              <w:jc w:val="center"/>
            </w:pPr>
            <w:r>
              <w:rPr>
                <w:rFonts w:hint="eastAsia"/>
              </w:rPr>
              <w:t>39</w:t>
            </w:r>
          </w:p>
        </w:tc>
        <w:tc>
          <w:tcPr>
            <w:tcW w:w="1554" w:type="dxa"/>
            <w:vAlign w:val="center"/>
          </w:tcPr>
          <w:p w14:paraId="3ED7483B" w14:textId="546C5E49" w:rsidR="00075E5F" w:rsidRDefault="00075E5F" w:rsidP="00075E5F">
            <w:pPr>
              <w:jc w:val="left"/>
            </w:pPr>
            <w:r>
              <w:t>valley</w:t>
            </w:r>
          </w:p>
        </w:tc>
        <w:tc>
          <w:tcPr>
            <w:tcW w:w="6328" w:type="dxa"/>
            <w:vAlign w:val="center"/>
          </w:tcPr>
          <w:p w14:paraId="265F53CA" w14:textId="77777777" w:rsidR="00075E5F" w:rsidRDefault="00075E5F" w:rsidP="00075E5F"/>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8192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2444"/>
    <w:rsid w:val="00015AE7"/>
    <w:rsid w:val="0002295C"/>
    <w:rsid w:val="00022FC1"/>
    <w:rsid w:val="000333B7"/>
    <w:rsid w:val="000349A5"/>
    <w:rsid w:val="00037BA5"/>
    <w:rsid w:val="0004225A"/>
    <w:rsid w:val="00063D37"/>
    <w:rsid w:val="000655BC"/>
    <w:rsid w:val="00075E5F"/>
    <w:rsid w:val="00093E50"/>
    <w:rsid w:val="000A7053"/>
    <w:rsid w:val="000B7B24"/>
    <w:rsid w:val="000C2BE7"/>
    <w:rsid w:val="000C4289"/>
    <w:rsid w:val="000C48B3"/>
    <w:rsid w:val="00100351"/>
    <w:rsid w:val="00103033"/>
    <w:rsid w:val="001242DF"/>
    <w:rsid w:val="00143551"/>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7998"/>
    <w:rsid w:val="00366ABB"/>
    <w:rsid w:val="0038303A"/>
    <w:rsid w:val="003878F6"/>
    <w:rsid w:val="003A23BD"/>
    <w:rsid w:val="003A58D1"/>
    <w:rsid w:val="003B1AE4"/>
    <w:rsid w:val="003C6130"/>
    <w:rsid w:val="003E17D4"/>
    <w:rsid w:val="003F0F2B"/>
    <w:rsid w:val="003F3085"/>
    <w:rsid w:val="003F42DC"/>
    <w:rsid w:val="003F4E2F"/>
    <w:rsid w:val="0041062D"/>
    <w:rsid w:val="00412FD3"/>
    <w:rsid w:val="00414CD3"/>
    <w:rsid w:val="00414F1C"/>
    <w:rsid w:val="00416C54"/>
    <w:rsid w:val="004257B1"/>
    <w:rsid w:val="00442EAB"/>
    <w:rsid w:val="00461B30"/>
    <w:rsid w:val="00474C0A"/>
    <w:rsid w:val="00481D97"/>
    <w:rsid w:val="0048795C"/>
    <w:rsid w:val="004A1789"/>
    <w:rsid w:val="004A32B0"/>
    <w:rsid w:val="004A346E"/>
    <w:rsid w:val="004B1BAE"/>
    <w:rsid w:val="004B3F4B"/>
    <w:rsid w:val="0051337F"/>
    <w:rsid w:val="00535DBB"/>
    <w:rsid w:val="00537AD5"/>
    <w:rsid w:val="00551F9D"/>
    <w:rsid w:val="00557FF9"/>
    <w:rsid w:val="005652E0"/>
    <w:rsid w:val="00574344"/>
    <w:rsid w:val="005828FD"/>
    <w:rsid w:val="00584ADA"/>
    <w:rsid w:val="00597B84"/>
    <w:rsid w:val="00597F94"/>
    <w:rsid w:val="005A3242"/>
    <w:rsid w:val="005B00C8"/>
    <w:rsid w:val="005B4989"/>
    <w:rsid w:val="005C2216"/>
    <w:rsid w:val="005D302B"/>
    <w:rsid w:val="005E019C"/>
    <w:rsid w:val="005E2A1C"/>
    <w:rsid w:val="005E446A"/>
    <w:rsid w:val="005F4860"/>
    <w:rsid w:val="00604A21"/>
    <w:rsid w:val="00605EE7"/>
    <w:rsid w:val="00607E70"/>
    <w:rsid w:val="006119E8"/>
    <w:rsid w:val="00631FE0"/>
    <w:rsid w:val="0064738B"/>
    <w:rsid w:val="006504C4"/>
    <w:rsid w:val="006550D9"/>
    <w:rsid w:val="00660042"/>
    <w:rsid w:val="006658BA"/>
    <w:rsid w:val="00665D2B"/>
    <w:rsid w:val="00671557"/>
    <w:rsid w:val="00675626"/>
    <w:rsid w:val="00686C99"/>
    <w:rsid w:val="00692F7B"/>
    <w:rsid w:val="00695584"/>
    <w:rsid w:val="00696667"/>
    <w:rsid w:val="006A4ECC"/>
    <w:rsid w:val="006C237A"/>
    <w:rsid w:val="006C5902"/>
    <w:rsid w:val="006E7C76"/>
    <w:rsid w:val="006F6999"/>
    <w:rsid w:val="006F6BF5"/>
    <w:rsid w:val="00712E10"/>
    <w:rsid w:val="00715AD0"/>
    <w:rsid w:val="007174D9"/>
    <w:rsid w:val="00731B5C"/>
    <w:rsid w:val="00732A1D"/>
    <w:rsid w:val="00734679"/>
    <w:rsid w:val="0073601C"/>
    <w:rsid w:val="007513D9"/>
    <w:rsid w:val="0076212B"/>
    <w:rsid w:val="00763DA8"/>
    <w:rsid w:val="00791309"/>
    <w:rsid w:val="007A7721"/>
    <w:rsid w:val="007B0848"/>
    <w:rsid w:val="007B1A43"/>
    <w:rsid w:val="007C179A"/>
    <w:rsid w:val="007C5FD8"/>
    <w:rsid w:val="007E5BD9"/>
    <w:rsid w:val="007E6277"/>
    <w:rsid w:val="00810058"/>
    <w:rsid w:val="00813952"/>
    <w:rsid w:val="00821374"/>
    <w:rsid w:val="008224AC"/>
    <w:rsid w:val="00831911"/>
    <w:rsid w:val="00835386"/>
    <w:rsid w:val="00840531"/>
    <w:rsid w:val="008432EE"/>
    <w:rsid w:val="008437D7"/>
    <w:rsid w:val="008620BB"/>
    <w:rsid w:val="0086373B"/>
    <w:rsid w:val="00865FA4"/>
    <w:rsid w:val="008673F5"/>
    <w:rsid w:val="008726B5"/>
    <w:rsid w:val="008762DA"/>
    <w:rsid w:val="00881972"/>
    <w:rsid w:val="008A4653"/>
    <w:rsid w:val="008A7528"/>
    <w:rsid w:val="008C1372"/>
    <w:rsid w:val="008C3612"/>
    <w:rsid w:val="008F3794"/>
    <w:rsid w:val="008F4CC3"/>
    <w:rsid w:val="00917A91"/>
    <w:rsid w:val="00931B36"/>
    <w:rsid w:val="009429E1"/>
    <w:rsid w:val="00951226"/>
    <w:rsid w:val="009561B0"/>
    <w:rsid w:val="00957DA8"/>
    <w:rsid w:val="00962778"/>
    <w:rsid w:val="00965C35"/>
    <w:rsid w:val="00973A31"/>
    <w:rsid w:val="00973C93"/>
    <w:rsid w:val="0097408B"/>
    <w:rsid w:val="00992E11"/>
    <w:rsid w:val="009A07C0"/>
    <w:rsid w:val="009C3BE5"/>
    <w:rsid w:val="009C5E0E"/>
    <w:rsid w:val="009C6EC4"/>
    <w:rsid w:val="009D1EB8"/>
    <w:rsid w:val="009D7821"/>
    <w:rsid w:val="009E255F"/>
    <w:rsid w:val="009F5316"/>
    <w:rsid w:val="00A00D83"/>
    <w:rsid w:val="00A0536B"/>
    <w:rsid w:val="00A12B69"/>
    <w:rsid w:val="00A307F8"/>
    <w:rsid w:val="00A32805"/>
    <w:rsid w:val="00A503E1"/>
    <w:rsid w:val="00A677E3"/>
    <w:rsid w:val="00A84D87"/>
    <w:rsid w:val="00A85E19"/>
    <w:rsid w:val="00A86DD9"/>
    <w:rsid w:val="00A96B01"/>
    <w:rsid w:val="00AB325A"/>
    <w:rsid w:val="00AB6E0E"/>
    <w:rsid w:val="00AD77D4"/>
    <w:rsid w:val="00AD7E4E"/>
    <w:rsid w:val="00AE0D15"/>
    <w:rsid w:val="00AE3510"/>
    <w:rsid w:val="00AF12D0"/>
    <w:rsid w:val="00AF76B1"/>
    <w:rsid w:val="00B0068C"/>
    <w:rsid w:val="00B0650D"/>
    <w:rsid w:val="00B11317"/>
    <w:rsid w:val="00B12528"/>
    <w:rsid w:val="00B223A3"/>
    <w:rsid w:val="00B2575C"/>
    <w:rsid w:val="00B2736E"/>
    <w:rsid w:val="00B2764F"/>
    <w:rsid w:val="00B36065"/>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A69FA"/>
    <w:rsid w:val="00BC0570"/>
    <w:rsid w:val="00BC530E"/>
    <w:rsid w:val="00BD4832"/>
    <w:rsid w:val="00BE27C1"/>
    <w:rsid w:val="00BF1A2D"/>
    <w:rsid w:val="00C0309F"/>
    <w:rsid w:val="00C05711"/>
    <w:rsid w:val="00C1069E"/>
    <w:rsid w:val="00C12ABE"/>
    <w:rsid w:val="00C22B11"/>
    <w:rsid w:val="00C24AE2"/>
    <w:rsid w:val="00C317D8"/>
    <w:rsid w:val="00C41B0B"/>
    <w:rsid w:val="00C46EA0"/>
    <w:rsid w:val="00C5399F"/>
    <w:rsid w:val="00C5595A"/>
    <w:rsid w:val="00C56EC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07E4"/>
    <w:rsid w:val="00D03FCE"/>
    <w:rsid w:val="00D0509B"/>
    <w:rsid w:val="00D113D1"/>
    <w:rsid w:val="00D11AE4"/>
    <w:rsid w:val="00D23646"/>
    <w:rsid w:val="00D32464"/>
    <w:rsid w:val="00D34CBC"/>
    <w:rsid w:val="00D41AF1"/>
    <w:rsid w:val="00D60915"/>
    <w:rsid w:val="00D64656"/>
    <w:rsid w:val="00D66C9A"/>
    <w:rsid w:val="00D71CD8"/>
    <w:rsid w:val="00D726AA"/>
    <w:rsid w:val="00D765E6"/>
    <w:rsid w:val="00D82D89"/>
    <w:rsid w:val="00D92F57"/>
    <w:rsid w:val="00D94C01"/>
    <w:rsid w:val="00DA1EC9"/>
    <w:rsid w:val="00DB53B4"/>
    <w:rsid w:val="00DC0F38"/>
    <w:rsid w:val="00DC7F05"/>
    <w:rsid w:val="00DD732B"/>
    <w:rsid w:val="00DE51E1"/>
    <w:rsid w:val="00E13453"/>
    <w:rsid w:val="00E155DD"/>
    <w:rsid w:val="00E31429"/>
    <w:rsid w:val="00E3313A"/>
    <w:rsid w:val="00E360FA"/>
    <w:rsid w:val="00E45314"/>
    <w:rsid w:val="00E522B9"/>
    <w:rsid w:val="00E522F5"/>
    <w:rsid w:val="00E545D3"/>
    <w:rsid w:val="00E550EF"/>
    <w:rsid w:val="00E57640"/>
    <w:rsid w:val="00E7171B"/>
    <w:rsid w:val="00E74D36"/>
    <w:rsid w:val="00E922FC"/>
    <w:rsid w:val="00E937F0"/>
    <w:rsid w:val="00E974F2"/>
    <w:rsid w:val="00E97EF6"/>
    <w:rsid w:val="00E97F5B"/>
    <w:rsid w:val="00EA6DE6"/>
    <w:rsid w:val="00EB538C"/>
    <w:rsid w:val="00EE2E01"/>
    <w:rsid w:val="00EF7295"/>
    <w:rsid w:val="00F17F99"/>
    <w:rsid w:val="00F33035"/>
    <w:rsid w:val="00F35358"/>
    <w:rsid w:val="00F47F69"/>
    <w:rsid w:val="00F542BD"/>
    <w:rsid w:val="00F72164"/>
    <w:rsid w:val="00F73FD3"/>
    <w:rsid w:val="00F75AEB"/>
    <w:rsid w:val="00F7755F"/>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81921">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6</Pages>
  <Words>460</Words>
  <Characters>2623</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11</cp:revision>
  <dcterms:created xsi:type="dcterms:W3CDTF">2025-06-26T12:37:00Z</dcterms:created>
  <dcterms:modified xsi:type="dcterms:W3CDTF">2025-07-04T12:27:00Z</dcterms:modified>
</cp:coreProperties>
</file>