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FF" w:rsidRDefault="00C91AFF" w:rsidP="00C91AFF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1E4E79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8D20FB3" wp14:editId="2DB14209">
                <wp:simplePos x="0" y="0"/>
                <wp:positionH relativeFrom="column">
                  <wp:posOffset>4333875</wp:posOffset>
                </wp:positionH>
                <wp:positionV relativeFrom="paragraph">
                  <wp:posOffset>278765</wp:posOffset>
                </wp:positionV>
                <wp:extent cx="2150745" cy="635"/>
                <wp:effectExtent l="0" t="0" r="190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AFF" w:rsidRPr="00C91AFF" w:rsidRDefault="00C91AFF" w:rsidP="00C91AF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CCNA Adapted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1.25pt;margin-top:21.95pt;width:169.35pt;height:.05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" stroked="f">
                <v:textbox style="mso-fit-shape-to-text:t" inset="0,0,0,0">
                  <w:txbxContent>
                    <w:p w:rsidR="00C91AFF" w:rsidRPr="00C91AFF" w:rsidRDefault="00C91AFF" w:rsidP="00C91AFF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CCNA Adapted 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t>TCP/IP</w:t>
      </w:r>
      <w:r>
        <w:rPr>
          <w:rStyle w:val="eop"/>
          <w:rFonts w:ascii="Calibri" w:hAnsi="Calibri" w:cs="Calibri"/>
          <w:color w:val="1E4E79"/>
          <w:sz w:val="32"/>
          <w:szCs w:val="32"/>
          <w:lang w:val="en-US"/>
        </w:rPr>
        <w:t> </w:t>
      </w:r>
    </w:p>
    <w:p w:rsidR="00C91AFF" w:rsidRDefault="00C91AFF" w:rsidP="00C91AFF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Defined in Documents called RFCs.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AD45F7" w:rsidP="00C91AFF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3FF08" wp14:editId="061BC7E0">
            <wp:simplePos x="0" y="0"/>
            <wp:positionH relativeFrom="column">
              <wp:posOffset>4603115</wp:posOffset>
            </wp:positionH>
            <wp:positionV relativeFrom="paragraph">
              <wp:posOffset>4445</wp:posOffset>
            </wp:positionV>
            <wp:extent cx="1598930" cy="2390775"/>
            <wp:effectExtent l="0" t="0" r="1270" b="9525"/>
            <wp:wrapSquare wrapText="bothSides"/>
            <wp:docPr id="2" name="Picture 2" descr="C:\Users\milay\Downloads\Get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ay\Downloads\GetIm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FF">
        <w:rPr>
          <w:rStyle w:val="normaltextrun"/>
          <w:rFonts w:ascii="Calibri" w:hAnsi="Calibri" w:cs="Calibri"/>
          <w:sz w:val="22"/>
          <w:szCs w:val="22"/>
          <w:lang w:val="en-US"/>
        </w:rPr>
        <w:t>Also refers to standards/protocols etc. For example the protocols created by the IEEE</w:t>
      </w:r>
      <w:r w:rsidR="00C91AFF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Protocols are rules/standards that allow 2 devices to communicate.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Model is implemented in many things (Software, OS, Hardware …)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 Layers and according protocol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Application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HTTP, POP3, SMTP)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Transport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D99694"/>
          <w:lang w:val="en-US"/>
        </w:rPr>
        <w:t>TCP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 UDP)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Network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D99694"/>
          <w:lang w:val="en-US"/>
        </w:rPr>
        <w:t>IP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 ICMP)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Data Link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Ethernet, 802.11, PPP)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Physical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Each of the Layers has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it's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own standards and protocols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36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original version is a bit different and features only four layers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AFF" w:rsidRDefault="00C91AFF" w:rsidP="00C91AF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C91AFF" w:rsidRDefault="00C91AFF" w:rsidP="00C91AF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AD45F7" w:rsidRDefault="00AD45F7" w:rsidP="00C91AFF">
      <w:pPr>
        <w:spacing w:after="0" w:line="240" w:lineRule="auto"/>
        <w:textAlignment w:val="baseline"/>
        <w:rPr>
          <w:rFonts w:ascii="Calibri" w:eastAsia="Times New Roman" w:hAnsi="Calibri" w:cs="Calibri"/>
          <w:color w:val="1E4E79"/>
          <w:sz w:val="32"/>
          <w:szCs w:val="32"/>
          <w:lang w:val="en-US" w:eastAsia="en-CA"/>
        </w:rPr>
      </w:pPr>
    </w:p>
    <w:p w:rsidR="00C91AFF" w:rsidRPr="00C91AFF" w:rsidRDefault="00AD45F7" w:rsidP="00C91AFF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val="en-US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92631E5" wp14:editId="0954F064">
                <wp:simplePos x="0" y="0"/>
                <wp:positionH relativeFrom="column">
                  <wp:posOffset>2460625</wp:posOffset>
                </wp:positionH>
                <wp:positionV relativeFrom="paragraph">
                  <wp:posOffset>42545</wp:posOffset>
                </wp:positionV>
                <wp:extent cx="3789045" cy="635"/>
                <wp:effectExtent l="0" t="0" r="190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AFF" w:rsidRPr="00C91AFF" w:rsidRDefault="00C91AFF" w:rsidP="00C91AF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1AFF">
                              <w:rPr>
                                <w:color w:val="auto"/>
                                <w:sz w:val="24"/>
                                <w:szCs w:val="24"/>
                              </w:rPr>
                              <w:t>OSI vs. TCP/</w:t>
                            </w:r>
                            <w:proofErr w:type="gramStart"/>
                            <w:r w:rsidRPr="00C91AF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IP  </w:t>
                            </w:r>
                            <w:proofErr w:type="gramEnd"/>
                            <w:r w:rsidRPr="00C91A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91AFF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OSI_vs._TCP/IP_ \* ARABIC </w:instrText>
                            </w:r>
                            <w:r w:rsidRPr="00C91A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91AFF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C91AFF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93.75pt;margin-top:3.35pt;width:298.35pt;height:.0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" stroked="f">
                <v:textbox style="mso-fit-shape-to-text:t" inset="0,0,0,0">
                  <w:txbxContent>
                    <w:p w:rsidR="00C91AFF" w:rsidRPr="00C91AFF" w:rsidRDefault="00C91AFF" w:rsidP="00C91AFF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91AFF">
                        <w:rPr>
                          <w:color w:val="auto"/>
                          <w:sz w:val="24"/>
                          <w:szCs w:val="24"/>
                        </w:rPr>
                        <w:t>OSI vs. TCP/</w:t>
                      </w:r>
                      <w:proofErr w:type="gramStart"/>
                      <w:r w:rsidRPr="00C91AFF">
                        <w:rPr>
                          <w:color w:val="auto"/>
                          <w:sz w:val="24"/>
                          <w:szCs w:val="24"/>
                        </w:rPr>
                        <w:t xml:space="preserve">IP  </w:t>
                      </w:r>
                      <w:proofErr w:type="gramEnd"/>
                      <w:r w:rsidRPr="00C91AFF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91AFF">
                        <w:rPr>
                          <w:color w:val="auto"/>
                          <w:sz w:val="24"/>
                          <w:szCs w:val="24"/>
                        </w:rPr>
                        <w:instrText xml:space="preserve"> SEQ OSI_vs._TCP/IP_ \* ARABIC </w:instrText>
                      </w:r>
                      <w:r w:rsidRPr="00C91AFF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C91AFF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C91AFF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AFF" w:rsidRPr="00C91AFF">
        <w:rPr>
          <w:rFonts w:ascii="Calibri" w:eastAsia="Times New Roman" w:hAnsi="Calibri" w:cs="Calibri"/>
          <w:color w:val="1E4E79"/>
          <w:sz w:val="32"/>
          <w:szCs w:val="32"/>
          <w:lang w:val="en-US" w:eastAsia="en-CA"/>
        </w:rPr>
        <w:t>Acronyms </w:t>
      </w:r>
    </w:p>
    <w:p w:rsidR="00C91AFF" w:rsidRPr="00C91AFF" w:rsidRDefault="00AD45F7" w:rsidP="00C91A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FB4B8BF" wp14:editId="632047C8">
            <wp:simplePos x="0" y="0"/>
            <wp:positionH relativeFrom="column">
              <wp:posOffset>2540635</wp:posOffset>
            </wp:positionH>
            <wp:positionV relativeFrom="paragraph">
              <wp:posOffset>20320</wp:posOffset>
            </wp:positionV>
            <wp:extent cx="3789045" cy="3057525"/>
            <wp:effectExtent l="0" t="0" r="1905" b="9525"/>
            <wp:wrapSquare wrapText="bothSides"/>
            <wp:docPr id="1" name="Picture 1" descr="C:\Users\milay\Downloads\G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ay\Downloads\Get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FF" w:rsidRPr="00C91AFF">
        <w:rPr>
          <w:rFonts w:ascii="Calibri" w:eastAsia="Times New Roman" w:hAnsi="Calibri" w:cs="Calibri"/>
          <w:shd w:val="clear" w:color="auto" w:fill="C0C0C0"/>
          <w:lang w:val="en-US" w:eastAsia="en-CA"/>
        </w:rPr>
        <w:t>RFC = Requests for Comments</w:t>
      </w:r>
      <w:r w:rsidR="00C91AFF" w:rsidRPr="00C91AFF">
        <w:rPr>
          <w:rFonts w:ascii="Calibri" w:eastAsia="Times New Roman" w:hAnsi="Calibri" w:cs="Calibri"/>
          <w:lang w:val="en-US" w:eastAsia="en-CA"/>
        </w:rPr>
        <w:t> </w:t>
      </w:r>
    </w:p>
    <w:p w:rsidR="00C91AFF" w:rsidRPr="00C91AFF" w:rsidRDefault="00C91AFF" w:rsidP="00C91A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1AFF">
        <w:rPr>
          <w:rFonts w:ascii="Calibri" w:eastAsia="Times New Roman" w:hAnsi="Calibri" w:cs="Calibri"/>
          <w:shd w:val="clear" w:color="auto" w:fill="C0C0C0"/>
          <w:lang w:val="en-US" w:eastAsia="en-CA"/>
        </w:rPr>
        <w:t>OS = Operating System</w:t>
      </w:r>
      <w:r w:rsidRPr="00C91AFF">
        <w:rPr>
          <w:rFonts w:ascii="Calibri" w:eastAsia="Times New Roman" w:hAnsi="Calibri" w:cs="Calibri"/>
          <w:lang w:val="en-US" w:eastAsia="en-CA"/>
        </w:rPr>
        <w:t> </w:t>
      </w:r>
    </w:p>
    <w:p w:rsidR="00C91AFF" w:rsidRPr="00C91AFF" w:rsidRDefault="00C91AFF" w:rsidP="00C91A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1AFF">
        <w:rPr>
          <w:rFonts w:ascii="Calibri" w:eastAsia="Times New Roman" w:hAnsi="Calibri" w:cs="Calibri"/>
          <w:shd w:val="clear" w:color="auto" w:fill="C0C0C0"/>
          <w:lang w:val="en-US" w:eastAsia="en-CA"/>
        </w:rPr>
        <w:t>IEEEE = Institute of Electrical and Electronic Engineers</w:t>
      </w:r>
      <w:r w:rsidRPr="00C91AFF">
        <w:rPr>
          <w:rFonts w:ascii="Calibri" w:eastAsia="Times New Roman" w:hAnsi="Calibri" w:cs="Calibri"/>
          <w:lang w:val="en-US" w:eastAsia="en-CA"/>
        </w:rPr>
        <w:t> </w:t>
      </w:r>
    </w:p>
    <w:p w:rsidR="00C91AFF" w:rsidRDefault="00C91AFF" w:rsidP="00C91AF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  <w:sectPr w:rsidR="00C91AFF" w:rsidSect="00C91AF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91AFF" w:rsidRDefault="00C91AFF" w:rsidP="00C91AF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C91AFF" w:rsidRDefault="00C91AFF" w:rsidP="00C91AF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C91AFF" w:rsidRDefault="00C91AFF" w:rsidP="00C91AFF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:rsidR="00C91AFF" w:rsidRDefault="00C91AFF"/>
    <w:p w:rsidR="00C91AFF" w:rsidRDefault="00C91AFF"/>
    <w:p w:rsidR="00C91AFF" w:rsidRDefault="00C91AFF"/>
    <w:p w:rsidR="00C91AFF" w:rsidRDefault="00C91AFF"/>
    <w:p w:rsidR="00C91AFF" w:rsidRDefault="00C91AFF"/>
    <w:p w:rsidR="00C91AFF" w:rsidRDefault="00C91AFF"/>
    <w:p w:rsidR="00C91AFF" w:rsidRDefault="00C91AFF"/>
    <w:p w:rsidR="00C91AFF" w:rsidRDefault="00C91AFF"/>
    <w:p w:rsidR="00C91AFF" w:rsidRDefault="00C91AFF"/>
    <w:p w:rsidR="00C91AFF" w:rsidRDefault="00C91AFF">
      <w:pPr>
        <w:sectPr w:rsidR="00C91AFF" w:rsidSect="00C91AF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51CC4" w:rsidRDefault="00851CC4"/>
    <w:p w:rsidR="00C91AFF" w:rsidRDefault="00C91AFF">
      <w:bookmarkStart w:id="0" w:name="_GoBack"/>
      <w:bookmarkEnd w:id="0"/>
    </w:p>
    <w:sectPr w:rsidR="00C91AFF" w:rsidSect="00C91AF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30BC7"/>
    <w:multiLevelType w:val="multilevel"/>
    <w:tmpl w:val="091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FF"/>
    <w:rsid w:val="00851CC4"/>
    <w:rsid w:val="00AD45F7"/>
    <w:rsid w:val="00C9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1AFF"/>
  </w:style>
  <w:style w:type="character" w:customStyle="1" w:styleId="eop">
    <w:name w:val="eop"/>
    <w:basedOn w:val="DefaultParagraphFont"/>
    <w:rsid w:val="00C91AFF"/>
  </w:style>
  <w:style w:type="paragraph" w:styleId="BalloonText">
    <w:name w:val="Balloon Text"/>
    <w:basedOn w:val="Normal"/>
    <w:link w:val="BalloonTextChar"/>
    <w:uiPriority w:val="99"/>
    <w:semiHidden/>
    <w:unhideWhenUsed/>
    <w:rsid w:val="00C9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1A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1AFF"/>
  </w:style>
  <w:style w:type="character" w:customStyle="1" w:styleId="eop">
    <w:name w:val="eop"/>
    <w:basedOn w:val="DefaultParagraphFont"/>
    <w:rsid w:val="00C91AFF"/>
  </w:style>
  <w:style w:type="paragraph" w:styleId="BalloonText">
    <w:name w:val="Balloon Text"/>
    <w:basedOn w:val="Normal"/>
    <w:link w:val="BalloonTextChar"/>
    <w:uiPriority w:val="99"/>
    <w:semiHidden/>
    <w:unhideWhenUsed/>
    <w:rsid w:val="00C9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1A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Milayna Watkins</dc:creator>
  <cp:lastModifiedBy>Milayna Watkins</cp:lastModifiedBy>
  <cp:revision>1</cp:revision>
  <dcterms:created xsi:type="dcterms:W3CDTF">2021-06-13T12:20:00Z</dcterms:created>
  <dcterms:modified xsi:type="dcterms:W3CDTF">2021-06-13T12:31:00Z</dcterms:modified>
</cp:coreProperties>
</file>