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64" w:rsidRDefault="00B25164" w:rsidP="00B25164">
      <w:pPr>
        <w:jc w:val="center"/>
        <w:rPr>
          <w:rFonts w:ascii="Times New Roman" w:hAnsi="Times New Roman" w:cs="Times New Roman"/>
          <w:sz w:val="28"/>
        </w:rPr>
      </w:pPr>
      <w:r w:rsidRPr="00B25164">
        <w:rPr>
          <w:rFonts w:ascii="Times New Roman" w:hAnsi="Times New Roman" w:cs="Times New Roman"/>
          <w:sz w:val="28"/>
        </w:rPr>
        <w:t>E</w:t>
      </w:r>
      <w:r w:rsidR="00AC2E51">
        <w:rPr>
          <w:rFonts w:ascii="Times New Roman" w:hAnsi="Times New Roman" w:cs="Times New Roman" w:hint="eastAsia"/>
          <w:sz w:val="28"/>
        </w:rPr>
        <w:t>STABLISHING</w:t>
      </w:r>
      <w:r w:rsidRPr="00B25164">
        <w:rPr>
          <w:rFonts w:ascii="Times New Roman" w:hAnsi="Times New Roman" w:cs="Times New Roman"/>
          <w:sz w:val="28"/>
        </w:rPr>
        <w:t xml:space="preserve"> </w:t>
      </w:r>
      <w:r w:rsidR="00AC2E51">
        <w:rPr>
          <w:rFonts w:ascii="Times New Roman" w:hAnsi="Times New Roman" w:cs="Times New Roman" w:hint="eastAsia"/>
          <w:sz w:val="28"/>
        </w:rPr>
        <w:t>THE</w:t>
      </w:r>
      <w:r w:rsidRPr="00B25164">
        <w:rPr>
          <w:rFonts w:ascii="Times New Roman" w:hAnsi="Times New Roman" w:cs="Times New Roman"/>
          <w:sz w:val="28"/>
        </w:rPr>
        <w:t xml:space="preserve"> </w:t>
      </w:r>
      <w:r w:rsidR="00AC2E51">
        <w:rPr>
          <w:rFonts w:ascii="Times New Roman" w:hAnsi="Times New Roman" w:cs="Times New Roman" w:hint="eastAsia"/>
          <w:sz w:val="28"/>
        </w:rPr>
        <w:t>DIETARY LEVELS</w:t>
      </w:r>
      <w:r w:rsidRPr="00B25164">
        <w:rPr>
          <w:rFonts w:ascii="Times New Roman" w:hAnsi="Times New Roman" w:cs="Times New Roman"/>
          <w:sz w:val="28"/>
        </w:rPr>
        <w:t xml:space="preserve"> </w:t>
      </w:r>
      <w:r w:rsidR="00AC2E51">
        <w:rPr>
          <w:rFonts w:ascii="Times New Roman" w:hAnsi="Times New Roman" w:cs="Times New Roman" w:hint="eastAsia"/>
          <w:sz w:val="28"/>
        </w:rPr>
        <w:t>RECOMMENDED</w:t>
      </w:r>
      <w:r w:rsidRPr="00B25164">
        <w:rPr>
          <w:rFonts w:ascii="Times New Roman" w:hAnsi="Times New Roman" w:cs="Times New Roman"/>
          <w:sz w:val="28"/>
        </w:rPr>
        <w:t xml:space="preserve"> </w:t>
      </w:r>
      <w:r w:rsidR="00AC2E51">
        <w:rPr>
          <w:rFonts w:ascii="Times New Roman" w:hAnsi="Times New Roman" w:cs="Times New Roman" w:hint="eastAsia"/>
          <w:sz w:val="28"/>
        </w:rPr>
        <w:t>OF</w:t>
      </w:r>
      <w:r w:rsidR="00AC2E51">
        <w:rPr>
          <w:rFonts w:ascii="Times New Roman" w:hAnsi="Times New Roman" w:cs="Times New Roman"/>
          <w:sz w:val="28"/>
        </w:rPr>
        <w:t xml:space="preserve"> CALCIUM AND</w:t>
      </w:r>
      <w:r w:rsidRPr="00B25164">
        <w:rPr>
          <w:rFonts w:ascii="Times New Roman" w:hAnsi="Times New Roman" w:cs="Times New Roman"/>
          <w:sz w:val="28"/>
        </w:rPr>
        <w:t xml:space="preserve"> </w:t>
      </w:r>
      <w:r w:rsidR="00AC2E51">
        <w:rPr>
          <w:rFonts w:ascii="Times New Roman" w:hAnsi="Times New Roman" w:cs="Times New Roman"/>
          <w:sz w:val="28"/>
        </w:rPr>
        <w:t>AVAILABLE</w:t>
      </w:r>
      <w:r w:rsidRPr="00B25164">
        <w:rPr>
          <w:rFonts w:ascii="Times New Roman" w:hAnsi="Times New Roman" w:cs="Times New Roman" w:hint="eastAsia"/>
          <w:sz w:val="28"/>
        </w:rPr>
        <w:t xml:space="preserve"> </w:t>
      </w:r>
      <w:r w:rsidR="00AC2E51">
        <w:rPr>
          <w:rFonts w:ascii="Times New Roman" w:hAnsi="Times New Roman" w:cs="Times New Roman"/>
          <w:sz w:val="28"/>
        </w:rPr>
        <w:t>PHOSPHORUS</w:t>
      </w:r>
      <w:r w:rsidR="005044E2">
        <w:rPr>
          <w:rFonts w:ascii="Times New Roman" w:hAnsi="Times New Roman" w:cs="Times New Roman" w:hint="eastAsia"/>
          <w:sz w:val="28"/>
        </w:rPr>
        <w:t xml:space="preserve"> </w:t>
      </w:r>
      <w:r w:rsidR="00AC2E51">
        <w:rPr>
          <w:rFonts w:ascii="Times New Roman" w:hAnsi="Times New Roman" w:cs="Times New Roman"/>
          <w:sz w:val="28"/>
        </w:rPr>
        <w:t>FOR</w:t>
      </w:r>
      <w:r w:rsidRPr="00B25164">
        <w:rPr>
          <w:rFonts w:ascii="Times New Roman" w:hAnsi="Times New Roman" w:cs="Times New Roman"/>
          <w:sz w:val="28"/>
        </w:rPr>
        <w:t xml:space="preserve"> </w:t>
      </w:r>
      <w:r w:rsidR="00AC2E51">
        <w:rPr>
          <w:rFonts w:ascii="Times New Roman" w:hAnsi="Times New Roman" w:cs="Times New Roman"/>
          <w:sz w:val="28"/>
        </w:rPr>
        <w:t>BLUE-BREASTED</w:t>
      </w:r>
      <w:r w:rsidRPr="00B25164">
        <w:rPr>
          <w:rFonts w:ascii="Times New Roman" w:hAnsi="Times New Roman" w:cs="Times New Roman"/>
          <w:sz w:val="28"/>
        </w:rPr>
        <w:t xml:space="preserve"> </w:t>
      </w:r>
      <w:r w:rsidR="00AC2E51">
        <w:rPr>
          <w:rFonts w:ascii="Times New Roman" w:hAnsi="Times New Roman" w:cs="Times New Roman"/>
          <w:sz w:val="28"/>
        </w:rPr>
        <w:t>QUAIL AT THE EARLY</w:t>
      </w:r>
      <w:r w:rsidRPr="00B25164">
        <w:rPr>
          <w:rFonts w:ascii="Times New Roman" w:hAnsi="Times New Roman" w:cs="Times New Roman"/>
          <w:sz w:val="28"/>
        </w:rPr>
        <w:t xml:space="preserve"> </w:t>
      </w:r>
      <w:r w:rsidR="00AC2E51">
        <w:rPr>
          <w:rFonts w:ascii="Times New Roman" w:hAnsi="Times New Roman" w:cs="Times New Roman"/>
          <w:sz w:val="28"/>
        </w:rPr>
        <w:t>GROWTH</w:t>
      </w:r>
      <w:r w:rsidRPr="00B25164">
        <w:rPr>
          <w:rFonts w:ascii="Times New Roman" w:hAnsi="Times New Roman" w:cs="Times New Roman"/>
          <w:sz w:val="28"/>
        </w:rPr>
        <w:t xml:space="preserve"> </w:t>
      </w:r>
      <w:r w:rsidR="00AC2E51">
        <w:rPr>
          <w:rFonts w:ascii="Times New Roman" w:hAnsi="Times New Roman" w:cs="Times New Roman"/>
          <w:sz w:val="28"/>
        </w:rPr>
        <w:t>STAGE</w:t>
      </w:r>
      <w:r w:rsidRPr="00B25164">
        <w:rPr>
          <w:rFonts w:ascii="Times New Roman" w:hAnsi="Times New Roman" w:cs="Times New Roman"/>
          <w:sz w:val="28"/>
        </w:rPr>
        <w:t xml:space="preserve"> </w:t>
      </w:r>
    </w:p>
    <w:p w:rsidR="00AE6130" w:rsidRDefault="00AE6130" w:rsidP="00B25164">
      <w:pPr>
        <w:jc w:val="center"/>
        <w:rPr>
          <w:rFonts w:ascii="Times New Roman" w:hAnsi="Times New Roman" w:cs="Times New Roman"/>
          <w:sz w:val="28"/>
        </w:rPr>
      </w:pPr>
    </w:p>
    <w:p w:rsidR="00B25164" w:rsidRDefault="00B25164" w:rsidP="00B25164">
      <w:pPr>
        <w:jc w:val="center"/>
        <w:rPr>
          <w:rFonts w:ascii="Times New Roman" w:hAnsi="Times New Roman" w:cs="Times New Roman"/>
        </w:rPr>
      </w:pPr>
      <w:r w:rsidRPr="00AE6130">
        <w:rPr>
          <w:rFonts w:ascii="Times New Roman" w:hAnsi="Times New Roman" w:cs="Times New Roman" w:hint="eastAsia"/>
          <w:u w:val="single"/>
        </w:rPr>
        <w:t>Y.</w:t>
      </w:r>
      <w:r w:rsidRPr="00AE6130">
        <w:rPr>
          <w:rFonts w:ascii="Times New Roman" w:hAnsi="Times New Roman" w:cs="Times New Roman"/>
          <w:u w:val="single"/>
        </w:rPr>
        <w:t>C.L</w:t>
      </w:r>
      <w:r w:rsidR="00AC2E51">
        <w:rPr>
          <w:rFonts w:ascii="Times New Roman" w:hAnsi="Times New Roman" w:cs="Times New Roman"/>
          <w:u w:val="single"/>
        </w:rPr>
        <w:t>EE</w:t>
      </w:r>
      <w:r>
        <w:rPr>
          <w:rFonts w:ascii="Times New Roman" w:hAnsi="Times New Roman" w:cs="Times New Roman"/>
        </w:rPr>
        <w:t>, Y.C.H</w:t>
      </w:r>
      <w:r w:rsidR="00AC2E51">
        <w:rPr>
          <w:rFonts w:ascii="Times New Roman" w:hAnsi="Times New Roman" w:cs="Times New Roman"/>
        </w:rPr>
        <w:t>UANG, P.D.CHEN, H.W.WEI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</w:t>
      </w:r>
    </w:p>
    <w:p w:rsidR="00AE6130" w:rsidRPr="00B25164" w:rsidRDefault="00AE6130" w:rsidP="00B25164">
      <w:pPr>
        <w:jc w:val="center"/>
        <w:rPr>
          <w:rFonts w:ascii="Times New Roman" w:hAnsi="Times New Roman" w:cs="Times New Roman"/>
        </w:rPr>
      </w:pPr>
    </w:p>
    <w:p w:rsidR="00B25164" w:rsidRDefault="00B25164" w:rsidP="00B2516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kern w:val="0"/>
          <w:sz w:val="16"/>
          <w:szCs w:val="16"/>
        </w:rPr>
      </w:pPr>
      <w:r w:rsidRPr="00B25164">
        <w:rPr>
          <w:rFonts w:ascii="Times New Roman" w:hAnsi="Times New Roman" w:cs="Times New Roman"/>
          <w:i/>
          <w:kern w:val="0"/>
          <w:sz w:val="16"/>
          <w:szCs w:val="16"/>
        </w:rPr>
        <w:t xml:space="preserve">Department of Animal Science and Technology, National Taiwan University, </w:t>
      </w:r>
    </w:p>
    <w:p w:rsidR="00B25164" w:rsidRDefault="00B25164" w:rsidP="00B2516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kern w:val="0"/>
          <w:sz w:val="16"/>
          <w:szCs w:val="16"/>
        </w:rPr>
      </w:pPr>
      <w:r w:rsidRPr="00B25164">
        <w:rPr>
          <w:rFonts w:ascii="Times New Roman" w:hAnsi="Times New Roman" w:cs="Times New Roman"/>
          <w:i/>
          <w:kern w:val="0"/>
          <w:sz w:val="16"/>
          <w:szCs w:val="16"/>
        </w:rPr>
        <w:t>No. 50, Lane 155, Section 3 Keelung Road, Taipei 106, Taiwan;</w:t>
      </w:r>
    </w:p>
    <w:p w:rsidR="00ED2381" w:rsidRPr="00B25164" w:rsidRDefault="00ED2381" w:rsidP="00B2516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kern w:val="0"/>
          <w:sz w:val="16"/>
          <w:szCs w:val="16"/>
        </w:rPr>
      </w:pPr>
    </w:p>
    <w:p w:rsidR="00036031" w:rsidRDefault="00B25164" w:rsidP="00AE6130">
      <w:pPr>
        <w:jc w:val="both"/>
        <w:rPr>
          <w:rFonts w:ascii="Times New Roman" w:hAnsi="Times New Roman" w:cs="Times New Roman"/>
        </w:rPr>
      </w:pPr>
      <w:r w:rsidRPr="00B25164">
        <w:rPr>
          <w:rFonts w:ascii="Times New Roman" w:hAnsi="Times New Roman" w:cs="Times New Roman"/>
        </w:rPr>
        <w:t xml:space="preserve">The aim of this study is to establish the dietary levels recommended of calcium </w:t>
      </w:r>
      <w:r w:rsidR="00227FB4">
        <w:rPr>
          <w:rFonts w:ascii="Times New Roman" w:hAnsi="Times New Roman" w:cs="Times New Roman" w:hint="eastAsia"/>
        </w:rPr>
        <w:t xml:space="preserve">(Ca) </w:t>
      </w:r>
      <w:r w:rsidRPr="00B25164">
        <w:rPr>
          <w:rFonts w:ascii="Times New Roman" w:hAnsi="Times New Roman" w:cs="Times New Roman"/>
        </w:rPr>
        <w:t xml:space="preserve">and </w:t>
      </w:r>
      <w:r w:rsidR="00227FB4">
        <w:rPr>
          <w:rFonts w:ascii="Times New Roman" w:hAnsi="Times New Roman" w:cs="Times New Roman" w:hint="eastAsia"/>
        </w:rPr>
        <w:t xml:space="preserve">available </w:t>
      </w:r>
      <w:r w:rsidRPr="00B25164">
        <w:rPr>
          <w:rFonts w:ascii="Times New Roman" w:hAnsi="Times New Roman" w:cs="Times New Roman"/>
        </w:rPr>
        <w:t xml:space="preserve">phosphorus </w:t>
      </w:r>
      <w:r w:rsidR="00227FB4">
        <w:rPr>
          <w:rFonts w:ascii="Times New Roman" w:hAnsi="Times New Roman" w:cs="Times New Roman" w:hint="eastAsia"/>
        </w:rPr>
        <w:t xml:space="preserve">(AP) </w:t>
      </w:r>
      <w:r w:rsidRPr="00B25164">
        <w:rPr>
          <w:rFonts w:ascii="Times New Roman" w:hAnsi="Times New Roman" w:cs="Times New Roman"/>
        </w:rPr>
        <w:t xml:space="preserve">for blue-breasted quail </w:t>
      </w:r>
      <w:r w:rsidR="00227FB4">
        <w:rPr>
          <w:rFonts w:ascii="Times New Roman" w:hAnsi="Times New Roman" w:cs="Times New Roman" w:hint="eastAsia"/>
        </w:rPr>
        <w:t xml:space="preserve">(BBQ) </w:t>
      </w:r>
      <w:r w:rsidRPr="00B25164">
        <w:rPr>
          <w:rFonts w:ascii="Times New Roman" w:hAnsi="Times New Roman" w:cs="Times New Roman"/>
        </w:rPr>
        <w:t>at the early growth stage</w:t>
      </w:r>
      <w:r w:rsidR="00CA5553">
        <w:rPr>
          <w:rFonts w:ascii="Times New Roman" w:hAnsi="Times New Roman" w:cs="Times New Roman" w:hint="eastAsia"/>
        </w:rPr>
        <w:t xml:space="preserve"> </w:t>
      </w:r>
      <w:r w:rsidRPr="00B25164">
        <w:rPr>
          <w:rFonts w:ascii="Times New Roman" w:hAnsi="Times New Roman" w:cs="Times New Roman"/>
        </w:rPr>
        <w:t xml:space="preserve">by response surface methodology (RSM). A main experiment </w:t>
      </w:r>
      <w:r>
        <w:rPr>
          <w:rFonts w:ascii="Times New Roman" w:hAnsi="Times New Roman" w:cs="Times New Roman"/>
        </w:rPr>
        <w:t xml:space="preserve">was </w:t>
      </w:r>
      <w:r w:rsidRPr="00B25164">
        <w:rPr>
          <w:rFonts w:ascii="Times New Roman" w:hAnsi="Times New Roman" w:cs="Times New Roman"/>
        </w:rPr>
        <w:t xml:space="preserve">conducted by using the RSM and then </w:t>
      </w:r>
      <w:r w:rsidR="00CA15DE">
        <w:rPr>
          <w:rFonts w:ascii="Times New Roman" w:hAnsi="Times New Roman" w:cs="Times New Roman"/>
        </w:rPr>
        <w:t xml:space="preserve">verified </w:t>
      </w:r>
      <w:r w:rsidRPr="00B25164">
        <w:rPr>
          <w:rFonts w:ascii="Times New Roman" w:hAnsi="Times New Roman" w:cs="Times New Roman"/>
        </w:rPr>
        <w:t xml:space="preserve">by utilizing a factorial design. </w:t>
      </w:r>
      <w:r w:rsidR="00857F65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both experiments</w:t>
      </w:r>
      <w:r w:rsidR="00227FB4">
        <w:rPr>
          <w:rFonts w:ascii="Times New Roman" w:hAnsi="Times New Roman" w:cs="Times New Roman"/>
        </w:rPr>
        <w:t xml:space="preserve">, </w:t>
      </w:r>
      <w:r w:rsidR="00227FB4">
        <w:rPr>
          <w:rFonts w:ascii="Times New Roman" w:hAnsi="Times New Roman" w:cs="Times New Roman" w:hint="eastAsia"/>
        </w:rPr>
        <w:t>BBQs</w:t>
      </w:r>
      <w:r w:rsidR="00A53B95">
        <w:rPr>
          <w:rFonts w:ascii="Times New Roman" w:hAnsi="Times New Roman" w:cs="Times New Roman"/>
        </w:rPr>
        <w:t xml:space="preserve"> were fe</w:t>
      </w:r>
      <w:r w:rsidR="00857F65">
        <w:rPr>
          <w:rFonts w:ascii="Times New Roman" w:hAnsi="Times New Roman" w:cs="Times New Roman"/>
        </w:rPr>
        <w:t xml:space="preserve">d with different levels of Ca and </w:t>
      </w:r>
      <w:r w:rsidR="00227FB4">
        <w:rPr>
          <w:rFonts w:ascii="Times New Roman" w:hAnsi="Times New Roman" w:cs="Times New Roman" w:hint="eastAsia"/>
        </w:rPr>
        <w:t>A</w:t>
      </w:r>
      <w:r w:rsidR="00CA5553">
        <w:rPr>
          <w:rFonts w:ascii="Times New Roman" w:hAnsi="Times New Roman" w:cs="Times New Roman"/>
        </w:rPr>
        <w:t xml:space="preserve">P </w:t>
      </w:r>
      <w:r w:rsidR="00CA15DE">
        <w:rPr>
          <w:rFonts w:ascii="Times New Roman" w:hAnsi="Times New Roman" w:cs="Times New Roman"/>
        </w:rPr>
        <w:t xml:space="preserve">diets </w:t>
      </w:r>
      <w:r w:rsidR="00CA5553">
        <w:rPr>
          <w:rFonts w:ascii="Times New Roman" w:hAnsi="Times New Roman" w:cs="Times New Roman"/>
        </w:rPr>
        <w:t xml:space="preserve">during the 2~4 week </w:t>
      </w:r>
      <w:r w:rsidR="00B20122">
        <w:rPr>
          <w:rFonts w:ascii="Times New Roman" w:hAnsi="Times New Roman" w:cs="Times New Roman" w:hint="eastAsia"/>
        </w:rPr>
        <w:t>of age</w:t>
      </w:r>
      <w:r w:rsidR="00CA5553">
        <w:rPr>
          <w:rFonts w:ascii="Times New Roman" w:hAnsi="Times New Roman" w:cs="Times New Roman"/>
        </w:rPr>
        <w:t xml:space="preserve"> and</w:t>
      </w:r>
      <w:r w:rsidR="00857F65">
        <w:rPr>
          <w:rFonts w:ascii="Times New Roman" w:hAnsi="Times New Roman" w:cs="Times New Roman"/>
        </w:rPr>
        <w:t xml:space="preserve"> the growth performance and tibia ind</w:t>
      </w:r>
      <w:r w:rsidR="00B20122">
        <w:rPr>
          <w:rFonts w:ascii="Times New Roman" w:hAnsi="Times New Roman" w:cs="Times New Roman" w:hint="eastAsia"/>
        </w:rPr>
        <w:t xml:space="preserve">ices </w:t>
      </w:r>
      <w:r w:rsidR="00CA5553">
        <w:rPr>
          <w:rFonts w:ascii="Times New Roman" w:hAnsi="Times New Roman" w:cs="Times New Roman" w:hint="eastAsia"/>
        </w:rPr>
        <w:t>were analyzed</w:t>
      </w:r>
      <w:r w:rsidR="00857F65">
        <w:rPr>
          <w:rFonts w:ascii="Times New Roman" w:hAnsi="Times New Roman" w:cs="Times New Roman"/>
        </w:rPr>
        <w:t xml:space="preserve">. </w:t>
      </w:r>
      <w:r w:rsidRPr="00B25164">
        <w:rPr>
          <w:rFonts w:ascii="Times New Roman" w:hAnsi="Times New Roman" w:cs="Times New Roman"/>
        </w:rPr>
        <w:t>In the experiment</w:t>
      </w:r>
      <w:r>
        <w:rPr>
          <w:rFonts w:ascii="Times New Roman" w:hAnsi="Times New Roman" w:cs="Times New Roman"/>
        </w:rPr>
        <w:t xml:space="preserve"> 1</w:t>
      </w:r>
      <w:r w:rsidRPr="00B25164">
        <w:rPr>
          <w:rFonts w:ascii="Times New Roman" w:hAnsi="Times New Roman" w:cs="Times New Roman"/>
        </w:rPr>
        <w:t xml:space="preserve">, </w:t>
      </w:r>
      <w:r w:rsidR="00857F65">
        <w:rPr>
          <w:rFonts w:ascii="Times New Roman" w:hAnsi="Times New Roman" w:cs="Times New Roman"/>
        </w:rPr>
        <w:t xml:space="preserve">the RSM model predicted </w:t>
      </w:r>
      <w:r w:rsidR="00B20122">
        <w:rPr>
          <w:rFonts w:ascii="Times New Roman" w:hAnsi="Times New Roman" w:cs="Times New Roman" w:hint="eastAsia"/>
        </w:rPr>
        <w:t>that</w:t>
      </w:r>
      <w:r w:rsidR="00227FB4">
        <w:rPr>
          <w:rFonts w:ascii="Times New Roman" w:hAnsi="Times New Roman" w:cs="Times New Roman" w:hint="eastAsia"/>
        </w:rPr>
        <w:t xml:space="preserve"> BBQ</w:t>
      </w:r>
      <w:r w:rsidR="00D02BD9">
        <w:rPr>
          <w:rFonts w:ascii="Times New Roman" w:hAnsi="Times New Roman" w:cs="Times New Roman"/>
        </w:rPr>
        <w:t xml:space="preserve"> w</w:t>
      </w:r>
      <w:r w:rsidR="00D02BD9">
        <w:rPr>
          <w:rFonts w:ascii="Times New Roman" w:hAnsi="Times New Roman" w:cs="Times New Roman" w:hint="eastAsia"/>
        </w:rPr>
        <w:t>ould</w:t>
      </w:r>
      <w:r w:rsidR="00B20122">
        <w:rPr>
          <w:rFonts w:ascii="Times New Roman" w:hAnsi="Times New Roman" w:cs="Times New Roman"/>
        </w:rPr>
        <w:t xml:space="preserve"> </w:t>
      </w:r>
      <w:r w:rsidR="00B20122">
        <w:rPr>
          <w:rFonts w:ascii="Times New Roman" w:hAnsi="Times New Roman" w:cs="Times New Roman" w:hint="eastAsia"/>
        </w:rPr>
        <w:t>show</w:t>
      </w:r>
      <w:r w:rsidR="00B20122">
        <w:rPr>
          <w:rFonts w:ascii="Times New Roman" w:hAnsi="Times New Roman" w:cs="Times New Roman"/>
        </w:rPr>
        <w:t xml:space="preserve"> the best body weight gain, tibia strength and tibia ash retention </w:t>
      </w:r>
      <w:r w:rsidR="00857F65">
        <w:rPr>
          <w:rFonts w:ascii="Times New Roman" w:hAnsi="Times New Roman" w:cs="Times New Roman"/>
        </w:rPr>
        <w:t xml:space="preserve">when </w:t>
      </w:r>
      <w:r w:rsidR="00B20122">
        <w:rPr>
          <w:rFonts w:ascii="Times New Roman" w:hAnsi="Times New Roman" w:cs="Times New Roman" w:hint="eastAsia"/>
        </w:rPr>
        <w:t>the dietary level</w:t>
      </w:r>
      <w:r w:rsidR="00857F65">
        <w:rPr>
          <w:rFonts w:ascii="Times New Roman" w:hAnsi="Times New Roman" w:cs="Times New Roman"/>
        </w:rPr>
        <w:t xml:space="preserve"> </w:t>
      </w:r>
      <w:r w:rsidR="00B20122">
        <w:rPr>
          <w:rFonts w:ascii="Times New Roman" w:hAnsi="Times New Roman" w:cs="Times New Roman" w:hint="eastAsia"/>
        </w:rPr>
        <w:t xml:space="preserve">of </w:t>
      </w:r>
      <w:r w:rsidR="00857F65">
        <w:rPr>
          <w:rFonts w:ascii="Times New Roman" w:hAnsi="Times New Roman" w:cs="Times New Roman"/>
        </w:rPr>
        <w:t xml:space="preserve">Ca and AP </w:t>
      </w:r>
      <w:r w:rsidR="00B20122">
        <w:rPr>
          <w:rFonts w:ascii="Times New Roman" w:hAnsi="Times New Roman" w:cs="Times New Roman" w:hint="eastAsia"/>
        </w:rPr>
        <w:t xml:space="preserve">was </w:t>
      </w:r>
      <w:r w:rsidR="00B20122">
        <w:rPr>
          <w:rFonts w:ascii="Times New Roman" w:hAnsi="Times New Roman" w:cs="Times New Roman"/>
        </w:rPr>
        <w:t>1.26</w:t>
      </w:r>
      <w:r w:rsidR="00B20122">
        <w:rPr>
          <w:rFonts w:ascii="Times New Roman" w:hAnsi="Times New Roman" w:cs="Times New Roman" w:hint="eastAsia"/>
        </w:rPr>
        <w:t xml:space="preserve"> and </w:t>
      </w:r>
      <w:r w:rsidR="00B20122">
        <w:rPr>
          <w:rFonts w:ascii="Times New Roman" w:hAnsi="Times New Roman" w:cs="Times New Roman"/>
        </w:rPr>
        <w:t>0.48%</w:t>
      </w:r>
      <w:r w:rsidR="00B20122">
        <w:rPr>
          <w:rFonts w:ascii="Times New Roman" w:hAnsi="Times New Roman" w:cs="Times New Roman" w:hint="eastAsia"/>
        </w:rPr>
        <w:t>, respectively</w:t>
      </w:r>
      <w:r w:rsidR="00E21F23">
        <w:rPr>
          <w:rFonts w:ascii="Times New Roman" w:hAnsi="Times New Roman" w:cs="Times New Roman"/>
        </w:rPr>
        <w:t xml:space="preserve">. </w:t>
      </w:r>
      <w:r w:rsidR="00B20122">
        <w:rPr>
          <w:rFonts w:ascii="Times New Roman" w:hAnsi="Times New Roman" w:cs="Times New Roman" w:hint="eastAsia"/>
        </w:rPr>
        <w:t>Since</w:t>
      </w:r>
      <w:r w:rsidR="00E21F23">
        <w:rPr>
          <w:rFonts w:ascii="Times New Roman" w:hAnsi="Times New Roman" w:cs="Times New Roman"/>
        </w:rPr>
        <w:t xml:space="preserve"> the R-squared </w:t>
      </w:r>
      <w:r w:rsidR="00B20122">
        <w:rPr>
          <w:rFonts w:ascii="Times New Roman" w:hAnsi="Times New Roman" w:cs="Times New Roman" w:hint="eastAsia"/>
        </w:rPr>
        <w:t xml:space="preserve">value </w:t>
      </w:r>
      <w:r w:rsidR="00E21F23">
        <w:rPr>
          <w:rFonts w:ascii="Times New Roman" w:hAnsi="Times New Roman" w:cs="Times New Roman"/>
        </w:rPr>
        <w:t>of RSM model w</w:t>
      </w:r>
      <w:r w:rsidR="00B20122">
        <w:rPr>
          <w:rFonts w:ascii="Times New Roman" w:hAnsi="Times New Roman" w:cs="Times New Roman" w:hint="eastAsia"/>
        </w:rPr>
        <w:t>as</w:t>
      </w:r>
      <w:r w:rsidR="00B20122">
        <w:rPr>
          <w:rFonts w:ascii="Times New Roman" w:hAnsi="Times New Roman" w:cs="Times New Roman"/>
        </w:rPr>
        <w:t xml:space="preserve"> low for </w:t>
      </w:r>
      <w:r w:rsidR="00227FB4">
        <w:rPr>
          <w:rFonts w:ascii="Times New Roman" w:hAnsi="Times New Roman" w:cs="Times New Roman" w:hint="eastAsia"/>
        </w:rPr>
        <w:t>individual</w:t>
      </w:r>
      <w:r w:rsidR="00E21F23">
        <w:rPr>
          <w:rFonts w:ascii="Times New Roman" w:hAnsi="Times New Roman" w:cs="Times New Roman"/>
        </w:rPr>
        <w:t xml:space="preserve"> indic</w:t>
      </w:r>
      <w:r w:rsidR="00B20122">
        <w:rPr>
          <w:rFonts w:ascii="Times New Roman" w:hAnsi="Times New Roman" w:cs="Times New Roman" w:hint="eastAsia"/>
        </w:rPr>
        <w:t>es</w:t>
      </w:r>
      <w:r w:rsidR="00B20122">
        <w:rPr>
          <w:rFonts w:ascii="Times New Roman" w:hAnsi="Times New Roman" w:cs="Times New Roman"/>
        </w:rPr>
        <w:t xml:space="preserve">, </w:t>
      </w:r>
      <w:r w:rsidR="00E21F23">
        <w:rPr>
          <w:rFonts w:ascii="Times New Roman" w:hAnsi="Times New Roman" w:cs="Times New Roman"/>
        </w:rPr>
        <w:t>the accuracy of the RSM prediction w</w:t>
      </w:r>
      <w:r w:rsidR="00227FB4">
        <w:rPr>
          <w:rFonts w:ascii="Times New Roman" w:hAnsi="Times New Roman" w:cs="Times New Roman" w:hint="eastAsia"/>
        </w:rPr>
        <w:t>as</w:t>
      </w:r>
      <w:r w:rsidR="00E21F23">
        <w:rPr>
          <w:rFonts w:ascii="Times New Roman" w:hAnsi="Times New Roman" w:cs="Times New Roman"/>
        </w:rPr>
        <w:t xml:space="preserve"> re-tested by </w:t>
      </w:r>
      <w:r w:rsidR="00B20122">
        <w:rPr>
          <w:rFonts w:ascii="Times New Roman" w:hAnsi="Times New Roman" w:cs="Times New Roman" w:hint="eastAsia"/>
        </w:rPr>
        <w:t xml:space="preserve">a </w:t>
      </w:r>
      <w:r w:rsidR="00E21F23">
        <w:rPr>
          <w:rFonts w:ascii="Times New Roman" w:hAnsi="Times New Roman" w:cs="Times New Roman"/>
        </w:rPr>
        <w:t xml:space="preserve">3 </w:t>
      </w:r>
      <w:r w:rsidR="00B20122">
        <w:rPr>
          <w:rFonts w:ascii="Times New Roman" w:hAnsi="Times New Roman" w:cs="Times New Roman" w:hint="eastAsia"/>
        </w:rPr>
        <w:t>x</w:t>
      </w:r>
      <w:r w:rsidR="00E21F23">
        <w:rPr>
          <w:rFonts w:ascii="Times New Roman" w:hAnsi="Times New Roman" w:cs="Times New Roman"/>
        </w:rPr>
        <w:t xml:space="preserve"> 3 factorial design. The</w:t>
      </w:r>
      <w:r w:rsidR="00E21F23">
        <w:rPr>
          <w:rFonts w:ascii="Times New Roman" w:hAnsi="Times New Roman" w:cs="Times New Roman" w:hint="eastAsia"/>
        </w:rPr>
        <w:t xml:space="preserve"> </w:t>
      </w:r>
      <w:r w:rsidR="00E21F23">
        <w:rPr>
          <w:rFonts w:ascii="Times New Roman" w:hAnsi="Times New Roman" w:cs="Times New Roman"/>
        </w:rPr>
        <w:t xml:space="preserve">results of experiment 2 showed that </w:t>
      </w:r>
      <w:r w:rsidR="00B20122">
        <w:rPr>
          <w:rFonts w:ascii="Times New Roman" w:hAnsi="Times New Roman" w:cs="Times New Roman"/>
        </w:rPr>
        <w:t>no significance difference</w:t>
      </w:r>
      <w:r w:rsidR="00227FB4">
        <w:rPr>
          <w:rFonts w:ascii="Times New Roman" w:hAnsi="Times New Roman" w:cs="Times New Roman" w:hint="eastAsia"/>
        </w:rPr>
        <w:t>s i</w:t>
      </w:r>
      <w:r w:rsidR="00B20122">
        <w:rPr>
          <w:rFonts w:ascii="Times New Roman" w:hAnsi="Times New Roman" w:cs="Times New Roman"/>
        </w:rPr>
        <w:t>n body weight gain and tibia indic</w:t>
      </w:r>
      <w:r w:rsidR="00227FB4">
        <w:rPr>
          <w:rFonts w:ascii="Times New Roman" w:hAnsi="Times New Roman" w:cs="Times New Roman" w:hint="eastAsia"/>
        </w:rPr>
        <w:t>e</w:t>
      </w:r>
      <w:r w:rsidR="00B20122">
        <w:rPr>
          <w:rFonts w:ascii="Times New Roman" w:hAnsi="Times New Roman" w:cs="Times New Roman"/>
        </w:rPr>
        <w:t>s between group</w:t>
      </w:r>
      <w:r w:rsidR="00227FB4">
        <w:rPr>
          <w:rFonts w:ascii="Times New Roman" w:hAnsi="Times New Roman" w:cs="Times New Roman" w:hint="eastAsia"/>
        </w:rPr>
        <w:t xml:space="preserve">s </w:t>
      </w:r>
      <w:r w:rsidR="00227FB4">
        <w:rPr>
          <w:rFonts w:ascii="Times New Roman" w:hAnsi="Times New Roman" w:cs="Times New Roman"/>
        </w:rPr>
        <w:t xml:space="preserve">except </w:t>
      </w:r>
      <w:r w:rsidR="00227FB4">
        <w:rPr>
          <w:rFonts w:ascii="Times New Roman" w:hAnsi="Times New Roman" w:cs="Times New Roman" w:hint="eastAsia"/>
        </w:rPr>
        <w:t>a</w:t>
      </w:r>
      <w:r w:rsidR="00227FB4">
        <w:rPr>
          <w:rFonts w:ascii="Times New Roman" w:hAnsi="Times New Roman" w:cs="Times New Roman"/>
        </w:rPr>
        <w:t xml:space="preserve"> group </w:t>
      </w:r>
      <w:r w:rsidR="00227FB4">
        <w:rPr>
          <w:rFonts w:ascii="Times New Roman" w:hAnsi="Times New Roman" w:cs="Times New Roman" w:hint="eastAsia"/>
        </w:rPr>
        <w:t>receiving a</w:t>
      </w:r>
      <w:r w:rsidR="00227FB4">
        <w:rPr>
          <w:rFonts w:ascii="Times New Roman" w:hAnsi="Times New Roman" w:cs="Times New Roman"/>
        </w:rPr>
        <w:t xml:space="preserve"> </w:t>
      </w:r>
      <w:r w:rsidR="00227FB4">
        <w:rPr>
          <w:rFonts w:ascii="Times New Roman" w:hAnsi="Times New Roman" w:cs="Times New Roman" w:hint="eastAsia"/>
        </w:rPr>
        <w:t xml:space="preserve">very </w:t>
      </w:r>
      <w:r w:rsidR="00227FB4">
        <w:rPr>
          <w:rFonts w:ascii="Times New Roman" w:hAnsi="Times New Roman" w:cs="Times New Roman"/>
        </w:rPr>
        <w:t xml:space="preserve">high Ca/AP ratio </w:t>
      </w:r>
      <w:r w:rsidR="00227FB4">
        <w:rPr>
          <w:rFonts w:ascii="Times New Roman" w:hAnsi="Times New Roman" w:cs="Times New Roman" w:hint="eastAsia"/>
        </w:rPr>
        <w:t xml:space="preserve">diet exhibited significantly </w:t>
      </w:r>
      <w:r w:rsidR="00227FB4">
        <w:rPr>
          <w:rFonts w:ascii="Times New Roman" w:hAnsi="Times New Roman" w:cs="Times New Roman"/>
        </w:rPr>
        <w:t>poorer body weight gain</w:t>
      </w:r>
      <w:r w:rsidR="00227FB4">
        <w:rPr>
          <w:rFonts w:ascii="Times New Roman" w:hAnsi="Times New Roman" w:cs="Times New Roman" w:hint="eastAsia"/>
        </w:rPr>
        <w:t xml:space="preserve"> (P &lt; 0.05)</w:t>
      </w:r>
      <w:r w:rsidR="001156D4">
        <w:rPr>
          <w:rFonts w:ascii="Times New Roman" w:hAnsi="Times New Roman" w:cs="Times New Roman" w:hint="eastAsia"/>
        </w:rPr>
        <w:t xml:space="preserve"> compared to the rest of </w:t>
      </w:r>
      <w:proofErr w:type="gramStart"/>
      <w:r w:rsidR="001156D4">
        <w:rPr>
          <w:rFonts w:ascii="Times New Roman" w:hAnsi="Times New Roman" w:cs="Times New Roman" w:hint="eastAsia"/>
        </w:rPr>
        <w:t>groups</w:t>
      </w:r>
      <w:r w:rsidR="00227FB4">
        <w:rPr>
          <w:rFonts w:ascii="Times New Roman" w:hAnsi="Times New Roman" w:cs="Times New Roman"/>
        </w:rPr>
        <w:t>,</w:t>
      </w:r>
      <w:proofErr w:type="gramEnd"/>
      <w:r w:rsidR="00227FB4">
        <w:rPr>
          <w:rFonts w:ascii="Times New Roman" w:hAnsi="Times New Roman" w:cs="Times New Roman"/>
        </w:rPr>
        <w:t xml:space="preserve"> and </w:t>
      </w:r>
      <w:r w:rsidR="00227FB4">
        <w:rPr>
          <w:rFonts w:ascii="Times New Roman" w:hAnsi="Times New Roman" w:cs="Times New Roman" w:hint="eastAsia"/>
        </w:rPr>
        <w:t>this</w:t>
      </w:r>
      <w:r w:rsidR="008D7B77">
        <w:rPr>
          <w:rFonts w:ascii="Times New Roman" w:hAnsi="Times New Roman" w:cs="Times New Roman"/>
        </w:rPr>
        <w:t xml:space="preserve"> </w:t>
      </w:r>
      <w:r w:rsidR="00CA5553">
        <w:rPr>
          <w:rFonts w:ascii="Times New Roman" w:hAnsi="Times New Roman" w:cs="Times New Roman"/>
        </w:rPr>
        <w:t>did</w:t>
      </w:r>
      <w:r w:rsidR="00227FB4">
        <w:rPr>
          <w:rFonts w:ascii="Times New Roman" w:hAnsi="Times New Roman" w:cs="Times New Roman" w:hint="eastAsia"/>
        </w:rPr>
        <w:t xml:space="preserve"> </w:t>
      </w:r>
      <w:r w:rsidR="00227FB4">
        <w:rPr>
          <w:rFonts w:ascii="Times New Roman" w:hAnsi="Times New Roman" w:cs="Times New Roman"/>
        </w:rPr>
        <w:t>n</w:t>
      </w:r>
      <w:r w:rsidR="00227FB4">
        <w:rPr>
          <w:rFonts w:ascii="Times New Roman" w:hAnsi="Times New Roman" w:cs="Times New Roman" w:hint="eastAsia"/>
        </w:rPr>
        <w:t>o</w:t>
      </w:r>
      <w:r w:rsidR="00CA5553">
        <w:rPr>
          <w:rFonts w:ascii="Times New Roman" w:hAnsi="Times New Roman" w:cs="Times New Roman"/>
        </w:rPr>
        <w:t>t match</w:t>
      </w:r>
      <w:r w:rsidR="008D7B77">
        <w:rPr>
          <w:rFonts w:ascii="Times New Roman" w:hAnsi="Times New Roman" w:cs="Times New Roman"/>
        </w:rPr>
        <w:t xml:space="preserve"> </w:t>
      </w:r>
      <w:r w:rsidR="001156D4">
        <w:rPr>
          <w:rFonts w:ascii="Times New Roman" w:hAnsi="Times New Roman" w:cs="Times New Roman" w:hint="eastAsia"/>
        </w:rPr>
        <w:t>up</w:t>
      </w:r>
      <w:r w:rsidR="008D7B77">
        <w:rPr>
          <w:rFonts w:ascii="Times New Roman" w:hAnsi="Times New Roman" w:cs="Times New Roman"/>
        </w:rPr>
        <w:t xml:space="preserve"> </w:t>
      </w:r>
      <w:r w:rsidR="00227FB4">
        <w:rPr>
          <w:rFonts w:ascii="Times New Roman" w:hAnsi="Times New Roman" w:cs="Times New Roman" w:hint="eastAsia"/>
        </w:rPr>
        <w:t xml:space="preserve">the </w:t>
      </w:r>
      <w:r w:rsidR="008D7B77">
        <w:rPr>
          <w:rFonts w:ascii="Times New Roman" w:hAnsi="Times New Roman" w:cs="Times New Roman"/>
        </w:rPr>
        <w:t xml:space="preserve">RSM prediction. </w:t>
      </w:r>
      <w:r w:rsidR="00227FB4">
        <w:rPr>
          <w:rFonts w:ascii="Times New Roman" w:hAnsi="Times New Roman" w:cs="Times New Roman" w:hint="eastAsia"/>
        </w:rPr>
        <w:t>It impli</w:t>
      </w:r>
      <w:r w:rsidR="00CA5553">
        <w:rPr>
          <w:rFonts w:ascii="Times New Roman" w:hAnsi="Times New Roman" w:cs="Times New Roman"/>
        </w:rPr>
        <w:t xml:space="preserve">ed that </w:t>
      </w:r>
      <w:r w:rsidR="00E31E8D">
        <w:rPr>
          <w:rFonts w:ascii="Times New Roman" w:hAnsi="Times New Roman" w:cs="Times New Roman"/>
        </w:rPr>
        <w:t xml:space="preserve">limitation </w:t>
      </w:r>
      <w:r w:rsidR="00227FB4">
        <w:rPr>
          <w:rFonts w:ascii="Times New Roman" w:hAnsi="Times New Roman" w:cs="Times New Roman" w:hint="eastAsia"/>
        </w:rPr>
        <w:t>existed in</w:t>
      </w:r>
      <w:r w:rsidR="00E31E8D">
        <w:rPr>
          <w:rFonts w:ascii="Times New Roman" w:hAnsi="Times New Roman" w:cs="Times New Roman"/>
        </w:rPr>
        <w:t xml:space="preserve"> applying RSM </w:t>
      </w:r>
      <w:r w:rsidR="00227FB4">
        <w:rPr>
          <w:rFonts w:ascii="Times New Roman" w:hAnsi="Times New Roman" w:cs="Times New Roman" w:hint="eastAsia"/>
        </w:rPr>
        <w:t>to</w:t>
      </w:r>
      <w:r w:rsidR="00E31E8D">
        <w:rPr>
          <w:rFonts w:ascii="Times New Roman" w:hAnsi="Times New Roman" w:cs="Times New Roman"/>
        </w:rPr>
        <w:t xml:space="preserve"> establish </w:t>
      </w:r>
      <w:r w:rsidR="00227FB4">
        <w:rPr>
          <w:rFonts w:ascii="Times New Roman" w:hAnsi="Times New Roman" w:cs="Times New Roman" w:hint="eastAsia"/>
        </w:rPr>
        <w:t>the</w:t>
      </w:r>
      <w:r w:rsidR="001156D4">
        <w:rPr>
          <w:rFonts w:ascii="Times New Roman" w:hAnsi="Times New Roman" w:cs="Times New Roman" w:hint="eastAsia"/>
        </w:rPr>
        <w:t xml:space="preserve"> dietary </w:t>
      </w:r>
      <w:r w:rsidR="001156D4">
        <w:rPr>
          <w:rFonts w:ascii="Times New Roman" w:hAnsi="Times New Roman" w:cs="Times New Roman"/>
        </w:rPr>
        <w:t>recommended supplement</w:t>
      </w:r>
      <w:r w:rsidR="00E31E8D">
        <w:rPr>
          <w:rFonts w:ascii="Times New Roman" w:hAnsi="Times New Roman" w:cs="Times New Roman"/>
        </w:rPr>
        <w:t xml:space="preserve"> </w:t>
      </w:r>
      <w:r w:rsidR="001156D4">
        <w:rPr>
          <w:rFonts w:ascii="Times New Roman" w:hAnsi="Times New Roman" w:cs="Times New Roman" w:hint="eastAsia"/>
        </w:rPr>
        <w:t>of</w:t>
      </w:r>
      <w:r w:rsidR="001156D4">
        <w:rPr>
          <w:rFonts w:ascii="Times New Roman" w:hAnsi="Times New Roman" w:cs="Times New Roman"/>
        </w:rPr>
        <w:t xml:space="preserve"> Ca</w:t>
      </w:r>
      <w:r w:rsidR="001156D4">
        <w:rPr>
          <w:rFonts w:ascii="Times New Roman" w:hAnsi="Times New Roman" w:cs="Times New Roman" w:hint="eastAsia"/>
        </w:rPr>
        <w:t xml:space="preserve"> and</w:t>
      </w:r>
      <w:r w:rsidR="00E31E8D">
        <w:rPr>
          <w:rFonts w:ascii="Times New Roman" w:hAnsi="Times New Roman" w:cs="Times New Roman"/>
        </w:rPr>
        <w:t xml:space="preserve"> </w:t>
      </w:r>
      <w:r w:rsidR="001156D4">
        <w:rPr>
          <w:rFonts w:ascii="Times New Roman" w:hAnsi="Times New Roman" w:cs="Times New Roman" w:hint="eastAsia"/>
        </w:rPr>
        <w:t>A</w:t>
      </w:r>
      <w:r w:rsidR="00E31E8D">
        <w:rPr>
          <w:rFonts w:ascii="Times New Roman" w:hAnsi="Times New Roman" w:cs="Times New Roman"/>
        </w:rPr>
        <w:t xml:space="preserve">P </w:t>
      </w:r>
      <w:r w:rsidR="00227FB4">
        <w:rPr>
          <w:rFonts w:ascii="Times New Roman" w:hAnsi="Times New Roman" w:cs="Times New Roman" w:hint="eastAsia"/>
        </w:rPr>
        <w:t xml:space="preserve">for </w:t>
      </w:r>
      <w:r w:rsidR="001156D4">
        <w:rPr>
          <w:rFonts w:ascii="Times New Roman" w:hAnsi="Times New Roman" w:cs="Times New Roman" w:hint="eastAsia"/>
        </w:rPr>
        <w:t>BBQ</w:t>
      </w:r>
      <w:r w:rsidR="00E31E8D">
        <w:rPr>
          <w:rFonts w:ascii="Times New Roman" w:hAnsi="Times New Roman" w:cs="Times New Roman"/>
        </w:rPr>
        <w:t xml:space="preserve">. </w:t>
      </w:r>
      <w:r w:rsidR="001156D4">
        <w:rPr>
          <w:rFonts w:ascii="Times New Roman" w:hAnsi="Times New Roman" w:cs="Times New Roman" w:hint="eastAsia"/>
        </w:rPr>
        <w:t xml:space="preserve">In addition, </w:t>
      </w:r>
      <w:r w:rsidR="00E31E8D">
        <w:rPr>
          <w:rFonts w:ascii="Times New Roman" w:hAnsi="Times New Roman" w:cs="Times New Roman"/>
        </w:rPr>
        <w:t xml:space="preserve">results also showed </w:t>
      </w:r>
      <w:r w:rsidR="001156D4">
        <w:rPr>
          <w:rFonts w:ascii="Times New Roman" w:hAnsi="Times New Roman" w:cs="Times New Roman" w:hint="eastAsia"/>
        </w:rPr>
        <w:t xml:space="preserve">that BBQ would acquire the </w:t>
      </w:r>
      <w:r w:rsidR="001156D4">
        <w:rPr>
          <w:rFonts w:ascii="Times New Roman" w:hAnsi="Times New Roman" w:cs="Times New Roman"/>
        </w:rPr>
        <w:t xml:space="preserve">best growth performance </w:t>
      </w:r>
      <w:r w:rsidR="00E31E8D">
        <w:rPr>
          <w:rFonts w:ascii="Times New Roman" w:hAnsi="Times New Roman" w:cs="Times New Roman"/>
        </w:rPr>
        <w:t xml:space="preserve">when 0.80% </w:t>
      </w:r>
      <w:r w:rsidR="00ED2381">
        <w:rPr>
          <w:rFonts w:ascii="Times New Roman" w:hAnsi="Times New Roman" w:cs="Times New Roman" w:hint="eastAsia"/>
        </w:rPr>
        <w:t xml:space="preserve">of </w:t>
      </w:r>
      <w:r w:rsidR="00E31E8D">
        <w:rPr>
          <w:rFonts w:ascii="Times New Roman" w:hAnsi="Times New Roman" w:cs="Times New Roman"/>
        </w:rPr>
        <w:t xml:space="preserve">Ca and 0.30% </w:t>
      </w:r>
      <w:r w:rsidR="00ED2381">
        <w:rPr>
          <w:rFonts w:ascii="Times New Roman" w:hAnsi="Times New Roman" w:cs="Times New Roman" w:hint="eastAsia"/>
        </w:rPr>
        <w:t xml:space="preserve">of </w:t>
      </w:r>
      <w:r w:rsidR="00E31E8D">
        <w:rPr>
          <w:rFonts w:ascii="Times New Roman" w:hAnsi="Times New Roman" w:cs="Times New Roman"/>
        </w:rPr>
        <w:t>AP</w:t>
      </w:r>
      <w:r w:rsidR="00ED2381">
        <w:rPr>
          <w:rFonts w:ascii="Times New Roman" w:hAnsi="Times New Roman" w:cs="Times New Roman" w:hint="eastAsia"/>
        </w:rPr>
        <w:t xml:space="preserve"> existed</w:t>
      </w:r>
      <w:r w:rsidR="00E31E8D">
        <w:rPr>
          <w:rFonts w:ascii="Times New Roman" w:hAnsi="Times New Roman" w:cs="Times New Roman"/>
        </w:rPr>
        <w:t xml:space="preserve"> in</w:t>
      </w:r>
      <w:r w:rsidR="00ED2381">
        <w:rPr>
          <w:rFonts w:ascii="Times New Roman" w:hAnsi="Times New Roman" w:cs="Times New Roman" w:hint="eastAsia"/>
        </w:rPr>
        <w:t xml:space="preserve"> feed</w:t>
      </w:r>
      <w:r w:rsidR="00E31E8D">
        <w:rPr>
          <w:rFonts w:ascii="Times New Roman" w:hAnsi="Times New Roman" w:cs="Times New Roman"/>
        </w:rPr>
        <w:t xml:space="preserve">. The </w:t>
      </w:r>
      <w:r w:rsidR="00ED2381">
        <w:rPr>
          <w:rFonts w:ascii="Times New Roman" w:hAnsi="Times New Roman" w:cs="Times New Roman" w:hint="eastAsia"/>
        </w:rPr>
        <w:t>data can be as a reference for raising BBQ</w:t>
      </w:r>
      <w:r w:rsidR="00036031">
        <w:rPr>
          <w:rFonts w:ascii="Times New Roman" w:hAnsi="Times New Roman" w:cs="Times New Roman"/>
        </w:rPr>
        <w:t>.</w:t>
      </w:r>
    </w:p>
    <w:p w:rsidR="00B25164" w:rsidRPr="00B25164" w:rsidRDefault="00B25164" w:rsidP="00AE6130">
      <w:pPr>
        <w:jc w:val="both"/>
        <w:rPr>
          <w:rFonts w:ascii="Times New Roman" w:hAnsi="Times New Roman" w:cs="Times New Roman"/>
        </w:rPr>
      </w:pPr>
    </w:p>
    <w:p w:rsidR="0019247F" w:rsidRPr="00B25164" w:rsidRDefault="00B25164" w:rsidP="00AE6130">
      <w:pPr>
        <w:jc w:val="both"/>
        <w:rPr>
          <w:rFonts w:ascii="Times New Roman" w:hAnsi="Times New Roman" w:cs="Times New Roman"/>
        </w:rPr>
      </w:pPr>
      <w:r w:rsidRPr="00B25164">
        <w:rPr>
          <w:rFonts w:ascii="Times New Roman" w:hAnsi="Times New Roman" w:cs="Times New Roman"/>
        </w:rPr>
        <w:t>Key w</w:t>
      </w:r>
      <w:r w:rsidR="00ED2381">
        <w:rPr>
          <w:rFonts w:ascii="Times New Roman" w:hAnsi="Times New Roman" w:cs="Times New Roman" w:hint="eastAsia"/>
        </w:rPr>
        <w:t>o</w:t>
      </w:r>
      <w:r w:rsidRPr="00B25164">
        <w:rPr>
          <w:rFonts w:ascii="Times New Roman" w:hAnsi="Times New Roman" w:cs="Times New Roman"/>
        </w:rPr>
        <w:t>rds:</w:t>
      </w:r>
      <w:r w:rsidR="00036031" w:rsidRPr="00036031">
        <w:rPr>
          <w:rFonts w:ascii="Times New Roman" w:hAnsi="Times New Roman" w:cs="Times New Roman"/>
        </w:rPr>
        <w:t xml:space="preserve"> </w:t>
      </w:r>
      <w:r w:rsidR="00ED2381">
        <w:rPr>
          <w:rFonts w:ascii="Times New Roman" w:hAnsi="Times New Roman" w:cs="Times New Roman" w:hint="eastAsia"/>
        </w:rPr>
        <w:t>B</w:t>
      </w:r>
      <w:r w:rsidR="00036031" w:rsidRPr="00B25164">
        <w:rPr>
          <w:rFonts w:ascii="Times New Roman" w:hAnsi="Times New Roman" w:cs="Times New Roman"/>
        </w:rPr>
        <w:t>lue-breasted quail</w:t>
      </w:r>
      <w:r w:rsidR="00036031">
        <w:rPr>
          <w:rFonts w:ascii="Times New Roman" w:hAnsi="Times New Roman" w:cs="Times New Roman"/>
        </w:rPr>
        <w:t xml:space="preserve">, </w:t>
      </w:r>
      <w:r w:rsidR="00ED2381">
        <w:rPr>
          <w:rFonts w:ascii="Times New Roman" w:hAnsi="Times New Roman" w:cs="Times New Roman" w:hint="eastAsia"/>
        </w:rPr>
        <w:t>C</w:t>
      </w:r>
      <w:r w:rsidRPr="00B25164">
        <w:rPr>
          <w:rFonts w:ascii="Times New Roman" w:hAnsi="Times New Roman" w:cs="Times New Roman"/>
        </w:rPr>
        <w:t xml:space="preserve">alcium, </w:t>
      </w:r>
      <w:r w:rsidR="00ED2381">
        <w:rPr>
          <w:rFonts w:ascii="Times New Roman" w:hAnsi="Times New Roman" w:cs="Times New Roman" w:hint="eastAsia"/>
        </w:rPr>
        <w:t>Available</w:t>
      </w:r>
      <w:r w:rsidR="00ED2381" w:rsidRPr="00B25164">
        <w:rPr>
          <w:rFonts w:ascii="Times New Roman" w:hAnsi="Times New Roman" w:cs="Times New Roman"/>
        </w:rPr>
        <w:t xml:space="preserve"> </w:t>
      </w:r>
      <w:r w:rsidR="00ED2381">
        <w:rPr>
          <w:rFonts w:ascii="Times New Roman" w:hAnsi="Times New Roman" w:cs="Times New Roman"/>
        </w:rPr>
        <w:t xml:space="preserve">phosphorus, </w:t>
      </w:r>
      <w:r w:rsidR="00ED2381">
        <w:rPr>
          <w:rFonts w:ascii="Times New Roman" w:hAnsi="Times New Roman" w:cs="Times New Roman" w:hint="eastAsia"/>
        </w:rPr>
        <w:t>R</w:t>
      </w:r>
      <w:r w:rsidR="00ED2381">
        <w:rPr>
          <w:rFonts w:ascii="Times New Roman" w:hAnsi="Times New Roman" w:cs="Times New Roman"/>
        </w:rPr>
        <w:t xml:space="preserve">ecommendation, </w:t>
      </w:r>
      <w:r w:rsidR="00ED2381">
        <w:rPr>
          <w:rFonts w:ascii="Times New Roman" w:hAnsi="Times New Roman" w:cs="Times New Roman" w:hint="eastAsia"/>
        </w:rPr>
        <w:t>R</w:t>
      </w:r>
      <w:r w:rsidR="00ED2381">
        <w:rPr>
          <w:rFonts w:ascii="Times New Roman" w:hAnsi="Times New Roman" w:cs="Times New Roman"/>
        </w:rPr>
        <w:t>esponse surface methodology</w:t>
      </w:r>
    </w:p>
    <w:sectPr w:rsidR="0019247F" w:rsidRPr="00B25164" w:rsidSect="005B39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FDE" w:rsidRDefault="00512FDE" w:rsidP="00AE6130">
      <w:r>
        <w:separator/>
      </w:r>
    </w:p>
  </w:endnote>
  <w:endnote w:type="continuationSeparator" w:id="0">
    <w:p w:rsidR="00512FDE" w:rsidRDefault="00512FDE" w:rsidP="00AE6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FDE" w:rsidRDefault="00512FDE" w:rsidP="00AE6130">
      <w:r>
        <w:separator/>
      </w:r>
    </w:p>
  </w:footnote>
  <w:footnote w:type="continuationSeparator" w:id="0">
    <w:p w:rsidR="00512FDE" w:rsidRDefault="00512FDE" w:rsidP="00AE61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164"/>
    <w:rsid w:val="00000528"/>
    <w:rsid w:val="00000E4F"/>
    <w:rsid w:val="0000373A"/>
    <w:rsid w:val="00003919"/>
    <w:rsid w:val="00010158"/>
    <w:rsid w:val="00012BC3"/>
    <w:rsid w:val="00020AD4"/>
    <w:rsid w:val="00020E02"/>
    <w:rsid w:val="000246B3"/>
    <w:rsid w:val="0002517E"/>
    <w:rsid w:val="00025799"/>
    <w:rsid w:val="00026A24"/>
    <w:rsid w:val="00026D0E"/>
    <w:rsid w:val="000274F7"/>
    <w:rsid w:val="00031E49"/>
    <w:rsid w:val="00031E96"/>
    <w:rsid w:val="00035AED"/>
    <w:rsid w:val="00036031"/>
    <w:rsid w:val="00042567"/>
    <w:rsid w:val="0004454E"/>
    <w:rsid w:val="00053115"/>
    <w:rsid w:val="000561B2"/>
    <w:rsid w:val="000567B3"/>
    <w:rsid w:val="000570E1"/>
    <w:rsid w:val="00067249"/>
    <w:rsid w:val="00067D25"/>
    <w:rsid w:val="00067FFE"/>
    <w:rsid w:val="00071126"/>
    <w:rsid w:val="00071C65"/>
    <w:rsid w:val="00072594"/>
    <w:rsid w:val="00073A05"/>
    <w:rsid w:val="00076C42"/>
    <w:rsid w:val="000819BF"/>
    <w:rsid w:val="00085156"/>
    <w:rsid w:val="0008531E"/>
    <w:rsid w:val="000871F2"/>
    <w:rsid w:val="000936CD"/>
    <w:rsid w:val="00093704"/>
    <w:rsid w:val="000952EA"/>
    <w:rsid w:val="000A0088"/>
    <w:rsid w:val="000A12D0"/>
    <w:rsid w:val="000A1E93"/>
    <w:rsid w:val="000A3363"/>
    <w:rsid w:val="000A7C07"/>
    <w:rsid w:val="000B06C2"/>
    <w:rsid w:val="000B6FB1"/>
    <w:rsid w:val="000C270F"/>
    <w:rsid w:val="000C5728"/>
    <w:rsid w:val="000C6DD2"/>
    <w:rsid w:val="000D4C60"/>
    <w:rsid w:val="000E0F5A"/>
    <w:rsid w:val="000E0FAA"/>
    <w:rsid w:val="000E4883"/>
    <w:rsid w:val="000E7246"/>
    <w:rsid w:val="000F1BB4"/>
    <w:rsid w:val="000F5994"/>
    <w:rsid w:val="000F629D"/>
    <w:rsid w:val="000F6FEE"/>
    <w:rsid w:val="000F7120"/>
    <w:rsid w:val="00102093"/>
    <w:rsid w:val="0010395C"/>
    <w:rsid w:val="00107226"/>
    <w:rsid w:val="00110DDE"/>
    <w:rsid w:val="001116E7"/>
    <w:rsid w:val="001144EC"/>
    <w:rsid w:val="00114D08"/>
    <w:rsid w:val="001156D4"/>
    <w:rsid w:val="001162E5"/>
    <w:rsid w:val="00124406"/>
    <w:rsid w:val="00135028"/>
    <w:rsid w:val="00135B18"/>
    <w:rsid w:val="00135DDB"/>
    <w:rsid w:val="00137E89"/>
    <w:rsid w:val="00140D55"/>
    <w:rsid w:val="0014542A"/>
    <w:rsid w:val="00145653"/>
    <w:rsid w:val="0015330B"/>
    <w:rsid w:val="00153F98"/>
    <w:rsid w:val="00154764"/>
    <w:rsid w:val="0015478D"/>
    <w:rsid w:val="00166A41"/>
    <w:rsid w:val="00170FDF"/>
    <w:rsid w:val="00176A70"/>
    <w:rsid w:val="0017769C"/>
    <w:rsid w:val="00182139"/>
    <w:rsid w:val="00182425"/>
    <w:rsid w:val="00190156"/>
    <w:rsid w:val="0019247F"/>
    <w:rsid w:val="00192A1C"/>
    <w:rsid w:val="001934FD"/>
    <w:rsid w:val="001956B1"/>
    <w:rsid w:val="001A0FC9"/>
    <w:rsid w:val="001A240F"/>
    <w:rsid w:val="001A7FC4"/>
    <w:rsid w:val="001B324A"/>
    <w:rsid w:val="001B4D57"/>
    <w:rsid w:val="001C2FFB"/>
    <w:rsid w:val="001C3583"/>
    <w:rsid w:val="001C3E65"/>
    <w:rsid w:val="001C7E1F"/>
    <w:rsid w:val="001D15C6"/>
    <w:rsid w:val="001D34B8"/>
    <w:rsid w:val="001D3B80"/>
    <w:rsid w:val="001D4600"/>
    <w:rsid w:val="001E34C4"/>
    <w:rsid w:val="001F70B4"/>
    <w:rsid w:val="00203917"/>
    <w:rsid w:val="00210310"/>
    <w:rsid w:val="00224F68"/>
    <w:rsid w:val="00227FB4"/>
    <w:rsid w:val="00231169"/>
    <w:rsid w:val="002347CE"/>
    <w:rsid w:val="00236AA9"/>
    <w:rsid w:val="00244E7D"/>
    <w:rsid w:val="00246571"/>
    <w:rsid w:val="002466FA"/>
    <w:rsid w:val="00251343"/>
    <w:rsid w:val="00251636"/>
    <w:rsid w:val="002536C7"/>
    <w:rsid w:val="00253EC2"/>
    <w:rsid w:val="0026046E"/>
    <w:rsid w:val="002618F0"/>
    <w:rsid w:val="00264207"/>
    <w:rsid w:val="00265BC7"/>
    <w:rsid w:val="00266E84"/>
    <w:rsid w:val="002722B3"/>
    <w:rsid w:val="002757D8"/>
    <w:rsid w:val="00275A52"/>
    <w:rsid w:val="002776D3"/>
    <w:rsid w:val="00280E7A"/>
    <w:rsid w:val="002829A0"/>
    <w:rsid w:val="002852A1"/>
    <w:rsid w:val="002A22F0"/>
    <w:rsid w:val="002A266C"/>
    <w:rsid w:val="002A744A"/>
    <w:rsid w:val="002B3EEA"/>
    <w:rsid w:val="002B5EF0"/>
    <w:rsid w:val="002B7639"/>
    <w:rsid w:val="002C2BDE"/>
    <w:rsid w:val="002C738B"/>
    <w:rsid w:val="002D0D82"/>
    <w:rsid w:val="002D1060"/>
    <w:rsid w:val="002D1B44"/>
    <w:rsid w:val="002D61B9"/>
    <w:rsid w:val="002F033A"/>
    <w:rsid w:val="002F374C"/>
    <w:rsid w:val="002F5C4B"/>
    <w:rsid w:val="0032615F"/>
    <w:rsid w:val="003422BD"/>
    <w:rsid w:val="00343925"/>
    <w:rsid w:val="00344D71"/>
    <w:rsid w:val="00350FBA"/>
    <w:rsid w:val="00354B7B"/>
    <w:rsid w:val="0035575D"/>
    <w:rsid w:val="0036272C"/>
    <w:rsid w:val="003660F2"/>
    <w:rsid w:val="003667DB"/>
    <w:rsid w:val="0038417A"/>
    <w:rsid w:val="00384587"/>
    <w:rsid w:val="00391EC4"/>
    <w:rsid w:val="00394CF0"/>
    <w:rsid w:val="003953AC"/>
    <w:rsid w:val="00397E74"/>
    <w:rsid w:val="003B2933"/>
    <w:rsid w:val="003B6071"/>
    <w:rsid w:val="003C0986"/>
    <w:rsid w:val="003C0C7A"/>
    <w:rsid w:val="003C23EC"/>
    <w:rsid w:val="003C42CC"/>
    <w:rsid w:val="003D2EDA"/>
    <w:rsid w:val="003D3E66"/>
    <w:rsid w:val="003D4E45"/>
    <w:rsid w:val="003D5498"/>
    <w:rsid w:val="003D61F7"/>
    <w:rsid w:val="003E1FC3"/>
    <w:rsid w:val="003E3C7B"/>
    <w:rsid w:val="003F1766"/>
    <w:rsid w:val="003F1A46"/>
    <w:rsid w:val="003F20B5"/>
    <w:rsid w:val="003F236B"/>
    <w:rsid w:val="003F3331"/>
    <w:rsid w:val="003F6757"/>
    <w:rsid w:val="003F71F8"/>
    <w:rsid w:val="003F7ABF"/>
    <w:rsid w:val="004010A7"/>
    <w:rsid w:val="00405FFF"/>
    <w:rsid w:val="00412AB9"/>
    <w:rsid w:val="00412CEA"/>
    <w:rsid w:val="0041313F"/>
    <w:rsid w:val="004131A0"/>
    <w:rsid w:val="004138B1"/>
    <w:rsid w:val="004156A4"/>
    <w:rsid w:val="00422654"/>
    <w:rsid w:val="004240DA"/>
    <w:rsid w:val="004248F8"/>
    <w:rsid w:val="00426197"/>
    <w:rsid w:val="00430661"/>
    <w:rsid w:val="004308A6"/>
    <w:rsid w:val="00432668"/>
    <w:rsid w:val="00436305"/>
    <w:rsid w:val="00437A89"/>
    <w:rsid w:val="004410DD"/>
    <w:rsid w:val="00441DB8"/>
    <w:rsid w:val="0044301C"/>
    <w:rsid w:val="004433F4"/>
    <w:rsid w:val="00444997"/>
    <w:rsid w:val="00445DFB"/>
    <w:rsid w:val="00450050"/>
    <w:rsid w:val="00450CC5"/>
    <w:rsid w:val="0045284F"/>
    <w:rsid w:val="00453C8D"/>
    <w:rsid w:val="00454676"/>
    <w:rsid w:val="00457AC2"/>
    <w:rsid w:val="0046533C"/>
    <w:rsid w:val="00467D87"/>
    <w:rsid w:val="00471735"/>
    <w:rsid w:val="004775B7"/>
    <w:rsid w:val="00484464"/>
    <w:rsid w:val="0048541E"/>
    <w:rsid w:val="00496483"/>
    <w:rsid w:val="00497D7E"/>
    <w:rsid w:val="004A0408"/>
    <w:rsid w:val="004A0E6C"/>
    <w:rsid w:val="004A0E70"/>
    <w:rsid w:val="004A3E08"/>
    <w:rsid w:val="004D22A2"/>
    <w:rsid w:val="004D25CB"/>
    <w:rsid w:val="004E016A"/>
    <w:rsid w:val="004E0FC8"/>
    <w:rsid w:val="004E3113"/>
    <w:rsid w:val="004F06C8"/>
    <w:rsid w:val="004F7A25"/>
    <w:rsid w:val="005044E2"/>
    <w:rsid w:val="005063CB"/>
    <w:rsid w:val="00512FDE"/>
    <w:rsid w:val="00520513"/>
    <w:rsid w:val="0052165B"/>
    <w:rsid w:val="00525B37"/>
    <w:rsid w:val="005265D7"/>
    <w:rsid w:val="00533513"/>
    <w:rsid w:val="0053557E"/>
    <w:rsid w:val="005357CB"/>
    <w:rsid w:val="005360E9"/>
    <w:rsid w:val="00537D8B"/>
    <w:rsid w:val="00540FBA"/>
    <w:rsid w:val="00545595"/>
    <w:rsid w:val="00545642"/>
    <w:rsid w:val="00556BBA"/>
    <w:rsid w:val="00566C3A"/>
    <w:rsid w:val="0056734F"/>
    <w:rsid w:val="00570A24"/>
    <w:rsid w:val="00573C2F"/>
    <w:rsid w:val="00575413"/>
    <w:rsid w:val="00576702"/>
    <w:rsid w:val="00585013"/>
    <w:rsid w:val="00585AEC"/>
    <w:rsid w:val="00595574"/>
    <w:rsid w:val="00596700"/>
    <w:rsid w:val="005A0203"/>
    <w:rsid w:val="005B2A77"/>
    <w:rsid w:val="005B391E"/>
    <w:rsid w:val="005C2B0F"/>
    <w:rsid w:val="005C5164"/>
    <w:rsid w:val="005D1C84"/>
    <w:rsid w:val="005D60D6"/>
    <w:rsid w:val="005E23A9"/>
    <w:rsid w:val="005F1217"/>
    <w:rsid w:val="006054A1"/>
    <w:rsid w:val="00610901"/>
    <w:rsid w:val="0061385A"/>
    <w:rsid w:val="0061529C"/>
    <w:rsid w:val="00617579"/>
    <w:rsid w:val="006319B6"/>
    <w:rsid w:val="00654EB9"/>
    <w:rsid w:val="00657BF2"/>
    <w:rsid w:val="00657C9B"/>
    <w:rsid w:val="00657D2F"/>
    <w:rsid w:val="00667340"/>
    <w:rsid w:val="0066775A"/>
    <w:rsid w:val="00670859"/>
    <w:rsid w:val="00670ECE"/>
    <w:rsid w:val="00671738"/>
    <w:rsid w:val="00675831"/>
    <w:rsid w:val="00686E9B"/>
    <w:rsid w:val="006968E5"/>
    <w:rsid w:val="0069731F"/>
    <w:rsid w:val="006A0D4C"/>
    <w:rsid w:val="006A349D"/>
    <w:rsid w:val="006A3538"/>
    <w:rsid w:val="006B7E01"/>
    <w:rsid w:val="006C7A51"/>
    <w:rsid w:val="006D3403"/>
    <w:rsid w:val="006D5344"/>
    <w:rsid w:val="006D5DD3"/>
    <w:rsid w:val="006D6E4C"/>
    <w:rsid w:val="006E3C3B"/>
    <w:rsid w:val="006F5F4A"/>
    <w:rsid w:val="006F6AB8"/>
    <w:rsid w:val="007010B6"/>
    <w:rsid w:val="007067C1"/>
    <w:rsid w:val="00707F6E"/>
    <w:rsid w:val="00710915"/>
    <w:rsid w:val="007116AE"/>
    <w:rsid w:val="00711A40"/>
    <w:rsid w:val="007157B9"/>
    <w:rsid w:val="00715AF8"/>
    <w:rsid w:val="0072001A"/>
    <w:rsid w:val="007211F8"/>
    <w:rsid w:val="00721668"/>
    <w:rsid w:val="00721B58"/>
    <w:rsid w:val="00722999"/>
    <w:rsid w:val="00723CD1"/>
    <w:rsid w:val="007251D4"/>
    <w:rsid w:val="00725B40"/>
    <w:rsid w:val="0072681C"/>
    <w:rsid w:val="00741965"/>
    <w:rsid w:val="00745BAA"/>
    <w:rsid w:val="007471E8"/>
    <w:rsid w:val="00747B57"/>
    <w:rsid w:val="00752A27"/>
    <w:rsid w:val="007538F9"/>
    <w:rsid w:val="00753950"/>
    <w:rsid w:val="007629B1"/>
    <w:rsid w:val="00765304"/>
    <w:rsid w:val="0077231C"/>
    <w:rsid w:val="00787A8C"/>
    <w:rsid w:val="007936DB"/>
    <w:rsid w:val="007963F9"/>
    <w:rsid w:val="007A4782"/>
    <w:rsid w:val="007A4BA6"/>
    <w:rsid w:val="007A7C8D"/>
    <w:rsid w:val="007D5786"/>
    <w:rsid w:val="007D737F"/>
    <w:rsid w:val="007E5989"/>
    <w:rsid w:val="007F0FFF"/>
    <w:rsid w:val="007F127F"/>
    <w:rsid w:val="007F66F2"/>
    <w:rsid w:val="007F748E"/>
    <w:rsid w:val="00801E0A"/>
    <w:rsid w:val="00802EF4"/>
    <w:rsid w:val="008215EE"/>
    <w:rsid w:val="0082221D"/>
    <w:rsid w:val="00826EC8"/>
    <w:rsid w:val="0083071F"/>
    <w:rsid w:val="0083152F"/>
    <w:rsid w:val="00831BFE"/>
    <w:rsid w:val="00833A20"/>
    <w:rsid w:val="00836735"/>
    <w:rsid w:val="0084028E"/>
    <w:rsid w:val="00844771"/>
    <w:rsid w:val="00850494"/>
    <w:rsid w:val="00856E2A"/>
    <w:rsid w:val="00857CD8"/>
    <w:rsid w:val="00857F65"/>
    <w:rsid w:val="00860F7B"/>
    <w:rsid w:val="00861048"/>
    <w:rsid w:val="00861BFC"/>
    <w:rsid w:val="00867B39"/>
    <w:rsid w:val="00870DD8"/>
    <w:rsid w:val="0087732E"/>
    <w:rsid w:val="008817BB"/>
    <w:rsid w:val="00882F18"/>
    <w:rsid w:val="00883907"/>
    <w:rsid w:val="00884025"/>
    <w:rsid w:val="00884942"/>
    <w:rsid w:val="00893235"/>
    <w:rsid w:val="00893AC3"/>
    <w:rsid w:val="008A19DD"/>
    <w:rsid w:val="008A41DD"/>
    <w:rsid w:val="008A469F"/>
    <w:rsid w:val="008C1F35"/>
    <w:rsid w:val="008C3C4E"/>
    <w:rsid w:val="008C69AB"/>
    <w:rsid w:val="008D282F"/>
    <w:rsid w:val="008D7B77"/>
    <w:rsid w:val="008E3555"/>
    <w:rsid w:val="008E3872"/>
    <w:rsid w:val="008E69F0"/>
    <w:rsid w:val="008F03DC"/>
    <w:rsid w:val="00900176"/>
    <w:rsid w:val="00903A9D"/>
    <w:rsid w:val="00907DD6"/>
    <w:rsid w:val="009105DA"/>
    <w:rsid w:val="00912AA8"/>
    <w:rsid w:val="009139CF"/>
    <w:rsid w:val="00914022"/>
    <w:rsid w:val="009161D1"/>
    <w:rsid w:val="00920AFD"/>
    <w:rsid w:val="0092110D"/>
    <w:rsid w:val="00922C8C"/>
    <w:rsid w:val="00923022"/>
    <w:rsid w:val="00936C88"/>
    <w:rsid w:val="0093777B"/>
    <w:rsid w:val="009409F4"/>
    <w:rsid w:val="00943FCB"/>
    <w:rsid w:val="00944BE3"/>
    <w:rsid w:val="00945DCE"/>
    <w:rsid w:val="00950070"/>
    <w:rsid w:val="00954EA6"/>
    <w:rsid w:val="00956878"/>
    <w:rsid w:val="00962971"/>
    <w:rsid w:val="00971744"/>
    <w:rsid w:val="0098188B"/>
    <w:rsid w:val="0098259C"/>
    <w:rsid w:val="009A3823"/>
    <w:rsid w:val="009A41B6"/>
    <w:rsid w:val="009A7ACA"/>
    <w:rsid w:val="009B0358"/>
    <w:rsid w:val="009B2D2D"/>
    <w:rsid w:val="009B4665"/>
    <w:rsid w:val="009B481A"/>
    <w:rsid w:val="009C74F1"/>
    <w:rsid w:val="009D04F4"/>
    <w:rsid w:val="009D0604"/>
    <w:rsid w:val="009D0F2F"/>
    <w:rsid w:val="009D439D"/>
    <w:rsid w:val="009E56B7"/>
    <w:rsid w:val="009E6417"/>
    <w:rsid w:val="009F30E0"/>
    <w:rsid w:val="009F33E0"/>
    <w:rsid w:val="00A023AB"/>
    <w:rsid w:val="00A04FCF"/>
    <w:rsid w:val="00A051C0"/>
    <w:rsid w:val="00A05C51"/>
    <w:rsid w:val="00A063D2"/>
    <w:rsid w:val="00A07D24"/>
    <w:rsid w:val="00A10013"/>
    <w:rsid w:val="00A10E46"/>
    <w:rsid w:val="00A10F8C"/>
    <w:rsid w:val="00A13112"/>
    <w:rsid w:val="00A22302"/>
    <w:rsid w:val="00A240E7"/>
    <w:rsid w:val="00A25393"/>
    <w:rsid w:val="00A32E28"/>
    <w:rsid w:val="00A343D1"/>
    <w:rsid w:val="00A3605C"/>
    <w:rsid w:val="00A36F87"/>
    <w:rsid w:val="00A408E0"/>
    <w:rsid w:val="00A429CD"/>
    <w:rsid w:val="00A52557"/>
    <w:rsid w:val="00A53B95"/>
    <w:rsid w:val="00A55B31"/>
    <w:rsid w:val="00A8185C"/>
    <w:rsid w:val="00A925F2"/>
    <w:rsid w:val="00A95E64"/>
    <w:rsid w:val="00AA3C55"/>
    <w:rsid w:val="00AA4D8A"/>
    <w:rsid w:val="00AB0163"/>
    <w:rsid w:val="00AB3193"/>
    <w:rsid w:val="00AB3BD2"/>
    <w:rsid w:val="00AB5D55"/>
    <w:rsid w:val="00AC0BE3"/>
    <w:rsid w:val="00AC2E51"/>
    <w:rsid w:val="00AD1FE1"/>
    <w:rsid w:val="00AE1310"/>
    <w:rsid w:val="00AE6130"/>
    <w:rsid w:val="00AF1D30"/>
    <w:rsid w:val="00B06051"/>
    <w:rsid w:val="00B0643D"/>
    <w:rsid w:val="00B1140B"/>
    <w:rsid w:val="00B1181B"/>
    <w:rsid w:val="00B12BA5"/>
    <w:rsid w:val="00B12FE7"/>
    <w:rsid w:val="00B20122"/>
    <w:rsid w:val="00B2105D"/>
    <w:rsid w:val="00B25164"/>
    <w:rsid w:val="00B26827"/>
    <w:rsid w:val="00B2735C"/>
    <w:rsid w:val="00B41C4B"/>
    <w:rsid w:val="00B518A6"/>
    <w:rsid w:val="00B5214D"/>
    <w:rsid w:val="00B565C7"/>
    <w:rsid w:val="00B572E7"/>
    <w:rsid w:val="00B62803"/>
    <w:rsid w:val="00B638DE"/>
    <w:rsid w:val="00B65CDD"/>
    <w:rsid w:val="00B664E5"/>
    <w:rsid w:val="00B67E14"/>
    <w:rsid w:val="00B706D0"/>
    <w:rsid w:val="00B72814"/>
    <w:rsid w:val="00B7638C"/>
    <w:rsid w:val="00B9035D"/>
    <w:rsid w:val="00B969B4"/>
    <w:rsid w:val="00BA18BE"/>
    <w:rsid w:val="00BA1C36"/>
    <w:rsid w:val="00BA2D44"/>
    <w:rsid w:val="00BA5C48"/>
    <w:rsid w:val="00BB6E53"/>
    <w:rsid w:val="00BC0F76"/>
    <w:rsid w:val="00BC70B1"/>
    <w:rsid w:val="00BD1155"/>
    <w:rsid w:val="00BD1322"/>
    <w:rsid w:val="00BD1F7E"/>
    <w:rsid w:val="00BD40FB"/>
    <w:rsid w:val="00BD57FF"/>
    <w:rsid w:val="00BD6D87"/>
    <w:rsid w:val="00BE230E"/>
    <w:rsid w:val="00BE5EFE"/>
    <w:rsid w:val="00BE714C"/>
    <w:rsid w:val="00BE7935"/>
    <w:rsid w:val="00BE7A56"/>
    <w:rsid w:val="00BF7CEC"/>
    <w:rsid w:val="00C0221C"/>
    <w:rsid w:val="00C04980"/>
    <w:rsid w:val="00C072AF"/>
    <w:rsid w:val="00C11068"/>
    <w:rsid w:val="00C15585"/>
    <w:rsid w:val="00C167C1"/>
    <w:rsid w:val="00C16842"/>
    <w:rsid w:val="00C27CE6"/>
    <w:rsid w:val="00C30D7C"/>
    <w:rsid w:val="00C328D3"/>
    <w:rsid w:val="00C33881"/>
    <w:rsid w:val="00C372AA"/>
    <w:rsid w:val="00C5187F"/>
    <w:rsid w:val="00C52152"/>
    <w:rsid w:val="00C555B4"/>
    <w:rsid w:val="00C60954"/>
    <w:rsid w:val="00C60FC7"/>
    <w:rsid w:val="00C6593C"/>
    <w:rsid w:val="00C835E7"/>
    <w:rsid w:val="00C90BDF"/>
    <w:rsid w:val="00C93E23"/>
    <w:rsid w:val="00CA15DE"/>
    <w:rsid w:val="00CA5553"/>
    <w:rsid w:val="00CA5AF1"/>
    <w:rsid w:val="00CB241D"/>
    <w:rsid w:val="00CB247D"/>
    <w:rsid w:val="00CB75A3"/>
    <w:rsid w:val="00CC334C"/>
    <w:rsid w:val="00CC5C8A"/>
    <w:rsid w:val="00CD1692"/>
    <w:rsid w:val="00CD1CDE"/>
    <w:rsid w:val="00CD61B6"/>
    <w:rsid w:val="00CE048C"/>
    <w:rsid w:val="00CE266C"/>
    <w:rsid w:val="00CE79EF"/>
    <w:rsid w:val="00D0057C"/>
    <w:rsid w:val="00D01E38"/>
    <w:rsid w:val="00D02BD9"/>
    <w:rsid w:val="00D07216"/>
    <w:rsid w:val="00D077C6"/>
    <w:rsid w:val="00D113E5"/>
    <w:rsid w:val="00D13EAF"/>
    <w:rsid w:val="00D174E9"/>
    <w:rsid w:val="00D217BB"/>
    <w:rsid w:val="00D2206B"/>
    <w:rsid w:val="00D25A57"/>
    <w:rsid w:val="00D353BB"/>
    <w:rsid w:val="00D36333"/>
    <w:rsid w:val="00D413B7"/>
    <w:rsid w:val="00D43950"/>
    <w:rsid w:val="00D453FE"/>
    <w:rsid w:val="00D45607"/>
    <w:rsid w:val="00D611D4"/>
    <w:rsid w:val="00D62BEC"/>
    <w:rsid w:val="00D64501"/>
    <w:rsid w:val="00D90C55"/>
    <w:rsid w:val="00D90FD0"/>
    <w:rsid w:val="00D92FD3"/>
    <w:rsid w:val="00D93A8F"/>
    <w:rsid w:val="00D9451D"/>
    <w:rsid w:val="00D94BE0"/>
    <w:rsid w:val="00D9517E"/>
    <w:rsid w:val="00D96241"/>
    <w:rsid w:val="00D971E0"/>
    <w:rsid w:val="00DA0A03"/>
    <w:rsid w:val="00DA10AE"/>
    <w:rsid w:val="00DA1CCD"/>
    <w:rsid w:val="00DA213C"/>
    <w:rsid w:val="00DA272B"/>
    <w:rsid w:val="00DA6018"/>
    <w:rsid w:val="00DA6338"/>
    <w:rsid w:val="00DA6DD0"/>
    <w:rsid w:val="00DB18AE"/>
    <w:rsid w:val="00DB4A62"/>
    <w:rsid w:val="00DC1125"/>
    <w:rsid w:val="00DC1C60"/>
    <w:rsid w:val="00DC3A9F"/>
    <w:rsid w:val="00DC4842"/>
    <w:rsid w:val="00DC4FE9"/>
    <w:rsid w:val="00DD638B"/>
    <w:rsid w:val="00DE1FD3"/>
    <w:rsid w:val="00DE22A8"/>
    <w:rsid w:val="00DE3347"/>
    <w:rsid w:val="00DE35AB"/>
    <w:rsid w:val="00DE54B2"/>
    <w:rsid w:val="00DF3540"/>
    <w:rsid w:val="00DF3716"/>
    <w:rsid w:val="00DF7033"/>
    <w:rsid w:val="00DF7D91"/>
    <w:rsid w:val="00E05BB7"/>
    <w:rsid w:val="00E1143F"/>
    <w:rsid w:val="00E1533F"/>
    <w:rsid w:val="00E162F9"/>
    <w:rsid w:val="00E16362"/>
    <w:rsid w:val="00E16509"/>
    <w:rsid w:val="00E20D44"/>
    <w:rsid w:val="00E21F23"/>
    <w:rsid w:val="00E23A64"/>
    <w:rsid w:val="00E24B7A"/>
    <w:rsid w:val="00E25972"/>
    <w:rsid w:val="00E27D1B"/>
    <w:rsid w:val="00E31E8D"/>
    <w:rsid w:val="00E36B0D"/>
    <w:rsid w:val="00E37509"/>
    <w:rsid w:val="00E63421"/>
    <w:rsid w:val="00E663B3"/>
    <w:rsid w:val="00E748A0"/>
    <w:rsid w:val="00E813DB"/>
    <w:rsid w:val="00E816F1"/>
    <w:rsid w:val="00E81CE5"/>
    <w:rsid w:val="00E8308E"/>
    <w:rsid w:val="00E85BA4"/>
    <w:rsid w:val="00E8668D"/>
    <w:rsid w:val="00E92EE7"/>
    <w:rsid w:val="00E9739A"/>
    <w:rsid w:val="00EA1D24"/>
    <w:rsid w:val="00EA36DC"/>
    <w:rsid w:val="00EA576E"/>
    <w:rsid w:val="00EB0B60"/>
    <w:rsid w:val="00EB45FF"/>
    <w:rsid w:val="00EB5B6C"/>
    <w:rsid w:val="00EB5BC6"/>
    <w:rsid w:val="00EC02B1"/>
    <w:rsid w:val="00EC3DEB"/>
    <w:rsid w:val="00EC4BBE"/>
    <w:rsid w:val="00EC4CD0"/>
    <w:rsid w:val="00ED1E9C"/>
    <w:rsid w:val="00ED2381"/>
    <w:rsid w:val="00ED4F07"/>
    <w:rsid w:val="00ED77BE"/>
    <w:rsid w:val="00EF5B16"/>
    <w:rsid w:val="00F02D77"/>
    <w:rsid w:val="00F16705"/>
    <w:rsid w:val="00F16CB9"/>
    <w:rsid w:val="00F31459"/>
    <w:rsid w:val="00F33327"/>
    <w:rsid w:val="00F3715D"/>
    <w:rsid w:val="00F458E3"/>
    <w:rsid w:val="00F47732"/>
    <w:rsid w:val="00F506FB"/>
    <w:rsid w:val="00F64DF1"/>
    <w:rsid w:val="00F7488C"/>
    <w:rsid w:val="00F75749"/>
    <w:rsid w:val="00F835D0"/>
    <w:rsid w:val="00F91B0B"/>
    <w:rsid w:val="00F920E6"/>
    <w:rsid w:val="00F92774"/>
    <w:rsid w:val="00F9414D"/>
    <w:rsid w:val="00F94167"/>
    <w:rsid w:val="00FA029D"/>
    <w:rsid w:val="00FA075B"/>
    <w:rsid w:val="00FA3BB8"/>
    <w:rsid w:val="00FA3D21"/>
    <w:rsid w:val="00FA4066"/>
    <w:rsid w:val="00FA7229"/>
    <w:rsid w:val="00FA7AD6"/>
    <w:rsid w:val="00FB4105"/>
    <w:rsid w:val="00FC196B"/>
    <w:rsid w:val="00FC2C4D"/>
    <w:rsid w:val="00FC7739"/>
    <w:rsid w:val="00FD3ED4"/>
    <w:rsid w:val="00FE274C"/>
    <w:rsid w:val="00FE6974"/>
    <w:rsid w:val="00FE7691"/>
    <w:rsid w:val="00FF0866"/>
    <w:rsid w:val="00FF369E"/>
    <w:rsid w:val="00FF3EB1"/>
    <w:rsid w:val="00FF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E613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E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E613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昱成</dc:creator>
  <cp:lastModifiedBy>hwwei</cp:lastModifiedBy>
  <cp:revision>8</cp:revision>
  <dcterms:created xsi:type="dcterms:W3CDTF">2017-10-29T14:51:00Z</dcterms:created>
  <dcterms:modified xsi:type="dcterms:W3CDTF">2017-10-30T14:43:00Z</dcterms:modified>
</cp:coreProperties>
</file>