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F95" w:rsidRPr="00B90BE7" w:rsidRDefault="00BA1F95" w:rsidP="00B90BE7">
      <w:pPr>
        <w:spacing w:line="240" w:lineRule="auto"/>
        <w:jc w:val="center"/>
        <w:rPr>
          <w:rFonts w:ascii="Times New Roman" w:hAnsi="Times New Roman" w:cs="Times New Roman"/>
          <w:b/>
          <w:sz w:val="24"/>
          <w:szCs w:val="24"/>
          <w:lang w:val="en-US"/>
        </w:rPr>
      </w:pPr>
      <w:r w:rsidRPr="00B90BE7">
        <w:rPr>
          <w:rFonts w:ascii="Times New Roman" w:hAnsi="Times New Roman" w:cs="Times New Roman"/>
          <w:b/>
          <w:sz w:val="24"/>
          <w:szCs w:val="24"/>
          <w:lang w:val="en-US"/>
        </w:rPr>
        <w:t>OPTIMAL ISOLEUCINE INTAKE AND EFFICIENCY OF UTILIZATION FOR EGG-LAYING JAPANESE QUAILS</w:t>
      </w:r>
    </w:p>
    <w:p w:rsidR="00BA1F95" w:rsidRPr="00B90BE7" w:rsidRDefault="00B90BE7" w:rsidP="00B90BE7">
      <w:pPr>
        <w:spacing w:line="240" w:lineRule="auto"/>
        <w:jc w:val="center"/>
        <w:rPr>
          <w:rFonts w:ascii="Times New Roman" w:hAnsi="Times New Roman" w:cs="Times New Roman"/>
          <w:sz w:val="24"/>
          <w:szCs w:val="24"/>
          <w:lang w:val="pt-BR"/>
        </w:rPr>
      </w:pPr>
      <w:r w:rsidRPr="00B90BE7">
        <w:rPr>
          <w:rFonts w:ascii="Times New Roman" w:hAnsi="Times New Roman" w:cs="Times New Roman"/>
          <w:sz w:val="24"/>
          <w:szCs w:val="24"/>
          <w:u w:val="single"/>
          <w:lang w:val="pt-BR"/>
        </w:rPr>
        <w:t xml:space="preserve">Karla </w:t>
      </w:r>
      <w:proofErr w:type="spellStart"/>
      <w:r w:rsidRPr="00B90BE7">
        <w:rPr>
          <w:rFonts w:ascii="Times New Roman" w:hAnsi="Times New Roman" w:cs="Times New Roman"/>
          <w:sz w:val="24"/>
          <w:szCs w:val="24"/>
          <w:u w:val="single"/>
          <w:lang w:val="pt-BR"/>
        </w:rPr>
        <w:t>Nathaly</w:t>
      </w:r>
      <w:proofErr w:type="spellEnd"/>
      <w:r w:rsidRPr="00B90BE7">
        <w:rPr>
          <w:rFonts w:ascii="Times New Roman" w:hAnsi="Times New Roman" w:cs="Times New Roman"/>
          <w:sz w:val="24"/>
          <w:szCs w:val="24"/>
          <w:u w:val="single"/>
          <w:lang w:val="pt-BR"/>
        </w:rPr>
        <w:t xml:space="preserve"> </w:t>
      </w:r>
      <w:proofErr w:type="spellStart"/>
      <w:r w:rsidRPr="00B90BE7">
        <w:rPr>
          <w:rFonts w:ascii="Times New Roman" w:hAnsi="Times New Roman" w:cs="Times New Roman"/>
          <w:sz w:val="24"/>
          <w:szCs w:val="24"/>
          <w:u w:val="single"/>
          <w:lang w:val="pt-BR"/>
        </w:rPr>
        <w:t>Meza</w:t>
      </w:r>
      <w:proofErr w:type="spellEnd"/>
      <w:r w:rsidRPr="00B90BE7">
        <w:rPr>
          <w:rFonts w:ascii="Times New Roman" w:hAnsi="Times New Roman" w:cs="Times New Roman"/>
          <w:sz w:val="24"/>
          <w:szCs w:val="24"/>
          <w:u w:val="single"/>
          <w:lang w:val="pt-BR"/>
        </w:rPr>
        <w:t xml:space="preserve"> </w:t>
      </w:r>
      <w:r w:rsidR="00BA1F95" w:rsidRPr="00B90BE7">
        <w:rPr>
          <w:rFonts w:ascii="Times New Roman" w:hAnsi="Times New Roman" w:cs="Times New Roman"/>
          <w:sz w:val="24"/>
          <w:szCs w:val="24"/>
          <w:u w:val="single"/>
          <w:lang w:val="pt-BR"/>
        </w:rPr>
        <w:t>Martinez</w:t>
      </w:r>
      <w:r w:rsidR="00BA1F95" w:rsidRPr="00B90BE7">
        <w:rPr>
          <w:rFonts w:ascii="Times New Roman" w:hAnsi="Times New Roman" w:cs="Times New Roman"/>
          <w:sz w:val="24"/>
          <w:szCs w:val="24"/>
          <w:u w:val="single"/>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Nilva Kazue </w:t>
      </w:r>
      <w:r w:rsidR="00BA1F95" w:rsidRPr="00B90BE7">
        <w:rPr>
          <w:rFonts w:ascii="Times New Roman" w:hAnsi="Times New Roman" w:cs="Times New Roman"/>
          <w:sz w:val="24"/>
          <w:szCs w:val="24"/>
          <w:lang w:val="pt-BR"/>
        </w:rPr>
        <w:t>Sakomura</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Edney Pereira da </w:t>
      </w:r>
      <w:r w:rsidR="00BA1F95" w:rsidRPr="00B90BE7">
        <w:rPr>
          <w:rFonts w:ascii="Times New Roman" w:hAnsi="Times New Roman" w:cs="Times New Roman"/>
          <w:sz w:val="24"/>
          <w:szCs w:val="24"/>
          <w:lang w:val="pt-BR"/>
        </w:rPr>
        <w:t>Silva</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Gabriel da Silva </w:t>
      </w:r>
      <w:r w:rsidR="00BA1F95" w:rsidRPr="00B90BE7">
        <w:rPr>
          <w:rFonts w:ascii="Times New Roman" w:hAnsi="Times New Roman" w:cs="Times New Roman"/>
          <w:sz w:val="24"/>
          <w:szCs w:val="24"/>
          <w:lang w:val="pt-BR"/>
        </w:rPr>
        <w:t>Viana</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proofErr w:type="spellStart"/>
      <w:r w:rsidRPr="00B90BE7">
        <w:rPr>
          <w:rFonts w:ascii="Times New Roman" w:hAnsi="Times New Roman" w:cs="Times New Roman"/>
          <w:sz w:val="24"/>
          <w:szCs w:val="24"/>
          <w:lang w:val="pt-BR"/>
        </w:rPr>
        <w:t>Raian</w:t>
      </w:r>
      <w:proofErr w:type="spellEnd"/>
      <w:r w:rsidRPr="00B90BE7">
        <w:rPr>
          <w:rFonts w:ascii="Times New Roman" w:hAnsi="Times New Roman" w:cs="Times New Roman"/>
          <w:sz w:val="24"/>
          <w:szCs w:val="24"/>
          <w:lang w:val="pt-BR"/>
        </w:rPr>
        <w:t xml:space="preserve"> Malta </w:t>
      </w:r>
      <w:r w:rsidR="00BA1F95" w:rsidRPr="00B90BE7">
        <w:rPr>
          <w:rFonts w:ascii="Times New Roman" w:hAnsi="Times New Roman" w:cs="Times New Roman"/>
          <w:sz w:val="24"/>
          <w:szCs w:val="24"/>
          <w:lang w:val="pt-BR"/>
        </w:rPr>
        <w:t>Acácio</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Warley Junior </w:t>
      </w:r>
      <w:r w:rsidR="00BA1F95" w:rsidRPr="00B90BE7">
        <w:rPr>
          <w:rFonts w:ascii="Times New Roman" w:hAnsi="Times New Roman" w:cs="Times New Roman"/>
          <w:sz w:val="24"/>
          <w:szCs w:val="24"/>
          <w:lang w:val="pt-BR"/>
        </w:rPr>
        <w:t>Alves</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Camila Angélica </w:t>
      </w:r>
      <w:r w:rsidR="00BA1F95" w:rsidRPr="00B90BE7">
        <w:rPr>
          <w:rFonts w:ascii="Times New Roman" w:hAnsi="Times New Roman" w:cs="Times New Roman"/>
          <w:sz w:val="24"/>
          <w:szCs w:val="24"/>
          <w:lang w:val="pt-BR"/>
        </w:rPr>
        <w:t>Gonçalves</w:t>
      </w:r>
      <w:r w:rsidR="00BA1F95" w:rsidRPr="00B90BE7">
        <w:rPr>
          <w:rFonts w:ascii="Times New Roman" w:hAnsi="Times New Roman" w:cs="Times New Roman"/>
          <w:sz w:val="24"/>
          <w:szCs w:val="24"/>
          <w:vertAlign w:val="superscript"/>
          <w:lang w:val="pt-BR"/>
        </w:rPr>
        <w:t>1</w:t>
      </w:r>
      <w:r w:rsidR="00BA1F95" w:rsidRPr="00B90BE7">
        <w:rPr>
          <w:rFonts w:ascii="Times New Roman" w:hAnsi="Times New Roman" w:cs="Times New Roman"/>
          <w:sz w:val="24"/>
          <w:szCs w:val="24"/>
          <w:lang w:val="pt-BR"/>
        </w:rPr>
        <w:t xml:space="preserve">, </w:t>
      </w:r>
      <w:r w:rsidRPr="00B90BE7">
        <w:rPr>
          <w:rFonts w:ascii="Times New Roman" w:hAnsi="Times New Roman" w:cs="Times New Roman"/>
          <w:sz w:val="24"/>
          <w:szCs w:val="24"/>
          <w:lang w:val="pt-BR"/>
        </w:rPr>
        <w:t xml:space="preserve">Letícia </w:t>
      </w:r>
      <w:r w:rsidR="00BA1F95" w:rsidRPr="00B90BE7">
        <w:rPr>
          <w:rFonts w:ascii="Times New Roman" w:hAnsi="Times New Roman" w:cs="Times New Roman"/>
          <w:sz w:val="24"/>
          <w:szCs w:val="24"/>
          <w:lang w:val="pt-BR"/>
        </w:rPr>
        <w:t>Soares</w:t>
      </w:r>
      <w:r w:rsidR="00BA1F95" w:rsidRPr="00B90BE7">
        <w:rPr>
          <w:rFonts w:ascii="Times New Roman" w:hAnsi="Times New Roman" w:cs="Times New Roman"/>
          <w:sz w:val="24"/>
          <w:szCs w:val="24"/>
          <w:vertAlign w:val="superscript"/>
          <w:lang w:val="pt-BR"/>
        </w:rPr>
        <w:t>1</w:t>
      </w:r>
    </w:p>
    <w:p w:rsidR="00BA1F95" w:rsidRPr="00B90BE7" w:rsidRDefault="00BA1F95" w:rsidP="00B90BE7">
      <w:pPr>
        <w:spacing w:line="240" w:lineRule="auto"/>
        <w:jc w:val="both"/>
        <w:rPr>
          <w:rFonts w:ascii="Times New Roman" w:hAnsi="Times New Roman" w:cs="Times New Roman"/>
          <w:sz w:val="24"/>
          <w:szCs w:val="24"/>
          <w:lang w:val="pt-BR"/>
        </w:rPr>
      </w:pPr>
      <w:r w:rsidRPr="00B90BE7">
        <w:rPr>
          <w:rFonts w:ascii="Times New Roman" w:hAnsi="Times New Roman" w:cs="Times New Roman"/>
          <w:sz w:val="24"/>
          <w:szCs w:val="24"/>
          <w:vertAlign w:val="superscript"/>
          <w:lang w:val="pt-BR"/>
        </w:rPr>
        <w:t>1</w:t>
      </w:r>
      <w:r w:rsidR="00B90BE7" w:rsidRPr="00B90BE7">
        <w:rPr>
          <w:rFonts w:ascii="Times New Roman" w:hAnsi="Times New Roman" w:cs="Times New Roman"/>
          <w:sz w:val="24"/>
          <w:szCs w:val="24"/>
          <w:lang w:val="pt-BR"/>
        </w:rPr>
        <w:t>UNESP/FCAV, Jaboticabal, São Paulo, Brazil.</w:t>
      </w:r>
    </w:p>
    <w:p w:rsidR="00BA1F95" w:rsidRPr="00B90BE7" w:rsidRDefault="00BA1F95" w:rsidP="00B90BE7">
      <w:pPr>
        <w:spacing w:line="240" w:lineRule="auto"/>
        <w:jc w:val="both"/>
        <w:rPr>
          <w:rFonts w:ascii="Times New Roman" w:hAnsi="Times New Roman" w:cs="Times New Roman"/>
          <w:sz w:val="24"/>
          <w:szCs w:val="24"/>
          <w:lang w:val="en-US"/>
        </w:rPr>
      </w:pPr>
      <w:r w:rsidRPr="00B90BE7">
        <w:rPr>
          <w:rFonts w:ascii="Times New Roman" w:hAnsi="Times New Roman" w:cs="Times New Roman"/>
          <w:sz w:val="24"/>
          <w:szCs w:val="24"/>
          <w:lang w:val="en-US"/>
        </w:rPr>
        <w:t xml:space="preserve">Estimating amino acid requirements for poultry accurately constitutes an important step forward mitigating environmental nitrogen excretion. Following these context, determining efficiency of amino acid utilization for maintenance and egg protein accretion is essential to develop models, </w:t>
      </w:r>
      <w:proofErr w:type="gramStart"/>
      <w:r w:rsidRPr="00B90BE7">
        <w:rPr>
          <w:rFonts w:ascii="Times New Roman" w:hAnsi="Times New Roman" w:cs="Times New Roman"/>
          <w:sz w:val="24"/>
          <w:szCs w:val="24"/>
          <w:lang w:val="en-US"/>
        </w:rPr>
        <w:t>which better</w:t>
      </w:r>
      <w:proofErr w:type="gramEnd"/>
      <w:r w:rsidRPr="00B90BE7">
        <w:rPr>
          <w:rFonts w:ascii="Times New Roman" w:hAnsi="Times New Roman" w:cs="Times New Roman"/>
          <w:sz w:val="24"/>
          <w:szCs w:val="24"/>
          <w:lang w:val="en-US"/>
        </w:rPr>
        <w:t xml:space="preserve"> predict optimum amino acid intake of laying birds. A 7-week trial </w:t>
      </w:r>
      <w:proofErr w:type="gramStart"/>
      <w:r w:rsidRPr="00B90BE7">
        <w:rPr>
          <w:rFonts w:ascii="Times New Roman" w:hAnsi="Times New Roman" w:cs="Times New Roman"/>
          <w:sz w:val="24"/>
          <w:szCs w:val="24"/>
          <w:lang w:val="en-US"/>
        </w:rPr>
        <w:t>was conducted</w:t>
      </w:r>
      <w:proofErr w:type="gramEnd"/>
      <w:r w:rsidRPr="00B90BE7">
        <w:rPr>
          <w:rFonts w:ascii="Times New Roman" w:hAnsi="Times New Roman" w:cs="Times New Roman"/>
          <w:sz w:val="24"/>
          <w:szCs w:val="24"/>
          <w:lang w:val="en-US"/>
        </w:rPr>
        <w:t xml:space="preserve"> to determine optimal isoleucine intake (</w:t>
      </w:r>
      <w:proofErr w:type="spellStart"/>
      <w:r w:rsidRPr="00B90BE7">
        <w:rPr>
          <w:rFonts w:ascii="Times New Roman" w:hAnsi="Times New Roman" w:cs="Times New Roman"/>
          <w:sz w:val="24"/>
          <w:szCs w:val="24"/>
          <w:lang w:val="en-US"/>
        </w:rPr>
        <w:t>Ile</w:t>
      </w:r>
      <w:r w:rsidRPr="00B90BE7">
        <w:rPr>
          <w:rFonts w:ascii="Times New Roman" w:hAnsi="Times New Roman" w:cs="Times New Roman"/>
          <w:sz w:val="24"/>
          <w:szCs w:val="24"/>
          <w:vertAlign w:val="subscript"/>
          <w:lang w:val="en-US"/>
        </w:rPr>
        <w:t>opt</w:t>
      </w:r>
      <w:proofErr w:type="spellEnd"/>
      <w:r w:rsidRPr="00B90BE7">
        <w:rPr>
          <w:rFonts w:ascii="Times New Roman" w:hAnsi="Times New Roman" w:cs="Times New Roman"/>
          <w:sz w:val="24"/>
          <w:szCs w:val="24"/>
          <w:lang w:val="en-US"/>
        </w:rPr>
        <w:t xml:space="preserve">) and its efficiency of utilization (EU) for Japanese quails. Five hundred and sixty 28-week-old Japanese quail </w:t>
      </w:r>
      <w:proofErr w:type="gramStart"/>
      <w:r w:rsidRPr="00B90BE7">
        <w:rPr>
          <w:rFonts w:ascii="Times New Roman" w:hAnsi="Times New Roman" w:cs="Times New Roman"/>
          <w:sz w:val="24"/>
          <w:szCs w:val="24"/>
          <w:lang w:val="en-US"/>
        </w:rPr>
        <w:t>were divided</w:t>
      </w:r>
      <w:proofErr w:type="gramEnd"/>
      <w:r w:rsidRPr="00B90BE7">
        <w:rPr>
          <w:rFonts w:ascii="Times New Roman" w:hAnsi="Times New Roman" w:cs="Times New Roman"/>
          <w:sz w:val="24"/>
          <w:szCs w:val="24"/>
          <w:lang w:val="en-US"/>
        </w:rPr>
        <w:t xml:space="preserve"> into 7 treatment groups, with 7 replicates with 5 quails. The </w:t>
      </w:r>
      <w:proofErr w:type="gramStart"/>
      <w:r w:rsidRPr="00B90BE7">
        <w:rPr>
          <w:rFonts w:ascii="Times New Roman" w:hAnsi="Times New Roman" w:cs="Times New Roman"/>
          <w:sz w:val="24"/>
          <w:szCs w:val="24"/>
          <w:lang w:val="en-US"/>
        </w:rPr>
        <w:t>7</w:t>
      </w:r>
      <w:proofErr w:type="gramEnd"/>
      <w:r w:rsidRPr="00B90BE7">
        <w:rPr>
          <w:rFonts w:ascii="Times New Roman" w:hAnsi="Times New Roman" w:cs="Times New Roman"/>
          <w:sz w:val="24"/>
          <w:szCs w:val="24"/>
          <w:lang w:val="en-US"/>
        </w:rPr>
        <w:t xml:space="preserve"> Ile levels tested ranged from 1.70 to 8.15 g/kg and diets were obtained using the dilution technique. The </w:t>
      </w:r>
      <w:proofErr w:type="spellStart"/>
      <w:r w:rsidRPr="00B90BE7">
        <w:rPr>
          <w:rFonts w:ascii="Times New Roman" w:hAnsi="Times New Roman" w:cs="Times New Roman"/>
          <w:sz w:val="24"/>
          <w:szCs w:val="24"/>
          <w:lang w:val="en-US"/>
        </w:rPr>
        <w:t>Ile</w:t>
      </w:r>
      <w:r w:rsidRPr="00B90BE7">
        <w:rPr>
          <w:rFonts w:ascii="Times New Roman" w:hAnsi="Times New Roman" w:cs="Times New Roman"/>
          <w:sz w:val="24"/>
          <w:szCs w:val="24"/>
          <w:vertAlign w:val="subscript"/>
          <w:lang w:val="en-US"/>
        </w:rPr>
        <w:t>opt</w:t>
      </w:r>
      <w:proofErr w:type="spellEnd"/>
      <w:r w:rsidRPr="00B90BE7">
        <w:rPr>
          <w:rFonts w:ascii="Times New Roman" w:hAnsi="Times New Roman" w:cs="Times New Roman"/>
          <w:sz w:val="24"/>
          <w:szCs w:val="24"/>
          <w:vertAlign w:val="subscript"/>
          <w:lang w:val="en-US"/>
        </w:rPr>
        <w:t xml:space="preserve"> </w:t>
      </w:r>
      <w:r w:rsidRPr="00B90BE7">
        <w:rPr>
          <w:rFonts w:ascii="Times New Roman" w:hAnsi="Times New Roman" w:cs="Times New Roman"/>
          <w:sz w:val="24"/>
          <w:szCs w:val="24"/>
          <w:lang w:val="en-US"/>
        </w:rPr>
        <w:t xml:space="preserve">for egg production, egg weight and egg output were estimated regressing the variables against Ile intake using broken-line (BL) model. </w:t>
      </w:r>
      <w:proofErr w:type="spellStart"/>
      <w:r w:rsidRPr="00B90BE7">
        <w:rPr>
          <w:rFonts w:ascii="Times New Roman" w:hAnsi="Times New Roman" w:cs="Times New Roman"/>
          <w:sz w:val="24"/>
          <w:szCs w:val="24"/>
          <w:lang w:val="en-US"/>
        </w:rPr>
        <w:t>Addionally</w:t>
      </w:r>
      <w:proofErr w:type="spellEnd"/>
      <w:r w:rsidRPr="00B90BE7">
        <w:rPr>
          <w:rFonts w:ascii="Times New Roman" w:hAnsi="Times New Roman" w:cs="Times New Roman"/>
          <w:sz w:val="24"/>
          <w:szCs w:val="24"/>
          <w:lang w:val="en-US"/>
        </w:rPr>
        <w:t>, Ile deposition in egg output (</w:t>
      </w:r>
      <w:proofErr w:type="spellStart"/>
      <w:r w:rsidRPr="00B90BE7">
        <w:rPr>
          <w:rFonts w:ascii="Times New Roman" w:hAnsi="Times New Roman" w:cs="Times New Roman"/>
          <w:sz w:val="24"/>
          <w:szCs w:val="24"/>
          <w:lang w:val="en-US"/>
        </w:rPr>
        <w:t>IleD</w:t>
      </w:r>
      <w:proofErr w:type="spellEnd"/>
      <w:r w:rsidRPr="00B90BE7">
        <w:rPr>
          <w:rFonts w:ascii="Times New Roman" w:hAnsi="Times New Roman" w:cs="Times New Roman"/>
          <w:sz w:val="24"/>
          <w:szCs w:val="24"/>
          <w:lang w:val="en-US"/>
        </w:rPr>
        <w:t>) and Ile intake were fitted to BL model, both in metabolic weight (BW</w:t>
      </w:r>
      <w:r w:rsidRPr="00B90BE7">
        <w:rPr>
          <w:rFonts w:ascii="Times New Roman" w:hAnsi="Times New Roman" w:cs="Times New Roman"/>
          <w:sz w:val="24"/>
          <w:szCs w:val="24"/>
          <w:vertAlign w:val="superscript"/>
          <w:lang w:val="en-US"/>
        </w:rPr>
        <w:t>0.67</w:t>
      </w:r>
      <w:r w:rsidRPr="00B90BE7">
        <w:rPr>
          <w:rFonts w:ascii="Times New Roman" w:hAnsi="Times New Roman" w:cs="Times New Roman"/>
          <w:sz w:val="24"/>
          <w:szCs w:val="24"/>
          <w:lang w:val="en-US"/>
        </w:rPr>
        <w:t xml:space="preserve">) basis, to estimate EU as follows: </w:t>
      </w:r>
      <w:proofErr w:type="spellStart"/>
      <w:r w:rsidRPr="00B90BE7">
        <w:rPr>
          <w:rFonts w:ascii="Times New Roman" w:hAnsi="Times New Roman" w:cs="Times New Roman"/>
          <w:sz w:val="24"/>
          <w:szCs w:val="24"/>
          <w:lang w:val="en-US"/>
        </w:rPr>
        <w:t>IleD</w:t>
      </w:r>
      <w:proofErr w:type="spellEnd"/>
      <w:r w:rsidRPr="00B90BE7">
        <w:rPr>
          <w:rFonts w:ascii="Times New Roman" w:hAnsi="Times New Roman" w:cs="Times New Roman"/>
          <w:sz w:val="24"/>
          <w:szCs w:val="24"/>
          <w:lang w:val="en-US"/>
        </w:rPr>
        <w:t xml:space="preserve"> =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vertAlign w:val="subscript"/>
          <w:lang w:val="en-US"/>
        </w:rPr>
        <w:t xml:space="preserve"> </w:t>
      </w:r>
      <w:r w:rsidRPr="00B90BE7">
        <w:rPr>
          <w:rFonts w:ascii="Times New Roman" w:hAnsi="Times New Roman" w:cs="Times New Roman"/>
          <w:sz w:val="24"/>
          <w:szCs w:val="24"/>
          <w:lang w:val="en-US"/>
        </w:rPr>
        <w:t xml:space="preserve">+ U × (R - AAI), where: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lang w:val="en-US"/>
        </w:rPr>
        <w:t xml:space="preserve"> is the maximum </w:t>
      </w:r>
      <w:proofErr w:type="spellStart"/>
      <w:r w:rsidRPr="00B90BE7">
        <w:rPr>
          <w:rFonts w:ascii="Times New Roman" w:hAnsi="Times New Roman" w:cs="Times New Roman"/>
          <w:sz w:val="24"/>
          <w:szCs w:val="24"/>
          <w:lang w:val="en-US"/>
        </w:rPr>
        <w:t>IleD</w:t>
      </w:r>
      <w:proofErr w:type="spellEnd"/>
      <w:r w:rsidRPr="00B90BE7">
        <w:rPr>
          <w:rFonts w:ascii="Times New Roman" w:hAnsi="Times New Roman" w:cs="Times New Roman"/>
          <w:sz w:val="24"/>
          <w:szCs w:val="24"/>
          <w:lang w:val="en-US"/>
        </w:rPr>
        <w:t xml:space="preserve"> in egg output, U is the slope of the function and R is the Ile intake for maximum response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lang w:val="en-US"/>
        </w:rPr>
        <w:t xml:space="preserve">). The EU </w:t>
      </w:r>
      <w:proofErr w:type="gramStart"/>
      <w:r w:rsidRPr="00B90BE7">
        <w:rPr>
          <w:rFonts w:ascii="Times New Roman" w:hAnsi="Times New Roman" w:cs="Times New Roman"/>
          <w:sz w:val="24"/>
          <w:szCs w:val="24"/>
          <w:lang w:val="en-US"/>
        </w:rPr>
        <w:t>was obtained</w:t>
      </w:r>
      <w:proofErr w:type="gramEnd"/>
      <w:r w:rsidRPr="00B90BE7">
        <w:rPr>
          <w:rFonts w:ascii="Times New Roman" w:hAnsi="Times New Roman" w:cs="Times New Roman"/>
          <w:sz w:val="24"/>
          <w:szCs w:val="24"/>
          <w:lang w:val="en-US"/>
        </w:rPr>
        <w:t xml:space="preserve"> as follows: k =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vertAlign w:val="subscript"/>
          <w:lang w:val="en-US"/>
        </w:rPr>
        <w:t xml:space="preserve"> </w:t>
      </w:r>
      <w:r w:rsidRPr="00B90BE7">
        <w:rPr>
          <w:rFonts w:ascii="Times New Roman" w:hAnsi="Times New Roman" w:cs="Times New Roman"/>
          <w:sz w:val="24"/>
          <w:szCs w:val="24"/>
          <w:lang w:val="en-US"/>
        </w:rPr>
        <w:t xml:space="preserve">/ R) × 100. The estimated daily Ile intake for maximum egg production (86%), egg weight (10.9g) and egg output (9.34g/bird/d) were 103, 134 and 117mg/bird, respectively. </w:t>
      </w:r>
      <w:bookmarkStart w:id="0" w:name="_GoBack"/>
      <w:r w:rsidRPr="00B90BE7">
        <w:rPr>
          <w:rFonts w:ascii="Times New Roman" w:hAnsi="Times New Roman" w:cs="Times New Roman"/>
          <w:sz w:val="24"/>
          <w:szCs w:val="24"/>
          <w:lang w:val="en-US"/>
        </w:rPr>
        <w:t xml:space="preserve">The Ile intake for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lang w:val="en-US"/>
        </w:rPr>
        <w:t xml:space="preserve">, and </w:t>
      </w:r>
      <w:proofErr w:type="spellStart"/>
      <w:r w:rsidRPr="00B90BE7">
        <w:rPr>
          <w:rFonts w:ascii="Times New Roman" w:hAnsi="Times New Roman" w:cs="Times New Roman"/>
          <w:sz w:val="24"/>
          <w:szCs w:val="24"/>
          <w:lang w:val="en-US"/>
        </w:rPr>
        <w:t>IleD</w:t>
      </w:r>
      <w:r w:rsidRPr="00B90BE7">
        <w:rPr>
          <w:rFonts w:ascii="Times New Roman" w:hAnsi="Times New Roman" w:cs="Times New Roman"/>
          <w:sz w:val="24"/>
          <w:szCs w:val="24"/>
          <w:vertAlign w:val="subscript"/>
          <w:lang w:val="en-US"/>
        </w:rPr>
        <w:t>max</w:t>
      </w:r>
      <w:proofErr w:type="spellEnd"/>
      <w:r w:rsidRPr="00B90BE7">
        <w:rPr>
          <w:rFonts w:ascii="Times New Roman" w:hAnsi="Times New Roman" w:cs="Times New Roman"/>
          <w:sz w:val="24"/>
          <w:szCs w:val="24"/>
          <w:vertAlign w:val="subscript"/>
          <w:lang w:val="en-US"/>
        </w:rPr>
        <w:t xml:space="preserve"> </w:t>
      </w:r>
      <w:r w:rsidRPr="00B90BE7">
        <w:rPr>
          <w:rFonts w:ascii="Times New Roman" w:hAnsi="Times New Roman" w:cs="Times New Roman"/>
          <w:sz w:val="24"/>
          <w:szCs w:val="24"/>
          <w:lang w:val="en-US"/>
        </w:rPr>
        <w:t xml:space="preserve">were estimated in 379mg/bird/day and 197mg/g egg output, respectively, and the EU for egg output deposition were 52%. </w:t>
      </w:r>
    </w:p>
    <w:bookmarkEnd w:id="0"/>
    <w:p w:rsidR="00BA1F95" w:rsidRPr="00B90BE7" w:rsidRDefault="00BA1F95" w:rsidP="00B90BE7">
      <w:pPr>
        <w:spacing w:after="0" w:line="240" w:lineRule="auto"/>
        <w:jc w:val="both"/>
        <w:rPr>
          <w:rFonts w:ascii="Times New Roman" w:hAnsi="Times New Roman" w:cs="Times New Roman"/>
          <w:sz w:val="24"/>
          <w:szCs w:val="24"/>
          <w:lang w:val="en-US"/>
        </w:rPr>
      </w:pPr>
      <w:r w:rsidRPr="00B90BE7">
        <w:rPr>
          <w:rFonts w:ascii="Times New Roman" w:hAnsi="Times New Roman" w:cs="Times New Roman"/>
          <w:b/>
          <w:sz w:val="24"/>
          <w:szCs w:val="24"/>
          <w:lang w:val="en-US"/>
        </w:rPr>
        <w:t xml:space="preserve">Keyword: </w:t>
      </w:r>
      <w:r w:rsidRPr="00B90BE7">
        <w:rPr>
          <w:rFonts w:ascii="Times New Roman" w:hAnsi="Times New Roman" w:cs="Times New Roman"/>
          <w:sz w:val="24"/>
          <w:szCs w:val="24"/>
          <w:lang w:val="en-US"/>
        </w:rPr>
        <w:t>efficiency of amino acid utilization</w:t>
      </w:r>
    </w:p>
    <w:p w:rsidR="00492CBA" w:rsidRPr="00B90BE7" w:rsidRDefault="00492CBA" w:rsidP="00B90BE7">
      <w:pPr>
        <w:spacing w:line="240" w:lineRule="auto"/>
        <w:rPr>
          <w:sz w:val="24"/>
          <w:lang w:val="en-US"/>
        </w:rPr>
      </w:pPr>
    </w:p>
    <w:sectPr w:rsidR="00492CBA" w:rsidRPr="00B90B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95"/>
    <w:rsid w:val="00492CBA"/>
    <w:rsid w:val="00B90BE7"/>
    <w:rsid w:val="00BA1F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BAB88-4BB3-449C-9464-49832AAD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F95"/>
    <w:pPr>
      <w:spacing w:after="200" w:line="276" w:lineRule="auto"/>
    </w:pPr>
    <w:rPr>
      <w:lang w:val="es-C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302</Words>
  <Characters>1631</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Lavinesp Lab</dc:creator>
  <cp:keywords/>
  <dc:description/>
  <cp:lastModifiedBy>Lavinesp Lab</cp:lastModifiedBy>
  <cp:revision>2</cp:revision>
  <dcterms:created xsi:type="dcterms:W3CDTF">2017-11-20T22:46:00Z</dcterms:created>
  <dcterms:modified xsi:type="dcterms:W3CDTF">2017-11-20T22:54:00Z</dcterms:modified>
</cp:coreProperties>
</file>