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0A" w:rsidRDefault="00FF171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 w:hint="eastAsia"/>
          <w:b/>
          <w:color w:val="000000"/>
          <w:sz w:val="24"/>
        </w:rPr>
        <w:t xml:space="preserve">HEAT </w:t>
      </w:r>
      <w:r w:rsidR="006652C7">
        <w:rPr>
          <w:rFonts w:ascii="Times New Roman" w:hAnsi="Times New Roman" w:cs="Times New Roman" w:hint="eastAsia"/>
          <w:b/>
          <w:color w:val="000000"/>
          <w:sz w:val="24"/>
        </w:rPr>
        <w:t>STRESS RESPONSE AND PRODUCTIVITY OF C</w:t>
      </w:r>
      <w:r w:rsidR="008B21E1">
        <w:rPr>
          <w:rFonts w:ascii="Times New Roman" w:eastAsia="Times New Roman" w:hAnsi="Times New Roman" w:cs="Times New Roman"/>
          <w:b/>
          <w:color w:val="000000"/>
          <w:sz w:val="24"/>
        </w:rPr>
        <w:t>HICKENS ACCORDING</w:t>
      </w:r>
      <w:r w:rsidR="005B00CA">
        <w:rPr>
          <w:rFonts w:ascii="Times New Roman" w:hAnsi="Times New Roman" w:cs="Times New Roman" w:hint="eastAsia"/>
          <w:b/>
          <w:color w:val="000000"/>
          <w:sz w:val="24"/>
        </w:rPr>
        <w:t xml:space="preserve"> TO</w:t>
      </w:r>
      <w:r w:rsidR="008B21E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A5614D">
        <w:rPr>
          <w:rFonts w:ascii="Times New Roman" w:hAnsi="Times New Roman" w:cs="Times New Roman" w:hint="eastAsia"/>
          <w:b/>
          <w:color w:val="000000"/>
          <w:sz w:val="24"/>
        </w:rPr>
        <w:t xml:space="preserve">HATCHING AND </w:t>
      </w:r>
      <w:r w:rsidR="005B00CA">
        <w:rPr>
          <w:rFonts w:ascii="Times New Roman" w:eastAsia="Times New Roman" w:hAnsi="Times New Roman" w:cs="Times New Roman"/>
          <w:b/>
          <w:color w:val="000000"/>
          <w:sz w:val="24"/>
        </w:rPr>
        <w:t>REAR</w:t>
      </w:r>
      <w:r w:rsidR="008B21E1">
        <w:rPr>
          <w:rFonts w:ascii="Times New Roman" w:eastAsia="Times New Roman" w:hAnsi="Times New Roman" w:cs="Times New Roman"/>
          <w:b/>
          <w:color w:val="000000"/>
          <w:sz w:val="24"/>
        </w:rPr>
        <w:t>ING SEASON</w:t>
      </w:r>
    </w:p>
    <w:p w:rsidR="003F5D0A" w:rsidRDefault="003F5D0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3F5D0A" w:rsidRDefault="008B21E1">
      <w:pPr>
        <w:spacing w:line="276" w:lineRule="auto"/>
        <w:jc w:val="center"/>
        <w:rPr>
          <w:rFonts w:ascii="굴림" w:eastAsia="굴림" w:hAnsi="굴림" w:cs="굴림"/>
          <w:color w:val="000000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2"/>
          <w:u w:val="single"/>
          <w:shd w:val="clear" w:color="auto" w:fill="FFFFFF"/>
        </w:rPr>
        <w:t xml:space="preserve">Sea Hwan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u w:val="single"/>
          <w:shd w:val="clear" w:color="auto" w:fill="FFFFFF"/>
        </w:rPr>
        <w:t>Sohn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vertAlign w:val="superscript"/>
        </w:rPr>
        <w:t xml:space="preserve">†,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Eun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 w:rsidR="004A5433">
        <w:rPr>
          <w:rFonts w:ascii="Times New Roman" w:hAnsi="Times New Roman" w:cs="Times New Roman" w:hint="eastAsia"/>
          <w:color w:val="000000"/>
          <w:sz w:val="22"/>
          <w:shd w:val="clear" w:color="auto" w:fill="FFFFFF"/>
        </w:rPr>
        <w:t>Ju</w:t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 xml:space="preserve">ng Cho,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Eun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Sik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 xml:space="preserve"> Choi, Ki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Gon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 xml:space="preserve"> Kim and Jae Hyun Kwon </w:t>
      </w:r>
    </w:p>
    <w:p w:rsidR="003F5D0A" w:rsidRPr="004A5433" w:rsidRDefault="003F5D0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</w:p>
    <w:p w:rsidR="003F5D0A" w:rsidRDefault="008B21E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 xml:space="preserve">Department of Animal Science and Biotechnology,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Gyeongnam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 xml:space="preserve"> National University of Science and Technology, Jinju 52725, Korea</w:t>
      </w:r>
    </w:p>
    <w:p w:rsidR="003F5D0A" w:rsidRDefault="003F5D0A">
      <w:pPr>
        <w:spacing w:after="200" w:line="276" w:lineRule="auto"/>
        <w:rPr>
          <w:rFonts w:ascii="맑은 고딕" w:eastAsia="맑은 고딕" w:hAnsi="맑은 고딕" w:cs="맑은 고딕"/>
        </w:rPr>
      </w:pPr>
    </w:p>
    <w:p w:rsidR="003F5D0A" w:rsidRDefault="003F5D0A">
      <w:pPr>
        <w:spacing w:after="200" w:line="276" w:lineRule="auto"/>
        <w:rPr>
          <w:rFonts w:ascii="맑은 고딕" w:eastAsia="맑은 고딕" w:hAnsi="맑은 고딕" w:cs="맑은 고딕"/>
        </w:rPr>
      </w:pPr>
    </w:p>
    <w:p w:rsidR="003F5D0A" w:rsidRDefault="008B21E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ABSTRACT </w:t>
      </w:r>
    </w:p>
    <w:p w:rsidR="003F5D0A" w:rsidRDefault="003F5D0A">
      <w:pPr>
        <w:spacing w:after="200" w:line="360" w:lineRule="auto"/>
        <w:rPr>
          <w:rFonts w:ascii="맑은 고딕" w:eastAsia="맑은 고딕" w:hAnsi="맑은 고딕" w:cs="맑은 고딕"/>
        </w:rPr>
      </w:pPr>
    </w:p>
    <w:p w:rsidR="00D806EB" w:rsidRPr="005B00CA" w:rsidRDefault="00302389" w:rsidP="00D806EB">
      <w:pPr>
        <w:spacing w:before="240" w:after="200" w:line="360" w:lineRule="auto"/>
        <w:rPr>
          <w:rFonts w:ascii="Times New Roman" w:eastAsia="맑은 고딕" w:hAnsi="Times New Roman" w:cs="Times New Roman"/>
          <w:sz w:val="22"/>
        </w:rPr>
      </w:pPr>
      <w:r w:rsidRPr="00302389">
        <w:rPr>
          <w:rFonts w:ascii="Times New Roman" w:eastAsia="맑은 고딕" w:hAnsi="Times New Roman" w:cs="Times New Roman"/>
          <w:sz w:val="22"/>
        </w:rPr>
        <w:t xml:space="preserve">Chickens are known to differ in the degree of stress response </w:t>
      </w:r>
      <w:r>
        <w:rPr>
          <w:rFonts w:ascii="Times New Roman" w:eastAsia="맑은 고딕" w:hAnsi="Times New Roman" w:cs="Times New Roman" w:hint="eastAsia"/>
          <w:sz w:val="22"/>
        </w:rPr>
        <w:t>depending on</w:t>
      </w:r>
      <w:r w:rsidRPr="00302389">
        <w:rPr>
          <w:rFonts w:ascii="Times New Roman" w:eastAsia="맑은 고딕" w:hAnsi="Times New Roman" w:cs="Times New Roman"/>
          <w:sz w:val="22"/>
        </w:rPr>
        <w:t xml:space="preserve"> the external environment conditions. It is also closely related to the degree of stress response and productivity</w:t>
      </w:r>
      <w:r>
        <w:rPr>
          <w:rFonts w:ascii="Times New Roman" w:eastAsia="맑은 고딕" w:hAnsi="Times New Roman" w:cs="Times New Roman" w:hint="eastAsia"/>
          <w:sz w:val="22"/>
        </w:rPr>
        <w:t xml:space="preserve">. </w:t>
      </w:r>
      <w:r w:rsidR="00190011" w:rsidRPr="005B00CA">
        <w:rPr>
          <w:rFonts w:ascii="Times New Roman" w:eastAsia="맑은 고딕" w:hAnsi="Times New Roman" w:cs="Times New Roman"/>
          <w:sz w:val="22"/>
        </w:rPr>
        <w:t>This study was conducted to investigate the</w:t>
      </w:r>
      <w:r w:rsidR="009E5A54" w:rsidRPr="005B00CA">
        <w:rPr>
          <w:rFonts w:ascii="Times New Roman" w:eastAsia="맑은 고딕" w:hAnsi="Times New Roman" w:cs="Times New Roman"/>
          <w:sz w:val="22"/>
        </w:rPr>
        <w:t xml:space="preserve"> 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heat </w:t>
      </w:r>
      <w:r w:rsidR="006E2F28">
        <w:rPr>
          <w:rFonts w:ascii="Times New Roman" w:eastAsia="맑은 고딕" w:hAnsi="Times New Roman" w:cs="Times New Roman" w:hint="eastAsia"/>
          <w:sz w:val="22"/>
        </w:rPr>
        <w:t xml:space="preserve">stress 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response and productivity </w:t>
      </w:r>
      <w:r w:rsidR="009E5A54" w:rsidRPr="005B00CA">
        <w:rPr>
          <w:rFonts w:ascii="Times New Roman" w:eastAsia="맑은 고딕" w:hAnsi="Times New Roman" w:cs="Times New Roman"/>
          <w:sz w:val="22"/>
        </w:rPr>
        <w:t>with hatched chickens in winter and summer</w:t>
      </w:r>
      <w:r w:rsidR="00487F4F">
        <w:rPr>
          <w:rFonts w:ascii="Times New Roman" w:eastAsia="맑은 고딕" w:hAnsi="Times New Roman" w:cs="Times New Roman"/>
          <w:sz w:val="22"/>
        </w:rPr>
        <w:t>.</w:t>
      </w:r>
      <w:r w:rsidR="00487F4F">
        <w:rPr>
          <w:rFonts w:ascii="Times New Roman" w:eastAsia="맑은 고딕" w:hAnsi="Times New Roman" w:cs="Times New Roman" w:hint="eastAsia"/>
          <w:sz w:val="22"/>
        </w:rPr>
        <w:t xml:space="preserve"> The 2,090 Korean native chickens which consisted of 1,156 chickens hatched in </w:t>
      </w:r>
      <w:r w:rsidR="00B36CD9">
        <w:rPr>
          <w:rFonts w:ascii="Times New Roman" w:eastAsia="맑은 고딕" w:hAnsi="Times New Roman" w:cs="Times New Roman" w:hint="eastAsia"/>
          <w:sz w:val="22"/>
        </w:rPr>
        <w:t>cool winter</w:t>
      </w:r>
      <w:r w:rsidR="00D55EDD">
        <w:rPr>
          <w:rFonts w:ascii="Times New Roman" w:eastAsia="맑은 고딕" w:hAnsi="Times New Roman" w:cs="Times New Roman" w:hint="eastAsia"/>
          <w:sz w:val="22"/>
        </w:rPr>
        <w:t xml:space="preserve"> </w:t>
      </w:r>
      <w:r w:rsidR="00487F4F">
        <w:rPr>
          <w:rFonts w:ascii="Times New Roman" w:eastAsia="맑은 고딕" w:hAnsi="Times New Roman" w:cs="Times New Roman" w:hint="eastAsia"/>
          <w:sz w:val="22"/>
        </w:rPr>
        <w:t xml:space="preserve">and 934 chickens hatched in </w:t>
      </w:r>
      <w:r w:rsidR="00B36CD9">
        <w:rPr>
          <w:rFonts w:ascii="Times New Roman" w:eastAsia="맑은 고딕" w:hAnsi="Times New Roman" w:cs="Times New Roman" w:hint="eastAsia"/>
          <w:sz w:val="22"/>
        </w:rPr>
        <w:t>hot summer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 were examined</w:t>
      </w:r>
      <w:r w:rsidR="00487F4F">
        <w:rPr>
          <w:rFonts w:ascii="Times New Roman" w:eastAsia="맑은 고딕" w:hAnsi="Times New Roman" w:cs="Times New Roman" w:hint="eastAsia"/>
          <w:sz w:val="22"/>
        </w:rPr>
        <w:t xml:space="preserve">. To evaluate 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the </w:t>
      </w:r>
      <w:r>
        <w:rPr>
          <w:rFonts w:ascii="Times New Roman" w:eastAsia="맑은 고딕" w:hAnsi="Times New Roman" w:cs="Times New Roman" w:hint="eastAsia"/>
          <w:sz w:val="22"/>
        </w:rPr>
        <w:t>stress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 response and productivity</w:t>
      </w:r>
      <w:r w:rsidR="00487F4F">
        <w:rPr>
          <w:rFonts w:ascii="Times New Roman" w:eastAsia="맑은 고딕" w:hAnsi="Times New Roman" w:cs="Times New Roman" w:hint="eastAsia"/>
          <w:sz w:val="22"/>
        </w:rPr>
        <w:t xml:space="preserve"> of chickens, we analyzed the amount of </w:t>
      </w:r>
      <w:proofErr w:type="spellStart"/>
      <w:r w:rsidR="00487F4F">
        <w:rPr>
          <w:rFonts w:ascii="Times New Roman" w:eastAsia="맑은 고딕" w:hAnsi="Times New Roman" w:cs="Times New Roman" w:hint="eastAsia"/>
          <w:sz w:val="22"/>
        </w:rPr>
        <w:t>telomeric</w:t>
      </w:r>
      <w:proofErr w:type="spellEnd"/>
      <w:r w:rsidR="00487F4F">
        <w:rPr>
          <w:rFonts w:ascii="Times New Roman" w:eastAsia="맑은 고딕" w:hAnsi="Times New Roman" w:cs="Times New Roman" w:hint="eastAsia"/>
          <w:sz w:val="22"/>
        </w:rPr>
        <w:t xml:space="preserve"> DNA, the expression of HSP genes, survival rate and body weights. </w:t>
      </w:r>
      <w:r>
        <w:rPr>
          <w:rFonts w:ascii="Times New Roman" w:eastAsia="맑은 고딕" w:hAnsi="Times New Roman" w:cs="Times New Roman" w:hint="eastAsia"/>
          <w:sz w:val="22"/>
        </w:rPr>
        <w:t>In r</w:t>
      </w:r>
      <w:r w:rsidR="00687FD3" w:rsidRPr="005B00CA">
        <w:rPr>
          <w:rFonts w:ascii="Times New Roman" w:eastAsia="맑은 고딕" w:hAnsi="Times New Roman" w:cs="Times New Roman"/>
          <w:sz w:val="22"/>
        </w:rPr>
        <w:t>esult</w:t>
      </w:r>
      <w:r w:rsidR="00487F4F">
        <w:rPr>
          <w:rFonts w:ascii="Times New Roman" w:eastAsia="맑은 고딕" w:hAnsi="Times New Roman" w:cs="Times New Roman" w:hint="eastAsia"/>
          <w:sz w:val="22"/>
        </w:rPr>
        <w:t>s</w:t>
      </w:r>
      <w:r w:rsidR="00687FD3" w:rsidRPr="005B00CA">
        <w:rPr>
          <w:rFonts w:ascii="Times New Roman" w:eastAsia="맑은 고딕" w:hAnsi="Times New Roman" w:cs="Times New Roman"/>
          <w:sz w:val="22"/>
        </w:rPr>
        <w:t>, t</w:t>
      </w:r>
      <w:r w:rsidR="00CA6559" w:rsidRPr="005B00CA">
        <w:rPr>
          <w:rFonts w:ascii="Times New Roman" w:eastAsia="맑은 고딕" w:hAnsi="Times New Roman" w:cs="Times New Roman"/>
          <w:sz w:val="22"/>
        </w:rPr>
        <w:t>he expressions of HSP</w:t>
      </w:r>
      <w:r>
        <w:rPr>
          <w:rFonts w:ascii="Times New Roman" w:eastAsia="맑은 고딕" w:hAnsi="Times New Roman" w:cs="Times New Roman" w:hint="eastAsia"/>
          <w:sz w:val="22"/>
        </w:rPr>
        <w:t>s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 in winter hatched chickens were significantly higher than those in summer hatched chickens</w:t>
      </w:r>
      <w:r>
        <w:rPr>
          <w:rFonts w:ascii="Times New Roman" w:eastAsia="맑은 고딕" w:hAnsi="Times New Roman" w:cs="Times New Roman" w:hint="eastAsia"/>
          <w:sz w:val="22"/>
        </w:rPr>
        <w:t>.</w:t>
      </w:r>
      <w:r w:rsidR="00487F4F">
        <w:rPr>
          <w:rFonts w:ascii="Times New Roman" w:eastAsia="맑은 고딕" w:hAnsi="Times New Roman" w:cs="Times New Roman" w:hint="eastAsia"/>
          <w:sz w:val="22"/>
        </w:rPr>
        <w:t xml:space="preserve"> 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There was </w:t>
      </w:r>
      <w:r w:rsidR="00CA6559" w:rsidRPr="005B00CA">
        <w:rPr>
          <w:rFonts w:ascii="Times New Roman" w:eastAsia="맑은 고딕" w:hAnsi="Times New Roman" w:cs="Times New Roman"/>
          <w:sz w:val="22"/>
        </w:rPr>
        <w:t>no significant difference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 in the amount of </w:t>
      </w:r>
      <w:proofErr w:type="spellStart"/>
      <w:r w:rsidR="00EB17E4">
        <w:rPr>
          <w:rFonts w:ascii="Times New Roman" w:eastAsia="맑은 고딕" w:hAnsi="Times New Roman" w:cs="Times New Roman" w:hint="eastAsia"/>
          <w:sz w:val="22"/>
        </w:rPr>
        <w:t>telomeric</w:t>
      </w:r>
      <w:proofErr w:type="spellEnd"/>
      <w:r w:rsidR="00EB17E4">
        <w:rPr>
          <w:rFonts w:ascii="Times New Roman" w:eastAsia="맑은 고딕" w:hAnsi="Times New Roman" w:cs="Times New Roman" w:hint="eastAsia"/>
          <w:sz w:val="22"/>
        </w:rPr>
        <w:t xml:space="preserve"> DNA between </w:t>
      </w:r>
      <w:r w:rsidR="00EB17E4" w:rsidRPr="005B00CA">
        <w:rPr>
          <w:rFonts w:ascii="Times New Roman" w:eastAsia="맑은 고딕" w:hAnsi="Times New Roman" w:cs="Times New Roman"/>
          <w:sz w:val="22"/>
        </w:rPr>
        <w:t xml:space="preserve">summer </w:t>
      </w:r>
      <w:r w:rsidR="00EB17E4">
        <w:rPr>
          <w:rFonts w:ascii="Times New Roman" w:eastAsia="맑은 고딕" w:hAnsi="Times New Roman" w:cs="Times New Roman" w:hint="eastAsia"/>
          <w:sz w:val="22"/>
        </w:rPr>
        <w:t xml:space="preserve">and winter </w:t>
      </w:r>
      <w:r w:rsidR="00EB17E4" w:rsidRPr="005B00CA">
        <w:rPr>
          <w:rFonts w:ascii="Times New Roman" w:eastAsia="맑은 고딕" w:hAnsi="Times New Roman" w:cs="Times New Roman"/>
          <w:sz w:val="22"/>
        </w:rPr>
        <w:t>hatched chickens</w:t>
      </w:r>
      <w:r w:rsidR="000C4E13">
        <w:rPr>
          <w:rFonts w:ascii="Times New Roman" w:eastAsia="맑은 고딕" w:hAnsi="Times New Roman" w:cs="Times New Roman" w:hint="eastAsia"/>
          <w:sz w:val="22"/>
        </w:rPr>
        <w:t xml:space="preserve">. </w:t>
      </w:r>
      <w:r w:rsidR="00CA6559" w:rsidRPr="005B00CA">
        <w:rPr>
          <w:rFonts w:ascii="Times New Roman" w:eastAsia="맑은 고딕" w:hAnsi="Times New Roman" w:cs="Times New Roman"/>
          <w:sz w:val="22"/>
        </w:rPr>
        <w:t>The survival rat</w:t>
      </w:r>
      <w:r w:rsidR="005B00CA">
        <w:rPr>
          <w:rFonts w:ascii="Times New Roman" w:eastAsia="맑은 고딕" w:hAnsi="Times New Roman" w:cs="Times New Roman" w:hint="eastAsia"/>
          <w:sz w:val="22"/>
        </w:rPr>
        <w:t>e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 w</w:t>
      </w:r>
      <w:r w:rsidR="006310BF">
        <w:rPr>
          <w:rFonts w:ascii="Times New Roman" w:eastAsia="맑은 고딕" w:hAnsi="Times New Roman" w:cs="Times New Roman" w:hint="eastAsia"/>
          <w:sz w:val="22"/>
        </w:rPr>
        <w:t>as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 significantly </w:t>
      </w:r>
      <w:r w:rsidR="007302BC">
        <w:rPr>
          <w:rFonts w:ascii="Times New Roman" w:eastAsia="맑은 고딕" w:hAnsi="Times New Roman" w:cs="Times New Roman" w:hint="eastAsia"/>
          <w:sz w:val="22"/>
        </w:rPr>
        <w:t>higher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 in the </w:t>
      </w:r>
      <w:r w:rsidR="007302BC">
        <w:rPr>
          <w:rFonts w:ascii="Times New Roman" w:eastAsia="맑은 고딕" w:hAnsi="Times New Roman" w:cs="Times New Roman" w:hint="eastAsia"/>
          <w:sz w:val="22"/>
        </w:rPr>
        <w:t>summer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 hatched chickens than </w:t>
      </w:r>
      <w:r w:rsidR="006310BF">
        <w:rPr>
          <w:rFonts w:ascii="Times New Roman" w:eastAsia="맑은 고딕" w:hAnsi="Times New Roman" w:cs="Times New Roman" w:hint="eastAsia"/>
          <w:sz w:val="22"/>
        </w:rPr>
        <w:t xml:space="preserve">in 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the </w:t>
      </w:r>
      <w:r w:rsidR="007302BC">
        <w:rPr>
          <w:rFonts w:ascii="Times New Roman" w:eastAsia="맑은 고딕" w:hAnsi="Times New Roman" w:cs="Times New Roman" w:hint="eastAsia"/>
          <w:sz w:val="22"/>
        </w:rPr>
        <w:t>winter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 hatched chickens</w:t>
      </w:r>
      <w:r w:rsidR="00B36CD9">
        <w:rPr>
          <w:rFonts w:ascii="Times New Roman" w:eastAsia="맑은 고딕" w:hAnsi="Times New Roman" w:cs="Times New Roman" w:hint="eastAsia"/>
          <w:sz w:val="22"/>
        </w:rPr>
        <w:t xml:space="preserve"> at</w:t>
      </w:r>
      <w:r w:rsidR="00B36CD9" w:rsidRPr="005B00CA">
        <w:rPr>
          <w:rFonts w:ascii="Times New Roman" w:eastAsia="맑은 고딕" w:hAnsi="Times New Roman" w:cs="Times New Roman"/>
          <w:sz w:val="22"/>
        </w:rPr>
        <w:t xml:space="preserve"> laying period</w:t>
      </w:r>
      <w:r w:rsidR="00CA6559" w:rsidRPr="005B00CA">
        <w:rPr>
          <w:rFonts w:ascii="Times New Roman" w:eastAsia="맑은 고딕" w:hAnsi="Times New Roman" w:cs="Times New Roman"/>
          <w:sz w:val="22"/>
        </w:rPr>
        <w:t>. The egg production was also significantly higher</w:t>
      </w:r>
      <w:r w:rsidR="007302BC" w:rsidRPr="007302BC">
        <w:rPr>
          <w:rFonts w:ascii="Times New Roman" w:eastAsia="맑은 고딕" w:hAnsi="Times New Roman" w:cs="Times New Roman"/>
          <w:sz w:val="22"/>
        </w:rPr>
        <w:t xml:space="preserve"> </w:t>
      </w:r>
      <w:r w:rsidR="007302BC" w:rsidRPr="005B00CA">
        <w:rPr>
          <w:rFonts w:ascii="Times New Roman" w:eastAsia="맑은 고딕" w:hAnsi="Times New Roman" w:cs="Times New Roman"/>
          <w:sz w:val="22"/>
        </w:rPr>
        <w:t xml:space="preserve">in the </w:t>
      </w:r>
      <w:r w:rsidR="007302BC">
        <w:rPr>
          <w:rFonts w:ascii="Times New Roman" w:eastAsia="맑은 고딕" w:hAnsi="Times New Roman" w:cs="Times New Roman" w:hint="eastAsia"/>
          <w:sz w:val="22"/>
        </w:rPr>
        <w:t>summer</w:t>
      </w:r>
      <w:r w:rsidR="007302BC" w:rsidRPr="005B00CA">
        <w:rPr>
          <w:rFonts w:ascii="Times New Roman" w:eastAsia="맑은 고딕" w:hAnsi="Times New Roman" w:cs="Times New Roman"/>
          <w:sz w:val="22"/>
        </w:rPr>
        <w:t xml:space="preserve"> hatched chickens than </w:t>
      </w:r>
      <w:r w:rsidR="007302BC">
        <w:rPr>
          <w:rFonts w:ascii="Times New Roman" w:eastAsia="맑은 고딕" w:hAnsi="Times New Roman" w:cs="Times New Roman" w:hint="eastAsia"/>
          <w:sz w:val="22"/>
        </w:rPr>
        <w:t xml:space="preserve">in </w:t>
      </w:r>
      <w:r w:rsidR="007302BC" w:rsidRPr="005B00CA">
        <w:rPr>
          <w:rFonts w:ascii="Times New Roman" w:eastAsia="맑은 고딕" w:hAnsi="Times New Roman" w:cs="Times New Roman"/>
          <w:sz w:val="22"/>
        </w:rPr>
        <w:t xml:space="preserve">the </w:t>
      </w:r>
      <w:r w:rsidR="007302BC">
        <w:rPr>
          <w:rFonts w:ascii="Times New Roman" w:eastAsia="맑은 고딕" w:hAnsi="Times New Roman" w:cs="Times New Roman" w:hint="eastAsia"/>
          <w:sz w:val="22"/>
        </w:rPr>
        <w:t>winter</w:t>
      </w:r>
      <w:r w:rsidR="007302BC" w:rsidRPr="005B00CA">
        <w:rPr>
          <w:rFonts w:ascii="Times New Roman" w:eastAsia="맑은 고딕" w:hAnsi="Times New Roman" w:cs="Times New Roman"/>
          <w:sz w:val="22"/>
        </w:rPr>
        <w:t xml:space="preserve"> hatched chickens. </w:t>
      </w:r>
      <w:r w:rsidR="000C4E13">
        <w:rPr>
          <w:rFonts w:ascii="Times New Roman" w:eastAsia="맑은 고딕" w:hAnsi="Times New Roman" w:cs="Times New Roman" w:hint="eastAsia"/>
          <w:sz w:val="22"/>
        </w:rPr>
        <w:t>T</w:t>
      </w:r>
      <w:r w:rsidR="000C4E13" w:rsidRPr="000C4E13">
        <w:rPr>
          <w:rFonts w:ascii="Times New Roman" w:eastAsia="맑은 고딕" w:hAnsi="Times New Roman" w:cs="Times New Roman"/>
          <w:sz w:val="22"/>
        </w:rPr>
        <w:t>he body weight</w:t>
      </w:r>
      <w:r w:rsidR="000C4E13">
        <w:rPr>
          <w:rFonts w:ascii="Times New Roman" w:eastAsia="맑은 고딕" w:hAnsi="Times New Roman" w:cs="Times New Roman" w:hint="eastAsia"/>
          <w:sz w:val="22"/>
        </w:rPr>
        <w:t>s</w:t>
      </w:r>
      <w:r w:rsidR="000C4E13" w:rsidRPr="000C4E13">
        <w:rPr>
          <w:rFonts w:ascii="Times New Roman" w:eastAsia="맑은 고딕" w:hAnsi="Times New Roman" w:cs="Times New Roman"/>
          <w:sz w:val="22"/>
        </w:rPr>
        <w:t xml:space="preserve"> from birth to 24weeks were significantly l</w:t>
      </w:r>
      <w:r w:rsidR="003F17FF">
        <w:rPr>
          <w:rFonts w:ascii="Times New Roman" w:eastAsia="맑은 고딕" w:hAnsi="Times New Roman" w:cs="Times New Roman" w:hint="eastAsia"/>
          <w:sz w:val="22"/>
        </w:rPr>
        <w:t>ighter</w:t>
      </w:r>
      <w:r w:rsidR="000C4E13" w:rsidRPr="000C4E13">
        <w:rPr>
          <w:rFonts w:ascii="Times New Roman" w:eastAsia="맑은 고딕" w:hAnsi="Times New Roman" w:cs="Times New Roman"/>
          <w:sz w:val="22"/>
        </w:rPr>
        <w:t xml:space="preserve"> in the summer hatched chickens than </w:t>
      </w:r>
      <w:r w:rsidR="000C4E13">
        <w:rPr>
          <w:rFonts w:ascii="Times New Roman" w:eastAsia="맑은 고딕" w:hAnsi="Times New Roman" w:cs="Times New Roman" w:hint="eastAsia"/>
          <w:sz w:val="22"/>
        </w:rPr>
        <w:t xml:space="preserve">in </w:t>
      </w:r>
      <w:r w:rsidR="000C4E13" w:rsidRPr="000C4E13">
        <w:rPr>
          <w:rFonts w:ascii="Times New Roman" w:eastAsia="맑은 고딕" w:hAnsi="Times New Roman" w:cs="Times New Roman"/>
          <w:sz w:val="22"/>
        </w:rPr>
        <w:t>the winter hatched chickens</w:t>
      </w:r>
      <w:r w:rsidR="000C4E13">
        <w:rPr>
          <w:rFonts w:ascii="Times New Roman" w:eastAsia="맑은 고딕" w:hAnsi="Times New Roman" w:cs="Times New Roman" w:hint="eastAsia"/>
          <w:sz w:val="22"/>
        </w:rPr>
        <w:t>, but</w:t>
      </w:r>
      <w:r w:rsidR="000C4E13" w:rsidRPr="000C4E13">
        <w:rPr>
          <w:rFonts w:ascii="Times New Roman" w:eastAsia="맑은 고딕" w:hAnsi="Times New Roman" w:cs="Times New Roman"/>
          <w:sz w:val="22"/>
        </w:rPr>
        <w:t xml:space="preserve"> </w:t>
      </w:r>
      <w:r w:rsidR="000C4E13">
        <w:rPr>
          <w:rFonts w:ascii="Times New Roman" w:eastAsia="맑은 고딕" w:hAnsi="Times New Roman" w:cs="Times New Roman" w:hint="eastAsia"/>
          <w:sz w:val="22"/>
        </w:rPr>
        <w:t xml:space="preserve">the </w:t>
      </w:r>
      <w:r w:rsidR="000C4E13" w:rsidRPr="000C4E13">
        <w:rPr>
          <w:rFonts w:ascii="Times New Roman" w:eastAsia="맑은 고딕" w:hAnsi="Times New Roman" w:cs="Times New Roman"/>
          <w:sz w:val="22"/>
        </w:rPr>
        <w:t xml:space="preserve">body weight after 28weeks </w:t>
      </w:r>
      <w:r w:rsidR="000C4E13">
        <w:rPr>
          <w:rFonts w:ascii="Times New Roman" w:eastAsia="맑은 고딕" w:hAnsi="Times New Roman" w:cs="Times New Roman" w:hint="eastAsia"/>
          <w:sz w:val="22"/>
        </w:rPr>
        <w:t>showed</w:t>
      </w:r>
      <w:r w:rsidR="000C4E13" w:rsidRPr="000C4E13">
        <w:rPr>
          <w:rFonts w:ascii="Times New Roman" w:eastAsia="맑은 고딕" w:hAnsi="Times New Roman" w:cs="Times New Roman"/>
          <w:sz w:val="22"/>
        </w:rPr>
        <w:t xml:space="preserve"> reversed</w:t>
      </w:r>
      <w:r w:rsidR="000C4E13">
        <w:rPr>
          <w:rFonts w:ascii="Times New Roman" w:eastAsia="맑은 고딕" w:hAnsi="Times New Roman" w:cs="Times New Roman" w:hint="eastAsia"/>
          <w:sz w:val="22"/>
        </w:rPr>
        <w:t>.</w:t>
      </w:r>
      <w:r w:rsidR="000C4E13" w:rsidRPr="000C4E13">
        <w:rPr>
          <w:rFonts w:ascii="Times New Roman" w:eastAsia="맑은 고딕" w:hAnsi="Times New Roman" w:cs="Times New Roman"/>
          <w:sz w:val="22"/>
        </w:rPr>
        <w:t xml:space="preserve"> 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In conclusion, the </w:t>
      </w:r>
      <w:r w:rsidR="00C55749">
        <w:rPr>
          <w:rFonts w:ascii="Times New Roman" w:eastAsia="맑은 고딕" w:hAnsi="Times New Roman" w:cs="Times New Roman" w:hint="eastAsia"/>
          <w:sz w:val="22"/>
        </w:rPr>
        <w:t>chick</w:t>
      </w:r>
      <w:r w:rsidR="00D7427F">
        <w:rPr>
          <w:rFonts w:ascii="Times New Roman" w:eastAsia="맑은 고딕" w:hAnsi="Times New Roman" w:cs="Times New Roman" w:hint="eastAsia"/>
          <w:sz w:val="22"/>
        </w:rPr>
        <w:t>s</w:t>
      </w:r>
      <w:r w:rsidR="00C55749">
        <w:rPr>
          <w:rFonts w:ascii="Times New Roman" w:eastAsia="맑은 고딕" w:hAnsi="Times New Roman" w:cs="Times New Roman" w:hint="eastAsia"/>
          <w:sz w:val="22"/>
        </w:rPr>
        <w:t xml:space="preserve"> hatched </w:t>
      </w:r>
      <w:r w:rsidR="00C8637B">
        <w:rPr>
          <w:rFonts w:ascii="Times New Roman" w:eastAsia="맑은 고딕" w:hAnsi="Times New Roman" w:cs="Times New Roman" w:hint="eastAsia"/>
          <w:sz w:val="22"/>
        </w:rPr>
        <w:t>in</w:t>
      </w:r>
      <w:r w:rsidR="00C55749">
        <w:rPr>
          <w:rFonts w:ascii="Times New Roman" w:eastAsia="맑은 고딕" w:hAnsi="Times New Roman" w:cs="Times New Roman" w:hint="eastAsia"/>
          <w:sz w:val="22"/>
        </w:rPr>
        <w:t xml:space="preserve"> </w:t>
      </w:r>
      <w:r w:rsidR="00D806EB">
        <w:rPr>
          <w:rFonts w:ascii="Times New Roman" w:eastAsia="맑은 고딕" w:hAnsi="Times New Roman" w:cs="Times New Roman" w:hint="eastAsia"/>
          <w:sz w:val="22"/>
        </w:rPr>
        <w:t>su</w:t>
      </w:r>
      <w:bookmarkStart w:id="0" w:name="_GoBack"/>
      <w:bookmarkEnd w:id="0"/>
      <w:r w:rsidR="00D806EB">
        <w:rPr>
          <w:rFonts w:ascii="Times New Roman" w:eastAsia="맑은 고딕" w:hAnsi="Times New Roman" w:cs="Times New Roman" w:hint="eastAsia"/>
          <w:sz w:val="22"/>
        </w:rPr>
        <w:t>mmer season</w:t>
      </w:r>
      <w:r w:rsidR="00CA6559" w:rsidRPr="005B00CA">
        <w:rPr>
          <w:rFonts w:ascii="Times New Roman" w:eastAsia="맑은 고딕" w:hAnsi="Times New Roman" w:cs="Times New Roman"/>
          <w:sz w:val="22"/>
        </w:rPr>
        <w:t xml:space="preserve"> </w:t>
      </w:r>
      <w:r w:rsidR="00D806EB">
        <w:rPr>
          <w:rFonts w:ascii="Times New Roman" w:eastAsia="맑은 고딕" w:hAnsi="Times New Roman" w:cs="Times New Roman" w:hint="eastAsia"/>
          <w:sz w:val="22"/>
        </w:rPr>
        <w:t xml:space="preserve">are </w:t>
      </w:r>
      <w:r w:rsidR="00D806EB" w:rsidRPr="005B00CA">
        <w:rPr>
          <w:rFonts w:ascii="Times New Roman" w:eastAsia="맑은 고딕" w:hAnsi="Times New Roman" w:cs="Times New Roman"/>
          <w:sz w:val="22"/>
        </w:rPr>
        <w:t xml:space="preserve">more resistant to heat </w:t>
      </w:r>
      <w:r w:rsidR="00D806EB">
        <w:rPr>
          <w:rFonts w:ascii="Times New Roman" w:eastAsia="맑은 고딕" w:hAnsi="Times New Roman" w:cs="Times New Roman" w:hint="eastAsia"/>
          <w:sz w:val="22"/>
        </w:rPr>
        <w:t xml:space="preserve">stress and more </w:t>
      </w:r>
      <w:r w:rsidR="00C8637B">
        <w:rPr>
          <w:rFonts w:ascii="Times New Roman" w:eastAsia="맑은 고딕" w:hAnsi="Times New Roman" w:cs="Times New Roman" w:hint="eastAsia"/>
          <w:sz w:val="22"/>
        </w:rPr>
        <w:t xml:space="preserve">preferable </w:t>
      </w:r>
      <w:r w:rsidR="00D806EB">
        <w:rPr>
          <w:rFonts w:ascii="Times New Roman" w:eastAsia="맑은 고딕" w:hAnsi="Times New Roman" w:cs="Times New Roman" w:hint="eastAsia"/>
          <w:sz w:val="22"/>
        </w:rPr>
        <w:t>productivity</w:t>
      </w:r>
      <w:r w:rsidR="00C8637B">
        <w:rPr>
          <w:rFonts w:ascii="Times New Roman" w:eastAsia="맑은 고딕" w:hAnsi="Times New Roman" w:cs="Times New Roman" w:hint="eastAsia"/>
          <w:sz w:val="22"/>
        </w:rPr>
        <w:t>,</w:t>
      </w:r>
      <w:r w:rsidR="00D806EB">
        <w:rPr>
          <w:rFonts w:ascii="Times New Roman" w:eastAsia="맑은 고딕" w:hAnsi="Times New Roman" w:cs="Times New Roman" w:hint="eastAsia"/>
          <w:sz w:val="22"/>
        </w:rPr>
        <w:t xml:space="preserve"> compare with </w:t>
      </w:r>
      <w:r w:rsidR="00C8637B">
        <w:rPr>
          <w:rFonts w:ascii="Times New Roman" w:eastAsia="맑은 고딕" w:hAnsi="Times New Roman" w:cs="Times New Roman" w:hint="eastAsia"/>
          <w:sz w:val="22"/>
        </w:rPr>
        <w:t xml:space="preserve">the chickens hatched </w:t>
      </w:r>
      <w:r w:rsidR="00D7427F">
        <w:rPr>
          <w:rFonts w:ascii="Times New Roman" w:eastAsia="맑은 고딕" w:hAnsi="Times New Roman" w:cs="Times New Roman" w:hint="eastAsia"/>
          <w:sz w:val="22"/>
        </w:rPr>
        <w:t>i</w:t>
      </w:r>
      <w:r w:rsidR="00C8637B">
        <w:rPr>
          <w:rFonts w:ascii="Times New Roman" w:eastAsia="맑은 고딕" w:hAnsi="Times New Roman" w:cs="Times New Roman" w:hint="eastAsia"/>
          <w:sz w:val="22"/>
        </w:rPr>
        <w:t>n winter season.</w:t>
      </w:r>
      <w:r w:rsidR="00D806EB" w:rsidRPr="005B00CA">
        <w:rPr>
          <w:rFonts w:ascii="Times New Roman" w:eastAsia="맑은 고딕" w:hAnsi="Times New Roman" w:cs="Times New Roman"/>
          <w:sz w:val="22"/>
        </w:rPr>
        <w:t xml:space="preserve"> </w:t>
      </w:r>
      <w:r w:rsidR="005273FE">
        <w:rPr>
          <w:rFonts w:ascii="Times New Roman" w:eastAsia="맑은 고딕" w:hAnsi="Times New Roman" w:cs="Times New Roman" w:hint="eastAsia"/>
          <w:sz w:val="22"/>
        </w:rPr>
        <w:t xml:space="preserve">This </w:t>
      </w:r>
      <w:r w:rsidR="005273FE" w:rsidRPr="005273FE">
        <w:rPr>
          <w:rFonts w:ascii="Times New Roman" w:eastAsia="맑은 고딕" w:hAnsi="Times New Roman" w:cs="Times New Roman"/>
          <w:sz w:val="22"/>
        </w:rPr>
        <w:t xml:space="preserve">is </w:t>
      </w:r>
      <w:r w:rsidR="005273FE">
        <w:rPr>
          <w:rFonts w:ascii="Times New Roman" w:eastAsia="맑은 고딕" w:hAnsi="Times New Roman" w:cs="Times New Roman" w:hint="eastAsia"/>
          <w:sz w:val="22"/>
        </w:rPr>
        <w:t>suggested</w:t>
      </w:r>
      <w:r w:rsidR="005273FE" w:rsidRPr="005273FE">
        <w:rPr>
          <w:rFonts w:ascii="Times New Roman" w:eastAsia="맑은 고딕" w:hAnsi="Times New Roman" w:cs="Times New Roman"/>
          <w:sz w:val="22"/>
        </w:rPr>
        <w:t xml:space="preserve"> that the chicks hatched in the summer acquired the ability to adapt to the thermal environment </w:t>
      </w:r>
      <w:r w:rsidR="005273FE">
        <w:rPr>
          <w:rFonts w:ascii="Times New Roman" w:eastAsia="맑은 고딕" w:hAnsi="Times New Roman" w:cs="Times New Roman" w:hint="eastAsia"/>
          <w:sz w:val="22"/>
        </w:rPr>
        <w:t>during</w:t>
      </w:r>
      <w:r w:rsidR="005273FE" w:rsidRPr="005273FE">
        <w:rPr>
          <w:rFonts w:ascii="Times New Roman" w:eastAsia="맑은 고딕" w:hAnsi="Times New Roman" w:cs="Times New Roman"/>
          <w:sz w:val="22"/>
        </w:rPr>
        <w:t xml:space="preserve"> the growing stage</w:t>
      </w:r>
      <w:r w:rsidR="00422A14">
        <w:rPr>
          <w:rFonts w:ascii="Times New Roman" w:eastAsia="맑은 고딕" w:hAnsi="Times New Roman" w:cs="Times New Roman" w:hint="eastAsia"/>
          <w:sz w:val="22"/>
        </w:rPr>
        <w:t>.</w:t>
      </w:r>
    </w:p>
    <w:sectPr w:rsidR="00D806EB" w:rsidRPr="005B0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41" w:rsidRDefault="008D3341" w:rsidP="004A5433">
      <w:r>
        <w:separator/>
      </w:r>
    </w:p>
  </w:endnote>
  <w:endnote w:type="continuationSeparator" w:id="0">
    <w:p w:rsidR="008D3341" w:rsidRDefault="008D3341" w:rsidP="004A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41" w:rsidRDefault="008D3341" w:rsidP="004A5433">
      <w:r>
        <w:separator/>
      </w:r>
    </w:p>
  </w:footnote>
  <w:footnote w:type="continuationSeparator" w:id="0">
    <w:p w:rsidR="008D3341" w:rsidRDefault="008D3341" w:rsidP="004A5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0A"/>
    <w:rsid w:val="000B353B"/>
    <w:rsid w:val="000C4E13"/>
    <w:rsid w:val="00190011"/>
    <w:rsid w:val="00302389"/>
    <w:rsid w:val="003B51EE"/>
    <w:rsid w:val="003F17FF"/>
    <w:rsid w:val="003F5D0A"/>
    <w:rsid w:val="00422A14"/>
    <w:rsid w:val="00487F4F"/>
    <w:rsid w:val="004A5433"/>
    <w:rsid w:val="00517734"/>
    <w:rsid w:val="005273FE"/>
    <w:rsid w:val="005B00CA"/>
    <w:rsid w:val="006310BF"/>
    <w:rsid w:val="006652C7"/>
    <w:rsid w:val="00680891"/>
    <w:rsid w:val="00687FD3"/>
    <w:rsid w:val="006E2F28"/>
    <w:rsid w:val="007070B7"/>
    <w:rsid w:val="007302BC"/>
    <w:rsid w:val="007B411D"/>
    <w:rsid w:val="0088170A"/>
    <w:rsid w:val="008B21E1"/>
    <w:rsid w:val="008D3341"/>
    <w:rsid w:val="009E5A54"/>
    <w:rsid w:val="00A43AB7"/>
    <w:rsid w:val="00A5614D"/>
    <w:rsid w:val="00A72328"/>
    <w:rsid w:val="00AD3C49"/>
    <w:rsid w:val="00B36CD9"/>
    <w:rsid w:val="00C55749"/>
    <w:rsid w:val="00C82DDD"/>
    <w:rsid w:val="00C8637B"/>
    <w:rsid w:val="00CA6559"/>
    <w:rsid w:val="00D55EDD"/>
    <w:rsid w:val="00D7427F"/>
    <w:rsid w:val="00D806EB"/>
    <w:rsid w:val="00D86B93"/>
    <w:rsid w:val="00E048C3"/>
    <w:rsid w:val="00EB17E4"/>
    <w:rsid w:val="00EC369B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4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A5433"/>
  </w:style>
  <w:style w:type="paragraph" w:styleId="a4">
    <w:name w:val="footer"/>
    <w:basedOn w:val="a"/>
    <w:link w:val="Char0"/>
    <w:uiPriority w:val="99"/>
    <w:semiHidden/>
    <w:unhideWhenUsed/>
    <w:rsid w:val="004A54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A5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4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A5433"/>
  </w:style>
  <w:style w:type="paragraph" w:styleId="a4">
    <w:name w:val="footer"/>
    <w:basedOn w:val="a"/>
    <w:link w:val="Char0"/>
    <w:uiPriority w:val="99"/>
    <w:semiHidden/>
    <w:unhideWhenUsed/>
    <w:rsid w:val="004A54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A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F91E6-93A4-4F4B-9F8C-85D6122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손시환</dc:creator>
  <cp:lastModifiedBy>손시환</cp:lastModifiedBy>
  <cp:revision>7</cp:revision>
  <dcterms:created xsi:type="dcterms:W3CDTF">2017-11-22T08:51:00Z</dcterms:created>
  <dcterms:modified xsi:type="dcterms:W3CDTF">2017-11-24T06:32:00Z</dcterms:modified>
</cp:coreProperties>
</file>