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CD411B" w14:textId="30491B59" w:rsidR="00314E79" w:rsidRPr="00314E79" w:rsidRDefault="004A12D4" w:rsidP="00314E7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z</w:t>
            </w:r>
            <w:r w:rsidR="00314E79"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การใช้งาน </w:t>
            </w:r>
            <w:proofErr w:type="spellStart"/>
            <w:r w:rsidR="00314E79"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>ThingsBoard</w:t>
            </w:r>
            <w:proofErr w:type="spellEnd"/>
            <w:r w:rsidR="00314E79"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IoTs Platform </w:t>
            </w:r>
            <w:r w:rsidR="00314E79"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เพื่อสร้างและจัดการ</w:t>
            </w:r>
            <w:proofErr w:type="spellStart"/>
            <w:r w:rsidR="00314E79"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ระบบอัฉ</w:t>
            </w:r>
            <w:proofErr w:type="spellEnd"/>
            <w:r w:rsidR="00314E79"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ริยะ</w:t>
            </w:r>
          </w:p>
          <w:p w14:paraId="117BA912" w14:textId="753820F1" w:rsidR="0077433E" w:rsidRDefault="00314E79" w:rsidP="00314E7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>ThingsBoard IoT</w:t>
            </w:r>
            <w:r w:rsidR="0069739F">
              <w:rPr>
                <w:rFonts w:ascii="TH Krub" w:hAnsi="TH Krub" w:cs="TH Krub"/>
                <w:b/>
                <w:bCs/>
                <w:sz w:val="32"/>
                <w:szCs w:val="32"/>
              </w:rPr>
              <w:t>s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Platform for smart system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1BFBAA39" w:rsidR="0077433E" w:rsidRDefault="0077433E">
            <w:pPr>
              <w:spacing w:before="120" w:after="120"/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  <w:r w:rsidR="008B4CB8">
              <w:rPr>
                <w:rFonts w:ascii="TH Krub" w:hAnsi="TH Krub" w:cs="TH Krub"/>
                <w:b/>
                <w:bCs/>
                <w:sz w:val="32"/>
                <w:szCs w:val="32"/>
              </w:rPr>
              <w:t>น</w:t>
            </w:r>
            <w:proofErr w:type="spellStart"/>
            <w:r w:rsidR="008B4CB8"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>าย</w:t>
            </w:r>
            <w:proofErr w:type="spellEnd"/>
            <w:r w:rsidR="008B4CB8"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>ธนพล กาศักดิ์</w:t>
            </w:r>
          </w:p>
        </w:tc>
      </w:tr>
    </w:tbl>
    <w:p w14:paraId="5C2E7ABD" w14:textId="6967C3E5" w:rsidR="00F247FF" w:rsidRPr="00F247FF" w:rsidRDefault="00605830" w:rsidP="00F247FF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  <w:r>
        <w:rPr>
          <w:rFonts w:ascii="TH Krub" w:hAnsi="TH Krub" w:cs="TH Krub"/>
          <w:b/>
          <w:bCs/>
          <w:sz w:val="32"/>
          <w:szCs w:val="32"/>
          <w:highlight w:val="green"/>
        </w:rPr>
        <w:t>5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</w:rPr>
        <w:t>/</w:t>
      </w:r>
      <w:r>
        <w:rPr>
          <w:rFonts w:ascii="TH Krub" w:hAnsi="TH Krub" w:cs="TH Krub"/>
          <w:b/>
          <w:bCs/>
          <w:sz w:val="32"/>
          <w:szCs w:val="32"/>
          <w:highlight w:val="green"/>
        </w:rPr>
        <w:t>5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</w:rPr>
        <w:t xml:space="preserve"> -- 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  <w:cs/>
        </w:rPr>
        <w:t>คำถามท้ายบทเพื่อทดสอบความเข้าใจ</w:t>
      </w:r>
    </w:p>
    <w:p w14:paraId="7E278803" w14:textId="77777777" w:rsidR="00F247FF" w:rsidRPr="00411071" w:rsidRDefault="00F247FF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5C1CBDEC" w14:textId="037924E9" w:rsidR="00974E07" w:rsidRPr="00974E07" w:rsidRDefault="0073274B" w:rsidP="0073274B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605830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ทดสอบการใช้งาน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Rule Chain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เพื่อแจ้งเตือนไปยัง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LINE (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ตาม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Lab-401)</w:t>
      </w:r>
    </w:p>
    <w:p w14:paraId="1F9135FD" w14:textId="0622205C" w:rsidR="0073274B" w:rsidRPr="00974E07" w:rsidRDefault="00974E07" w:rsidP="00974E07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>
        <w:rPr>
          <w:rFonts w:ascii="TH Krub" w:hAnsi="TH Krub" w:cs="TH Krub" w:hint="cs"/>
          <w:sz w:val="28"/>
          <w:cs/>
        </w:rPr>
        <w:t xml:space="preserve">ทำการทดสอบตามเอกสาร </w:t>
      </w:r>
      <w:r>
        <w:rPr>
          <w:rFonts w:ascii="TH Krub" w:hAnsi="TH Krub" w:cs="TH Krub"/>
          <w:sz w:val="28"/>
        </w:rPr>
        <w:t>Lab-401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74E07" w14:paraId="0857C8FC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0D0E116" w14:textId="6FA50727" w:rsidR="00974E07" w:rsidRDefault="00974E07" w:rsidP="00974E07">
            <w:pPr>
              <w:spacing w:before="120" w:after="120"/>
              <w:rPr>
                <w:rFonts w:ascii="TH SarabunPSK" w:hAnsi="TH SarabunPSK" w:cs="TH SarabunPSK" w:hint="cs"/>
                <w:sz w:val="32"/>
                <w:szCs w:val="32"/>
                <w:highlight w:val="lightGray"/>
                <w:cs/>
              </w:rPr>
            </w:pPr>
            <w:r>
              <w:rPr>
                <w:rFonts w:hint="cs"/>
                <w:cs/>
              </w:rPr>
              <w:t>รูปการทดสอบ</w:t>
            </w:r>
            <w:r>
              <w:t xml:space="preserve"> 1</w:t>
            </w:r>
            <w:r w:rsidR="00473C04">
              <w:t xml:space="preserve"> – Rule Chain</w:t>
            </w:r>
            <w:r w:rsidR="008B4CB8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w:drawing>
                <wp:inline distT="0" distB="0" distL="0" distR="0" wp14:anchorId="29104DF1" wp14:editId="1634A653">
                  <wp:extent cx="5943600" cy="1483995"/>
                  <wp:effectExtent l="0" t="0" r="0" b="1905"/>
                  <wp:docPr id="306376807" name="Picture 1" descr="A picture containing text, font, line, post-it no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376807" name="Picture 1" descr="A picture containing text, font, line, post-it not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626" cy="1495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E07" w14:paraId="51433579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AB5F34B" w14:textId="6AF2D3D2" w:rsidR="00974E07" w:rsidRDefault="00974E07" w:rsidP="00974E07">
            <w:pPr>
              <w:spacing w:before="120" w:after="120"/>
            </w:pPr>
            <w:r>
              <w:rPr>
                <w:rFonts w:hint="cs"/>
                <w:cs/>
              </w:rPr>
              <w:t xml:space="preserve">รูปการทดสอบ </w:t>
            </w:r>
            <w:r>
              <w:t>2</w:t>
            </w:r>
            <w:r w:rsidR="00473C04">
              <w:t xml:space="preserve"> – Dashboard</w:t>
            </w:r>
          </w:p>
        </w:tc>
      </w:tr>
      <w:tr w:rsidR="00974E07" w14:paraId="3E37A4A1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0350CC4" w14:textId="3E1EA6C3" w:rsidR="00974E07" w:rsidRDefault="00974E07" w:rsidP="00974E07">
            <w:pPr>
              <w:spacing w:before="120" w:after="120"/>
              <w:rPr>
                <w:cs/>
              </w:rPr>
            </w:pPr>
            <w:r>
              <w:rPr>
                <w:rFonts w:hint="cs"/>
                <w:cs/>
              </w:rPr>
              <w:t>รูปการทดสอบ</w:t>
            </w:r>
            <w:r>
              <w:t xml:space="preserve"> </w:t>
            </w:r>
            <w:r w:rsidR="00473C04">
              <w:t>3</w:t>
            </w:r>
          </w:p>
        </w:tc>
      </w:tr>
      <w:tr w:rsidR="00974E07" w14:paraId="3BD4396C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46B84D8" w14:textId="7774FEF5" w:rsidR="00974E07" w:rsidRDefault="00974E07" w:rsidP="00974E07">
            <w:pPr>
              <w:spacing w:before="120" w:after="120"/>
            </w:pPr>
            <w:r>
              <w:rPr>
                <w:rFonts w:hint="cs"/>
                <w:cs/>
              </w:rPr>
              <w:t xml:space="preserve">รูปการทดสอบ </w:t>
            </w:r>
            <w:r w:rsidR="00473C04">
              <w:t>4</w:t>
            </w:r>
          </w:p>
        </w:tc>
      </w:tr>
      <w:tr w:rsidR="00974E07" w14:paraId="353F2996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48C4BA8" w14:textId="4BFB3882" w:rsidR="00974E07" w:rsidRDefault="00974E07" w:rsidP="00974E07">
            <w:pPr>
              <w:spacing w:before="120" w:after="120"/>
              <w:rPr>
                <w:cs/>
              </w:rPr>
            </w:pPr>
            <w:r>
              <w:rPr>
                <w:rFonts w:hint="cs"/>
                <w:cs/>
              </w:rPr>
              <w:t>อธิบายแนวทางการปรับใช้กับงานที่ตัวเองรับผิดชอบ</w:t>
            </w:r>
          </w:p>
        </w:tc>
      </w:tr>
      <w:bookmarkEnd w:id="0"/>
    </w:tbl>
    <w:p w14:paraId="11B0F0FF" w14:textId="77777777" w:rsidR="00314E79" w:rsidRDefault="00314E79" w:rsidP="00314E79">
      <w:pPr>
        <w:rPr>
          <w:rFonts w:ascii="TH Krub" w:hAnsi="TH Krub" w:cs="TH Krub"/>
          <w:sz w:val="28"/>
        </w:rPr>
      </w:pPr>
    </w:p>
    <w:p w14:paraId="6B0E675D" w14:textId="19ACFACF" w:rsidR="00811EFC" w:rsidRPr="00811EFC" w:rsidRDefault="00811EFC" w:rsidP="00314E79">
      <w:pPr>
        <w:rPr>
          <w:rFonts w:ascii="TH Krub" w:hAnsi="TH Krub" w:cs="TH Krub"/>
          <w:b/>
          <w:bCs/>
          <w:color w:val="FF0000"/>
          <w:sz w:val="32"/>
          <w:szCs w:val="32"/>
        </w:rPr>
      </w:pP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605830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02 –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ทดสอบการทำงาน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Alarm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เมื่ออุณหภูมิอยู่นอกเขตที่กำหนด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(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ตาม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Lab-402)</w:t>
      </w:r>
    </w:p>
    <w:p w14:paraId="239A9A1C" w14:textId="51BC6804" w:rsidR="00811EFC" w:rsidRPr="00974E07" w:rsidRDefault="00974E07" w:rsidP="00974E07">
      <w:pPr>
        <w:pStyle w:val="ListParagraph"/>
        <w:numPr>
          <w:ilvl w:val="0"/>
          <w:numId w:val="2"/>
        </w:numPr>
        <w:spacing w:after="0" w:line="240" w:lineRule="auto"/>
        <w:rPr>
          <w:rFonts w:ascii="TH Krub" w:hAnsi="TH Krub" w:cs="TH Krub"/>
          <w:b/>
          <w:bCs/>
          <w:sz w:val="28"/>
        </w:rPr>
      </w:pPr>
      <w:r>
        <w:rPr>
          <w:rFonts w:ascii="TH Krub" w:hAnsi="TH Krub" w:cs="TH Krub" w:hint="cs"/>
          <w:sz w:val="28"/>
          <w:cs/>
        </w:rPr>
        <w:t xml:space="preserve">ทำการทดสอบตามเอกสาร </w:t>
      </w:r>
      <w:r>
        <w:rPr>
          <w:rFonts w:ascii="TH Krub" w:hAnsi="TH Krub" w:cs="TH Krub"/>
          <w:sz w:val="28"/>
        </w:rPr>
        <w:t xml:space="preserve">Lab-402 </w:t>
      </w:r>
      <w:r>
        <w:rPr>
          <w:rFonts w:ascii="TH Krub" w:hAnsi="TH Krub" w:cs="TH Krub" w:hint="cs"/>
          <w:sz w:val="28"/>
          <w:cs/>
        </w:rPr>
        <w:t xml:space="preserve">กำหนดเงื่อนไขในช่วงที่ยอมรับ คือ </w:t>
      </w:r>
      <w:r>
        <w:rPr>
          <w:rFonts w:ascii="TH Krub" w:hAnsi="TH Krub" w:cs="TH Krub"/>
          <w:sz w:val="28"/>
        </w:rPr>
        <w:t>temperature = [-5,15]</w:t>
      </w:r>
      <w:r w:rsidR="00473C04">
        <w:rPr>
          <w:rFonts w:ascii="TH Krub" w:hAnsi="TH Krub" w:cs="TH Krub"/>
          <w:sz w:val="28"/>
        </w:rPr>
        <w:t xml:space="preserve"> </w:t>
      </w:r>
      <w:r w:rsidR="00473C04">
        <w:rPr>
          <w:rFonts w:ascii="TH Krub" w:hAnsi="TH Krub" w:cs="TH Krub" w:hint="cs"/>
          <w:sz w:val="28"/>
          <w:cs/>
        </w:rPr>
        <w:t xml:space="preserve">และ </w:t>
      </w:r>
      <w:r w:rsidR="00473C04">
        <w:rPr>
          <w:rFonts w:ascii="TH Krub" w:hAnsi="TH Krub" w:cs="TH Krub"/>
          <w:sz w:val="28"/>
        </w:rPr>
        <w:t>humidity = [40 – 60]%</w:t>
      </w:r>
    </w:p>
    <w:tbl>
      <w:tblPr>
        <w:tblW w:w="935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473C04" w14:paraId="751316A8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FD79E45" w14:textId="75CC43D1" w:rsidR="00473C04" w:rsidRPr="00974E07" w:rsidRDefault="00473C04" w:rsidP="00473C04">
            <w:pPr>
              <w:spacing w:before="120" w:after="120" w:line="240" w:lineRule="auto"/>
              <w:rPr>
                <w:rFonts w:ascii="TH Krub" w:hAnsi="TH Krub" w:cs="TH Krub"/>
                <w:sz w:val="32"/>
                <w:szCs w:val="32"/>
                <w:highlight w:val="green"/>
              </w:rPr>
            </w:pPr>
            <w:r>
              <w:rPr>
                <w:rFonts w:hint="cs"/>
                <w:cs/>
              </w:rPr>
              <w:lastRenderedPageBreak/>
              <w:t>รูปการทดสอบ</w:t>
            </w:r>
            <w:r>
              <w:t xml:space="preserve"> 1 – Rule Chain</w:t>
            </w:r>
            <w:r w:rsidR="008B4CB8">
              <w:rPr>
                <w:rFonts w:ascii="TH Krub" w:hAnsi="TH Krub" w:cs="TH Krub"/>
                <w:noProof/>
                <w:sz w:val="32"/>
                <w:szCs w:val="32"/>
              </w:rPr>
              <w:drawing>
                <wp:inline distT="0" distB="0" distL="0" distR="0" wp14:anchorId="385294C0" wp14:editId="1F529D71">
                  <wp:extent cx="5731497" cy="2142576"/>
                  <wp:effectExtent l="0" t="0" r="0" b="3810"/>
                  <wp:docPr id="17552267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226709" name="Picture 175522670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012" cy="2144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C04" w:rsidRPr="002F3D6E" w14:paraId="00E8FEA9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61A4F0A" w14:textId="17DA48D1" w:rsidR="00473C04" w:rsidRPr="006D763E" w:rsidRDefault="00473C04" w:rsidP="00473C04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 xml:space="preserve">รูปการทดสอบ </w:t>
            </w:r>
            <w:r>
              <w:t>2 – Dashboard</w:t>
            </w:r>
          </w:p>
        </w:tc>
      </w:tr>
      <w:tr w:rsidR="00473C04" w:rsidRPr="002F3D6E" w14:paraId="59215223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7FC55D6" w14:textId="1E79420A" w:rsidR="00473C04" w:rsidRPr="006D763E" w:rsidRDefault="00473C04" w:rsidP="00473C04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>รูปการทดสอบ</w:t>
            </w:r>
            <w:r>
              <w:t xml:space="preserve"> 3</w:t>
            </w:r>
          </w:p>
        </w:tc>
      </w:tr>
      <w:tr w:rsidR="00473C04" w:rsidRPr="002F3D6E" w14:paraId="64A987C7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10AF83A" w14:textId="3BC5DC54" w:rsidR="00473C04" w:rsidRPr="006D763E" w:rsidRDefault="00473C04" w:rsidP="00473C04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 xml:space="preserve">รูปการทดสอบ </w:t>
            </w:r>
            <w:r>
              <w:t>4</w:t>
            </w:r>
          </w:p>
        </w:tc>
      </w:tr>
      <w:tr w:rsidR="00974E07" w:rsidRPr="002F3D6E" w14:paraId="3EBA2D28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D2CD198" w14:textId="76BB0B38" w:rsidR="00974E07" w:rsidRPr="006D763E" w:rsidRDefault="00974E07" w:rsidP="00974E0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>อธิบายแนวทางการปรับใช้กับงานที่ตัวเองรับผิดชอบ</w:t>
            </w:r>
          </w:p>
        </w:tc>
      </w:tr>
    </w:tbl>
    <w:p w14:paraId="59515771" w14:textId="77777777" w:rsidR="00473C04" w:rsidRDefault="00473C04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1B22538E" w14:textId="44FDD7EC" w:rsidR="00473C04" w:rsidRPr="00811EFC" w:rsidRDefault="00473C04" w:rsidP="00473C04">
      <w:pPr>
        <w:rPr>
          <w:rFonts w:ascii="TH Krub" w:hAnsi="TH Krub" w:cs="TH Krub"/>
          <w:b/>
          <w:bCs/>
          <w:color w:val="FF0000"/>
          <w:sz w:val="32"/>
          <w:szCs w:val="32"/>
          <w:cs/>
        </w:rPr>
      </w:pPr>
      <w:r w:rsidRPr="00473C04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 xml:space="preserve">Quiz_403 – </w:t>
      </w:r>
      <w:r w:rsidRPr="00473C04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>ให้ตอบคำถาม แสดงแนวคิด อภิปรายในหัวข้อต่อไปนี้</w:t>
      </w:r>
    </w:p>
    <w:p w14:paraId="33157243" w14:textId="217AD45F" w:rsidR="00473C04" w:rsidRP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ความรู้ที่ได้เพิ่มเติมเกี่ยวกับ </w:t>
      </w:r>
      <w:r>
        <w:rPr>
          <w:rFonts w:ascii="TH Krub" w:hAnsi="TH Krub" w:cs="TH Krub"/>
          <w:sz w:val="28"/>
        </w:rPr>
        <w:t>IoT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4DB867A3" w14:textId="77777777" w:rsidTr="00E606EC">
        <w:tc>
          <w:tcPr>
            <w:tcW w:w="9350" w:type="dxa"/>
          </w:tcPr>
          <w:p w14:paraId="0462648F" w14:textId="1E3E8AFC" w:rsidR="00E606EC" w:rsidRPr="008B4CB8" w:rsidRDefault="008B4CB8" w:rsidP="00E606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C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การใช้ประโยชน์จาก </w:t>
            </w:r>
            <w:r w:rsidRPr="008B4CB8">
              <w:rPr>
                <w:rFonts w:ascii="TH SarabunPSK" w:hAnsi="TH SarabunPSK" w:cs="TH SarabunPSK"/>
                <w:sz w:val="32"/>
                <w:szCs w:val="32"/>
              </w:rPr>
              <w:t xml:space="preserve">IoT: IoT </w:t>
            </w:r>
            <w:r w:rsidRPr="008B4C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มีการนำมาใช้ในหลากหลายอุตสาหกรรม เช่น สุขภาพและการดูแลรักษาสุขภาพ </w:t>
            </w:r>
          </w:p>
        </w:tc>
      </w:tr>
      <w:tr w:rsidR="00E606EC" w14:paraId="05111C94" w14:textId="77777777" w:rsidTr="00E606EC">
        <w:tc>
          <w:tcPr>
            <w:tcW w:w="9350" w:type="dxa"/>
          </w:tcPr>
          <w:p w14:paraId="366CC011" w14:textId="1CF264F3" w:rsidR="00E606EC" w:rsidRDefault="008B4CB8" w:rsidP="00E606EC">
            <w:pPr>
              <w:rPr>
                <w:rFonts w:ascii="TH Krub" w:hAnsi="TH Krub" w:cs="TH Krub" w:hint="cs"/>
                <w:sz w:val="28"/>
                <w:cs/>
              </w:rPr>
            </w:pPr>
            <w:r w:rsidRPr="008B4CB8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B4CB8">
              <w:rPr>
                <w:rFonts w:ascii="TH SarabunPSK" w:hAnsi="TH SarabunPSK" w:cs="TH SarabunPSK"/>
                <w:sz w:val="32"/>
                <w:szCs w:val="32"/>
              </w:rPr>
              <w:t xml:space="preserve">Healthcare) </w:t>
            </w:r>
            <w:r w:rsidRPr="008B4CB8">
              <w:rPr>
                <w:rFonts w:ascii="TH SarabunPSK" w:hAnsi="TH SarabunPSK" w:cs="TH SarabunPSK"/>
                <w:sz w:val="32"/>
                <w:szCs w:val="32"/>
                <w:cs/>
              </w:rPr>
              <w:t>โดยใช้เซ็นเซอร์ตรวจวัดสัญญาณชีพของผู้ป่วย การจัดการสายพันธุ์พืชและการเกษตร</w:t>
            </w:r>
          </w:p>
        </w:tc>
      </w:tr>
      <w:tr w:rsidR="00E606EC" w14:paraId="08F8D358" w14:textId="77777777" w:rsidTr="00E606EC">
        <w:tc>
          <w:tcPr>
            <w:tcW w:w="9350" w:type="dxa"/>
          </w:tcPr>
          <w:p w14:paraId="3AF2A035" w14:textId="43507658" w:rsidR="00E606EC" w:rsidRDefault="008B4CB8" w:rsidP="00E606EC">
            <w:pPr>
              <w:rPr>
                <w:rFonts w:ascii="TH Krub" w:hAnsi="TH Krub" w:cs="TH Krub"/>
                <w:sz w:val="28"/>
              </w:rPr>
            </w:pPr>
            <w:r w:rsidRPr="008B4CB8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B4CB8">
              <w:rPr>
                <w:rFonts w:ascii="TH SarabunPSK" w:hAnsi="TH SarabunPSK" w:cs="TH SarabunPSK"/>
                <w:sz w:val="32"/>
                <w:szCs w:val="32"/>
              </w:rPr>
              <w:t xml:space="preserve">Agriculture) </w:t>
            </w:r>
            <w:r w:rsidRPr="008B4CB8">
              <w:rPr>
                <w:rFonts w:ascii="TH SarabunPSK" w:hAnsi="TH SarabunPSK" w:cs="TH SarabunPSK"/>
                <w:sz w:val="32"/>
                <w:szCs w:val="32"/>
                <w:cs/>
              </w:rPr>
              <w:t>โดยใช้ระบบรดน้ำอัตโนมัติ</w:t>
            </w:r>
          </w:p>
        </w:tc>
      </w:tr>
      <w:tr w:rsidR="003B4949" w14:paraId="02CB6985" w14:textId="77777777" w:rsidTr="00E606EC">
        <w:tc>
          <w:tcPr>
            <w:tcW w:w="9350" w:type="dxa"/>
          </w:tcPr>
          <w:p w14:paraId="3E84AC1B" w14:textId="77777777" w:rsidR="003B4949" w:rsidRDefault="003B4949" w:rsidP="00E606EC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3DA7C7CD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p w14:paraId="58CD41D1" w14:textId="1203FA58" w:rsidR="00473C04" w:rsidRP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ความรู้ที่ได้เพิ่มเติมเกี่ยวกับ </w:t>
      </w:r>
      <w:r>
        <w:rPr>
          <w:rFonts w:ascii="TH Krub" w:hAnsi="TH Krub" w:cs="TH Krub"/>
          <w:sz w:val="28"/>
        </w:rPr>
        <w:t>ThingsBoard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B4CB8" w14:paraId="661653D9" w14:textId="77777777" w:rsidTr="00DD5E90">
        <w:tc>
          <w:tcPr>
            <w:tcW w:w="9350" w:type="dxa"/>
          </w:tcPr>
          <w:p w14:paraId="55D84D32" w14:textId="76129740" w:rsidR="008B4CB8" w:rsidRDefault="008B4CB8" w:rsidP="008B4CB8">
            <w:pPr>
              <w:rPr>
                <w:rFonts w:ascii="TH Krub" w:hAnsi="TH Krub" w:cs="TH Krub"/>
                <w:sz w:val="28"/>
              </w:rPr>
            </w:pPr>
            <w:proofErr w:type="spellStart"/>
            <w:r w:rsidRPr="008B4CB8">
              <w:rPr>
                <w:rFonts w:ascii="TH Krub" w:hAnsi="TH Krub" w:cs="TH Krub"/>
                <w:sz w:val="28"/>
              </w:rPr>
              <w:t>ThingsBoard</w:t>
            </w:r>
            <w:proofErr w:type="spellEnd"/>
            <w:r w:rsidRPr="008B4CB8">
              <w:rPr>
                <w:rFonts w:ascii="TH Krub" w:hAnsi="TH Krub" w:cs="TH Krub"/>
                <w:sz w:val="28"/>
              </w:rPr>
              <w:t xml:space="preserve"> </w:t>
            </w:r>
            <w:r w:rsidRPr="008B4CB8">
              <w:rPr>
                <w:rFonts w:ascii="TH Krub" w:hAnsi="TH Krub" w:cs="Angsana New"/>
                <w:sz w:val="28"/>
                <w:cs/>
              </w:rPr>
              <w:t xml:space="preserve">เป็นแพลตฟอร์มที่มีคุณสมบัติหลากหลายที่ช่วยให้ผู้ใช้งานสามารถจัดการและควบคุมอุปกรณ์ </w:t>
            </w:r>
            <w:r w:rsidRPr="008B4CB8">
              <w:rPr>
                <w:rFonts w:ascii="TH Krub" w:hAnsi="TH Krub" w:cs="TH Krub"/>
                <w:sz w:val="28"/>
              </w:rPr>
              <w:t xml:space="preserve">IoT </w:t>
            </w:r>
            <w:r w:rsidRPr="008B4CB8">
              <w:rPr>
                <w:rFonts w:ascii="TH Krub" w:hAnsi="TH Krub" w:cs="Angsana New"/>
                <w:sz w:val="28"/>
                <w:cs/>
              </w:rPr>
              <w:t>ได้อย่างมี</w:t>
            </w:r>
            <w:r w:rsidRPr="008B4CB8">
              <w:rPr>
                <w:rFonts w:ascii="TH Krub" w:hAnsi="TH Krub" w:cs="TH Krub"/>
                <w:sz w:val="28"/>
              </w:rPr>
              <w:t xml:space="preserve"> </w:t>
            </w:r>
          </w:p>
        </w:tc>
      </w:tr>
      <w:tr w:rsidR="008B4CB8" w14:paraId="4A5A9B81" w14:textId="77777777" w:rsidTr="00DD5E90">
        <w:tc>
          <w:tcPr>
            <w:tcW w:w="9350" w:type="dxa"/>
          </w:tcPr>
          <w:p w14:paraId="019BA020" w14:textId="42417A8B" w:rsidR="008B4CB8" w:rsidRDefault="008B4CB8" w:rsidP="008B4CB8">
            <w:pPr>
              <w:rPr>
                <w:rFonts w:ascii="TH Krub" w:hAnsi="TH Krub" w:cs="TH Krub"/>
                <w:sz w:val="28"/>
              </w:rPr>
            </w:pPr>
            <w:r w:rsidRPr="008B4CB8">
              <w:rPr>
                <w:rFonts w:ascii="TH Krub" w:hAnsi="TH Krub" w:cs="Angsana New"/>
                <w:sz w:val="28"/>
                <w:cs/>
              </w:rPr>
              <w:t xml:space="preserve">ประสิทธิภาพ ซึ่งรวมถึงการเชื่อมต่อและการสื่อสารกับอุปกรณ์ </w:t>
            </w:r>
            <w:r w:rsidRPr="008B4CB8">
              <w:rPr>
                <w:rFonts w:ascii="TH Krub" w:hAnsi="TH Krub" w:cs="TH Krub"/>
                <w:sz w:val="28"/>
              </w:rPr>
              <w:t xml:space="preserve">IoT </w:t>
            </w:r>
            <w:r w:rsidRPr="008B4CB8">
              <w:rPr>
                <w:rFonts w:ascii="TH Krub" w:hAnsi="TH Krub" w:cs="Angsana New"/>
                <w:sz w:val="28"/>
                <w:cs/>
              </w:rPr>
              <w:t xml:space="preserve">ต่าง ๆ ผ่านโปรโตคอลต่าง ๆ เช่น </w:t>
            </w:r>
            <w:r w:rsidRPr="008B4CB8">
              <w:rPr>
                <w:rFonts w:ascii="TH Krub" w:hAnsi="TH Krub" w:cs="TH Krub"/>
                <w:sz w:val="28"/>
              </w:rPr>
              <w:t>MQTT, CoAP,</w:t>
            </w:r>
          </w:p>
        </w:tc>
      </w:tr>
      <w:tr w:rsidR="008B4CB8" w14:paraId="5480907C" w14:textId="77777777" w:rsidTr="00DD5E90">
        <w:tc>
          <w:tcPr>
            <w:tcW w:w="9350" w:type="dxa"/>
          </w:tcPr>
          <w:p w14:paraId="54156996" w14:textId="65070FEB" w:rsidR="008B4CB8" w:rsidRDefault="008B4CB8" w:rsidP="008B4CB8">
            <w:pPr>
              <w:rPr>
                <w:rFonts w:ascii="TH Krub" w:hAnsi="TH Krub" w:cs="TH Krub"/>
                <w:sz w:val="28"/>
              </w:rPr>
            </w:pPr>
            <w:r w:rsidRPr="008B4CB8">
              <w:rPr>
                <w:rFonts w:ascii="TH Krub" w:hAnsi="TH Krub" w:cs="TH Krub"/>
                <w:sz w:val="28"/>
              </w:rPr>
              <w:t xml:space="preserve">HTTP, </w:t>
            </w:r>
            <w:r w:rsidRPr="008B4CB8">
              <w:rPr>
                <w:rFonts w:ascii="TH Krub" w:hAnsi="TH Krub" w:cs="Angsana New"/>
                <w:sz w:val="28"/>
                <w:cs/>
              </w:rPr>
              <w:t>และอื่น ๆ ระบบสามารถรองรับการเก็บข้อมูลและการจัดเก็บข้อมูลในรูปแบบที่เหมาะสม</w:t>
            </w:r>
          </w:p>
        </w:tc>
      </w:tr>
      <w:tr w:rsidR="008B4CB8" w14:paraId="2622D2F9" w14:textId="77777777" w:rsidTr="00DD5E90">
        <w:tc>
          <w:tcPr>
            <w:tcW w:w="9350" w:type="dxa"/>
          </w:tcPr>
          <w:p w14:paraId="0E747E6D" w14:textId="77777777" w:rsidR="008B4CB8" w:rsidRDefault="008B4CB8" w:rsidP="008B4CB8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32E88498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p w14:paraId="3839C409" w14:textId="68A8E866" w:rsid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แนวทางการปรับใช้ </w:t>
      </w:r>
      <w:r>
        <w:rPr>
          <w:rFonts w:ascii="TH Krub" w:hAnsi="TH Krub" w:cs="TH Krub"/>
          <w:sz w:val="28"/>
        </w:rPr>
        <w:t xml:space="preserve">ThingsBoard IoT Platform </w:t>
      </w:r>
      <w:r>
        <w:rPr>
          <w:rFonts w:ascii="TH Krub" w:hAnsi="TH Krub" w:cs="TH Krub" w:hint="cs"/>
          <w:sz w:val="28"/>
          <w:cs/>
        </w:rPr>
        <w:t>กับงานที่รับผิดชอบ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52B061D4" w14:textId="77777777" w:rsidTr="00DD5E90">
        <w:tc>
          <w:tcPr>
            <w:tcW w:w="9350" w:type="dxa"/>
          </w:tcPr>
          <w:p w14:paraId="6333BB96" w14:textId="73D58BD0" w:rsidR="00E606EC" w:rsidRPr="008B4CB8" w:rsidRDefault="008B4CB8" w:rsidP="008B4CB8">
            <w:pPr>
              <w:pStyle w:val="ListParagraph"/>
              <w:numPr>
                <w:ilvl w:val="0"/>
                <w:numId w:val="50"/>
              </w:numPr>
              <w:rPr>
                <w:rFonts w:ascii="TH Krub" w:hAnsi="TH Krub" w:cs="TH Krub"/>
                <w:sz w:val="28"/>
              </w:rPr>
            </w:pPr>
            <w:proofErr w:type="spellStart"/>
            <w:r w:rsidRPr="008B4CB8">
              <w:rPr>
                <w:rFonts w:ascii="TH Krub" w:hAnsi="TH Krub" w:cs="TH Krub"/>
                <w:sz w:val="28"/>
              </w:rPr>
              <w:t>ThingsBoard</w:t>
            </w:r>
            <w:proofErr w:type="spellEnd"/>
            <w:r w:rsidRPr="008B4CB8">
              <w:rPr>
                <w:rFonts w:ascii="TH Krub" w:hAnsi="TH Krub" w:cs="TH Krub"/>
                <w:sz w:val="28"/>
              </w:rPr>
              <w:t xml:space="preserve"> </w:t>
            </w:r>
            <w:r w:rsidRPr="008B4CB8">
              <w:rPr>
                <w:rFonts w:ascii="TH Krub" w:hAnsi="TH Krub" w:cs="Angsana New"/>
                <w:sz w:val="28"/>
                <w:cs/>
              </w:rPr>
              <w:t>สามารถใช้ในการจัดการและควบคุมระบบพลังงานได้</w:t>
            </w:r>
          </w:p>
        </w:tc>
      </w:tr>
      <w:tr w:rsidR="00E606EC" w14:paraId="1B4C851D" w14:textId="77777777" w:rsidTr="00DD5E90">
        <w:tc>
          <w:tcPr>
            <w:tcW w:w="9350" w:type="dxa"/>
          </w:tcPr>
          <w:p w14:paraId="53A5D0EA" w14:textId="383AB81A" w:rsidR="00E606EC" w:rsidRPr="008B4CB8" w:rsidRDefault="008B4CB8" w:rsidP="008B4CB8">
            <w:pPr>
              <w:pStyle w:val="ListParagraph"/>
              <w:numPr>
                <w:ilvl w:val="0"/>
                <w:numId w:val="50"/>
              </w:numPr>
              <w:rPr>
                <w:rFonts w:ascii="TH Krub" w:hAnsi="TH Krub" w:cs="TH Krub" w:hint="cs"/>
                <w:sz w:val="28"/>
                <w:cs/>
              </w:rPr>
            </w:pPr>
            <w:proofErr w:type="spellStart"/>
            <w:r w:rsidRPr="008B4CB8">
              <w:rPr>
                <w:rFonts w:ascii="TH Krub" w:hAnsi="TH Krub" w:cs="TH Krub"/>
                <w:sz w:val="28"/>
              </w:rPr>
              <w:t>hingsBoard</w:t>
            </w:r>
            <w:proofErr w:type="spellEnd"/>
            <w:r w:rsidRPr="008B4CB8">
              <w:rPr>
                <w:rFonts w:ascii="TH Krub" w:hAnsi="TH Krub" w:cs="TH Krub"/>
                <w:sz w:val="28"/>
              </w:rPr>
              <w:t xml:space="preserve"> </w:t>
            </w:r>
            <w:r w:rsidRPr="008B4CB8">
              <w:rPr>
                <w:rFonts w:ascii="TH Krub" w:hAnsi="TH Krub" w:cs="Angsana New"/>
                <w:sz w:val="28"/>
                <w:cs/>
              </w:rPr>
              <w:t>สามารถใช้ในการเฝ้าระวังและแจ้งเตือนเมื่อเกิดเหตุการณ์ที่ไม่ต้องการ</w:t>
            </w:r>
          </w:p>
        </w:tc>
      </w:tr>
      <w:tr w:rsidR="00E606EC" w14:paraId="5AE52A69" w14:textId="77777777" w:rsidTr="00DD5E90">
        <w:tc>
          <w:tcPr>
            <w:tcW w:w="9350" w:type="dxa"/>
          </w:tcPr>
          <w:p w14:paraId="4F57159E" w14:textId="64E2B4AE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0053851A" w14:textId="77777777" w:rsidTr="00DD5E90">
        <w:tc>
          <w:tcPr>
            <w:tcW w:w="9350" w:type="dxa"/>
          </w:tcPr>
          <w:p w14:paraId="2C31749D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5F6E6C2C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p w14:paraId="240AD12B" w14:textId="616EE832" w:rsid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คำแนะนำ ข้อเสนอแนะ จากผู้เรียน </w:t>
      </w:r>
      <w:r>
        <w:rPr>
          <w:rFonts w:ascii="TH Krub" w:hAnsi="TH Krub" w:cs="TH Krub"/>
          <w:sz w:val="28"/>
        </w:rPr>
        <w:t xml:space="preserve">– </w:t>
      </w:r>
      <w:r>
        <w:rPr>
          <w:rFonts w:ascii="TH Krub" w:hAnsi="TH Krub" w:cs="TH Krub" w:hint="cs"/>
          <w:sz w:val="28"/>
          <w:cs/>
        </w:rPr>
        <w:t>ประเด็นเนื้อหาที่นำเสนอ</w:t>
      </w:r>
      <w:r>
        <w:rPr>
          <w:rFonts w:ascii="TH Krub" w:hAnsi="TH Krub" w:cs="TH Krub"/>
          <w:sz w:val="28"/>
        </w:rPr>
        <w:t xml:space="preserve"> (</w:t>
      </w:r>
      <w:r>
        <w:rPr>
          <w:rFonts w:ascii="TH Krub" w:hAnsi="TH Krub" w:cs="TH Krub" w:hint="cs"/>
          <w:sz w:val="28"/>
          <w:cs/>
        </w:rPr>
        <w:t>มากไป</w:t>
      </w:r>
      <w:r>
        <w:rPr>
          <w:rFonts w:ascii="TH Krub" w:hAnsi="TH Krub" w:cs="TH Krub"/>
          <w:sz w:val="28"/>
        </w:rPr>
        <w:t xml:space="preserve">, </w:t>
      </w:r>
      <w:r>
        <w:rPr>
          <w:rFonts w:ascii="TH Krub" w:hAnsi="TH Krub" w:cs="TH Krub" w:hint="cs"/>
          <w:sz w:val="28"/>
          <w:cs/>
        </w:rPr>
        <w:t>น้อยไป</w:t>
      </w:r>
      <w:r>
        <w:rPr>
          <w:rFonts w:ascii="TH Krub" w:hAnsi="TH Krub" w:cs="TH Krub"/>
          <w:sz w:val="28"/>
        </w:rPr>
        <w:t>,</w:t>
      </w:r>
      <w:r>
        <w:rPr>
          <w:rFonts w:ascii="TH Krub" w:hAnsi="TH Krub" w:cs="TH Krub" w:hint="cs"/>
          <w:sz w:val="28"/>
          <w:cs/>
        </w:rPr>
        <w:t xml:space="preserve"> ลึกไป</w:t>
      </w:r>
      <w:r>
        <w:rPr>
          <w:rFonts w:ascii="TH Krub" w:hAnsi="TH Krub" w:cs="TH Krub"/>
          <w:sz w:val="28"/>
        </w:rPr>
        <w:t xml:space="preserve">, </w:t>
      </w:r>
      <w:r>
        <w:rPr>
          <w:rFonts w:ascii="TH Krub" w:hAnsi="TH Krub" w:cs="TH Krub" w:hint="cs"/>
          <w:sz w:val="28"/>
          <w:cs/>
        </w:rPr>
        <w:t>อธิบายน้อยไป</w:t>
      </w:r>
      <w:r>
        <w:rPr>
          <w:rFonts w:ascii="TH Krub" w:hAnsi="TH Krub" w:cs="TH Krub"/>
          <w:sz w:val="28"/>
        </w:rPr>
        <w:t xml:space="preserve">, </w:t>
      </w:r>
      <w:r>
        <w:rPr>
          <w:rFonts w:ascii="TH Krub" w:hAnsi="TH Krub" w:cs="TH Krub" w:hint="cs"/>
          <w:sz w:val="28"/>
          <w:cs/>
        </w:rPr>
        <w:t>เอกสาร</w:t>
      </w:r>
      <w:r w:rsidR="009F0CB0">
        <w:rPr>
          <w:rFonts w:ascii="TH Krub" w:hAnsi="TH Krub" w:cs="TH Krub"/>
          <w:sz w:val="28"/>
        </w:rPr>
        <w:t xml:space="preserve">, </w:t>
      </w:r>
      <w:r w:rsidR="009F0CB0">
        <w:rPr>
          <w:rFonts w:ascii="TH Krub" w:hAnsi="TH Krub" w:cs="TH Krub" w:hint="cs"/>
          <w:sz w:val="28"/>
          <w:cs/>
        </w:rPr>
        <w:t>ความเหมาะสมของเวลา</w:t>
      </w:r>
      <w:r>
        <w:rPr>
          <w:rFonts w:ascii="TH Krub" w:hAnsi="TH Krub" w:cs="TH Krub"/>
          <w:sz w:val="2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16F32C9A" w14:textId="77777777" w:rsidTr="00DD5E90">
        <w:tc>
          <w:tcPr>
            <w:tcW w:w="9350" w:type="dxa"/>
          </w:tcPr>
          <w:p w14:paraId="2498DA15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26F31934" w14:textId="77777777" w:rsidTr="00DD5E90">
        <w:tc>
          <w:tcPr>
            <w:tcW w:w="9350" w:type="dxa"/>
          </w:tcPr>
          <w:p w14:paraId="0A02C2AD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7A979B28" w14:textId="77777777" w:rsidTr="00DD5E90">
        <w:tc>
          <w:tcPr>
            <w:tcW w:w="9350" w:type="dxa"/>
          </w:tcPr>
          <w:p w14:paraId="11B2273A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31F04AAF" w14:textId="77777777" w:rsidTr="00DD5E90">
        <w:tc>
          <w:tcPr>
            <w:tcW w:w="9350" w:type="dxa"/>
          </w:tcPr>
          <w:p w14:paraId="571A95C3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14D792ED" w14:textId="77777777" w:rsidTr="00DD5E90">
        <w:tc>
          <w:tcPr>
            <w:tcW w:w="9350" w:type="dxa"/>
          </w:tcPr>
          <w:p w14:paraId="6A6DE42D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78120B" w14:paraId="5AAA2DB6" w14:textId="77777777" w:rsidTr="00DD5E90">
        <w:tc>
          <w:tcPr>
            <w:tcW w:w="9350" w:type="dxa"/>
          </w:tcPr>
          <w:p w14:paraId="06E0019A" w14:textId="77777777" w:rsidR="0078120B" w:rsidRDefault="0078120B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7AB0BBEA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  <w:cs/>
        </w:rPr>
      </w:pPr>
    </w:p>
    <w:p w14:paraId="22699289" w14:textId="3F61F22E" w:rsid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คำแนะนำ ข้อเสนอแนะ จากผู้เรียน </w:t>
      </w:r>
      <w:r w:rsidR="009F0CB0">
        <w:rPr>
          <w:rFonts w:ascii="TH Krub" w:hAnsi="TH Krub" w:cs="TH Krub"/>
          <w:sz w:val="28"/>
        </w:rPr>
        <w:t>–</w:t>
      </w:r>
      <w:r>
        <w:rPr>
          <w:rFonts w:ascii="TH Krub" w:hAnsi="TH Krub" w:cs="TH Krub"/>
          <w:sz w:val="28"/>
        </w:rPr>
        <w:t xml:space="preserve"> </w:t>
      </w:r>
      <w:r>
        <w:rPr>
          <w:rFonts w:ascii="TH Krub" w:hAnsi="TH Krub" w:cs="TH Krub" w:hint="cs"/>
          <w:sz w:val="28"/>
          <w:cs/>
        </w:rPr>
        <w:t>ประเด็นเนื้อหาที่อยากให้เสริม</w:t>
      </w:r>
      <w:r w:rsidR="009F0CB0">
        <w:rPr>
          <w:rFonts w:ascii="TH Krub" w:hAnsi="TH Krub" w:cs="TH Krub" w:hint="cs"/>
          <w:sz w:val="28"/>
          <w:cs/>
        </w:rPr>
        <w:t xml:space="preserve"> </w:t>
      </w:r>
      <w:r>
        <w:rPr>
          <w:rFonts w:ascii="TH Krub" w:hAnsi="TH Krub" w:cs="TH Krub" w:hint="cs"/>
          <w:sz w:val="28"/>
          <w:cs/>
        </w:rPr>
        <w:t>หรือเปิดหลักสูตรเพิ่มเติม</w:t>
      </w:r>
      <w:r w:rsidR="009F0CB0">
        <w:rPr>
          <w:rFonts w:ascii="TH Krub" w:hAnsi="TH Krub" w:cs="TH Krub" w:hint="cs"/>
          <w:sz w:val="28"/>
          <w:cs/>
        </w:rPr>
        <w:t xml:space="preserve"> หรือต้องการให้อบรมแบบเข้าห้องเรียน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19DBC809" w14:textId="77777777" w:rsidTr="00DD5E90">
        <w:tc>
          <w:tcPr>
            <w:tcW w:w="9350" w:type="dxa"/>
          </w:tcPr>
          <w:p w14:paraId="2D2C5C40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518DE3A8" w14:textId="77777777" w:rsidTr="00DD5E90">
        <w:tc>
          <w:tcPr>
            <w:tcW w:w="9350" w:type="dxa"/>
          </w:tcPr>
          <w:p w14:paraId="1F95D15F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792F134D" w14:textId="77777777" w:rsidTr="00DD5E90">
        <w:tc>
          <w:tcPr>
            <w:tcW w:w="9350" w:type="dxa"/>
          </w:tcPr>
          <w:p w14:paraId="1F757C52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78120B" w14:paraId="5101F4B6" w14:textId="77777777" w:rsidTr="00DD5E90">
        <w:tc>
          <w:tcPr>
            <w:tcW w:w="9350" w:type="dxa"/>
          </w:tcPr>
          <w:p w14:paraId="03543856" w14:textId="77777777" w:rsidR="0078120B" w:rsidRDefault="0078120B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429BA8CA" w14:textId="77777777" w:rsidTr="00DD5E90">
        <w:tc>
          <w:tcPr>
            <w:tcW w:w="9350" w:type="dxa"/>
          </w:tcPr>
          <w:p w14:paraId="4B637C12" w14:textId="744CD71F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6D1A6416" w14:textId="77777777" w:rsidTr="00DD5E90">
        <w:tc>
          <w:tcPr>
            <w:tcW w:w="9350" w:type="dxa"/>
          </w:tcPr>
          <w:p w14:paraId="68A71696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5BB64638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sectPr w:rsidR="00473C04" w:rsidRPr="00E606E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49A14" w14:textId="77777777" w:rsidR="002A2C9B" w:rsidRDefault="002A2C9B" w:rsidP="00A471F7">
      <w:pPr>
        <w:spacing w:after="0" w:line="240" w:lineRule="auto"/>
      </w:pPr>
      <w:r>
        <w:separator/>
      </w:r>
    </w:p>
  </w:endnote>
  <w:endnote w:type="continuationSeparator" w:id="0">
    <w:p w14:paraId="728486B2" w14:textId="77777777" w:rsidR="002A2C9B" w:rsidRDefault="002A2C9B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Krub">
    <w:altName w:val="Browallia New"/>
    <w:panose1 w:val="020B06040202020202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CE5F" w14:textId="77777777" w:rsidR="002A2C9B" w:rsidRDefault="002A2C9B" w:rsidP="00A471F7">
      <w:pPr>
        <w:spacing w:after="0" w:line="240" w:lineRule="auto"/>
      </w:pPr>
      <w:r>
        <w:separator/>
      </w:r>
    </w:p>
  </w:footnote>
  <w:footnote w:type="continuationSeparator" w:id="0">
    <w:p w14:paraId="0AC82CAF" w14:textId="77777777" w:rsidR="002A2C9B" w:rsidRDefault="002A2C9B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347002ED" w14:textId="2EDAD191" w:rsidR="00473C04" w:rsidRDefault="00473C04">
        <w:pPr>
          <w:pStyle w:val="Header"/>
          <w:jc w:val="right"/>
        </w:pPr>
        <w:r w:rsidRPr="008C692A">
          <w:t xml:space="preserve">TN07_004 -- ThingsBoard IoT Platform </w:t>
        </w:r>
        <w:r>
          <w:t xml:space="preserve">for smart system </w:t>
        </w:r>
        <w:r>
          <w:sym w:font="Wingdings" w:char="F0E0"/>
        </w:r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473C04" w:rsidRDefault="00473C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3143"/>
    <w:multiLevelType w:val="hybridMultilevel"/>
    <w:tmpl w:val="0324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40FE"/>
    <w:multiLevelType w:val="hybridMultilevel"/>
    <w:tmpl w:val="2550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63AB4"/>
    <w:multiLevelType w:val="hybridMultilevel"/>
    <w:tmpl w:val="0F68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2566"/>
    <w:multiLevelType w:val="hybridMultilevel"/>
    <w:tmpl w:val="E700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36B4"/>
    <w:multiLevelType w:val="hybridMultilevel"/>
    <w:tmpl w:val="ADE6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E538F"/>
    <w:multiLevelType w:val="hybridMultilevel"/>
    <w:tmpl w:val="C34E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F745F"/>
    <w:multiLevelType w:val="hybridMultilevel"/>
    <w:tmpl w:val="79E8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13C8A"/>
    <w:multiLevelType w:val="hybridMultilevel"/>
    <w:tmpl w:val="50D8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44C"/>
    <w:multiLevelType w:val="hybridMultilevel"/>
    <w:tmpl w:val="A85C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3CB4"/>
    <w:multiLevelType w:val="hybridMultilevel"/>
    <w:tmpl w:val="251C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86D1D"/>
    <w:multiLevelType w:val="hybridMultilevel"/>
    <w:tmpl w:val="6F2E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A4B41"/>
    <w:multiLevelType w:val="hybridMultilevel"/>
    <w:tmpl w:val="79D0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20F39"/>
    <w:multiLevelType w:val="hybridMultilevel"/>
    <w:tmpl w:val="74A2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65284"/>
    <w:multiLevelType w:val="hybridMultilevel"/>
    <w:tmpl w:val="A83A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72E28"/>
    <w:multiLevelType w:val="hybridMultilevel"/>
    <w:tmpl w:val="EC86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3149C"/>
    <w:multiLevelType w:val="hybridMultilevel"/>
    <w:tmpl w:val="C4CA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A5280"/>
    <w:multiLevelType w:val="hybridMultilevel"/>
    <w:tmpl w:val="6EC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342B6"/>
    <w:multiLevelType w:val="hybridMultilevel"/>
    <w:tmpl w:val="1C44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6617F"/>
    <w:multiLevelType w:val="hybridMultilevel"/>
    <w:tmpl w:val="036C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53E37"/>
    <w:multiLevelType w:val="hybridMultilevel"/>
    <w:tmpl w:val="2FE2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17DB8"/>
    <w:multiLevelType w:val="hybridMultilevel"/>
    <w:tmpl w:val="8118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45026B"/>
    <w:multiLevelType w:val="hybridMultilevel"/>
    <w:tmpl w:val="B816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8105E"/>
    <w:multiLevelType w:val="hybridMultilevel"/>
    <w:tmpl w:val="1B38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B8146E"/>
    <w:multiLevelType w:val="hybridMultilevel"/>
    <w:tmpl w:val="D03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445916"/>
    <w:multiLevelType w:val="hybridMultilevel"/>
    <w:tmpl w:val="8D2E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027F4"/>
    <w:multiLevelType w:val="hybridMultilevel"/>
    <w:tmpl w:val="E81C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F94068"/>
    <w:multiLevelType w:val="hybridMultilevel"/>
    <w:tmpl w:val="2110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53F72"/>
    <w:multiLevelType w:val="hybridMultilevel"/>
    <w:tmpl w:val="8EA8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F57B4A"/>
    <w:multiLevelType w:val="hybridMultilevel"/>
    <w:tmpl w:val="56D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F7641E"/>
    <w:multiLevelType w:val="hybridMultilevel"/>
    <w:tmpl w:val="20CA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9F0984"/>
    <w:multiLevelType w:val="hybridMultilevel"/>
    <w:tmpl w:val="81EC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547988"/>
    <w:multiLevelType w:val="hybridMultilevel"/>
    <w:tmpl w:val="6DBE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C1965"/>
    <w:multiLevelType w:val="hybridMultilevel"/>
    <w:tmpl w:val="E97E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0E3AE7"/>
    <w:multiLevelType w:val="hybridMultilevel"/>
    <w:tmpl w:val="FCBA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C7881"/>
    <w:multiLevelType w:val="hybridMultilevel"/>
    <w:tmpl w:val="805E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E7525C"/>
    <w:multiLevelType w:val="hybridMultilevel"/>
    <w:tmpl w:val="6D3E5740"/>
    <w:lvl w:ilvl="0" w:tplc="6C2646E0">
      <w:numFmt w:val="bullet"/>
      <w:lvlText w:val="-"/>
      <w:lvlJc w:val="left"/>
      <w:pPr>
        <w:ind w:left="720" w:hanging="360"/>
      </w:pPr>
      <w:rPr>
        <w:rFonts w:ascii="TH Krub" w:eastAsiaTheme="minorHAnsi" w:hAnsi="TH Krub" w:cs="TH Kru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3D5E19"/>
    <w:multiLevelType w:val="hybridMultilevel"/>
    <w:tmpl w:val="5C2E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754656"/>
    <w:multiLevelType w:val="hybridMultilevel"/>
    <w:tmpl w:val="096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D222A6"/>
    <w:multiLevelType w:val="hybridMultilevel"/>
    <w:tmpl w:val="050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2353E"/>
    <w:multiLevelType w:val="hybridMultilevel"/>
    <w:tmpl w:val="824C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3E4F40"/>
    <w:multiLevelType w:val="hybridMultilevel"/>
    <w:tmpl w:val="3A1E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F70636"/>
    <w:multiLevelType w:val="hybridMultilevel"/>
    <w:tmpl w:val="0710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5C20C4"/>
    <w:multiLevelType w:val="hybridMultilevel"/>
    <w:tmpl w:val="7BFA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0273F2"/>
    <w:multiLevelType w:val="hybridMultilevel"/>
    <w:tmpl w:val="6192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3A07CE"/>
    <w:multiLevelType w:val="hybridMultilevel"/>
    <w:tmpl w:val="E636602E"/>
    <w:lvl w:ilvl="0" w:tplc="66D8C256">
      <w:numFmt w:val="bullet"/>
      <w:lvlText w:val="–"/>
      <w:lvlJc w:val="left"/>
      <w:pPr>
        <w:ind w:left="720" w:hanging="360"/>
      </w:pPr>
      <w:rPr>
        <w:rFonts w:ascii="TH Krub" w:eastAsiaTheme="minorEastAsia" w:hAnsi="TH Kru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B57C96"/>
    <w:multiLevelType w:val="hybridMultilevel"/>
    <w:tmpl w:val="5794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2F49B7"/>
    <w:multiLevelType w:val="hybridMultilevel"/>
    <w:tmpl w:val="7870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E802C1"/>
    <w:multiLevelType w:val="hybridMultilevel"/>
    <w:tmpl w:val="BACE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DB2724"/>
    <w:multiLevelType w:val="hybridMultilevel"/>
    <w:tmpl w:val="808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124590">
    <w:abstractNumId w:val="19"/>
  </w:num>
  <w:num w:numId="2" w16cid:durableId="114562476">
    <w:abstractNumId w:val="49"/>
  </w:num>
  <w:num w:numId="3" w16cid:durableId="1241673771">
    <w:abstractNumId w:val="5"/>
  </w:num>
  <w:num w:numId="4" w16cid:durableId="1220172211">
    <w:abstractNumId w:val="11"/>
  </w:num>
  <w:num w:numId="5" w16cid:durableId="1366246934">
    <w:abstractNumId w:val="40"/>
  </w:num>
  <w:num w:numId="6" w16cid:durableId="1279139222">
    <w:abstractNumId w:val="47"/>
  </w:num>
  <w:num w:numId="7" w16cid:durableId="1685741166">
    <w:abstractNumId w:val="48"/>
  </w:num>
  <w:num w:numId="8" w16cid:durableId="1874923494">
    <w:abstractNumId w:val="10"/>
  </w:num>
  <w:num w:numId="9" w16cid:durableId="1636987591">
    <w:abstractNumId w:val="37"/>
  </w:num>
  <w:num w:numId="10" w16cid:durableId="1701205900">
    <w:abstractNumId w:val="34"/>
  </w:num>
  <w:num w:numId="11" w16cid:durableId="1211965201">
    <w:abstractNumId w:val="12"/>
  </w:num>
  <w:num w:numId="12" w16cid:durableId="1006129040">
    <w:abstractNumId w:val="32"/>
  </w:num>
  <w:num w:numId="13" w16cid:durableId="1029337500">
    <w:abstractNumId w:val="14"/>
  </w:num>
  <w:num w:numId="14" w16cid:durableId="908425778">
    <w:abstractNumId w:val="7"/>
  </w:num>
  <w:num w:numId="15" w16cid:durableId="839080095">
    <w:abstractNumId w:val="31"/>
  </w:num>
  <w:num w:numId="16" w16cid:durableId="2096200075">
    <w:abstractNumId w:val="18"/>
  </w:num>
  <w:num w:numId="17" w16cid:durableId="1865241976">
    <w:abstractNumId w:val="38"/>
  </w:num>
  <w:num w:numId="18" w16cid:durableId="1990402252">
    <w:abstractNumId w:val="39"/>
  </w:num>
  <w:num w:numId="19" w16cid:durableId="406654404">
    <w:abstractNumId w:val="2"/>
  </w:num>
  <w:num w:numId="20" w16cid:durableId="527838928">
    <w:abstractNumId w:val="42"/>
  </w:num>
  <w:num w:numId="21" w16cid:durableId="1412194816">
    <w:abstractNumId w:val="16"/>
  </w:num>
  <w:num w:numId="22" w16cid:durableId="595552110">
    <w:abstractNumId w:val="17"/>
  </w:num>
  <w:num w:numId="23" w16cid:durableId="1073165868">
    <w:abstractNumId w:val="24"/>
  </w:num>
  <w:num w:numId="24" w16cid:durableId="998458623">
    <w:abstractNumId w:val="1"/>
  </w:num>
  <w:num w:numId="25" w16cid:durableId="1580941603">
    <w:abstractNumId w:val="28"/>
  </w:num>
  <w:num w:numId="26" w16cid:durableId="863174958">
    <w:abstractNumId w:val="30"/>
  </w:num>
  <w:num w:numId="27" w16cid:durableId="631710712">
    <w:abstractNumId w:val="45"/>
  </w:num>
  <w:num w:numId="28" w16cid:durableId="1006830720">
    <w:abstractNumId w:val="6"/>
  </w:num>
  <w:num w:numId="29" w16cid:durableId="873150731">
    <w:abstractNumId w:val="27"/>
  </w:num>
  <w:num w:numId="30" w16cid:durableId="2015256006">
    <w:abstractNumId w:val="43"/>
  </w:num>
  <w:num w:numId="31" w16cid:durableId="578830795">
    <w:abstractNumId w:val="3"/>
  </w:num>
  <w:num w:numId="32" w16cid:durableId="1588883966">
    <w:abstractNumId w:val="41"/>
  </w:num>
  <w:num w:numId="33" w16cid:durableId="1384526462">
    <w:abstractNumId w:val="26"/>
  </w:num>
  <w:num w:numId="34" w16cid:durableId="1587690334">
    <w:abstractNumId w:val="13"/>
  </w:num>
  <w:num w:numId="35" w16cid:durableId="654143953">
    <w:abstractNumId w:val="44"/>
  </w:num>
  <w:num w:numId="36" w16cid:durableId="175921994">
    <w:abstractNumId w:val="15"/>
  </w:num>
  <w:num w:numId="37" w16cid:durableId="271475918">
    <w:abstractNumId w:val="9"/>
  </w:num>
  <w:num w:numId="38" w16cid:durableId="920021101">
    <w:abstractNumId w:val="21"/>
  </w:num>
  <w:num w:numId="39" w16cid:durableId="77140893">
    <w:abstractNumId w:val="8"/>
  </w:num>
  <w:num w:numId="40" w16cid:durableId="198904463">
    <w:abstractNumId w:val="35"/>
  </w:num>
  <w:num w:numId="41" w16cid:durableId="1532106038">
    <w:abstractNumId w:val="4"/>
  </w:num>
  <w:num w:numId="42" w16cid:durableId="1317801326">
    <w:abstractNumId w:val="25"/>
  </w:num>
  <w:num w:numId="43" w16cid:durableId="398593998">
    <w:abstractNumId w:val="23"/>
  </w:num>
  <w:num w:numId="44" w16cid:durableId="604263867">
    <w:abstractNumId w:val="20"/>
  </w:num>
  <w:num w:numId="45" w16cid:durableId="427822025">
    <w:abstractNumId w:val="29"/>
  </w:num>
  <w:num w:numId="46" w16cid:durableId="1970209291">
    <w:abstractNumId w:val="46"/>
  </w:num>
  <w:num w:numId="47" w16cid:durableId="1445884842">
    <w:abstractNumId w:val="0"/>
  </w:num>
  <w:num w:numId="48" w16cid:durableId="1214318377">
    <w:abstractNumId w:val="22"/>
  </w:num>
  <w:num w:numId="49" w16cid:durableId="763574098">
    <w:abstractNumId w:val="33"/>
  </w:num>
  <w:num w:numId="50" w16cid:durableId="690450710">
    <w:abstractNumId w:val="3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036D1"/>
    <w:rsid w:val="00031AE1"/>
    <w:rsid w:val="000350C8"/>
    <w:rsid w:val="000406AA"/>
    <w:rsid w:val="000511EE"/>
    <w:rsid w:val="00057EF9"/>
    <w:rsid w:val="000852A5"/>
    <w:rsid w:val="000D2D5F"/>
    <w:rsid w:val="000D6585"/>
    <w:rsid w:val="00194683"/>
    <w:rsid w:val="001952AB"/>
    <w:rsid w:val="001A27AE"/>
    <w:rsid w:val="001A3FC5"/>
    <w:rsid w:val="001B69EE"/>
    <w:rsid w:val="001C0FFF"/>
    <w:rsid w:val="001E48CF"/>
    <w:rsid w:val="00213C57"/>
    <w:rsid w:val="002964BE"/>
    <w:rsid w:val="00296515"/>
    <w:rsid w:val="002A2C9B"/>
    <w:rsid w:val="002A6F5A"/>
    <w:rsid w:val="002B022C"/>
    <w:rsid w:val="002C2D49"/>
    <w:rsid w:val="002D3E31"/>
    <w:rsid w:val="002E0CE2"/>
    <w:rsid w:val="00314E79"/>
    <w:rsid w:val="00351E20"/>
    <w:rsid w:val="00360736"/>
    <w:rsid w:val="003B38A3"/>
    <w:rsid w:val="003B4949"/>
    <w:rsid w:val="003F07A9"/>
    <w:rsid w:val="00400E37"/>
    <w:rsid w:val="00411071"/>
    <w:rsid w:val="004627AA"/>
    <w:rsid w:val="00473C04"/>
    <w:rsid w:val="004865DF"/>
    <w:rsid w:val="004A12D4"/>
    <w:rsid w:val="004D39C8"/>
    <w:rsid w:val="004D6C54"/>
    <w:rsid w:val="004D711F"/>
    <w:rsid w:val="004E1C88"/>
    <w:rsid w:val="00557C66"/>
    <w:rsid w:val="00573942"/>
    <w:rsid w:val="00577790"/>
    <w:rsid w:val="005F1493"/>
    <w:rsid w:val="005F19C5"/>
    <w:rsid w:val="005F1A28"/>
    <w:rsid w:val="005F6560"/>
    <w:rsid w:val="00605830"/>
    <w:rsid w:val="006154E5"/>
    <w:rsid w:val="0062167B"/>
    <w:rsid w:val="00624AEE"/>
    <w:rsid w:val="0062644E"/>
    <w:rsid w:val="00675ED0"/>
    <w:rsid w:val="0069739F"/>
    <w:rsid w:val="006A4697"/>
    <w:rsid w:val="006C24CE"/>
    <w:rsid w:val="006D763E"/>
    <w:rsid w:val="006F168D"/>
    <w:rsid w:val="006F7BF3"/>
    <w:rsid w:val="0070404C"/>
    <w:rsid w:val="0073274B"/>
    <w:rsid w:val="00760C82"/>
    <w:rsid w:val="0076136B"/>
    <w:rsid w:val="00771C12"/>
    <w:rsid w:val="00772312"/>
    <w:rsid w:val="0077433E"/>
    <w:rsid w:val="007760E9"/>
    <w:rsid w:val="0078120B"/>
    <w:rsid w:val="00787BE8"/>
    <w:rsid w:val="00795CD3"/>
    <w:rsid w:val="007970D7"/>
    <w:rsid w:val="007A4287"/>
    <w:rsid w:val="007B7145"/>
    <w:rsid w:val="007D65C4"/>
    <w:rsid w:val="00811EFC"/>
    <w:rsid w:val="0084392E"/>
    <w:rsid w:val="00866198"/>
    <w:rsid w:val="008B4CB8"/>
    <w:rsid w:val="008C3435"/>
    <w:rsid w:val="008C692A"/>
    <w:rsid w:val="008E5E30"/>
    <w:rsid w:val="00936129"/>
    <w:rsid w:val="00941EC0"/>
    <w:rsid w:val="009437B4"/>
    <w:rsid w:val="00974E07"/>
    <w:rsid w:val="009917F5"/>
    <w:rsid w:val="009963F5"/>
    <w:rsid w:val="009F0CB0"/>
    <w:rsid w:val="00A2453C"/>
    <w:rsid w:val="00A471F7"/>
    <w:rsid w:val="00A71189"/>
    <w:rsid w:val="00A72C58"/>
    <w:rsid w:val="00A944E3"/>
    <w:rsid w:val="00AC64BC"/>
    <w:rsid w:val="00BB66CF"/>
    <w:rsid w:val="00C03CE3"/>
    <w:rsid w:val="00C736F8"/>
    <w:rsid w:val="00C838F1"/>
    <w:rsid w:val="00C97AE0"/>
    <w:rsid w:val="00D12B66"/>
    <w:rsid w:val="00D26790"/>
    <w:rsid w:val="00D50F3E"/>
    <w:rsid w:val="00E0463C"/>
    <w:rsid w:val="00E0721E"/>
    <w:rsid w:val="00E14DC5"/>
    <w:rsid w:val="00E20141"/>
    <w:rsid w:val="00E4334C"/>
    <w:rsid w:val="00E606EC"/>
    <w:rsid w:val="00ED2E53"/>
    <w:rsid w:val="00F200FE"/>
    <w:rsid w:val="00F247FF"/>
    <w:rsid w:val="00F56289"/>
    <w:rsid w:val="00F6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4B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table" w:customStyle="1" w:styleId="TableGrid3">
    <w:name w:val="Table Grid3"/>
    <w:basedOn w:val="TableNormal"/>
    <w:next w:val="TableGrid"/>
    <w:uiPriority w:val="39"/>
    <w:rsid w:val="00557C66"/>
    <w:pPr>
      <w:spacing w:after="0" w:line="240" w:lineRule="auto"/>
    </w:pPr>
    <w:rPr>
      <w:rFonts w:eastAsiaTheme="minorEastAsia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3B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502C-94FD-42A0-BE70-46ED53EF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TANAPON KASAK</cp:lastModifiedBy>
  <cp:revision>8</cp:revision>
  <dcterms:created xsi:type="dcterms:W3CDTF">2021-09-07T04:36:00Z</dcterms:created>
  <dcterms:modified xsi:type="dcterms:W3CDTF">2023-06-26T14:30:00Z</dcterms:modified>
</cp:coreProperties>
</file>