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66D122" w14:textId="55ED1C73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7777777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F070E9" w:rsidRPr="000C7662" w14:paraId="17248E15" w14:textId="77777777" w:rsidTr="004C27C0">
        <w:tc>
          <w:tcPr>
            <w:tcW w:w="9350" w:type="dxa"/>
            <w:shd w:val="clear" w:color="auto" w:fill="FBE4D5" w:themeFill="accent2" w:themeFillTint="33"/>
          </w:tcPr>
          <w:p w14:paraId="199F8100" w14:textId="0617F9CB" w:rsidR="00F070E9" w:rsidRPr="000C7662" w:rsidRDefault="00F070E9" w:rsidP="004C27C0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>/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–</w:t>
            </w:r>
            <w:r w:rsidRPr="00F070E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7E278803" w14:textId="1E94A58F" w:rsidR="00F247FF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35DA1E79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F070E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UI</w:t>
      </w:r>
    </w:p>
    <w:p w14:paraId="1F9135FD" w14:textId="31EDFB42" w:rsidR="0073274B" w:rsidRPr="00811EFC" w:rsidRDefault="00F070E9" w:rsidP="003A053A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73274B" w:rsidRPr="00F070E9" w14:paraId="0857C8FC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20D0E116" w14:textId="5699A59F" w:rsidR="0073274B" w:rsidRPr="00F070E9" w:rsidRDefault="00F070E9" w:rsidP="00314E79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>Code nodejs</w:t>
            </w:r>
          </w:p>
        </w:tc>
      </w:tr>
      <w:tr w:rsidR="0073274B" w:rsidRPr="00F070E9" w14:paraId="51433579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AB5F34B" w14:textId="560B163E" w:rsidR="0073274B" w:rsidRPr="00F070E9" w:rsidRDefault="00F070E9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</w:tc>
      </w:tr>
      <w:tr w:rsidR="0073274B" w:rsidRPr="00F070E9" w14:paraId="3E37A4A1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50CC4" w14:textId="720D058A" w:rsidR="0073274B" w:rsidRPr="00F070E9" w:rsidRDefault="0073274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 w:rsidR="00F070E9">
              <w:rPr>
                <w:rFonts w:ascii="TH Krub" w:hAnsi="TH Krub" w:cs="TH Krub"/>
                <w:sz w:val="28"/>
              </w:rPr>
              <w:t xml:space="preserve"> - UI</w:t>
            </w:r>
          </w:p>
        </w:tc>
      </w:tr>
      <w:tr w:rsidR="0073274B" w:rsidRPr="00F070E9" w14:paraId="3BD4396C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6B84D8" w14:textId="2FC3E4D7" w:rsidR="0073274B" w:rsidRPr="00F070E9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</w:p>
        </w:tc>
      </w:tr>
      <w:bookmarkEnd w:id="0"/>
    </w:tbl>
    <w:p w14:paraId="11B0F0FF" w14:textId="77777777" w:rsidR="00314E79" w:rsidRDefault="00314E79" w:rsidP="00314E79">
      <w:pPr>
        <w:rPr>
          <w:rFonts w:ascii="TH Krub" w:hAnsi="TH Krub" w:cs="TH Krub"/>
          <w:sz w:val="28"/>
        </w:rPr>
      </w:pPr>
    </w:p>
    <w:p w14:paraId="7CE68ABD" w14:textId="4286103A" w:rsidR="00F070E9" w:rsidRPr="00811EFC" w:rsidRDefault="00F070E9" w:rsidP="00F070E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to LINE notify</w:t>
      </w:r>
    </w:p>
    <w:p w14:paraId="336576F6" w14:textId="77777777" w:rsidR="00F070E9" w:rsidRPr="00811EFC" w:rsidRDefault="00F070E9" w:rsidP="00F070E9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F070E9" w:rsidRPr="00F070E9" w14:paraId="295DEC34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56919069" w14:textId="7777777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>Code nodejs</w:t>
            </w:r>
          </w:p>
        </w:tc>
      </w:tr>
      <w:tr w:rsidR="00F070E9" w:rsidRPr="00F070E9" w14:paraId="673180A8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33B5B7D" w14:textId="73A23CD3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</w:tc>
      </w:tr>
      <w:tr w:rsidR="00F070E9" w:rsidRPr="00F070E9" w14:paraId="312B490F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219A59" w14:textId="68C9DB50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>
              <w:rPr>
                <w:rFonts w:ascii="TH Krub" w:hAnsi="TH Krub" w:cs="TH Krub"/>
                <w:sz w:val="28"/>
              </w:rPr>
              <w:t xml:space="preserve"> – LINE</w:t>
            </w:r>
          </w:p>
        </w:tc>
      </w:tr>
      <w:tr w:rsidR="00F070E9" w:rsidRPr="00F070E9" w14:paraId="34874A6B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49EA0AF" w14:textId="7777777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</w:p>
        </w:tc>
      </w:tr>
    </w:tbl>
    <w:p w14:paraId="453EB37A" w14:textId="77777777" w:rsidR="00F070E9" w:rsidRDefault="00F070E9" w:rsidP="00F070E9">
      <w:pPr>
        <w:rPr>
          <w:rFonts w:ascii="TH Krub" w:hAnsi="TH Krub" w:cs="TH Krub"/>
          <w:sz w:val="28"/>
        </w:rPr>
      </w:pPr>
    </w:p>
    <w:p w14:paraId="1178298A" w14:textId="4AF01E8A" w:rsidR="00F070E9" w:rsidRPr="00811EFC" w:rsidRDefault="00F070E9" w:rsidP="00F070E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to Google Sheet</w:t>
      </w:r>
    </w:p>
    <w:p w14:paraId="49DE3AEB" w14:textId="77777777" w:rsidR="00F070E9" w:rsidRPr="00811EFC" w:rsidRDefault="00F070E9" w:rsidP="00F070E9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F070E9" w:rsidRPr="00F070E9" w14:paraId="76F6A269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6D873484" w14:textId="7777777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>Code nodejs</w:t>
            </w:r>
          </w:p>
        </w:tc>
      </w:tr>
      <w:tr w:rsidR="00F070E9" w:rsidRPr="00F070E9" w14:paraId="14B45A71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EC19D16" w14:textId="4067823C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</w:tc>
      </w:tr>
      <w:tr w:rsidR="00F070E9" w:rsidRPr="00F070E9" w14:paraId="6BE32F59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5FE67DB" w14:textId="091DDD44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>
              <w:rPr>
                <w:rFonts w:ascii="TH Krub" w:hAnsi="TH Krub" w:cs="TH Krub"/>
                <w:sz w:val="28"/>
              </w:rPr>
              <w:t xml:space="preserve"> – Google Sheet</w:t>
            </w:r>
          </w:p>
        </w:tc>
      </w:tr>
      <w:tr w:rsidR="00F070E9" w:rsidRPr="00F070E9" w14:paraId="585C2EA0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59C4DAA" w14:textId="7114412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  <w:r>
              <w:rPr>
                <w:rFonts w:ascii="TH Krub" w:hAnsi="TH Krub" w:cs="TH Krub"/>
                <w:sz w:val="28"/>
              </w:rPr>
              <w:t xml:space="preserve"> -</w:t>
            </w:r>
          </w:p>
        </w:tc>
      </w:tr>
    </w:tbl>
    <w:p w14:paraId="2233E1C6" w14:textId="2DFD0111" w:rsidR="0084392E" w:rsidRPr="00D12B66" w:rsidRDefault="0084392E" w:rsidP="004F699F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2C02" w14:textId="77777777" w:rsidR="003A3C39" w:rsidRDefault="003A3C39" w:rsidP="00A471F7">
      <w:pPr>
        <w:spacing w:after="0" w:line="240" w:lineRule="auto"/>
      </w:pPr>
      <w:r>
        <w:separator/>
      </w:r>
    </w:p>
  </w:endnote>
  <w:endnote w:type="continuationSeparator" w:id="0">
    <w:p w14:paraId="14AB0792" w14:textId="77777777" w:rsidR="003A3C39" w:rsidRDefault="003A3C39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0B3D" w14:textId="77777777" w:rsidR="003A3C39" w:rsidRDefault="003A3C39" w:rsidP="00A471F7">
      <w:pPr>
        <w:spacing w:after="0" w:line="240" w:lineRule="auto"/>
      </w:pPr>
      <w:r>
        <w:separator/>
      </w:r>
    </w:p>
  </w:footnote>
  <w:footnote w:type="continuationSeparator" w:id="0">
    <w:p w14:paraId="32FCB995" w14:textId="77777777" w:rsidR="003A3C39" w:rsidRDefault="003A3C39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82A"/>
    <w:multiLevelType w:val="hybridMultilevel"/>
    <w:tmpl w:val="B4128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6E1"/>
    <w:multiLevelType w:val="hybridMultilevel"/>
    <w:tmpl w:val="87B257A2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134"/>
    <w:multiLevelType w:val="multilevel"/>
    <w:tmpl w:val="54E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61A4B"/>
    <w:multiLevelType w:val="hybridMultilevel"/>
    <w:tmpl w:val="A9DE515A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24B4570D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F40FE"/>
    <w:multiLevelType w:val="hybridMultilevel"/>
    <w:tmpl w:val="BE0C68CA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6" w15:restartNumberingAfterBreak="0">
    <w:nsid w:val="29C76108"/>
    <w:multiLevelType w:val="hybridMultilevel"/>
    <w:tmpl w:val="79D41F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BB4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A24FC"/>
    <w:multiLevelType w:val="hybridMultilevel"/>
    <w:tmpl w:val="04E08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14576D"/>
    <w:multiLevelType w:val="multilevel"/>
    <w:tmpl w:val="6D526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3307536"/>
    <w:multiLevelType w:val="hybridMultilevel"/>
    <w:tmpl w:val="FEB0560C"/>
    <w:lvl w:ilvl="0" w:tplc="0436E1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 w15:restartNumberingAfterBreak="0">
    <w:nsid w:val="3A1F691B"/>
    <w:multiLevelType w:val="hybridMultilevel"/>
    <w:tmpl w:val="8BFC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1056E"/>
    <w:multiLevelType w:val="hybridMultilevel"/>
    <w:tmpl w:val="60145E0C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4" w15:restartNumberingAfterBreak="0">
    <w:nsid w:val="3DB57A4F"/>
    <w:multiLevelType w:val="hybridMultilevel"/>
    <w:tmpl w:val="F0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D0EB7"/>
    <w:multiLevelType w:val="hybridMultilevel"/>
    <w:tmpl w:val="67E2E2A8"/>
    <w:lvl w:ilvl="0" w:tplc="CB9CA3A0">
      <w:start w:val="1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56AC5124"/>
    <w:multiLevelType w:val="hybridMultilevel"/>
    <w:tmpl w:val="1722C2AE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916EE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003BA"/>
    <w:multiLevelType w:val="hybridMultilevel"/>
    <w:tmpl w:val="1722C2AE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6FC4"/>
    <w:multiLevelType w:val="hybridMultilevel"/>
    <w:tmpl w:val="442CA5E0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1" w15:restartNumberingAfterBreak="0">
    <w:nsid w:val="7E530249"/>
    <w:multiLevelType w:val="hybridMultilevel"/>
    <w:tmpl w:val="0C4E5524"/>
    <w:lvl w:ilvl="0" w:tplc="D0469454">
      <w:start w:val="10"/>
      <w:numFmt w:val="decimal"/>
      <w:lvlText w:val="%1"/>
      <w:lvlJc w:val="left"/>
      <w:pPr>
        <w:ind w:left="855" w:hanging="360"/>
      </w:pPr>
      <w:rPr>
        <w:rFonts w:hint="default"/>
      </w:rPr>
    </w:lvl>
    <w:lvl w:ilvl="1" w:tplc="A9A81938">
      <w:start w:val="1"/>
      <w:numFmt w:val="decimal"/>
      <w:lvlText w:val="%2."/>
      <w:lvlJc w:val="left"/>
      <w:pPr>
        <w:ind w:left="15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0"/>
  </w:num>
  <w:num w:numId="7">
    <w:abstractNumId w:val="6"/>
  </w:num>
  <w:num w:numId="8">
    <w:abstractNumId w:val="0"/>
  </w:num>
  <w:num w:numId="9">
    <w:abstractNumId w:val="12"/>
  </w:num>
  <w:num w:numId="10">
    <w:abstractNumId w:val="11"/>
  </w:num>
  <w:num w:numId="11">
    <w:abstractNumId w:val="21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1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13676"/>
    <w:rsid w:val="000350C8"/>
    <w:rsid w:val="000511EE"/>
    <w:rsid w:val="00057EF9"/>
    <w:rsid w:val="000852A5"/>
    <w:rsid w:val="000D3106"/>
    <w:rsid w:val="000D4495"/>
    <w:rsid w:val="000D53BB"/>
    <w:rsid w:val="001268E5"/>
    <w:rsid w:val="00142F7A"/>
    <w:rsid w:val="00173612"/>
    <w:rsid w:val="001758A8"/>
    <w:rsid w:val="00194683"/>
    <w:rsid w:val="001952AB"/>
    <w:rsid w:val="001A27AE"/>
    <w:rsid w:val="001B0617"/>
    <w:rsid w:val="001B69EE"/>
    <w:rsid w:val="00234C38"/>
    <w:rsid w:val="00274183"/>
    <w:rsid w:val="002964BE"/>
    <w:rsid w:val="002969CC"/>
    <w:rsid w:val="002A6F5A"/>
    <w:rsid w:val="002B022C"/>
    <w:rsid w:val="002C2D49"/>
    <w:rsid w:val="002C3DAB"/>
    <w:rsid w:val="002F3F27"/>
    <w:rsid w:val="00314E79"/>
    <w:rsid w:val="003358BD"/>
    <w:rsid w:val="00336E3C"/>
    <w:rsid w:val="003A053A"/>
    <w:rsid w:val="003A3C39"/>
    <w:rsid w:val="003D3F59"/>
    <w:rsid w:val="003D7B63"/>
    <w:rsid w:val="003F07A9"/>
    <w:rsid w:val="00400E37"/>
    <w:rsid w:val="00411071"/>
    <w:rsid w:val="00450CAC"/>
    <w:rsid w:val="00454985"/>
    <w:rsid w:val="004627AA"/>
    <w:rsid w:val="004660BD"/>
    <w:rsid w:val="00473774"/>
    <w:rsid w:val="004C4D1E"/>
    <w:rsid w:val="004D39C8"/>
    <w:rsid w:val="004E1C88"/>
    <w:rsid w:val="004F699F"/>
    <w:rsid w:val="005357BF"/>
    <w:rsid w:val="00535C3C"/>
    <w:rsid w:val="00544293"/>
    <w:rsid w:val="00573942"/>
    <w:rsid w:val="00577790"/>
    <w:rsid w:val="005853E3"/>
    <w:rsid w:val="005B3085"/>
    <w:rsid w:val="005C5647"/>
    <w:rsid w:val="005F19C5"/>
    <w:rsid w:val="005F6560"/>
    <w:rsid w:val="0060175D"/>
    <w:rsid w:val="006154E5"/>
    <w:rsid w:val="0062167B"/>
    <w:rsid w:val="006227D3"/>
    <w:rsid w:val="00624AEE"/>
    <w:rsid w:val="0062644E"/>
    <w:rsid w:val="00697F28"/>
    <w:rsid w:val="006D763E"/>
    <w:rsid w:val="006F168D"/>
    <w:rsid w:val="006F7BF3"/>
    <w:rsid w:val="0070404C"/>
    <w:rsid w:val="0073274B"/>
    <w:rsid w:val="00743410"/>
    <w:rsid w:val="0076136B"/>
    <w:rsid w:val="00771C12"/>
    <w:rsid w:val="00772312"/>
    <w:rsid w:val="0077433E"/>
    <w:rsid w:val="007760E9"/>
    <w:rsid w:val="00787BE8"/>
    <w:rsid w:val="007A4287"/>
    <w:rsid w:val="007B7145"/>
    <w:rsid w:val="007D65C4"/>
    <w:rsid w:val="00811EFC"/>
    <w:rsid w:val="00820736"/>
    <w:rsid w:val="008409C9"/>
    <w:rsid w:val="0084392E"/>
    <w:rsid w:val="0084610D"/>
    <w:rsid w:val="00887733"/>
    <w:rsid w:val="008A4479"/>
    <w:rsid w:val="008C3435"/>
    <w:rsid w:val="008C692A"/>
    <w:rsid w:val="00954D2B"/>
    <w:rsid w:val="009929B5"/>
    <w:rsid w:val="009963F5"/>
    <w:rsid w:val="009E4D4F"/>
    <w:rsid w:val="00A13876"/>
    <w:rsid w:val="00A2453C"/>
    <w:rsid w:val="00A27B96"/>
    <w:rsid w:val="00A40D8E"/>
    <w:rsid w:val="00A471F7"/>
    <w:rsid w:val="00A944E3"/>
    <w:rsid w:val="00AA511F"/>
    <w:rsid w:val="00AC64BC"/>
    <w:rsid w:val="00AC6D36"/>
    <w:rsid w:val="00AE13C8"/>
    <w:rsid w:val="00B33371"/>
    <w:rsid w:val="00B8497D"/>
    <w:rsid w:val="00BD3B7D"/>
    <w:rsid w:val="00C03CE3"/>
    <w:rsid w:val="00C5647D"/>
    <w:rsid w:val="00C736F8"/>
    <w:rsid w:val="00C97AE0"/>
    <w:rsid w:val="00CB2606"/>
    <w:rsid w:val="00D00682"/>
    <w:rsid w:val="00D12B66"/>
    <w:rsid w:val="00D53DD2"/>
    <w:rsid w:val="00D71F0B"/>
    <w:rsid w:val="00DA57D8"/>
    <w:rsid w:val="00DB2B76"/>
    <w:rsid w:val="00DB4A5E"/>
    <w:rsid w:val="00DF6437"/>
    <w:rsid w:val="00E0463C"/>
    <w:rsid w:val="00E0721E"/>
    <w:rsid w:val="00E20141"/>
    <w:rsid w:val="00E72761"/>
    <w:rsid w:val="00E95411"/>
    <w:rsid w:val="00EA0677"/>
    <w:rsid w:val="00EA33AC"/>
    <w:rsid w:val="00EA6973"/>
    <w:rsid w:val="00ED5723"/>
    <w:rsid w:val="00F070E9"/>
    <w:rsid w:val="00F247FF"/>
    <w:rsid w:val="00F53F95"/>
    <w:rsid w:val="00F56289"/>
    <w:rsid w:val="00F64091"/>
    <w:rsid w:val="00FA1FE9"/>
    <w:rsid w:val="00FB1E3B"/>
    <w:rsid w:val="00FE4D91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F6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43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43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43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9018-65D7-4CF2-A528-9F49E239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41</cp:revision>
  <cp:lastPrinted>2021-08-10T08:38:00Z</cp:lastPrinted>
  <dcterms:created xsi:type="dcterms:W3CDTF">2021-08-02T05:43:00Z</dcterms:created>
  <dcterms:modified xsi:type="dcterms:W3CDTF">2021-08-11T04:12:00Z</dcterms:modified>
</cp:coreProperties>
</file>