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A6C7FF" w14:textId="77777777" w:rsidR="00A13D7F" w:rsidRDefault="00A13D7F" w:rsidP="00A13D7F">
      <w:pPr>
        <w:pStyle w:val="a6"/>
        <w:spacing w:before="74"/>
        <w:ind w:left="503" w:right="487"/>
        <w:jc w:val="center"/>
      </w:pPr>
      <w:r>
        <w:t>МИНИСТЕРСТВО ОБРАЗОВАНИЯ И НАУКИ РОССИЙСКОЙ ФЕДЕРАЦИИ</w:t>
      </w:r>
    </w:p>
    <w:p w14:paraId="205354F6" w14:textId="77777777" w:rsidR="00A13D7F" w:rsidRDefault="00A13D7F" w:rsidP="00A13D7F">
      <w:pPr>
        <w:pStyle w:val="a6"/>
        <w:ind w:left="503" w:right="488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37EF143F" w14:textId="77777777" w:rsidR="00A13D7F" w:rsidRDefault="00A13D7F" w:rsidP="00A13D7F">
      <w:pPr>
        <w:pStyle w:val="a6"/>
        <w:ind w:left="1789" w:right="1775" w:firstLine="2"/>
        <w:jc w:val="center"/>
      </w:pPr>
      <w:r>
        <w:t>«Вятский государственный университет» Факультет автоматики и вычислительной техники Кафедра электронных вычислительных машин</w:t>
      </w:r>
    </w:p>
    <w:p w14:paraId="69E8752C" w14:textId="77777777" w:rsidR="00A13D7F" w:rsidRDefault="00A13D7F" w:rsidP="00A13D7F">
      <w:pPr>
        <w:pStyle w:val="a6"/>
      </w:pPr>
    </w:p>
    <w:p w14:paraId="15E41358" w14:textId="77777777" w:rsidR="00A13D7F" w:rsidRDefault="00A13D7F" w:rsidP="00A13D7F">
      <w:pPr>
        <w:pStyle w:val="a6"/>
      </w:pPr>
    </w:p>
    <w:p w14:paraId="69C6E232" w14:textId="77777777" w:rsidR="00A13D7F" w:rsidRDefault="00A13D7F" w:rsidP="00A13D7F">
      <w:pPr>
        <w:pStyle w:val="a6"/>
      </w:pPr>
    </w:p>
    <w:p w14:paraId="0DE08018" w14:textId="77777777" w:rsidR="00A13D7F" w:rsidRDefault="00A13D7F" w:rsidP="00A13D7F">
      <w:pPr>
        <w:pStyle w:val="a6"/>
      </w:pPr>
    </w:p>
    <w:p w14:paraId="789EC9B8" w14:textId="77777777" w:rsidR="00A13D7F" w:rsidRDefault="00A13D7F" w:rsidP="00A13D7F">
      <w:pPr>
        <w:pStyle w:val="a6"/>
      </w:pPr>
    </w:p>
    <w:p w14:paraId="7EAD901A" w14:textId="77777777" w:rsidR="00A13D7F" w:rsidRDefault="00A13D7F" w:rsidP="00A13D7F">
      <w:pPr>
        <w:pStyle w:val="a6"/>
        <w:spacing w:before="6"/>
      </w:pPr>
    </w:p>
    <w:p w14:paraId="637E23D0" w14:textId="77777777" w:rsidR="00A13D7F" w:rsidRDefault="00A13D7F" w:rsidP="00A13D7F">
      <w:pPr>
        <w:pStyle w:val="1"/>
        <w:spacing w:line="368" w:lineRule="exact"/>
        <w:ind w:left="495" w:right="488"/>
        <w:jc w:val="center"/>
        <w:rPr>
          <w:sz w:val="28"/>
          <w:szCs w:val="28"/>
        </w:rPr>
      </w:pPr>
      <w:r>
        <w:rPr>
          <w:sz w:val="28"/>
          <w:szCs w:val="28"/>
        </w:rPr>
        <w:t>Дневник</w:t>
      </w:r>
    </w:p>
    <w:p w14:paraId="7930D1D4" w14:textId="77777777" w:rsidR="00A13D7F" w:rsidRDefault="00A13D7F" w:rsidP="00A13D7F">
      <w:pPr>
        <w:ind w:left="2677" w:right="2666" w:hanging="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производственной практике на АО КБ Хлынов, </w:t>
      </w:r>
    </w:p>
    <w:p w14:paraId="60EEA81A" w14:textId="77777777" w:rsidR="00A13D7F" w:rsidRDefault="00A13D7F" w:rsidP="00A13D7F">
      <w:pPr>
        <w:ind w:left="2677" w:right="2666" w:hanging="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г. Киров</w:t>
      </w:r>
    </w:p>
    <w:p w14:paraId="3EB3D17A" w14:textId="77777777" w:rsidR="00A13D7F" w:rsidRDefault="00A13D7F" w:rsidP="00A13D7F">
      <w:pPr>
        <w:pStyle w:val="a6"/>
      </w:pPr>
    </w:p>
    <w:p w14:paraId="1377FB9B" w14:textId="77777777" w:rsidR="00A13D7F" w:rsidRDefault="00A13D7F" w:rsidP="00A13D7F">
      <w:pPr>
        <w:pStyle w:val="a6"/>
      </w:pPr>
    </w:p>
    <w:p w14:paraId="7CFC2B51" w14:textId="77777777" w:rsidR="00A13D7F" w:rsidRDefault="00A13D7F" w:rsidP="00A13D7F">
      <w:pPr>
        <w:pStyle w:val="a6"/>
      </w:pPr>
    </w:p>
    <w:p w14:paraId="7116C399" w14:textId="77777777" w:rsidR="00A13D7F" w:rsidRDefault="00A13D7F" w:rsidP="00A13D7F">
      <w:pPr>
        <w:pStyle w:val="a6"/>
      </w:pPr>
    </w:p>
    <w:p w14:paraId="115ACA7B" w14:textId="77777777" w:rsidR="00A13D7F" w:rsidRDefault="00A13D7F" w:rsidP="00A13D7F">
      <w:pPr>
        <w:pStyle w:val="a6"/>
      </w:pPr>
    </w:p>
    <w:p w14:paraId="63169AF0" w14:textId="77777777" w:rsidR="00A13D7F" w:rsidRDefault="00A13D7F" w:rsidP="00A13D7F">
      <w:pPr>
        <w:tabs>
          <w:tab w:val="left" w:pos="6758"/>
        </w:tabs>
        <w:spacing w:before="252"/>
        <w:ind w:left="12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 студент</w:t>
      </w:r>
      <w:r>
        <w:rPr>
          <w:rFonts w:ascii="Times New Roman" w:hAnsi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группы</w:t>
      </w:r>
      <w:r>
        <w:rPr>
          <w:rFonts w:ascii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ИВТ-31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</w:t>
      </w:r>
      <w:r>
        <w:rPr>
          <w:rFonts w:ascii="Times New Roman" w:hAnsi="Times New Roman"/>
          <w:sz w:val="28"/>
          <w:szCs w:val="28"/>
        </w:rPr>
        <w:t>/Категов А.Д. /</w:t>
      </w:r>
    </w:p>
    <w:p w14:paraId="7542C340" w14:textId="77777777" w:rsidR="00A13D7F" w:rsidRDefault="00A13D7F" w:rsidP="00A13D7F">
      <w:pPr>
        <w:pStyle w:val="a6"/>
      </w:pPr>
    </w:p>
    <w:p w14:paraId="1D4954D4" w14:textId="0670BF13" w:rsidR="00A13D7F" w:rsidRDefault="00A13D7F" w:rsidP="00A13D7F">
      <w:pPr>
        <w:tabs>
          <w:tab w:val="left" w:pos="6761"/>
          <w:tab w:val="left" w:pos="6885"/>
        </w:tabs>
        <w:spacing w:before="208"/>
        <w:ind w:left="121" w:right="1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 практики</w:t>
      </w:r>
      <w:r>
        <w:rPr>
          <w:rFonts w:ascii="Times New Roman" w:hAnsi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от</w:t>
      </w:r>
      <w:r>
        <w:rPr>
          <w:rFonts w:ascii="Times New Roman" w:hAnsi="Times New Roman"/>
          <w:spacing w:val="-4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ВятГУ</w:t>
      </w:r>
      <w:proofErr w:type="spellEnd"/>
      <w:r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ab/>
      </w:r>
      <w:r w:rsidR="00672080"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 xml:space="preserve">    </w:t>
      </w:r>
      <w:r>
        <w:rPr>
          <w:rFonts w:ascii="Times New Roman" w:hAnsi="Times New Roman"/>
          <w:sz w:val="28"/>
          <w:szCs w:val="28"/>
        </w:rPr>
        <w:t>/</w:t>
      </w:r>
      <w:r w:rsidRPr="00A13D7F">
        <w:rPr>
          <w:rFonts w:ascii="Times New Roman" w:hAnsi="Times New Roman"/>
          <w:sz w:val="28"/>
          <w:szCs w:val="28"/>
        </w:rPr>
        <w:t>Исупов К</w:t>
      </w:r>
      <w:r>
        <w:rPr>
          <w:rFonts w:ascii="Times New Roman" w:hAnsi="Times New Roman"/>
          <w:sz w:val="28"/>
          <w:szCs w:val="28"/>
        </w:rPr>
        <w:t>.</w:t>
      </w:r>
      <w:r w:rsidRPr="00A13D7F">
        <w:rPr>
          <w:rFonts w:ascii="Times New Roman" w:hAnsi="Times New Roman"/>
          <w:sz w:val="28"/>
          <w:szCs w:val="28"/>
        </w:rPr>
        <w:t xml:space="preserve"> С</w:t>
      </w:r>
      <w:r>
        <w:rPr>
          <w:rFonts w:ascii="Times New Roman" w:hAnsi="Times New Roman"/>
          <w:sz w:val="28"/>
          <w:szCs w:val="28"/>
        </w:rPr>
        <w:t>./</w:t>
      </w:r>
      <w:r w:rsidR="0067208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Руководитель практики</w:t>
      </w:r>
      <w:r>
        <w:rPr>
          <w:rFonts w:ascii="Times New Roman" w:hAnsi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от</w:t>
      </w:r>
      <w:r>
        <w:rPr>
          <w:rFonts w:ascii="Times New Roman" w:hAnsi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предприятия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 </w:t>
      </w:r>
      <w:r>
        <w:rPr>
          <w:rFonts w:ascii="Times New Roman" w:hAnsi="Times New Roman"/>
          <w:sz w:val="28"/>
          <w:szCs w:val="28"/>
        </w:rPr>
        <w:t>/Савина В.</w:t>
      </w:r>
      <w:r>
        <w:rPr>
          <w:rFonts w:ascii="Times New Roman" w:hAnsi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/>
          <w:spacing w:val="-5"/>
          <w:sz w:val="28"/>
          <w:szCs w:val="28"/>
        </w:rPr>
        <w:t>Н./</w:t>
      </w:r>
    </w:p>
    <w:p w14:paraId="2148161E" w14:textId="77777777" w:rsidR="00A13D7F" w:rsidRDefault="00A13D7F" w:rsidP="00A13D7F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65855337" w14:textId="77777777" w:rsidR="00A13D7F" w:rsidRDefault="00A13D7F" w:rsidP="00A13D7F"/>
    <w:p w14:paraId="46D64869" w14:textId="77777777" w:rsidR="00A13D7F" w:rsidRDefault="00A13D7F" w:rsidP="00A13D7F"/>
    <w:p w14:paraId="25A4BF69" w14:textId="77777777" w:rsidR="00A13D7F" w:rsidRDefault="00A13D7F" w:rsidP="00A13D7F"/>
    <w:p w14:paraId="3C4FDBC3" w14:textId="77777777" w:rsidR="00A13D7F" w:rsidRDefault="00A13D7F" w:rsidP="00A13D7F"/>
    <w:p w14:paraId="5EAE9FA7" w14:textId="77777777" w:rsidR="00A13D7F" w:rsidRDefault="00A13D7F" w:rsidP="00A13D7F"/>
    <w:p w14:paraId="6C2FC55F" w14:textId="77777777" w:rsidR="00A13D7F" w:rsidRDefault="00A13D7F" w:rsidP="00A13D7F"/>
    <w:p w14:paraId="424F764F" w14:textId="62820204" w:rsidR="002623EF" w:rsidRPr="00D36019" w:rsidRDefault="00A13D7F" w:rsidP="00A13D7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Киров 2023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619"/>
        <w:gridCol w:w="6374"/>
      </w:tblGrid>
      <w:tr w:rsidR="006052F3" w14:paraId="12BE70AF" w14:textId="77777777" w:rsidTr="000A7F7C">
        <w:trPr>
          <w:jc w:val="center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A840B" w14:textId="77777777" w:rsidR="006052F3" w:rsidRDefault="006052F3" w:rsidP="000A7F7C">
            <w:pPr>
              <w:pStyle w:val="a8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Дата</w:t>
            </w:r>
          </w:p>
        </w:tc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8A7E9" w14:textId="77777777" w:rsidR="006052F3" w:rsidRDefault="006052F3" w:rsidP="000A7F7C">
            <w:pPr>
              <w:pStyle w:val="a8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Вид деятельности</w:t>
            </w:r>
          </w:p>
        </w:tc>
      </w:tr>
      <w:tr w:rsidR="006052F3" w14:paraId="62F74C44" w14:textId="77777777" w:rsidTr="000A7F7C">
        <w:trPr>
          <w:jc w:val="center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5B7A7" w14:textId="5F083F88" w:rsidR="006052F3" w:rsidRPr="00C90F3E" w:rsidRDefault="004D2D48" w:rsidP="000A7F7C">
            <w:pPr>
              <w:pStyle w:val="a8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</w:t>
            </w:r>
            <w:r w:rsidR="006052F3" w:rsidRPr="00C90F3E">
              <w:rPr>
                <w:rFonts w:ascii="Times New Roman" w:hAnsi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/>
                <w:sz w:val="28"/>
                <w:szCs w:val="28"/>
              </w:rPr>
              <w:t>6</w:t>
            </w:r>
            <w:r w:rsidR="006052F3" w:rsidRPr="00C90F3E">
              <w:rPr>
                <w:rFonts w:ascii="Times New Roman" w:hAnsi="Times New Roman"/>
                <w:sz w:val="28"/>
                <w:szCs w:val="28"/>
              </w:rPr>
              <w:t>.202</w:t>
            </w: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33F7C" w14:textId="77777777" w:rsidR="006052F3" w:rsidRPr="006052F3" w:rsidRDefault="006052F3" w:rsidP="000A7F7C">
            <w:pPr>
              <w:pStyle w:val="a8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</w:t>
            </w:r>
            <w:r w:rsidR="00D31BA1">
              <w:rPr>
                <w:rFonts w:ascii="Times New Roman" w:hAnsi="Times New Roman"/>
                <w:sz w:val="28"/>
                <w:szCs w:val="28"/>
              </w:rPr>
              <w:t>лучение задания на практику</w:t>
            </w:r>
          </w:p>
        </w:tc>
      </w:tr>
      <w:tr w:rsidR="006052F3" w14:paraId="27B8ADD4" w14:textId="77777777" w:rsidTr="000A7F7C">
        <w:trPr>
          <w:jc w:val="center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478EA" w14:textId="77777777" w:rsidR="006052F3" w:rsidRDefault="004D2D48" w:rsidP="000A7F7C">
            <w:pPr>
              <w:pStyle w:val="a8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</w:t>
            </w:r>
            <w:r w:rsidR="00C90F3E" w:rsidRPr="00C90F3E">
              <w:rPr>
                <w:rFonts w:ascii="Times New Roman" w:hAnsi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/>
                <w:sz w:val="28"/>
                <w:szCs w:val="28"/>
              </w:rPr>
              <w:t>6</w:t>
            </w:r>
            <w:r w:rsidR="006052F3" w:rsidRPr="00C90F3E">
              <w:rPr>
                <w:rFonts w:ascii="Times New Roman" w:hAnsi="Times New Roman"/>
                <w:sz w:val="28"/>
                <w:szCs w:val="28"/>
              </w:rPr>
              <w:t>.202</w:t>
            </w: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  <w:p w14:paraId="4435ACD6" w14:textId="4AB8911F" w:rsidR="004D2D48" w:rsidRPr="00C90F3E" w:rsidRDefault="004D2D48" w:rsidP="000A7F7C">
            <w:pPr>
              <w:pStyle w:val="a8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26.07.2023</w:t>
            </w:r>
          </w:p>
        </w:tc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4694E" w14:textId="77777777" w:rsidR="006052F3" w:rsidRDefault="00D31BA1" w:rsidP="000A7F7C">
            <w:pPr>
              <w:pStyle w:val="a8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Выполнение задания</w:t>
            </w:r>
          </w:p>
        </w:tc>
      </w:tr>
      <w:tr w:rsidR="006052F3" w14:paraId="285D2BE8" w14:textId="77777777" w:rsidTr="000A7F7C">
        <w:trPr>
          <w:jc w:val="center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16558" w14:textId="29DCEF98" w:rsidR="006052F3" w:rsidRPr="00C90F3E" w:rsidRDefault="004D2D48" w:rsidP="000A7F7C">
            <w:pPr>
              <w:pStyle w:val="a8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27</w:t>
            </w:r>
            <w:r w:rsidR="00C90F3E" w:rsidRPr="00C90F3E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07</w:t>
            </w:r>
            <w:r w:rsidR="006052F3" w:rsidRPr="00C90F3E">
              <w:rPr>
                <w:rFonts w:ascii="Times New Roman" w:hAnsi="Times New Roman"/>
                <w:sz w:val="28"/>
                <w:szCs w:val="28"/>
              </w:rPr>
              <w:t>.202</w:t>
            </w: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9DE2D" w14:textId="77777777" w:rsidR="006052F3" w:rsidRDefault="00C90F3E" w:rsidP="000A7F7C">
            <w:pPr>
              <w:pStyle w:val="a8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Подготовить и оформить отчет</w:t>
            </w:r>
            <w:r w:rsidR="00D31BA1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</w:tbl>
    <w:p w14:paraId="196A28AB" w14:textId="77777777" w:rsidR="006052F3" w:rsidRDefault="006052F3" w:rsidP="00033202">
      <w:pPr>
        <w:rPr>
          <w:rFonts w:ascii="Times New Roman" w:hAnsi="Times New Roman"/>
          <w:sz w:val="28"/>
          <w:szCs w:val="28"/>
        </w:rPr>
      </w:pPr>
    </w:p>
    <w:p w14:paraId="18A6E33E" w14:textId="77777777" w:rsidR="00033202" w:rsidRPr="007C5256" w:rsidRDefault="007C5256" w:rsidP="007C525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</w:t>
      </w:r>
      <w:r w:rsidR="00033202" w:rsidRPr="007C5256">
        <w:rPr>
          <w:rFonts w:ascii="Times New Roman" w:hAnsi="Times New Roman"/>
          <w:sz w:val="28"/>
          <w:szCs w:val="28"/>
        </w:rPr>
        <w:t>Введение</w:t>
      </w:r>
    </w:p>
    <w:p w14:paraId="55688110" w14:textId="77777777" w:rsidR="00033202" w:rsidRPr="007C5256" w:rsidRDefault="00033202" w:rsidP="007C525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C5256">
        <w:rPr>
          <w:rFonts w:ascii="Times New Roman" w:hAnsi="Times New Roman"/>
          <w:sz w:val="28"/>
          <w:szCs w:val="28"/>
        </w:rPr>
        <w:t>Производственная практика является неотъемлемой и важной частью учебного процесса. В ходе неё не только закрепляются теоретические знания, полученные во время обучения, но и отрабатываются необходимые практические умения для эффективной работы в профессиональной сфере, осваивается инструментарий для работы и взаимодействия в команде, оттачиваются коммуникативные навыки для общения с коллегами.</w:t>
      </w:r>
    </w:p>
    <w:p w14:paraId="252C1DDA" w14:textId="50F3CA24" w:rsidR="00033202" w:rsidRPr="007C5256" w:rsidRDefault="00033202" w:rsidP="007C525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C5256">
        <w:rPr>
          <w:rFonts w:ascii="Times New Roman" w:hAnsi="Times New Roman"/>
          <w:sz w:val="28"/>
          <w:szCs w:val="28"/>
        </w:rPr>
        <w:t xml:space="preserve">Данный документ представляет собой отчет по производственной практике, проходившей в период с </w:t>
      </w:r>
      <w:r w:rsidR="004D2D48">
        <w:rPr>
          <w:rFonts w:ascii="Times New Roman" w:hAnsi="Times New Roman"/>
          <w:sz w:val="28"/>
          <w:szCs w:val="28"/>
        </w:rPr>
        <w:t>24</w:t>
      </w:r>
      <w:r w:rsidRPr="007C5256">
        <w:rPr>
          <w:rFonts w:ascii="Times New Roman" w:hAnsi="Times New Roman"/>
          <w:sz w:val="28"/>
          <w:szCs w:val="28"/>
        </w:rPr>
        <w:t xml:space="preserve"> </w:t>
      </w:r>
      <w:r w:rsidR="004D2D48">
        <w:rPr>
          <w:rFonts w:ascii="Times New Roman" w:hAnsi="Times New Roman"/>
          <w:sz w:val="28"/>
          <w:szCs w:val="28"/>
        </w:rPr>
        <w:t>июня</w:t>
      </w:r>
      <w:r w:rsidRPr="007C5256">
        <w:rPr>
          <w:rFonts w:ascii="Times New Roman" w:hAnsi="Times New Roman"/>
          <w:sz w:val="28"/>
          <w:szCs w:val="28"/>
        </w:rPr>
        <w:t xml:space="preserve"> по </w:t>
      </w:r>
      <w:r w:rsidR="004D2D48">
        <w:rPr>
          <w:rFonts w:ascii="Times New Roman" w:hAnsi="Times New Roman"/>
          <w:sz w:val="28"/>
          <w:szCs w:val="28"/>
        </w:rPr>
        <w:t>26</w:t>
      </w:r>
      <w:r w:rsidRPr="007C5256">
        <w:rPr>
          <w:rFonts w:ascii="Times New Roman" w:hAnsi="Times New Roman"/>
          <w:sz w:val="28"/>
          <w:szCs w:val="28"/>
        </w:rPr>
        <w:t xml:space="preserve"> </w:t>
      </w:r>
      <w:r w:rsidR="004D2D48">
        <w:rPr>
          <w:rFonts w:ascii="Times New Roman" w:hAnsi="Times New Roman"/>
          <w:sz w:val="28"/>
          <w:szCs w:val="28"/>
        </w:rPr>
        <w:t>июля АО ББ</w:t>
      </w:r>
      <w:r w:rsidR="00D31BA1" w:rsidRPr="007C5256">
        <w:rPr>
          <w:rFonts w:ascii="Times New Roman" w:hAnsi="Times New Roman"/>
          <w:sz w:val="28"/>
          <w:szCs w:val="28"/>
        </w:rPr>
        <w:t xml:space="preserve"> «</w:t>
      </w:r>
      <w:r w:rsidR="004D2D48">
        <w:rPr>
          <w:rFonts w:ascii="Times New Roman" w:hAnsi="Times New Roman"/>
          <w:sz w:val="28"/>
          <w:szCs w:val="28"/>
        </w:rPr>
        <w:t>Хлынов</w:t>
      </w:r>
      <w:r w:rsidR="00D31BA1" w:rsidRPr="007C5256">
        <w:rPr>
          <w:rFonts w:ascii="Times New Roman" w:hAnsi="Times New Roman"/>
          <w:sz w:val="28"/>
          <w:szCs w:val="28"/>
        </w:rPr>
        <w:t>»</w:t>
      </w:r>
      <w:r w:rsidRPr="007C5256">
        <w:rPr>
          <w:rFonts w:ascii="Times New Roman" w:hAnsi="Times New Roman"/>
          <w:sz w:val="28"/>
          <w:szCs w:val="28"/>
        </w:rPr>
        <w:t>, г. Киров.</w:t>
      </w:r>
    </w:p>
    <w:p w14:paraId="28820246" w14:textId="77777777" w:rsidR="00033202" w:rsidRPr="007C5256" w:rsidRDefault="00033202" w:rsidP="007C525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E9DF53F" w14:textId="77777777" w:rsidR="00033202" w:rsidRPr="007C5256" w:rsidRDefault="00033202" w:rsidP="007C525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CD6461C" w14:textId="77777777" w:rsidR="00033202" w:rsidRPr="007C5256" w:rsidRDefault="00033202" w:rsidP="007C525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34C59F1" w14:textId="77777777" w:rsidR="00033202" w:rsidRPr="007C5256" w:rsidRDefault="00033202" w:rsidP="007C525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3234E1E" w14:textId="77777777" w:rsidR="00033202" w:rsidRPr="007C5256" w:rsidRDefault="00033202" w:rsidP="007C525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C788706" w14:textId="77777777" w:rsidR="00033202" w:rsidRPr="007C5256" w:rsidRDefault="00033202" w:rsidP="007C525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6E0DEE0" w14:textId="77777777" w:rsidR="00033202" w:rsidRPr="007C5256" w:rsidRDefault="00033202" w:rsidP="007C525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BD30E38" w14:textId="77777777" w:rsidR="00033202" w:rsidRPr="007C5256" w:rsidRDefault="00033202" w:rsidP="007C525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AD541D4" w14:textId="77777777" w:rsidR="00033202" w:rsidRPr="007C5256" w:rsidRDefault="00033202" w:rsidP="007C525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24B206E" w14:textId="77777777" w:rsidR="00033202" w:rsidRPr="007C5256" w:rsidRDefault="00033202" w:rsidP="007C525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7280191" w14:textId="77777777" w:rsidR="00033202" w:rsidRPr="007C5256" w:rsidRDefault="00033202" w:rsidP="007C525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4D0D6D7" w14:textId="77777777" w:rsidR="00033202" w:rsidRPr="007C5256" w:rsidRDefault="00033202" w:rsidP="007C525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ACED4AB" w14:textId="77777777" w:rsidR="00033202" w:rsidRDefault="00033202" w:rsidP="007C525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BC16071" w14:textId="77777777" w:rsidR="00C90F3E" w:rsidRDefault="00C90F3E" w:rsidP="007C525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49D8AFF" w14:textId="77777777" w:rsidR="00C90F3E" w:rsidRPr="007C5256" w:rsidRDefault="00C90F3E" w:rsidP="007C525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AEA1819" w14:textId="77777777" w:rsidR="006052F3" w:rsidRPr="007C5256" w:rsidRDefault="006052F3" w:rsidP="007C525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01AB7185" w14:textId="77777777" w:rsidR="006052F3" w:rsidRPr="002420D4" w:rsidRDefault="006052F3" w:rsidP="002D7D60">
      <w:pPr>
        <w:pStyle w:val="a8"/>
        <w:numPr>
          <w:ilvl w:val="0"/>
          <w:numId w:val="3"/>
        </w:numPr>
        <w:spacing w:after="0" w:line="360" w:lineRule="auto"/>
        <w:ind w:left="0" w:firstLine="360"/>
        <w:jc w:val="both"/>
        <w:rPr>
          <w:rFonts w:ascii="Times New Roman" w:hAnsi="Times New Roman"/>
          <w:sz w:val="28"/>
          <w:szCs w:val="28"/>
          <w:lang w:val="en-US"/>
        </w:rPr>
      </w:pPr>
      <w:r w:rsidRPr="007C5256">
        <w:rPr>
          <w:rFonts w:ascii="Times New Roman" w:hAnsi="Times New Roman"/>
          <w:sz w:val="28"/>
          <w:szCs w:val="28"/>
        </w:rPr>
        <w:t>Общие сведения о предприятии</w:t>
      </w:r>
    </w:p>
    <w:p w14:paraId="292EA74D" w14:textId="77777777" w:rsidR="002420D4" w:rsidRPr="002420D4" w:rsidRDefault="002420D4" w:rsidP="002420D4">
      <w:pPr>
        <w:spacing w:before="240"/>
        <w:ind w:firstLine="36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2420D4">
        <w:rPr>
          <w:rFonts w:ascii="Times New Roman" w:hAnsi="Times New Roman"/>
          <w:color w:val="000000" w:themeColor="text1"/>
          <w:sz w:val="28"/>
          <w:szCs w:val="28"/>
        </w:rPr>
        <w:t>«Хлынов» - универсальный банк с широким спектром услуг для частных лиц и бизнеса (лицензия ЦБ РФ № 254).</w:t>
      </w:r>
    </w:p>
    <w:p w14:paraId="7DD50059" w14:textId="77777777" w:rsidR="002420D4" w:rsidRPr="002420D4" w:rsidRDefault="002420D4" w:rsidP="002420D4">
      <w:pPr>
        <w:spacing w:before="240"/>
        <w:ind w:firstLine="36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2420D4">
        <w:rPr>
          <w:rFonts w:ascii="Times New Roman" w:hAnsi="Times New Roman"/>
          <w:color w:val="000000" w:themeColor="text1"/>
          <w:sz w:val="28"/>
          <w:szCs w:val="28"/>
        </w:rPr>
        <w:t xml:space="preserve"> На финансовом рынке с 1990 года и занимает лидирующее место в Кировской области.</w:t>
      </w:r>
    </w:p>
    <w:p w14:paraId="6F7B6332" w14:textId="77777777" w:rsidR="002420D4" w:rsidRPr="002420D4" w:rsidRDefault="002420D4" w:rsidP="002420D4">
      <w:pPr>
        <w:spacing w:before="240" w:after="0" w:line="360" w:lineRule="auto"/>
        <w:ind w:firstLine="360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2420D4">
        <w:rPr>
          <w:rFonts w:ascii="Times New Roman" w:hAnsi="Times New Roman"/>
          <w:bCs/>
          <w:color w:val="000000" w:themeColor="text1"/>
          <w:sz w:val="28"/>
          <w:szCs w:val="28"/>
        </w:rPr>
        <w:t>Акционерное общество (АО) — предприятие, нацеленное на получение прибыли, с уставным капиталом, разделенным на акционеров. Количество акционеров определяется уставом, где закрепляются их права, правила распределения прибыли, величина влияния и другие правила работы.</w:t>
      </w:r>
    </w:p>
    <w:p w14:paraId="6B996195" w14:textId="77777777" w:rsidR="002420D4" w:rsidRPr="002420D4" w:rsidRDefault="002420D4" w:rsidP="002420D4">
      <w:pPr>
        <w:spacing w:before="240" w:after="0" w:line="360" w:lineRule="auto"/>
        <w:ind w:firstLine="36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2420D4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Сегодня это динамично развивающийся банк с большим потенциалом и развитой сетью офисов в Кировской области</w:t>
      </w:r>
      <w:r w:rsidRPr="002420D4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.</w:t>
      </w:r>
      <w:r w:rsidRPr="002420D4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Он </w:t>
      </w:r>
      <w:r w:rsidRPr="002420D4">
        <w:rPr>
          <w:rFonts w:ascii="Times New Roman" w:hAnsi="Times New Roman"/>
          <w:color w:val="000000" w:themeColor="text1"/>
          <w:sz w:val="28"/>
          <w:szCs w:val="28"/>
        </w:rPr>
        <w:t>входит в 10-ку банков Приволжского федерального округа и в сотню ведущих банков страны по вкладам и кредитам физических лиц</w:t>
      </w:r>
      <w:r w:rsidRPr="002420D4">
        <w:rPr>
          <w:rStyle w:val="snoska"/>
          <w:rFonts w:ascii="Times New Roman" w:hAnsi="Times New Roman"/>
          <w:color w:val="000000" w:themeColor="text1"/>
          <w:sz w:val="28"/>
          <w:szCs w:val="28"/>
        </w:rPr>
        <w:t>.</w:t>
      </w:r>
    </w:p>
    <w:p w14:paraId="76418B09" w14:textId="77777777" w:rsidR="002420D4" w:rsidRDefault="002420D4" w:rsidP="002420D4">
      <w:pPr>
        <w:pStyle w:val="a8"/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</w:rPr>
      </w:pPr>
    </w:p>
    <w:p w14:paraId="4B7FC67D" w14:textId="77777777" w:rsidR="002420D4" w:rsidRDefault="002420D4" w:rsidP="002420D4">
      <w:pPr>
        <w:pStyle w:val="a8"/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</w:rPr>
      </w:pPr>
    </w:p>
    <w:p w14:paraId="7FEE8ABD" w14:textId="77777777" w:rsidR="002420D4" w:rsidRDefault="002420D4" w:rsidP="002420D4">
      <w:pPr>
        <w:pStyle w:val="a8"/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</w:rPr>
      </w:pPr>
    </w:p>
    <w:p w14:paraId="7D4D72FC" w14:textId="77777777" w:rsidR="002420D4" w:rsidRDefault="002420D4" w:rsidP="002420D4">
      <w:pPr>
        <w:pStyle w:val="a8"/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</w:rPr>
      </w:pPr>
    </w:p>
    <w:p w14:paraId="1F413758" w14:textId="77777777" w:rsidR="002420D4" w:rsidRDefault="002420D4" w:rsidP="002420D4">
      <w:pPr>
        <w:pStyle w:val="a8"/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</w:rPr>
      </w:pPr>
    </w:p>
    <w:p w14:paraId="23F4DFF2" w14:textId="77777777" w:rsidR="002420D4" w:rsidRDefault="002420D4" w:rsidP="002420D4">
      <w:pPr>
        <w:pStyle w:val="a8"/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</w:rPr>
      </w:pPr>
    </w:p>
    <w:p w14:paraId="04400A81" w14:textId="77777777" w:rsidR="002420D4" w:rsidRDefault="002420D4" w:rsidP="002420D4">
      <w:pPr>
        <w:pStyle w:val="a8"/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</w:rPr>
      </w:pPr>
    </w:p>
    <w:p w14:paraId="27DFA432" w14:textId="77777777" w:rsidR="002420D4" w:rsidRDefault="002420D4" w:rsidP="002420D4">
      <w:pPr>
        <w:pStyle w:val="a8"/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</w:rPr>
      </w:pPr>
    </w:p>
    <w:p w14:paraId="49AAE7E2" w14:textId="77777777" w:rsidR="002420D4" w:rsidRDefault="002420D4" w:rsidP="002420D4">
      <w:pPr>
        <w:pStyle w:val="a8"/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</w:rPr>
      </w:pPr>
    </w:p>
    <w:p w14:paraId="3C8E9B26" w14:textId="77777777" w:rsidR="002420D4" w:rsidRDefault="002420D4" w:rsidP="002420D4">
      <w:pPr>
        <w:pStyle w:val="a8"/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</w:rPr>
      </w:pPr>
    </w:p>
    <w:p w14:paraId="45E2D6AC" w14:textId="77777777" w:rsidR="002420D4" w:rsidRDefault="002420D4" w:rsidP="002420D4">
      <w:pPr>
        <w:pStyle w:val="a8"/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</w:rPr>
      </w:pPr>
    </w:p>
    <w:p w14:paraId="2A526478" w14:textId="77777777" w:rsidR="002420D4" w:rsidRDefault="002420D4" w:rsidP="002420D4">
      <w:pPr>
        <w:pStyle w:val="a8"/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</w:rPr>
      </w:pPr>
    </w:p>
    <w:p w14:paraId="35E51D38" w14:textId="77777777" w:rsidR="002420D4" w:rsidRDefault="002420D4" w:rsidP="002420D4">
      <w:pPr>
        <w:pStyle w:val="a8"/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</w:rPr>
      </w:pPr>
    </w:p>
    <w:p w14:paraId="319ECE14" w14:textId="77777777" w:rsidR="002420D4" w:rsidRDefault="002420D4" w:rsidP="002420D4">
      <w:pPr>
        <w:pStyle w:val="a8"/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</w:rPr>
      </w:pPr>
    </w:p>
    <w:p w14:paraId="34549BD9" w14:textId="77777777" w:rsidR="002420D4" w:rsidRDefault="002420D4" w:rsidP="002420D4">
      <w:pPr>
        <w:pStyle w:val="a8"/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</w:rPr>
      </w:pPr>
    </w:p>
    <w:p w14:paraId="2CEBB1B8" w14:textId="77777777" w:rsidR="002420D4" w:rsidRPr="002420D4" w:rsidRDefault="002420D4" w:rsidP="002420D4">
      <w:pPr>
        <w:pStyle w:val="a8"/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</w:rPr>
      </w:pPr>
    </w:p>
    <w:p w14:paraId="690DAA2C" w14:textId="77777777" w:rsidR="002420D4" w:rsidRDefault="002420D4" w:rsidP="008B714B">
      <w:pPr>
        <w:pStyle w:val="a8"/>
        <w:numPr>
          <w:ilvl w:val="0"/>
          <w:numId w:val="3"/>
        </w:numPr>
        <w:spacing w:before="240" w:after="0" w:line="360" w:lineRule="auto"/>
        <w:ind w:left="0"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Общие сведения о структурном подразделении</w:t>
      </w:r>
    </w:p>
    <w:p w14:paraId="4C463B04" w14:textId="77777777" w:rsidR="002420D4" w:rsidRDefault="002420D4" w:rsidP="008B714B">
      <w:pPr>
        <w:spacing w:before="240"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Практика проходится в подразделении управления информационных технологий. </w:t>
      </w:r>
      <w:r w:rsidR="008B714B">
        <w:rPr>
          <w:rFonts w:ascii="Times New Roman" w:hAnsi="Times New Roman"/>
          <w:sz w:val="28"/>
          <w:szCs w:val="28"/>
        </w:rPr>
        <w:t>Данное подразделение занимается банковской деятельностью.</w:t>
      </w:r>
    </w:p>
    <w:p w14:paraId="3D52EAE9" w14:textId="77777777" w:rsidR="008B714B" w:rsidRPr="002420D4" w:rsidRDefault="008B714B" w:rsidP="008B714B">
      <w:pPr>
        <w:spacing w:before="240"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Банковская деятельность включает в себя анализ данных клиентов, оценка клиентов и определение их платежеспособности, и выполнение обязанностей банка по предоставлению всей необходимой информации.</w:t>
      </w:r>
    </w:p>
    <w:p w14:paraId="310ABA0C" w14:textId="77777777" w:rsidR="007E28E2" w:rsidRDefault="007E28E2" w:rsidP="002D7D60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</w:p>
    <w:p w14:paraId="03902A31" w14:textId="77777777" w:rsidR="00C06F3E" w:rsidRDefault="00C06F3E" w:rsidP="002D7D60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</w:p>
    <w:p w14:paraId="4CAF4662" w14:textId="77777777" w:rsidR="00C06F3E" w:rsidRDefault="00C06F3E" w:rsidP="002D7D60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</w:p>
    <w:p w14:paraId="7B2BFA5C" w14:textId="77777777" w:rsidR="00C06F3E" w:rsidRDefault="00C06F3E" w:rsidP="002D7D60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</w:p>
    <w:p w14:paraId="613096AD" w14:textId="77777777" w:rsidR="00C06F3E" w:rsidRDefault="00C06F3E" w:rsidP="002D7D60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</w:p>
    <w:p w14:paraId="20116369" w14:textId="77777777" w:rsidR="00C06F3E" w:rsidRDefault="00C06F3E" w:rsidP="002D7D60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</w:p>
    <w:p w14:paraId="561F7096" w14:textId="77777777" w:rsidR="00C06F3E" w:rsidRDefault="00C06F3E" w:rsidP="002D7D60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</w:p>
    <w:p w14:paraId="0F2F023D" w14:textId="77777777" w:rsidR="00C06F3E" w:rsidRDefault="00C06F3E" w:rsidP="002D7D60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</w:p>
    <w:p w14:paraId="1975862D" w14:textId="77777777" w:rsidR="00C06F3E" w:rsidRDefault="00C06F3E" w:rsidP="002D7D60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</w:p>
    <w:p w14:paraId="4CA91FAC" w14:textId="77777777" w:rsidR="00C06F3E" w:rsidRDefault="00C06F3E" w:rsidP="002D7D60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</w:p>
    <w:p w14:paraId="0F30F396" w14:textId="77777777" w:rsidR="00C06F3E" w:rsidRDefault="00C06F3E" w:rsidP="002D7D60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</w:p>
    <w:p w14:paraId="63FD7CC2" w14:textId="77777777" w:rsidR="00C06F3E" w:rsidRDefault="00C06F3E" w:rsidP="002D7D60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</w:p>
    <w:p w14:paraId="0EA81252" w14:textId="77777777" w:rsidR="00C06F3E" w:rsidRDefault="00C06F3E" w:rsidP="002D7D60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</w:p>
    <w:p w14:paraId="60D38038" w14:textId="77777777" w:rsidR="00C06F3E" w:rsidRDefault="00C06F3E" w:rsidP="002D7D60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</w:p>
    <w:p w14:paraId="2CEAD988" w14:textId="77777777" w:rsidR="00C06F3E" w:rsidRDefault="00C06F3E" w:rsidP="002D7D60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</w:p>
    <w:p w14:paraId="48A8138B" w14:textId="77777777" w:rsidR="00C06F3E" w:rsidRDefault="00C06F3E" w:rsidP="002D7D60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</w:p>
    <w:p w14:paraId="73028CDE" w14:textId="77777777" w:rsidR="00C06F3E" w:rsidRPr="002420D4" w:rsidRDefault="00C06F3E" w:rsidP="002420D4">
      <w:pPr>
        <w:pStyle w:val="a8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43E30487" w14:textId="77777777" w:rsidR="002420D4" w:rsidRPr="002420D4" w:rsidRDefault="002420D4" w:rsidP="002420D4">
      <w:pPr>
        <w:pStyle w:val="a8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77318DD3" w14:textId="77777777" w:rsidR="002420D4" w:rsidRDefault="002420D4" w:rsidP="002D7D60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</w:p>
    <w:p w14:paraId="431ACF3D" w14:textId="77777777" w:rsidR="002420D4" w:rsidRDefault="002420D4" w:rsidP="002D7D60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</w:p>
    <w:p w14:paraId="768D2D1A" w14:textId="77777777" w:rsidR="002420D4" w:rsidRDefault="002420D4" w:rsidP="002D7D60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</w:p>
    <w:p w14:paraId="508F83B5" w14:textId="77777777" w:rsidR="00870908" w:rsidRPr="002E7FEB" w:rsidRDefault="00870908" w:rsidP="00870908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2CBCA5CD" w14:textId="77777777" w:rsidR="006F5663" w:rsidRPr="006F5663" w:rsidRDefault="008835FE" w:rsidP="006F5663">
      <w:pPr>
        <w:pStyle w:val="a8"/>
        <w:numPr>
          <w:ilvl w:val="0"/>
          <w:numId w:val="3"/>
        </w:numPr>
        <w:spacing w:before="240"/>
        <w:ind w:left="0" w:firstLine="360"/>
        <w:jc w:val="both"/>
        <w:rPr>
          <w:rFonts w:ascii="Times New Roman" w:hAnsi="Times New Roman"/>
          <w:sz w:val="28"/>
          <w:szCs w:val="28"/>
        </w:rPr>
      </w:pPr>
      <w:r w:rsidRPr="007C5256">
        <w:rPr>
          <w:rFonts w:ascii="Times New Roman" w:hAnsi="Times New Roman"/>
          <w:sz w:val="28"/>
          <w:szCs w:val="28"/>
        </w:rPr>
        <w:lastRenderedPageBreak/>
        <w:t>Описание выполненной работы</w:t>
      </w:r>
    </w:p>
    <w:p w14:paraId="5C31644A" w14:textId="77777777" w:rsidR="00870908" w:rsidRDefault="00870908" w:rsidP="006F5663">
      <w:pPr>
        <w:spacing w:before="240"/>
        <w:ind w:firstLine="360"/>
        <w:jc w:val="both"/>
        <w:rPr>
          <w:rFonts w:ascii="Times New Roman" w:hAnsi="Times New Roman"/>
          <w:sz w:val="28"/>
          <w:szCs w:val="28"/>
        </w:rPr>
      </w:pPr>
      <w:r w:rsidRPr="006F5663">
        <w:rPr>
          <w:rFonts w:ascii="Times New Roman" w:hAnsi="Times New Roman"/>
          <w:sz w:val="28"/>
          <w:szCs w:val="28"/>
        </w:rPr>
        <w:t>В соответствии с заданием от организации во время прохождения практики необходимо выполнить следующие работы</w:t>
      </w:r>
      <w:r w:rsidR="006F5663">
        <w:rPr>
          <w:rFonts w:ascii="Times New Roman" w:hAnsi="Times New Roman"/>
          <w:sz w:val="28"/>
          <w:szCs w:val="28"/>
        </w:rPr>
        <w:t>:</w:t>
      </w:r>
    </w:p>
    <w:p w14:paraId="6DE15B46" w14:textId="77777777" w:rsidR="00546593" w:rsidRPr="00C179D0" w:rsidRDefault="00C179D0" w:rsidP="00C179D0">
      <w:pPr>
        <w:spacing w:before="240" w:after="0"/>
        <w:rPr>
          <w:rFonts w:ascii="Times New Roman" w:hAnsi="Times New Roman"/>
          <w:sz w:val="28"/>
          <w:szCs w:val="28"/>
        </w:rPr>
      </w:pPr>
      <w:r w:rsidRPr="004D6C48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6F5663" w:rsidRPr="00C179D0">
        <w:rPr>
          <w:rFonts w:ascii="Times New Roman" w:hAnsi="Times New Roman"/>
          <w:sz w:val="28"/>
          <w:szCs w:val="28"/>
        </w:rPr>
        <w:t>Разработать техническое задани</w:t>
      </w:r>
      <w:r>
        <w:rPr>
          <w:rFonts w:ascii="Times New Roman" w:hAnsi="Times New Roman"/>
          <w:sz w:val="28"/>
          <w:szCs w:val="28"/>
        </w:rPr>
        <w:t xml:space="preserve">е приложения для расчета полной </w:t>
      </w:r>
      <w:r w:rsidR="006F5663" w:rsidRPr="00C179D0">
        <w:rPr>
          <w:rFonts w:ascii="Times New Roman" w:hAnsi="Times New Roman"/>
          <w:sz w:val="28"/>
          <w:szCs w:val="28"/>
        </w:rPr>
        <w:t>стоимости потребительского кредита</w:t>
      </w:r>
    </w:p>
    <w:p w14:paraId="797777F3" w14:textId="77777777" w:rsidR="00546593" w:rsidRPr="00C179D0" w:rsidRDefault="00C179D0" w:rsidP="00C179D0">
      <w:pPr>
        <w:spacing w:before="240" w:after="0"/>
        <w:rPr>
          <w:rFonts w:ascii="Times New Roman" w:hAnsi="Times New Roman"/>
          <w:sz w:val="28"/>
          <w:szCs w:val="28"/>
        </w:rPr>
      </w:pPr>
      <w:r w:rsidRPr="004D6C48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6F5663" w:rsidRPr="00C179D0">
        <w:rPr>
          <w:rFonts w:ascii="Times New Roman" w:hAnsi="Times New Roman"/>
          <w:sz w:val="28"/>
          <w:szCs w:val="28"/>
        </w:rPr>
        <w:t>Разработать структуру программы</w:t>
      </w:r>
    </w:p>
    <w:p w14:paraId="7741984A" w14:textId="77777777" w:rsidR="00546593" w:rsidRPr="00C179D0" w:rsidRDefault="00C179D0" w:rsidP="00C179D0">
      <w:pPr>
        <w:spacing w:before="240"/>
        <w:rPr>
          <w:rFonts w:ascii="Times New Roman" w:hAnsi="Times New Roman"/>
          <w:sz w:val="28"/>
          <w:szCs w:val="28"/>
        </w:rPr>
      </w:pPr>
      <w:r w:rsidRPr="004D6C48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6F5663" w:rsidRPr="00C179D0">
        <w:rPr>
          <w:rFonts w:ascii="Times New Roman" w:hAnsi="Times New Roman"/>
          <w:sz w:val="28"/>
          <w:szCs w:val="28"/>
        </w:rPr>
        <w:t>Разработать интерфейс пользователя</w:t>
      </w:r>
    </w:p>
    <w:p w14:paraId="2A7C4832" w14:textId="77777777" w:rsidR="006F5663" w:rsidRDefault="00C179D0" w:rsidP="00C179D0">
      <w:pPr>
        <w:rPr>
          <w:rFonts w:ascii="Times New Roman" w:hAnsi="Times New Roman"/>
          <w:sz w:val="28"/>
          <w:szCs w:val="28"/>
        </w:rPr>
      </w:pPr>
      <w:r w:rsidRPr="004D6C48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546593" w:rsidRPr="00C179D0">
        <w:rPr>
          <w:rFonts w:ascii="Times New Roman" w:hAnsi="Times New Roman"/>
          <w:sz w:val="28"/>
          <w:szCs w:val="28"/>
        </w:rPr>
        <w:t>Осуществить программную реализацию</w:t>
      </w:r>
    </w:p>
    <w:p w14:paraId="7CEA5CA2" w14:textId="77777777" w:rsidR="00C179D0" w:rsidRPr="00C179D0" w:rsidRDefault="00C179D0" w:rsidP="00C179D0">
      <w:pPr>
        <w:spacing w:after="0"/>
        <w:rPr>
          <w:rFonts w:ascii="Times New Roman" w:hAnsi="Times New Roman"/>
          <w:sz w:val="28"/>
          <w:szCs w:val="28"/>
        </w:rPr>
      </w:pPr>
    </w:p>
    <w:p w14:paraId="45F0B514" w14:textId="77777777" w:rsidR="00D76173" w:rsidRDefault="00546593" w:rsidP="00C179D0">
      <w:pPr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3.1.  Разработка технического задания</w:t>
      </w:r>
    </w:p>
    <w:p w14:paraId="3E5F8E6B" w14:textId="77777777" w:rsidR="00D76173" w:rsidRDefault="00D76173" w:rsidP="00DA1396">
      <w:pPr>
        <w:spacing w:before="240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разработки технического задания необходимо определить:</w:t>
      </w:r>
    </w:p>
    <w:p w14:paraId="72E763A7" w14:textId="77777777" w:rsidR="00DA1396" w:rsidRPr="00C179D0" w:rsidRDefault="00C179D0" w:rsidP="00C179D0">
      <w:pPr>
        <w:rPr>
          <w:rFonts w:ascii="Times New Roman" w:hAnsi="Times New Roman"/>
          <w:sz w:val="28"/>
          <w:szCs w:val="28"/>
        </w:rPr>
      </w:pPr>
      <w:r w:rsidRPr="004D6C48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DA1396" w:rsidRPr="00C179D0">
        <w:rPr>
          <w:rFonts w:ascii="Times New Roman" w:hAnsi="Times New Roman"/>
          <w:sz w:val="28"/>
          <w:szCs w:val="28"/>
        </w:rPr>
        <w:t>Назначение системы</w:t>
      </w:r>
    </w:p>
    <w:p w14:paraId="31E6F421" w14:textId="77777777" w:rsidR="00DA1396" w:rsidRPr="00C179D0" w:rsidRDefault="00C179D0" w:rsidP="00C179D0">
      <w:pPr>
        <w:rPr>
          <w:rFonts w:ascii="Times New Roman" w:hAnsi="Times New Roman"/>
          <w:sz w:val="28"/>
          <w:szCs w:val="28"/>
        </w:rPr>
      </w:pPr>
      <w:r w:rsidRPr="004D6C48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DA1396" w:rsidRPr="00C179D0">
        <w:rPr>
          <w:rFonts w:ascii="Times New Roman" w:hAnsi="Times New Roman"/>
          <w:sz w:val="28"/>
          <w:szCs w:val="28"/>
        </w:rPr>
        <w:t>Цели создания системы</w:t>
      </w:r>
    </w:p>
    <w:p w14:paraId="04307693" w14:textId="77777777" w:rsidR="00DA1396" w:rsidRDefault="00C179D0" w:rsidP="00C179D0">
      <w:pPr>
        <w:rPr>
          <w:rFonts w:ascii="Times New Roman" w:hAnsi="Times New Roman"/>
          <w:sz w:val="28"/>
          <w:szCs w:val="28"/>
        </w:rPr>
      </w:pPr>
      <w:r w:rsidRPr="004D6C48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DA1396" w:rsidRPr="00C179D0">
        <w:rPr>
          <w:rFonts w:ascii="Times New Roman" w:hAnsi="Times New Roman"/>
          <w:sz w:val="28"/>
          <w:szCs w:val="28"/>
        </w:rPr>
        <w:t>Характеристику объекта автоматизации</w:t>
      </w:r>
    </w:p>
    <w:p w14:paraId="52419E0C" w14:textId="77777777" w:rsidR="00C179D0" w:rsidRPr="00C179D0" w:rsidRDefault="00C179D0" w:rsidP="00C179D0">
      <w:pPr>
        <w:rPr>
          <w:rFonts w:ascii="Times New Roman" w:hAnsi="Times New Roman"/>
          <w:sz w:val="28"/>
          <w:szCs w:val="28"/>
        </w:rPr>
      </w:pPr>
    </w:p>
    <w:p w14:paraId="3A59187D" w14:textId="77777777" w:rsidR="00DA1396" w:rsidRDefault="00DA1396" w:rsidP="00DA1396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3.1.1.  </w:t>
      </w:r>
      <w:r w:rsidRPr="00DA1396">
        <w:rPr>
          <w:rFonts w:ascii="Times New Roman" w:hAnsi="Times New Roman"/>
          <w:sz w:val="28"/>
          <w:szCs w:val="28"/>
        </w:rPr>
        <w:t>Назначение системы</w:t>
      </w:r>
    </w:p>
    <w:p w14:paraId="070D3CFE" w14:textId="77777777" w:rsidR="00C179D0" w:rsidRPr="004D6C48" w:rsidRDefault="00C179D0" w:rsidP="00606247">
      <w:pPr>
        <w:spacing w:before="250" w:line="360" w:lineRule="auto"/>
        <w:ind w:right="484"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Приложение </w:t>
      </w:r>
      <w:r w:rsidRPr="00F3498F">
        <w:rPr>
          <w:rFonts w:ascii="Times New Roman" w:hAnsi="Times New Roman"/>
          <w:sz w:val="28"/>
          <w:szCs w:val="28"/>
        </w:rPr>
        <w:t>"</w:t>
      </w:r>
      <w:r>
        <w:rPr>
          <w:rFonts w:ascii="Times New Roman" w:hAnsi="Times New Roman"/>
          <w:sz w:val="28"/>
        </w:rPr>
        <w:t>Расчет ПСК</w:t>
      </w:r>
      <w:r w:rsidRPr="00F3498F">
        <w:rPr>
          <w:rFonts w:ascii="Times New Roman" w:hAnsi="Times New Roman"/>
          <w:sz w:val="28"/>
          <w:szCs w:val="28"/>
        </w:rPr>
        <w:t>"</w:t>
      </w:r>
      <w:r>
        <w:rPr>
          <w:rFonts w:ascii="Times New Roman" w:hAnsi="Times New Roman"/>
          <w:sz w:val="28"/>
          <w:szCs w:val="28"/>
        </w:rPr>
        <w:t xml:space="preserve"> предназначено для </w:t>
      </w:r>
      <w:r w:rsidRPr="004D6C48">
        <w:rPr>
          <w:rFonts w:ascii="Times New Roman" w:hAnsi="Times New Roman"/>
          <w:sz w:val="28"/>
          <w:szCs w:val="28"/>
        </w:rPr>
        <w:t>информационно</w:t>
      </w:r>
      <w:r>
        <w:rPr>
          <w:rFonts w:ascii="Times New Roman" w:hAnsi="Times New Roman"/>
          <w:sz w:val="28"/>
          <w:szCs w:val="28"/>
        </w:rPr>
        <w:t>го обеспечения процессов</w:t>
      </w:r>
      <w:r w:rsidRPr="004D6C48">
        <w:rPr>
          <w:rFonts w:ascii="Times New Roman" w:hAnsi="Times New Roman"/>
          <w:sz w:val="28"/>
          <w:szCs w:val="28"/>
        </w:rPr>
        <w:t xml:space="preserve"> </w:t>
      </w:r>
      <w:r w:rsidRPr="00303D8C">
        <w:rPr>
          <w:rFonts w:ascii="Times New Roman" w:hAnsi="Times New Roman"/>
          <w:sz w:val="28"/>
          <w:szCs w:val="28"/>
        </w:rPr>
        <w:t>АО КБ "Хлынов</w:t>
      </w:r>
      <w:r>
        <w:rPr>
          <w:rFonts w:ascii="Times New Roman" w:hAnsi="Times New Roman"/>
          <w:sz w:val="28"/>
          <w:szCs w:val="28"/>
        </w:rPr>
        <w:t>"</w:t>
      </w:r>
      <w:r w:rsidRPr="004D6C48">
        <w:rPr>
          <w:rFonts w:ascii="Times New Roman" w:hAnsi="Times New Roman"/>
          <w:sz w:val="28"/>
          <w:szCs w:val="28"/>
        </w:rPr>
        <w:t>, в части исполнения следующих процессов:</w:t>
      </w:r>
    </w:p>
    <w:p w14:paraId="21E99DFD" w14:textId="77777777" w:rsidR="00C179D0" w:rsidRDefault="00C179D0" w:rsidP="00C179D0">
      <w:pPr>
        <w:spacing w:before="250" w:line="360" w:lineRule="auto"/>
        <w:ind w:right="484"/>
        <w:jc w:val="both"/>
        <w:rPr>
          <w:rFonts w:ascii="Times New Roman" w:hAnsi="Times New Roman"/>
          <w:sz w:val="28"/>
          <w:szCs w:val="28"/>
        </w:rPr>
      </w:pPr>
      <w:r w:rsidRPr="004D6C48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Pr="004D6C48">
        <w:rPr>
          <w:rFonts w:ascii="Times New Roman" w:hAnsi="Times New Roman"/>
          <w:sz w:val="28"/>
          <w:szCs w:val="28"/>
        </w:rPr>
        <w:t>произведение расчета полной стоимости кредита</w:t>
      </w:r>
      <w:r>
        <w:rPr>
          <w:rFonts w:ascii="Times New Roman" w:hAnsi="Times New Roman"/>
          <w:sz w:val="28"/>
          <w:szCs w:val="28"/>
        </w:rPr>
        <w:t>;</w:t>
      </w:r>
    </w:p>
    <w:p w14:paraId="1A5EB1DA" w14:textId="77777777" w:rsidR="00C179D0" w:rsidRDefault="00C179D0" w:rsidP="00C179D0">
      <w:pPr>
        <w:spacing w:before="250" w:line="360" w:lineRule="auto"/>
        <w:ind w:right="484"/>
        <w:jc w:val="both"/>
        <w:rPr>
          <w:rFonts w:ascii="Times New Roman" w:hAnsi="Times New Roman"/>
          <w:sz w:val="28"/>
          <w:szCs w:val="28"/>
        </w:rPr>
      </w:pPr>
      <w:r w:rsidRPr="004D6C48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Pr="004D6C48">
        <w:rPr>
          <w:rFonts w:ascii="Times New Roman" w:hAnsi="Times New Roman"/>
          <w:sz w:val="28"/>
          <w:szCs w:val="28"/>
        </w:rPr>
        <w:t>произведение расчета</w:t>
      </w:r>
      <w:r>
        <w:rPr>
          <w:rFonts w:ascii="Times New Roman" w:hAnsi="Times New Roman"/>
          <w:sz w:val="28"/>
          <w:szCs w:val="28"/>
        </w:rPr>
        <w:t xml:space="preserve"> ежемесячного платежа;</w:t>
      </w:r>
    </w:p>
    <w:p w14:paraId="3DD9C1DA" w14:textId="77777777" w:rsidR="00C179D0" w:rsidRDefault="00C179D0" w:rsidP="00C179D0">
      <w:pPr>
        <w:spacing w:before="250" w:line="360" w:lineRule="auto"/>
        <w:ind w:right="484"/>
        <w:jc w:val="both"/>
        <w:rPr>
          <w:rFonts w:ascii="Times New Roman" w:hAnsi="Times New Roman"/>
          <w:sz w:val="28"/>
          <w:szCs w:val="28"/>
        </w:rPr>
      </w:pPr>
      <w:r w:rsidRPr="004D6C48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построение графика погашения кредита;</w:t>
      </w:r>
    </w:p>
    <w:p w14:paraId="65EE90E0" w14:textId="77777777" w:rsidR="00C179D0" w:rsidRDefault="00C179D0" w:rsidP="00C179D0">
      <w:pPr>
        <w:spacing w:before="250" w:line="360" w:lineRule="auto"/>
        <w:ind w:right="484"/>
        <w:jc w:val="both"/>
        <w:rPr>
          <w:rFonts w:ascii="Times New Roman" w:hAnsi="Times New Roman"/>
          <w:sz w:val="28"/>
          <w:szCs w:val="28"/>
        </w:rPr>
      </w:pPr>
      <w:r w:rsidRPr="004D6C48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Pr="004D6C48">
        <w:rPr>
          <w:rFonts w:ascii="Times New Roman" w:hAnsi="Times New Roman"/>
          <w:sz w:val="28"/>
          <w:szCs w:val="28"/>
        </w:rPr>
        <w:t>произведение расчета</w:t>
      </w:r>
      <w:r>
        <w:rPr>
          <w:rFonts w:ascii="Times New Roman" w:hAnsi="Times New Roman"/>
          <w:sz w:val="28"/>
          <w:szCs w:val="28"/>
        </w:rPr>
        <w:t xml:space="preserve"> переплаты.</w:t>
      </w:r>
    </w:p>
    <w:p w14:paraId="0C38C28F" w14:textId="77777777" w:rsidR="00DA1396" w:rsidRDefault="00C179D0" w:rsidP="00C179D0">
      <w:pPr>
        <w:spacing w:before="250" w:line="360" w:lineRule="auto"/>
        <w:ind w:right="484"/>
        <w:jc w:val="both"/>
        <w:rPr>
          <w:rFonts w:ascii="Times New Roman" w:hAnsi="Times New Roman"/>
          <w:sz w:val="28"/>
          <w:szCs w:val="28"/>
        </w:rPr>
      </w:pPr>
      <w:r w:rsidRPr="00F3498F">
        <w:rPr>
          <w:rFonts w:ascii="Times New Roman" w:hAnsi="Times New Roman"/>
          <w:sz w:val="28"/>
          <w:szCs w:val="28"/>
        </w:rPr>
        <w:lastRenderedPageBreak/>
        <w:t>"</w:t>
      </w:r>
      <w:r>
        <w:rPr>
          <w:rFonts w:ascii="Times New Roman" w:hAnsi="Times New Roman"/>
          <w:sz w:val="28"/>
        </w:rPr>
        <w:t>Расчет ПСК</w:t>
      </w:r>
      <w:r w:rsidRPr="00F3498F">
        <w:rPr>
          <w:rFonts w:ascii="Times New Roman" w:hAnsi="Times New Roman"/>
          <w:sz w:val="28"/>
          <w:szCs w:val="28"/>
        </w:rPr>
        <w:t>"</w:t>
      </w:r>
      <w:r w:rsidRPr="000D281C">
        <w:rPr>
          <w:rFonts w:ascii="Times New Roman" w:hAnsi="Times New Roman"/>
          <w:sz w:val="28"/>
          <w:szCs w:val="28"/>
        </w:rPr>
        <w:t xml:space="preserve"> предполагается использовать в </w:t>
      </w:r>
      <w:r>
        <w:rPr>
          <w:rFonts w:ascii="Times New Roman" w:hAnsi="Times New Roman"/>
          <w:sz w:val="28"/>
          <w:szCs w:val="28"/>
        </w:rPr>
        <w:t xml:space="preserve">отделениях банка </w:t>
      </w:r>
      <w:r w:rsidRPr="00303D8C">
        <w:rPr>
          <w:rFonts w:ascii="Times New Roman" w:hAnsi="Times New Roman"/>
          <w:sz w:val="28"/>
          <w:szCs w:val="28"/>
        </w:rPr>
        <w:t>"Хлынов</w:t>
      </w:r>
      <w:r>
        <w:rPr>
          <w:rFonts w:ascii="Times New Roman" w:hAnsi="Times New Roman"/>
          <w:sz w:val="28"/>
          <w:szCs w:val="28"/>
        </w:rPr>
        <w:t>" при работе с клиентами, для выполнения</w:t>
      </w:r>
      <w:r w:rsidRPr="000D281C">
        <w:rPr>
          <w:rFonts w:ascii="Times New Roman" w:hAnsi="Times New Roman"/>
          <w:sz w:val="28"/>
          <w:szCs w:val="28"/>
        </w:rPr>
        <w:t xml:space="preserve"> вышеперечисленных процессов.</w:t>
      </w:r>
    </w:p>
    <w:p w14:paraId="788CB1FA" w14:textId="77777777" w:rsidR="00C179D0" w:rsidRDefault="00C179D0" w:rsidP="00C179D0">
      <w:pPr>
        <w:spacing w:before="250" w:line="360" w:lineRule="auto"/>
        <w:ind w:right="484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3.1.2. </w:t>
      </w:r>
      <w:r w:rsidRPr="00C179D0">
        <w:rPr>
          <w:rFonts w:ascii="Times New Roman" w:hAnsi="Times New Roman"/>
          <w:sz w:val="28"/>
          <w:szCs w:val="28"/>
        </w:rPr>
        <w:t>Цели создания системы</w:t>
      </w:r>
    </w:p>
    <w:p w14:paraId="4894AF58" w14:textId="77777777" w:rsidR="00C179D0" w:rsidRDefault="00C179D0" w:rsidP="00606247">
      <w:pPr>
        <w:spacing w:before="250" w:line="360" w:lineRule="auto"/>
        <w:ind w:right="484" w:firstLine="708"/>
        <w:rPr>
          <w:rFonts w:ascii="Times New Roman" w:hAnsi="Times New Roman"/>
          <w:sz w:val="28"/>
          <w:szCs w:val="28"/>
        </w:rPr>
      </w:pPr>
      <w:r w:rsidRPr="00AC2039">
        <w:rPr>
          <w:rFonts w:ascii="Times New Roman" w:hAnsi="Times New Roman"/>
          <w:sz w:val="28"/>
          <w:szCs w:val="28"/>
        </w:rPr>
        <w:t xml:space="preserve">Основными целями создания </w:t>
      </w:r>
      <w:r>
        <w:rPr>
          <w:rFonts w:ascii="Times New Roman" w:hAnsi="Times New Roman"/>
          <w:sz w:val="28"/>
          <w:szCs w:val="28"/>
        </w:rPr>
        <w:t xml:space="preserve">приложения </w:t>
      </w:r>
      <w:r w:rsidRPr="00F3498F">
        <w:rPr>
          <w:rFonts w:ascii="Times New Roman" w:hAnsi="Times New Roman"/>
          <w:sz w:val="28"/>
          <w:szCs w:val="28"/>
        </w:rPr>
        <w:t>"</w:t>
      </w:r>
      <w:r>
        <w:rPr>
          <w:rFonts w:ascii="Times New Roman" w:hAnsi="Times New Roman"/>
          <w:sz w:val="28"/>
        </w:rPr>
        <w:t>Расчет ПСК</w:t>
      </w:r>
      <w:r w:rsidRPr="00F3498F">
        <w:rPr>
          <w:rFonts w:ascii="Times New Roman" w:hAnsi="Times New Roman"/>
          <w:sz w:val="28"/>
          <w:szCs w:val="28"/>
        </w:rPr>
        <w:t>"</w:t>
      </w:r>
      <w:r w:rsidRPr="00AC2039">
        <w:rPr>
          <w:rFonts w:ascii="Times New Roman" w:hAnsi="Times New Roman"/>
          <w:sz w:val="28"/>
          <w:szCs w:val="28"/>
        </w:rPr>
        <w:t xml:space="preserve"> являются:</w:t>
      </w:r>
    </w:p>
    <w:p w14:paraId="0B178FA0" w14:textId="77777777" w:rsidR="00C179D0" w:rsidRPr="007A5F75" w:rsidRDefault="00C179D0" w:rsidP="00C179D0">
      <w:pPr>
        <w:spacing w:before="250" w:line="360" w:lineRule="auto"/>
        <w:ind w:right="484"/>
        <w:jc w:val="both"/>
        <w:rPr>
          <w:rFonts w:ascii="Times New Roman" w:hAnsi="Times New Roman"/>
          <w:sz w:val="28"/>
          <w:szCs w:val="28"/>
        </w:rPr>
      </w:pPr>
      <w:r w:rsidRPr="007A5F75">
        <w:rPr>
          <w:rFonts w:ascii="Times New Roman" w:hAnsi="Times New Roman"/>
          <w:sz w:val="28"/>
          <w:szCs w:val="28"/>
        </w:rPr>
        <w:t xml:space="preserve">– Повышение эффективности исполнения процессов, перечисленных выше, путем сокращения </w:t>
      </w:r>
      <w:r>
        <w:rPr>
          <w:rFonts w:ascii="Times New Roman" w:hAnsi="Times New Roman"/>
          <w:sz w:val="28"/>
          <w:szCs w:val="28"/>
        </w:rPr>
        <w:t xml:space="preserve">операций, </w:t>
      </w:r>
      <w:r w:rsidRPr="007A5F75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ыполняемых «вручную»;</w:t>
      </w:r>
    </w:p>
    <w:p w14:paraId="21ED99A2" w14:textId="77777777" w:rsidR="00C179D0" w:rsidRPr="007A5F75" w:rsidRDefault="00C179D0" w:rsidP="00C179D0">
      <w:pPr>
        <w:spacing w:before="250" w:line="360" w:lineRule="auto"/>
        <w:ind w:right="484"/>
        <w:jc w:val="both"/>
        <w:rPr>
          <w:rFonts w:ascii="Times New Roman" w:hAnsi="Times New Roman"/>
          <w:sz w:val="28"/>
          <w:szCs w:val="28"/>
        </w:rPr>
      </w:pPr>
      <w:r w:rsidRPr="007A5F75">
        <w:rPr>
          <w:rFonts w:ascii="Times New Roman" w:hAnsi="Times New Roman"/>
          <w:sz w:val="28"/>
          <w:szCs w:val="28"/>
        </w:rPr>
        <w:t xml:space="preserve">– Повышение качества </w:t>
      </w:r>
      <w:r>
        <w:rPr>
          <w:rFonts w:ascii="Times New Roman" w:hAnsi="Times New Roman"/>
          <w:sz w:val="28"/>
          <w:szCs w:val="28"/>
        </w:rPr>
        <w:t xml:space="preserve">оказания услуг за счет </w:t>
      </w:r>
      <w:r w:rsidRPr="007A5F75">
        <w:rPr>
          <w:rFonts w:ascii="Times New Roman" w:hAnsi="Times New Roman"/>
          <w:sz w:val="28"/>
          <w:szCs w:val="28"/>
        </w:rPr>
        <w:t>полноты, достоверности и удобства форматов отображения информации;</w:t>
      </w:r>
    </w:p>
    <w:p w14:paraId="332BB1A5" w14:textId="77777777" w:rsidR="00C179D0" w:rsidRDefault="00C179D0" w:rsidP="00C179D0">
      <w:pPr>
        <w:spacing w:before="250" w:line="360" w:lineRule="auto"/>
        <w:ind w:right="484"/>
        <w:jc w:val="both"/>
        <w:rPr>
          <w:rFonts w:ascii="Times New Roman" w:hAnsi="Times New Roman"/>
          <w:sz w:val="28"/>
          <w:szCs w:val="28"/>
        </w:rPr>
      </w:pPr>
      <w:r w:rsidRPr="007A5F75">
        <w:rPr>
          <w:rFonts w:ascii="Times New Roman" w:hAnsi="Times New Roman"/>
          <w:sz w:val="28"/>
          <w:szCs w:val="28"/>
        </w:rPr>
        <w:t>– Повышение информационной открыт</w:t>
      </w:r>
      <w:r>
        <w:rPr>
          <w:rFonts w:ascii="Times New Roman" w:hAnsi="Times New Roman"/>
          <w:sz w:val="28"/>
          <w:szCs w:val="28"/>
        </w:rPr>
        <w:t>ости и прозрачности оказания услуг</w:t>
      </w:r>
      <w:r w:rsidRPr="007A5F75">
        <w:rPr>
          <w:rFonts w:ascii="Times New Roman" w:hAnsi="Times New Roman"/>
          <w:sz w:val="28"/>
          <w:szCs w:val="28"/>
        </w:rPr>
        <w:t xml:space="preserve"> </w:t>
      </w:r>
      <w:r w:rsidRPr="006F1CD4">
        <w:rPr>
          <w:rFonts w:ascii="Times New Roman" w:hAnsi="Times New Roman"/>
          <w:sz w:val="28"/>
          <w:szCs w:val="28"/>
        </w:rPr>
        <w:t>АО КБ "Хлынов"</w:t>
      </w:r>
      <w:r w:rsidRPr="007A5F75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повышение удобства и комфорта клиентов банка</w:t>
      </w:r>
      <w:r w:rsidRPr="007A5F75">
        <w:rPr>
          <w:rFonts w:ascii="Times New Roman" w:hAnsi="Times New Roman"/>
          <w:sz w:val="28"/>
          <w:szCs w:val="28"/>
        </w:rPr>
        <w:t>.</w:t>
      </w:r>
    </w:p>
    <w:p w14:paraId="2E4ADFF5" w14:textId="77777777" w:rsidR="00C179D0" w:rsidRPr="006F1CD4" w:rsidRDefault="00C179D0" w:rsidP="00C179D0">
      <w:pPr>
        <w:spacing w:before="250" w:line="360" w:lineRule="auto"/>
        <w:ind w:right="484"/>
        <w:jc w:val="both"/>
        <w:rPr>
          <w:rFonts w:ascii="Times New Roman" w:hAnsi="Times New Roman"/>
          <w:sz w:val="28"/>
          <w:szCs w:val="28"/>
        </w:rPr>
      </w:pPr>
      <w:r w:rsidRPr="006F1CD4">
        <w:rPr>
          <w:rFonts w:ascii="Times New Roman" w:hAnsi="Times New Roman"/>
          <w:sz w:val="28"/>
          <w:szCs w:val="28"/>
        </w:rPr>
        <w:t>Для реализации поставленных целей система должна решать следующие задачи:</w:t>
      </w:r>
    </w:p>
    <w:p w14:paraId="097E8BC1" w14:textId="77777777" w:rsidR="00C179D0" w:rsidRPr="006F1CD4" w:rsidRDefault="00C179D0" w:rsidP="00C179D0">
      <w:pPr>
        <w:spacing w:before="250" w:line="360" w:lineRule="auto"/>
        <w:ind w:right="484"/>
        <w:jc w:val="both"/>
        <w:rPr>
          <w:rFonts w:ascii="Times New Roman" w:hAnsi="Times New Roman"/>
          <w:sz w:val="28"/>
          <w:szCs w:val="28"/>
        </w:rPr>
      </w:pPr>
      <w:r w:rsidRPr="007A5F75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Ввод данных о кредите</w:t>
      </w:r>
      <w:r w:rsidRPr="006F1CD4">
        <w:rPr>
          <w:rFonts w:ascii="Times New Roman" w:hAnsi="Times New Roman"/>
          <w:sz w:val="28"/>
          <w:szCs w:val="28"/>
        </w:rPr>
        <w:t>;</w:t>
      </w:r>
    </w:p>
    <w:p w14:paraId="56C4251B" w14:textId="77777777" w:rsidR="00C179D0" w:rsidRPr="006F1CD4" w:rsidRDefault="00C179D0" w:rsidP="00C179D0">
      <w:pPr>
        <w:spacing w:before="250" w:line="360" w:lineRule="auto"/>
        <w:ind w:right="484"/>
        <w:jc w:val="both"/>
        <w:rPr>
          <w:rFonts w:ascii="Times New Roman" w:hAnsi="Times New Roman"/>
          <w:sz w:val="28"/>
          <w:szCs w:val="28"/>
        </w:rPr>
      </w:pPr>
      <w:r w:rsidRPr="007A5F75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Произведение расчетов</w:t>
      </w:r>
      <w:r w:rsidRPr="006F1CD4">
        <w:rPr>
          <w:rFonts w:ascii="Times New Roman" w:hAnsi="Times New Roman"/>
          <w:sz w:val="28"/>
          <w:szCs w:val="28"/>
        </w:rPr>
        <w:t>;</w:t>
      </w:r>
    </w:p>
    <w:p w14:paraId="3DD06D47" w14:textId="77777777" w:rsidR="00C179D0" w:rsidRPr="006F1CD4" w:rsidRDefault="00C179D0" w:rsidP="00C179D0">
      <w:pPr>
        <w:spacing w:before="250" w:line="360" w:lineRule="auto"/>
        <w:ind w:right="484"/>
        <w:jc w:val="both"/>
        <w:rPr>
          <w:rFonts w:ascii="Times New Roman" w:hAnsi="Times New Roman"/>
          <w:sz w:val="28"/>
          <w:szCs w:val="28"/>
        </w:rPr>
      </w:pPr>
      <w:r w:rsidRPr="007A5F75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Вывод информации на экран</w:t>
      </w:r>
      <w:r w:rsidRPr="006F1CD4">
        <w:rPr>
          <w:rFonts w:ascii="Times New Roman" w:hAnsi="Times New Roman"/>
          <w:sz w:val="28"/>
          <w:szCs w:val="28"/>
        </w:rPr>
        <w:t>;</w:t>
      </w:r>
    </w:p>
    <w:p w14:paraId="7FFD08EB" w14:textId="77777777" w:rsidR="00C179D0" w:rsidRDefault="00C179D0" w:rsidP="00C179D0">
      <w:pPr>
        <w:spacing w:before="250" w:line="360" w:lineRule="auto"/>
        <w:ind w:right="4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3.1.3. Характеристика</w:t>
      </w:r>
      <w:r w:rsidRPr="00C179D0">
        <w:rPr>
          <w:rFonts w:ascii="Times New Roman" w:hAnsi="Times New Roman"/>
          <w:sz w:val="28"/>
          <w:szCs w:val="28"/>
        </w:rPr>
        <w:t xml:space="preserve"> объекта автоматизации</w:t>
      </w:r>
    </w:p>
    <w:p w14:paraId="294C0E31" w14:textId="77777777" w:rsidR="00C179D0" w:rsidRPr="00A37A3E" w:rsidRDefault="00C179D0" w:rsidP="00C179D0">
      <w:pPr>
        <w:spacing w:before="250" w:line="360" w:lineRule="auto"/>
        <w:ind w:right="484"/>
        <w:jc w:val="both"/>
        <w:rPr>
          <w:rFonts w:ascii="Times New Roman" w:hAnsi="Times New Roman"/>
          <w:sz w:val="28"/>
          <w:szCs w:val="28"/>
        </w:rPr>
      </w:pPr>
      <w:r w:rsidRPr="00A37A3E">
        <w:rPr>
          <w:rFonts w:ascii="Times New Roman" w:hAnsi="Times New Roman"/>
          <w:sz w:val="28"/>
          <w:szCs w:val="28"/>
        </w:rPr>
        <w:t>Объектом ав</w:t>
      </w:r>
      <w:r>
        <w:rPr>
          <w:rFonts w:ascii="Times New Roman" w:hAnsi="Times New Roman"/>
          <w:sz w:val="28"/>
          <w:szCs w:val="28"/>
        </w:rPr>
        <w:t>томатизации являются процессы расчета информации о кредите</w:t>
      </w:r>
      <w:r w:rsidRPr="00A37A3E">
        <w:rPr>
          <w:rFonts w:ascii="Times New Roman" w:hAnsi="Times New Roman"/>
          <w:sz w:val="28"/>
          <w:szCs w:val="28"/>
        </w:rPr>
        <w:t>.</w:t>
      </w:r>
    </w:p>
    <w:p w14:paraId="65C93A27" w14:textId="77777777" w:rsidR="00C179D0" w:rsidRDefault="00C179D0" w:rsidP="00C179D0">
      <w:pPr>
        <w:spacing w:before="250" w:line="360" w:lineRule="auto"/>
        <w:ind w:right="484"/>
        <w:jc w:val="both"/>
        <w:rPr>
          <w:rFonts w:ascii="Times New Roman" w:hAnsi="Times New Roman"/>
          <w:sz w:val="28"/>
          <w:szCs w:val="28"/>
        </w:rPr>
      </w:pPr>
      <w:r w:rsidRPr="00A37A3E">
        <w:rPr>
          <w:rFonts w:ascii="Times New Roman" w:hAnsi="Times New Roman"/>
          <w:sz w:val="28"/>
          <w:szCs w:val="28"/>
        </w:rPr>
        <w:t xml:space="preserve">Процессы </w:t>
      </w:r>
      <w:r>
        <w:rPr>
          <w:rFonts w:ascii="Times New Roman" w:hAnsi="Times New Roman"/>
          <w:sz w:val="28"/>
          <w:szCs w:val="28"/>
        </w:rPr>
        <w:t>расчета информации</w:t>
      </w:r>
      <w:r w:rsidRPr="00A37A3E">
        <w:rPr>
          <w:rFonts w:ascii="Times New Roman" w:hAnsi="Times New Roman"/>
          <w:sz w:val="28"/>
          <w:szCs w:val="28"/>
        </w:rPr>
        <w:t xml:space="preserve"> включают в себя:</w:t>
      </w:r>
    </w:p>
    <w:p w14:paraId="73C8C787" w14:textId="77777777" w:rsidR="00C179D0" w:rsidRDefault="00C179D0" w:rsidP="00C179D0">
      <w:pPr>
        <w:spacing w:before="250" w:line="360" w:lineRule="auto"/>
        <w:ind w:right="484"/>
        <w:jc w:val="both"/>
        <w:rPr>
          <w:rFonts w:ascii="Times New Roman" w:hAnsi="Times New Roman"/>
          <w:sz w:val="28"/>
          <w:szCs w:val="28"/>
        </w:rPr>
      </w:pPr>
      <w:r w:rsidRPr="00A37A3E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Вычисление дат платежей</w:t>
      </w:r>
    </w:p>
    <w:p w14:paraId="789B6C51" w14:textId="77777777" w:rsidR="00C179D0" w:rsidRDefault="00C179D0" w:rsidP="00C179D0">
      <w:pPr>
        <w:spacing w:before="250" w:line="360" w:lineRule="auto"/>
        <w:ind w:right="484"/>
        <w:jc w:val="both"/>
        <w:rPr>
          <w:rFonts w:ascii="Times New Roman" w:hAnsi="Times New Roman"/>
          <w:sz w:val="28"/>
          <w:szCs w:val="28"/>
        </w:rPr>
      </w:pPr>
      <w:r w:rsidRPr="00A37A3E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Расчет ежемесячного платежа</w:t>
      </w:r>
    </w:p>
    <w:p w14:paraId="7D975D60" w14:textId="77777777" w:rsidR="00C179D0" w:rsidRDefault="00C179D0" w:rsidP="00C179D0">
      <w:pPr>
        <w:spacing w:before="250" w:line="360" w:lineRule="auto"/>
        <w:ind w:right="484"/>
        <w:jc w:val="both"/>
        <w:rPr>
          <w:rFonts w:ascii="Times New Roman" w:hAnsi="Times New Roman"/>
          <w:sz w:val="28"/>
          <w:szCs w:val="28"/>
        </w:rPr>
      </w:pPr>
      <w:r w:rsidRPr="00A37A3E">
        <w:rPr>
          <w:rFonts w:ascii="Times New Roman" w:hAnsi="Times New Roman"/>
          <w:sz w:val="28"/>
          <w:szCs w:val="28"/>
        </w:rPr>
        <w:lastRenderedPageBreak/>
        <w:t>–</w:t>
      </w:r>
      <w:r>
        <w:rPr>
          <w:rFonts w:ascii="Times New Roman" w:hAnsi="Times New Roman"/>
          <w:sz w:val="28"/>
          <w:szCs w:val="28"/>
        </w:rPr>
        <w:t xml:space="preserve"> Расчет графика погашения кредита</w:t>
      </w:r>
    </w:p>
    <w:p w14:paraId="32E6391E" w14:textId="77777777" w:rsidR="00C179D0" w:rsidRDefault="00C179D0" w:rsidP="00C179D0">
      <w:pPr>
        <w:spacing w:before="250" w:line="360" w:lineRule="auto"/>
        <w:ind w:right="484"/>
        <w:jc w:val="both"/>
        <w:rPr>
          <w:rFonts w:ascii="Times New Roman" w:hAnsi="Times New Roman"/>
          <w:sz w:val="28"/>
          <w:szCs w:val="28"/>
        </w:rPr>
      </w:pPr>
      <w:r w:rsidRPr="00A37A3E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Расчет полной стоимости кредита</w:t>
      </w:r>
    </w:p>
    <w:p w14:paraId="4529F682" w14:textId="77777777" w:rsidR="00C179D0" w:rsidRDefault="00C179D0" w:rsidP="00C179D0">
      <w:pPr>
        <w:spacing w:before="250" w:line="360" w:lineRule="auto"/>
        <w:ind w:right="484"/>
        <w:jc w:val="both"/>
        <w:rPr>
          <w:rFonts w:ascii="Times New Roman" w:hAnsi="Times New Roman"/>
          <w:sz w:val="28"/>
          <w:szCs w:val="28"/>
        </w:rPr>
      </w:pPr>
      <w:r w:rsidRPr="00A37A3E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Расчет переплаты</w:t>
      </w:r>
    </w:p>
    <w:p w14:paraId="75E2C56C" w14:textId="77777777" w:rsidR="00C179D0" w:rsidRDefault="00C179D0" w:rsidP="00606247">
      <w:pPr>
        <w:spacing w:before="250" w:line="360" w:lineRule="auto"/>
        <w:ind w:right="484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Данная информация необходима менеджеру банка при работе с клиентами.</w:t>
      </w:r>
    </w:p>
    <w:p w14:paraId="7FEE6D50" w14:textId="7C5B9E98" w:rsidR="00DE1ECA" w:rsidRPr="00DE1ECA" w:rsidRDefault="00DE1ECA" w:rsidP="00DE1ECA">
      <w:pPr>
        <w:pStyle w:val="a8"/>
        <w:widowControl w:val="0"/>
        <w:numPr>
          <w:ilvl w:val="2"/>
          <w:numId w:val="20"/>
        </w:numPr>
        <w:autoSpaceDE w:val="0"/>
        <w:autoSpaceDN w:val="0"/>
        <w:spacing w:before="250" w:after="0" w:line="360" w:lineRule="auto"/>
        <w:ind w:right="484"/>
        <w:rPr>
          <w:rFonts w:ascii="Times New Roman" w:hAnsi="Times New Roman"/>
          <w:sz w:val="28"/>
          <w:szCs w:val="28"/>
        </w:rPr>
      </w:pPr>
      <w:r w:rsidRPr="00DE1ECA">
        <w:rPr>
          <w:rFonts w:ascii="Times New Roman" w:hAnsi="Times New Roman"/>
          <w:sz w:val="28"/>
          <w:szCs w:val="28"/>
        </w:rPr>
        <w:t>Перечень подсистем, их назначение и основные характеристики</w:t>
      </w:r>
    </w:p>
    <w:p w14:paraId="5AD17841" w14:textId="77777777" w:rsidR="00DE1ECA" w:rsidRPr="00DE1ECA" w:rsidRDefault="00DE1ECA" w:rsidP="00DE1ECA">
      <w:pPr>
        <w:spacing w:before="250" w:line="360" w:lineRule="auto"/>
        <w:ind w:right="484"/>
        <w:jc w:val="both"/>
        <w:rPr>
          <w:rFonts w:ascii="Times New Roman" w:hAnsi="Times New Roman"/>
          <w:sz w:val="28"/>
          <w:szCs w:val="28"/>
        </w:rPr>
      </w:pPr>
      <w:r w:rsidRPr="00DE1ECA">
        <w:rPr>
          <w:rFonts w:ascii="Times New Roman" w:hAnsi="Times New Roman"/>
          <w:sz w:val="28"/>
          <w:szCs w:val="28"/>
        </w:rPr>
        <w:t>В состав приложения Расчет ПСК должны входить следующие подсистемы:</w:t>
      </w:r>
    </w:p>
    <w:p w14:paraId="30FF4AF4" w14:textId="7970AFEC" w:rsidR="00DE1ECA" w:rsidRDefault="00DE1ECA" w:rsidP="00DE1ECA">
      <w:pPr>
        <w:pStyle w:val="a8"/>
        <w:numPr>
          <w:ilvl w:val="0"/>
          <w:numId w:val="21"/>
        </w:numPr>
        <w:spacing w:before="250" w:line="360" w:lineRule="auto"/>
        <w:ind w:right="484"/>
        <w:jc w:val="both"/>
        <w:rPr>
          <w:rFonts w:ascii="Times New Roman" w:hAnsi="Times New Roman"/>
          <w:sz w:val="28"/>
          <w:szCs w:val="28"/>
        </w:rPr>
      </w:pPr>
      <w:r w:rsidRPr="00DE1ECA">
        <w:rPr>
          <w:rFonts w:ascii="Times New Roman" w:hAnsi="Times New Roman"/>
          <w:sz w:val="28"/>
          <w:szCs w:val="28"/>
        </w:rPr>
        <w:t>Подсистема вычисления дат платежей</w:t>
      </w:r>
    </w:p>
    <w:p w14:paraId="4BC40876" w14:textId="56B7BC37" w:rsidR="00DE1ECA" w:rsidRDefault="00DE1ECA" w:rsidP="00DE1ECA">
      <w:pPr>
        <w:pStyle w:val="a8"/>
        <w:numPr>
          <w:ilvl w:val="0"/>
          <w:numId w:val="21"/>
        </w:numPr>
        <w:spacing w:before="250" w:line="360" w:lineRule="auto"/>
        <w:ind w:right="484"/>
        <w:jc w:val="both"/>
        <w:rPr>
          <w:rFonts w:ascii="Times New Roman" w:hAnsi="Times New Roman"/>
          <w:sz w:val="28"/>
          <w:szCs w:val="28"/>
        </w:rPr>
      </w:pPr>
      <w:r w:rsidRPr="00DE1ECA">
        <w:rPr>
          <w:rFonts w:ascii="Times New Roman" w:hAnsi="Times New Roman"/>
          <w:sz w:val="28"/>
          <w:szCs w:val="28"/>
        </w:rPr>
        <w:t>Подсистема расчета ежемесячного платежа</w:t>
      </w:r>
    </w:p>
    <w:p w14:paraId="6F3EC347" w14:textId="066BB78B" w:rsidR="00DE1ECA" w:rsidRDefault="00DE1ECA" w:rsidP="00DE1ECA">
      <w:pPr>
        <w:pStyle w:val="a8"/>
        <w:numPr>
          <w:ilvl w:val="0"/>
          <w:numId w:val="21"/>
        </w:numPr>
        <w:spacing w:before="250" w:line="360" w:lineRule="auto"/>
        <w:ind w:right="484"/>
        <w:jc w:val="both"/>
        <w:rPr>
          <w:rFonts w:ascii="Times New Roman" w:hAnsi="Times New Roman"/>
          <w:sz w:val="28"/>
          <w:szCs w:val="28"/>
        </w:rPr>
      </w:pPr>
      <w:r w:rsidRPr="00DE1ECA">
        <w:rPr>
          <w:rFonts w:ascii="Times New Roman" w:hAnsi="Times New Roman"/>
          <w:sz w:val="28"/>
          <w:szCs w:val="28"/>
        </w:rPr>
        <w:t>Подсистема построения графика погашения кредита</w:t>
      </w:r>
    </w:p>
    <w:p w14:paraId="0B934B10" w14:textId="03122877" w:rsidR="00DE1ECA" w:rsidRPr="00DE1ECA" w:rsidRDefault="00DE1ECA" w:rsidP="00DE1ECA">
      <w:pPr>
        <w:pStyle w:val="a8"/>
        <w:numPr>
          <w:ilvl w:val="0"/>
          <w:numId w:val="21"/>
        </w:numPr>
        <w:spacing w:before="250" w:line="360" w:lineRule="auto"/>
        <w:ind w:right="484"/>
        <w:jc w:val="both"/>
        <w:rPr>
          <w:rFonts w:ascii="Times New Roman" w:hAnsi="Times New Roman"/>
          <w:sz w:val="28"/>
          <w:szCs w:val="28"/>
        </w:rPr>
      </w:pPr>
      <w:r w:rsidRPr="00DE1ECA">
        <w:rPr>
          <w:rFonts w:ascii="Times New Roman" w:hAnsi="Times New Roman"/>
          <w:sz w:val="28"/>
          <w:szCs w:val="28"/>
        </w:rPr>
        <w:t>Подсистема расчета дополнительной информации о кредите</w:t>
      </w:r>
    </w:p>
    <w:p w14:paraId="55D678E5" w14:textId="77777777" w:rsidR="00DE1ECA" w:rsidRPr="00DE1ECA" w:rsidRDefault="00DE1ECA" w:rsidP="00606247">
      <w:pPr>
        <w:spacing w:before="250" w:line="360" w:lineRule="auto"/>
        <w:ind w:right="484" w:firstLine="708"/>
        <w:jc w:val="both"/>
        <w:rPr>
          <w:rFonts w:ascii="Times New Roman" w:hAnsi="Times New Roman"/>
          <w:sz w:val="28"/>
          <w:szCs w:val="28"/>
        </w:rPr>
      </w:pPr>
      <w:r w:rsidRPr="00DE1ECA">
        <w:rPr>
          <w:rFonts w:ascii="Times New Roman" w:hAnsi="Times New Roman"/>
          <w:sz w:val="28"/>
          <w:szCs w:val="28"/>
        </w:rPr>
        <w:t>Подсистема вычисления дат платежей предназначена для расчета дат платежей по дате получения и сроку выдачи кредита. Подсистема должна учитывать, что платеж должен выпадать только на рабочий день.</w:t>
      </w:r>
    </w:p>
    <w:p w14:paraId="1FE8DE02" w14:textId="77777777" w:rsidR="00DE1ECA" w:rsidRPr="00DE1ECA" w:rsidRDefault="00DE1ECA" w:rsidP="00606247">
      <w:pPr>
        <w:spacing w:before="250" w:line="360" w:lineRule="auto"/>
        <w:ind w:right="484" w:firstLine="708"/>
        <w:jc w:val="both"/>
        <w:rPr>
          <w:rFonts w:ascii="Times New Roman" w:hAnsi="Times New Roman"/>
          <w:sz w:val="28"/>
          <w:szCs w:val="28"/>
        </w:rPr>
      </w:pPr>
      <w:r w:rsidRPr="00DE1ECA">
        <w:rPr>
          <w:rFonts w:ascii="Times New Roman" w:hAnsi="Times New Roman"/>
          <w:sz w:val="28"/>
          <w:szCs w:val="28"/>
        </w:rPr>
        <w:t>Подсистема расчета ежемесячного платежа предназначена для расчета ежемесячного платежа аннуитетного графика погашения по сумме кредита и процентной ставке.</w:t>
      </w:r>
    </w:p>
    <w:p w14:paraId="4399AD05" w14:textId="77777777" w:rsidR="00DE1ECA" w:rsidRPr="00DE1ECA" w:rsidRDefault="00DE1ECA" w:rsidP="00606247">
      <w:pPr>
        <w:spacing w:before="250" w:line="360" w:lineRule="auto"/>
        <w:ind w:right="484" w:firstLine="708"/>
        <w:jc w:val="both"/>
        <w:rPr>
          <w:rFonts w:ascii="Times New Roman" w:hAnsi="Times New Roman"/>
          <w:sz w:val="28"/>
          <w:szCs w:val="28"/>
        </w:rPr>
      </w:pPr>
      <w:r w:rsidRPr="00DE1ECA">
        <w:rPr>
          <w:rFonts w:ascii="Times New Roman" w:hAnsi="Times New Roman"/>
          <w:sz w:val="28"/>
          <w:szCs w:val="28"/>
        </w:rPr>
        <w:t>Подсистема построения графика по гашению кредита предназначена для расчета аннуитетного графика погашения кредита и вывода его на экран.</w:t>
      </w:r>
    </w:p>
    <w:p w14:paraId="3A0EA45F" w14:textId="798F7ECA" w:rsidR="00DE1ECA" w:rsidRDefault="00DE1ECA" w:rsidP="00606247">
      <w:pPr>
        <w:spacing w:before="250" w:line="360" w:lineRule="auto"/>
        <w:ind w:right="484" w:firstLine="360"/>
        <w:jc w:val="both"/>
        <w:rPr>
          <w:rFonts w:ascii="Times New Roman" w:hAnsi="Times New Roman"/>
          <w:sz w:val="28"/>
          <w:szCs w:val="28"/>
        </w:rPr>
      </w:pPr>
      <w:r w:rsidRPr="00DE1ECA">
        <w:rPr>
          <w:rFonts w:ascii="Times New Roman" w:hAnsi="Times New Roman"/>
          <w:sz w:val="28"/>
          <w:szCs w:val="28"/>
        </w:rPr>
        <w:t>Подсистема расчета дополнительной информации о кредите предназначена для расчета полной стоимости кредита и переплаты</w:t>
      </w:r>
    </w:p>
    <w:p w14:paraId="7B10FE7D" w14:textId="77777777" w:rsidR="00606247" w:rsidRDefault="00606247" w:rsidP="00606247">
      <w:pPr>
        <w:spacing w:before="240"/>
        <w:jc w:val="both"/>
        <w:rPr>
          <w:rFonts w:ascii="Times New Roman" w:hAnsi="Times New Roman"/>
          <w:sz w:val="28"/>
          <w:szCs w:val="28"/>
        </w:rPr>
      </w:pPr>
    </w:p>
    <w:p w14:paraId="17BCA52A" w14:textId="43D5C5C5" w:rsidR="00D76173" w:rsidRDefault="00D76173" w:rsidP="00606247">
      <w:pPr>
        <w:spacing w:before="240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3.2.  Разработка структуры программы</w:t>
      </w:r>
    </w:p>
    <w:p w14:paraId="3B190982" w14:textId="77777777" w:rsidR="00C179D0" w:rsidRDefault="0042256B" w:rsidP="0042256B">
      <w:pPr>
        <w:spacing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42256B">
        <w:rPr>
          <w:rFonts w:ascii="Times New Roman" w:hAnsi="Times New Roman"/>
          <w:sz w:val="28"/>
          <w:szCs w:val="28"/>
        </w:rPr>
        <w:t xml:space="preserve">Для разработки структурной модели необходимо создать формальные </w:t>
      </w:r>
      <w:r>
        <w:rPr>
          <w:rFonts w:ascii="Times New Roman" w:hAnsi="Times New Roman"/>
          <w:sz w:val="28"/>
          <w:szCs w:val="28"/>
        </w:rPr>
        <w:t xml:space="preserve">модели и на их основе определить </w:t>
      </w:r>
      <w:r w:rsidRPr="0042256B">
        <w:rPr>
          <w:rFonts w:ascii="Times New Roman" w:hAnsi="Times New Roman"/>
          <w:sz w:val="28"/>
          <w:szCs w:val="28"/>
        </w:rPr>
        <w:t xml:space="preserve">спецификации разрабатываемого </w:t>
      </w:r>
      <w:r>
        <w:rPr>
          <w:rFonts w:ascii="Times New Roman" w:hAnsi="Times New Roman"/>
          <w:sz w:val="28"/>
          <w:szCs w:val="28"/>
        </w:rPr>
        <w:t>приложения.</w:t>
      </w:r>
    </w:p>
    <w:p w14:paraId="4A8EA47B" w14:textId="77777777" w:rsidR="0042256B" w:rsidRDefault="0042256B" w:rsidP="0042256B">
      <w:pPr>
        <w:spacing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этой цели была выбрана методология </w:t>
      </w:r>
      <w:r w:rsidRPr="0042256B">
        <w:rPr>
          <w:rFonts w:ascii="Times New Roman" w:hAnsi="Times New Roman"/>
          <w:sz w:val="28"/>
          <w:szCs w:val="28"/>
        </w:rPr>
        <w:t>IDEF0</w:t>
      </w:r>
      <w:r>
        <w:rPr>
          <w:rFonts w:ascii="Times New Roman" w:hAnsi="Times New Roman"/>
          <w:sz w:val="28"/>
          <w:szCs w:val="28"/>
        </w:rPr>
        <w:t>. Она обладает высокой наглядностью и призвана помочь</w:t>
      </w:r>
      <w:r w:rsidRPr="0042256B">
        <w:rPr>
          <w:rFonts w:ascii="Times New Roman" w:hAnsi="Times New Roman"/>
          <w:sz w:val="28"/>
          <w:szCs w:val="28"/>
        </w:rPr>
        <w:t xml:space="preserve"> выяви</w:t>
      </w:r>
      <w:r>
        <w:rPr>
          <w:rFonts w:ascii="Times New Roman" w:hAnsi="Times New Roman"/>
          <w:sz w:val="28"/>
          <w:szCs w:val="28"/>
        </w:rPr>
        <w:t xml:space="preserve">ть основные функции и составные </w:t>
      </w:r>
      <w:r w:rsidRPr="0042256B">
        <w:rPr>
          <w:rFonts w:ascii="Times New Roman" w:hAnsi="Times New Roman"/>
          <w:sz w:val="28"/>
          <w:szCs w:val="28"/>
        </w:rPr>
        <w:t>части проектируемой системы и, по возможности, обнаружить и устранить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42256B">
        <w:rPr>
          <w:rFonts w:ascii="Times New Roman" w:hAnsi="Times New Roman"/>
          <w:sz w:val="28"/>
          <w:szCs w:val="28"/>
        </w:rPr>
        <w:t>существенные ошибки.</w:t>
      </w:r>
    </w:p>
    <w:p w14:paraId="5D48DDDF" w14:textId="77777777" w:rsidR="0042256B" w:rsidRDefault="004738D0" w:rsidP="0042256B">
      <w:pPr>
        <w:spacing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Опираясь </w:t>
      </w:r>
      <w:proofErr w:type="gramStart"/>
      <w:r>
        <w:rPr>
          <w:rFonts w:ascii="Times New Roman" w:hAnsi="Times New Roman"/>
          <w:sz w:val="28"/>
          <w:szCs w:val="28"/>
        </w:rPr>
        <w:t>на техническое задание</w:t>
      </w:r>
      <w:proofErr w:type="gramEnd"/>
      <w:r>
        <w:rPr>
          <w:rFonts w:ascii="Times New Roman" w:hAnsi="Times New Roman"/>
          <w:sz w:val="28"/>
          <w:szCs w:val="28"/>
        </w:rPr>
        <w:t xml:space="preserve"> была построена</w:t>
      </w:r>
      <w:r w:rsidR="0042256B">
        <w:rPr>
          <w:rFonts w:ascii="Times New Roman" w:hAnsi="Times New Roman"/>
          <w:sz w:val="28"/>
          <w:szCs w:val="28"/>
        </w:rPr>
        <w:t xml:space="preserve"> контекстная диаграмма</w:t>
      </w:r>
      <w:r>
        <w:rPr>
          <w:rFonts w:ascii="Times New Roman" w:hAnsi="Times New Roman"/>
          <w:sz w:val="28"/>
          <w:szCs w:val="28"/>
        </w:rPr>
        <w:t>.</w:t>
      </w:r>
      <w:r w:rsidR="0042256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Контекстная диаграмма </w:t>
      </w:r>
      <w:r w:rsidR="0042256B">
        <w:rPr>
          <w:rFonts w:ascii="Times New Roman" w:hAnsi="Times New Roman"/>
          <w:sz w:val="28"/>
          <w:szCs w:val="28"/>
        </w:rPr>
        <w:t>представлена на Рисунке 1.</w:t>
      </w:r>
    </w:p>
    <w:p w14:paraId="4F749006" w14:textId="77777777" w:rsidR="0042256B" w:rsidRPr="0042256B" w:rsidRDefault="0042256B" w:rsidP="0042256B">
      <w:pPr>
        <w:spacing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</w:p>
    <w:p w14:paraId="45C6121E" w14:textId="77777777" w:rsidR="0042256B" w:rsidRDefault="0042256B" w:rsidP="00D76173">
      <w:pPr>
        <w:spacing w:before="240"/>
        <w:ind w:firstLine="360"/>
        <w:jc w:val="both"/>
        <w:rPr>
          <w:rFonts w:ascii="Times New Roman" w:hAnsi="Times New Roman"/>
          <w:sz w:val="28"/>
          <w:szCs w:val="28"/>
        </w:rPr>
      </w:pPr>
    </w:p>
    <w:p w14:paraId="5AB1DDDE" w14:textId="77777777" w:rsidR="0042256B" w:rsidRDefault="0042256B" w:rsidP="00D76173">
      <w:pPr>
        <w:spacing w:before="240"/>
        <w:ind w:firstLine="360"/>
        <w:jc w:val="both"/>
        <w:rPr>
          <w:rFonts w:ascii="Times New Roman" w:hAnsi="Times New Roman"/>
          <w:sz w:val="28"/>
          <w:szCs w:val="28"/>
        </w:rPr>
      </w:pPr>
    </w:p>
    <w:p w14:paraId="749966BC" w14:textId="77777777" w:rsidR="0042256B" w:rsidRDefault="0042256B" w:rsidP="00D76173">
      <w:pPr>
        <w:spacing w:before="240"/>
        <w:ind w:firstLine="360"/>
        <w:jc w:val="both"/>
        <w:rPr>
          <w:rFonts w:ascii="Times New Roman" w:hAnsi="Times New Roman"/>
          <w:sz w:val="28"/>
          <w:szCs w:val="28"/>
        </w:rPr>
      </w:pPr>
    </w:p>
    <w:p w14:paraId="135B2C12" w14:textId="77777777" w:rsidR="00606247" w:rsidRDefault="00606247" w:rsidP="00D76173">
      <w:pPr>
        <w:spacing w:before="240"/>
        <w:ind w:firstLine="360"/>
        <w:jc w:val="both"/>
        <w:rPr>
          <w:rFonts w:ascii="Times New Roman" w:hAnsi="Times New Roman"/>
          <w:sz w:val="28"/>
          <w:szCs w:val="28"/>
        </w:rPr>
      </w:pPr>
    </w:p>
    <w:p w14:paraId="0D9BF37C" w14:textId="77777777" w:rsidR="00606247" w:rsidRDefault="00606247" w:rsidP="00D76173">
      <w:pPr>
        <w:spacing w:before="240"/>
        <w:ind w:firstLine="360"/>
        <w:jc w:val="both"/>
        <w:rPr>
          <w:rFonts w:ascii="Times New Roman" w:hAnsi="Times New Roman"/>
          <w:sz w:val="28"/>
          <w:szCs w:val="28"/>
        </w:rPr>
      </w:pPr>
    </w:p>
    <w:p w14:paraId="38857F2C" w14:textId="77777777" w:rsidR="00606247" w:rsidRDefault="00606247" w:rsidP="00D76173">
      <w:pPr>
        <w:spacing w:before="240"/>
        <w:ind w:firstLine="360"/>
        <w:jc w:val="both"/>
        <w:rPr>
          <w:rFonts w:ascii="Times New Roman" w:hAnsi="Times New Roman"/>
          <w:sz w:val="28"/>
          <w:szCs w:val="28"/>
        </w:rPr>
      </w:pPr>
    </w:p>
    <w:p w14:paraId="0390A019" w14:textId="77777777" w:rsidR="00606247" w:rsidRDefault="00606247" w:rsidP="00D76173">
      <w:pPr>
        <w:spacing w:before="240"/>
        <w:ind w:firstLine="360"/>
        <w:jc w:val="both"/>
        <w:rPr>
          <w:rFonts w:ascii="Times New Roman" w:hAnsi="Times New Roman"/>
          <w:sz w:val="28"/>
          <w:szCs w:val="28"/>
        </w:rPr>
      </w:pPr>
    </w:p>
    <w:p w14:paraId="525C5924" w14:textId="77777777" w:rsidR="00606247" w:rsidRDefault="00606247" w:rsidP="00D76173">
      <w:pPr>
        <w:spacing w:before="240"/>
        <w:ind w:firstLine="360"/>
        <w:jc w:val="both"/>
        <w:rPr>
          <w:rFonts w:ascii="Times New Roman" w:hAnsi="Times New Roman"/>
          <w:sz w:val="28"/>
          <w:szCs w:val="28"/>
        </w:rPr>
      </w:pPr>
    </w:p>
    <w:p w14:paraId="3C073960" w14:textId="77777777" w:rsidR="0042256B" w:rsidRDefault="0042256B" w:rsidP="00D76173">
      <w:pPr>
        <w:spacing w:before="240"/>
        <w:ind w:firstLine="360"/>
        <w:jc w:val="both"/>
        <w:rPr>
          <w:rFonts w:ascii="Times New Roman" w:hAnsi="Times New Roman"/>
          <w:sz w:val="28"/>
          <w:szCs w:val="28"/>
        </w:rPr>
      </w:pPr>
    </w:p>
    <w:p w14:paraId="7C30F41C" w14:textId="77777777" w:rsidR="0042256B" w:rsidRDefault="0042256B" w:rsidP="00D76173">
      <w:pPr>
        <w:spacing w:before="240"/>
        <w:ind w:firstLine="360"/>
        <w:jc w:val="both"/>
        <w:rPr>
          <w:rFonts w:ascii="Times New Roman" w:hAnsi="Times New Roman"/>
          <w:sz w:val="28"/>
          <w:szCs w:val="28"/>
        </w:rPr>
      </w:pPr>
    </w:p>
    <w:p w14:paraId="7D11C703" w14:textId="77777777" w:rsidR="0042256B" w:rsidRDefault="0042256B" w:rsidP="00D76173">
      <w:pPr>
        <w:spacing w:before="240"/>
        <w:ind w:firstLine="360"/>
        <w:jc w:val="both"/>
        <w:rPr>
          <w:rFonts w:ascii="Times New Roman" w:hAnsi="Times New Roman"/>
          <w:sz w:val="28"/>
          <w:szCs w:val="28"/>
        </w:rPr>
      </w:pPr>
    </w:p>
    <w:p w14:paraId="2E0CAD36" w14:textId="77777777" w:rsidR="0042256B" w:rsidRDefault="0042256B" w:rsidP="00D76173">
      <w:pPr>
        <w:spacing w:before="240"/>
        <w:ind w:firstLine="360"/>
        <w:jc w:val="both"/>
        <w:rPr>
          <w:rFonts w:ascii="Times New Roman" w:hAnsi="Times New Roman"/>
          <w:sz w:val="28"/>
          <w:szCs w:val="28"/>
        </w:rPr>
      </w:pPr>
    </w:p>
    <w:p w14:paraId="6489380F" w14:textId="77777777" w:rsidR="00606247" w:rsidRDefault="00606247" w:rsidP="00D76173">
      <w:pPr>
        <w:spacing w:before="240"/>
        <w:ind w:firstLine="360"/>
        <w:jc w:val="both"/>
        <w:rPr>
          <w:rFonts w:ascii="Times New Roman" w:hAnsi="Times New Roman"/>
          <w:sz w:val="28"/>
          <w:szCs w:val="28"/>
        </w:rPr>
      </w:pPr>
    </w:p>
    <w:p w14:paraId="375DB27B" w14:textId="77777777" w:rsidR="0042256B" w:rsidRDefault="0042256B" w:rsidP="00D76173">
      <w:pPr>
        <w:spacing w:before="240"/>
        <w:ind w:firstLine="360"/>
        <w:jc w:val="both"/>
        <w:rPr>
          <w:rFonts w:ascii="Times New Roman" w:hAnsi="Times New Roman"/>
          <w:sz w:val="28"/>
          <w:szCs w:val="28"/>
        </w:rPr>
      </w:pPr>
    </w:p>
    <w:p w14:paraId="2094E590" w14:textId="77777777" w:rsidR="0042256B" w:rsidRDefault="0042256B" w:rsidP="00D76173">
      <w:pPr>
        <w:spacing w:before="240"/>
        <w:ind w:firstLine="360"/>
        <w:jc w:val="both"/>
        <w:rPr>
          <w:rFonts w:ascii="Times New Roman" w:hAnsi="Times New Roman"/>
          <w:sz w:val="28"/>
          <w:szCs w:val="28"/>
        </w:rPr>
      </w:pPr>
    </w:p>
    <w:p w14:paraId="0B3786BA" w14:textId="77777777" w:rsidR="0042256B" w:rsidRDefault="0042256B" w:rsidP="00D76173">
      <w:pPr>
        <w:spacing w:before="240"/>
        <w:ind w:firstLine="360"/>
        <w:jc w:val="both"/>
        <w:rPr>
          <w:rFonts w:ascii="Times New Roman" w:hAnsi="Times New Roman"/>
          <w:sz w:val="28"/>
          <w:szCs w:val="28"/>
        </w:rPr>
      </w:pPr>
    </w:p>
    <w:p w14:paraId="6C3856FF" w14:textId="77777777" w:rsidR="0042256B" w:rsidRDefault="0042256B" w:rsidP="00D76173">
      <w:pPr>
        <w:spacing w:before="240"/>
        <w:ind w:firstLine="360"/>
        <w:jc w:val="both"/>
        <w:rPr>
          <w:rFonts w:ascii="Times New Roman" w:hAnsi="Times New Roman"/>
          <w:sz w:val="28"/>
          <w:szCs w:val="28"/>
        </w:rPr>
      </w:pPr>
    </w:p>
    <w:p w14:paraId="486E7523" w14:textId="77777777" w:rsidR="0042256B" w:rsidRDefault="0042256B" w:rsidP="00D76173">
      <w:pPr>
        <w:spacing w:before="240"/>
        <w:ind w:firstLine="360"/>
        <w:jc w:val="both"/>
        <w:rPr>
          <w:rFonts w:ascii="Times New Roman" w:hAnsi="Times New Roman"/>
          <w:sz w:val="28"/>
          <w:szCs w:val="28"/>
        </w:rPr>
      </w:pPr>
    </w:p>
    <w:p w14:paraId="5090AD56" w14:textId="77777777" w:rsidR="0042256B" w:rsidRDefault="0042256B" w:rsidP="00D76173">
      <w:pPr>
        <w:spacing w:before="240"/>
        <w:ind w:firstLine="360"/>
        <w:jc w:val="both"/>
        <w:rPr>
          <w:rFonts w:ascii="Times New Roman" w:hAnsi="Times New Roman"/>
          <w:sz w:val="28"/>
          <w:szCs w:val="28"/>
        </w:rPr>
      </w:pPr>
    </w:p>
    <w:p w14:paraId="59568C1D" w14:textId="77777777" w:rsidR="0042256B" w:rsidRDefault="0042256B" w:rsidP="00D76173">
      <w:pPr>
        <w:spacing w:before="240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6192" behindDoc="0" locked="0" layoutInCell="1" allowOverlap="1" wp14:anchorId="4EC12C3B" wp14:editId="63CAA2C8">
            <wp:simplePos x="0" y="0"/>
            <wp:positionH relativeFrom="column">
              <wp:posOffset>-1387475</wp:posOffset>
            </wp:positionH>
            <wp:positionV relativeFrom="paragraph">
              <wp:posOffset>495935</wp:posOffset>
            </wp:positionV>
            <wp:extent cx="8183849" cy="3006735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ТП лаба 2.1 Контекстная диаграмма IDEF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183849" cy="3006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4A2680" w14:textId="77777777" w:rsidR="0042256B" w:rsidRDefault="0042256B" w:rsidP="00D76173">
      <w:pPr>
        <w:spacing w:before="240"/>
        <w:ind w:firstLine="360"/>
        <w:jc w:val="both"/>
        <w:rPr>
          <w:rFonts w:ascii="Times New Roman" w:hAnsi="Times New Roman"/>
          <w:sz w:val="28"/>
          <w:szCs w:val="28"/>
        </w:rPr>
      </w:pPr>
    </w:p>
    <w:p w14:paraId="7FB3E0E6" w14:textId="77777777" w:rsidR="0042256B" w:rsidRDefault="0042256B" w:rsidP="00D76173">
      <w:pPr>
        <w:spacing w:before="240"/>
        <w:ind w:firstLine="360"/>
        <w:jc w:val="both"/>
        <w:rPr>
          <w:rFonts w:ascii="Times New Roman" w:hAnsi="Times New Roman"/>
          <w:sz w:val="28"/>
          <w:szCs w:val="28"/>
        </w:rPr>
      </w:pPr>
    </w:p>
    <w:p w14:paraId="32C7E70B" w14:textId="77777777" w:rsidR="0042256B" w:rsidRDefault="0042256B" w:rsidP="00D76173">
      <w:pPr>
        <w:spacing w:before="240"/>
        <w:ind w:firstLine="360"/>
        <w:jc w:val="both"/>
        <w:rPr>
          <w:rFonts w:ascii="Times New Roman" w:hAnsi="Times New Roman"/>
          <w:sz w:val="28"/>
          <w:szCs w:val="28"/>
        </w:rPr>
      </w:pPr>
    </w:p>
    <w:p w14:paraId="39F764D7" w14:textId="77777777" w:rsidR="0042256B" w:rsidRDefault="0042256B" w:rsidP="00D76173">
      <w:pPr>
        <w:spacing w:before="240"/>
        <w:ind w:firstLine="360"/>
        <w:jc w:val="both"/>
        <w:rPr>
          <w:rFonts w:ascii="Times New Roman" w:hAnsi="Times New Roman"/>
          <w:sz w:val="28"/>
          <w:szCs w:val="28"/>
        </w:rPr>
      </w:pPr>
    </w:p>
    <w:p w14:paraId="62E46FC2" w14:textId="77777777" w:rsidR="0042256B" w:rsidRDefault="0042256B" w:rsidP="00D76173">
      <w:pPr>
        <w:spacing w:before="240"/>
        <w:ind w:firstLine="360"/>
        <w:jc w:val="both"/>
        <w:rPr>
          <w:rFonts w:ascii="Times New Roman" w:hAnsi="Times New Roman"/>
          <w:sz w:val="28"/>
          <w:szCs w:val="28"/>
        </w:rPr>
      </w:pPr>
    </w:p>
    <w:p w14:paraId="70A055A4" w14:textId="77777777" w:rsidR="0042256B" w:rsidRDefault="0042256B" w:rsidP="00D76173">
      <w:pPr>
        <w:spacing w:before="240"/>
        <w:ind w:firstLine="360"/>
        <w:jc w:val="both"/>
        <w:rPr>
          <w:rFonts w:ascii="Times New Roman" w:hAnsi="Times New Roman"/>
          <w:sz w:val="28"/>
          <w:szCs w:val="28"/>
        </w:rPr>
      </w:pPr>
    </w:p>
    <w:p w14:paraId="5202718F" w14:textId="77777777" w:rsidR="0042256B" w:rsidRDefault="0042256B" w:rsidP="00D76173">
      <w:pPr>
        <w:spacing w:before="240"/>
        <w:ind w:firstLine="360"/>
        <w:jc w:val="both"/>
        <w:rPr>
          <w:rFonts w:ascii="Times New Roman" w:hAnsi="Times New Roman"/>
          <w:sz w:val="28"/>
          <w:szCs w:val="28"/>
        </w:rPr>
      </w:pPr>
    </w:p>
    <w:p w14:paraId="42CB53E4" w14:textId="77777777" w:rsidR="0042256B" w:rsidRDefault="0042256B" w:rsidP="00D76173">
      <w:pPr>
        <w:spacing w:before="240"/>
        <w:ind w:firstLine="360"/>
        <w:jc w:val="both"/>
        <w:rPr>
          <w:rFonts w:ascii="Times New Roman" w:hAnsi="Times New Roman"/>
          <w:sz w:val="28"/>
          <w:szCs w:val="28"/>
        </w:rPr>
      </w:pPr>
    </w:p>
    <w:p w14:paraId="0D5E1C9C" w14:textId="77777777" w:rsidR="0042256B" w:rsidRDefault="0042256B" w:rsidP="00D76173">
      <w:pPr>
        <w:spacing w:before="240"/>
        <w:ind w:firstLine="360"/>
        <w:jc w:val="both"/>
        <w:rPr>
          <w:rFonts w:ascii="Times New Roman" w:hAnsi="Times New Roman"/>
          <w:sz w:val="28"/>
          <w:szCs w:val="28"/>
        </w:rPr>
      </w:pPr>
    </w:p>
    <w:p w14:paraId="6E7C4AC9" w14:textId="77777777" w:rsidR="0042256B" w:rsidRDefault="0042256B" w:rsidP="00D76173">
      <w:pPr>
        <w:spacing w:before="240"/>
        <w:ind w:firstLine="360"/>
        <w:jc w:val="both"/>
        <w:rPr>
          <w:rFonts w:ascii="Times New Roman" w:hAnsi="Times New Roman"/>
          <w:sz w:val="28"/>
          <w:szCs w:val="28"/>
        </w:rPr>
      </w:pPr>
    </w:p>
    <w:p w14:paraId="314DF11D" w14:textId="77777777" w:rsidR="0042256B" w:rsidRDefault="0042256B" w:rsidP="00D76173">
      <w:pPr>
        <w:spacing w:before="240"/>
        <w:ind w:firstLine="360"/>
        <w:jc w:val="both"/>
        <w:rPr>
          <w:rFonts w:ascii="Times New Roman" w:hAnsi="Times New Roman"/>
          <w:sz w:val="28"/>
          <w:szCs w:val="28"/>
        </w:rPr>
      </w:pPr>
    </w:p>
    <w:p w14:paraId="1627B530" w14:textId="77777777" w:rsidR="0042256B" w:rsidRDefault="0042256B" w:rsidP="00D76173">
      <w:pPr>
        <w:spacing w:before="240"/>
        <w:ind w:firstLine="360"/>
        <w:jc w:val="both"/>
        <w:rPr>
          <w:rFonts w:ascii="Times New Roman" w:hAnsi="Times New Roman"/>
          <w:sz w:val="28"/>
          <w:szCs w:val="28"/>
        </w:rPr>
      </w:pPr>
    </w:p>
    <w:p w14:paraId="0C5EA923" w14:textId="77777777" w:rsidR="0042256B" w:rsidRDefault="0042256B" w:rsidP="00D76173">
      <w:pPr>
        <w:spacing w:before="240"/>
        <w:ind w:firstLine="360"/>
        <w:jc w:val="both"/>
        <w:rPr>
          <w:rFonts w:ascii="Times New Roman" w:hAnsi="Times New Roman"/>
          <w:sz w:val="28"/>
          <w:szCs w:val="28"/>
        </w:rPr>
      </w:pPr>
    </w:p>
    <w:p w14:paraId="268B6E1F" w14:textId="77777777" w:rsidR="0042256B" w:rsidRDefault="0042256B" w:rsidP="00D76173">
      <w:pPr>
        <w:spacing w:before="240"/>
        <w:ind w:firstLine="360"/>
        <w:jc w:val="both"/>
        <w:rPr>
          <w:rFonts w:ascii="Times New Roman" w:hAnsi="Times New Roman"/>
          <w:sz w:val="28"/>
          <w:szCs w:val="28"/>
        </w:rPr>
      </w:pPr>
    </w:p>
    <w:p w14:paraId="4E0C5CE6" w14:textId="77777777" w:rsidR="0042256B" w:rsidRDefault="0042256B" w:rsidP="0042256B">
      <w:pPr>
        <w:spacing w:before="240"/>
        <w:jc w:val="both"/>
        <w:rPr>
          <w:rFonts w:ascii="Times New Roman" w:hAnsi="Times New Roman"/>
          <w:sz w:val="28"/>
          <w:szCs w:val="28"/>
        </w:rPr>
      </w:pPr>
    </w:p>
    <w:p w14:paraId="4B54C1E4" w14:textId="77777777" w:rsidR="0042256B" w:rsidRDefault="0042256B" w:rsidP="0042256B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 xml:space="preserve">Рисунок 1 – </w:t>
      </w:r>
      <w:r w:rsidRPr="00E31A5B">
        <w:rPr>
          <w:rFonts w:ascii="Times New Roman" w:hAnsi="Times New Roman"/>
          <w:sz w:val="28"/>
          <w:szCs w:val="28"/>
        </w:rPr>
        <w:t>Контекстная диаграмма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EF7152">
        <w:rPr>
          <w:rFonts w:ascii="Times New Roman" w:hAnsi="Times New Roman"/>
          <w:sz w:val="28"/>
          <w:szCs w:val="28"/>
        </w:rPr>
        <w:t>IDEF0</w:t>
      </w:r>
    </w:p>
    <w:p w14:paraId="0D9F159B" w14:textId="77777777" w:rsidR="0042256B" w:rsidRDefault="004738D0" w:rsidP="00D76173">
      <w:pPr>
        <w:spacing w:before="240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основе контекстной диаграммы построена детализирующая. Детализирующая диаграмма представлена на Рисунке 2.</w:t>
      </w:r>
    </w:p>
    <w:p w14:paraId="2B0CA39E" w14:textId="77777777" w:rsidR="004738D0" w:rsidRDefault="004738D0" w:rsidP="004738D0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</w:p>
    <w:p w14:paraId="1EEDA2BE" w14:textId="77777777" w:rsidR="004738D0" w:rsidRDefault="004738D0" w:rsidP="004738D0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</w:p>
    <w:p w14:paraId="1D890B4C" w14:textId="77777777" w:rsidR="004738D0" w:rsidRDefault="004738D0" w:rsidP="004738D0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</w:p>
    <w:p w14:paraId="2D8325E5" w14:textId="77777777" w:rsidR="004738D0" w:rsidRDefault="004738D0" w:rsidP="004738D0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</w:p>
    <w:p w14:paraId="1B51A061" w14:textId="77777777" w:rsidR="004738D0" w:rsidRDefault="004738D0" w:rsidP="004738D0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ru-RU"/>
        </w:rPr>
        <w:drawing>
          <wp:anchor distT="0" distB="0" distL="114300" distR="114300" simplePos="0" relativeHeight="251657216" behindDoc="0" locked="0" layoutInCell="1" allowOverlap="1" wp14:anchorId="6FD3BA34" wp14:editId="289B5E25">
            <wp:simplePos x="0" y="0"/>
            <wp:positionH relativeFrom="column">
              <wp:posOffset>-1642745</wp:posOffset>
            </wp:positionH>
            <wp:positionV relativeFrom="paragraph">
              <wp:posOffset>187326</wp:posOffset>
            </wp:positionV>
            <wp:extent cx="9210412" cy="4221480"/>
            <wp:effectExtent l="0" t="1270" r="8890" b="889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ТП лаба 2.2.drawi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210412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826914" w14:textId="77777777" w:rsidR="004738D0" w:rsidRDefault="004738D0" w:rsidP="004738D0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</w:p>
    <w:p w14:paraId="1705F4D1" w14:textId="77777777" w:rsidR="004738D0" w:rsidRDefault="004738D0" w:rsidP="004738D0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</w:p>
    <w:p w14:paraId="5A8DB384" w14:textId="77777777" w:rsidR="004738D0" w:rsidRDefault="004738D0" w:rsidP="004738D0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</w:p>
    <w:p w14:paraId="092CB4A2" w14:textId="77777777" w:rsidR="004738D0" w:rsidRDefault="004738D0" w:rsidP="004738D0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</w:p>
    <w:p w14:paraId="131A70FD" w14:textId="77777777" w:rsidR="004738D0" w:rsidRDefault="004738D0" w:rsidP="004738D0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</w:p>
    <w:p w14:paraId="786D4DFB" w14:textId="77777777" w:rsidR="004738D0" w:rsidRDefault="004738D0" w:rsidP="004738D0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</w:p>
    <w:p w14:paraId="14559F9B" w14:textId="77777777" w:rsidR="004738D0" w:rsidRDefault="004738D0" w:rsidP="004738D0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</w:p>
    <w:p w14:paraId="33D8B5E1" w14:textId="77777777" w:rsidR="004738D0" w:rsidRDefault="004738D0" w:rsidP="004738D0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</w:p>
    <w:p w14:paraId="1BC657E6" w14:textId="77777777" w:rsidR="004738D0" w:rsidRDefault="004738D0" w:rsidP="004738D0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</w:p>
    <w:p w14:paraId="2326E042" w14:textId="77777777" w:rsidR="004738D0" w:rsidRDefault="004738D0" w:rsidP="004738D0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</w:p>
    <w:p w14:paraId="25760551" w14:textId="77777777" w:rsidR="004738D0" w:rsidRDefault="004738D0" w:rsidP="004738D0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</w:p>
    <w:p w14:paraId="3BB6B6E3" w14:textId="77777777" w:rsidR="004738D0" w:rsidRDefault="004738D0" w:rsidP="004738D0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</w:p>
    <w:p w14:paraId="6B9300B9" w14:textId="77777777" w:rsidR="004738D0" w:rsidRDefault="004738D0" w:rsidP="004738D0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</w:p>
    <w:p w14:paraId="018FA662" w14:textId="77777777" w:rsidR="004738D0" w:rsidRDefault="004738D0" w:rsidP="004738D0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</w:p>
    <w:p w14:paraId="7EEEA3BD" w14:textId="77777777" w:rsidR="006014A9" w:rsidRDefault="004738D0" w:rsidP="006014A9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Рисунок 2 – Детализирующая</w:t>
      </w:r>
      <w:r w:rsidRPr="00E31A5B">
        <w:rPr>
          <w:rFonts w:ascii="Times New Roman" w:hAnsi="Times New Roman"/>
          <w:sz w:val="28"/>
          <w:szCs w:val="28"/>
        </w:rPr>
        <w:t xml:space="preserve"> диаграмма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EF7152">
        <w:rPr>
          <w:rFonts w:ascii="Times New Roman" w:hAnsi="Times New Roman"/>
          <w:sz w:val="28"/>
          <w:szCs w:val="28"/>
        </w:rPr>
        <w:t>IDEF0</w:t>
      </w:r>
    </w:p>
    <w:p w14:paraId="240C74F6" w14:textId="77777777" w:rsidR="006014A9" w:rsidRDefault="006014A9" w:rsidP="006014A9">
      <w:pPr>
        <w:spacing w:before="250" w:line="360" w:lineRule="auto"/>
        <w:ind w:right="484" w:firstLine="53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Для спецификации каждого процесса была выбрана методология </w:t>
      </w:r>
      <w:r w:rsidRPr="006014A9">
        <w:rPr>
          <w:rFonts w:ascii="Times New Roman" w:hAnsi="Times New Roman"/>
          <w:sz w:val="28"/>
          <w:szCs w:val="28"/>
        </w:rPr>
        <w:t>IDEF3</w:t>
      </w:r>
      <w:r>
        <w:rPr>
          <w:rFonts w:ascii="Times New Roman" w:hAnsi="Times New Roman"/>
          <w:sz w:val="28"/>
          <w:szCs w:val="28"/>
        </w:rPr>
        <w:t>. Диаграмма спецификации процесса «Расчет дат платежей» представлена на Рисунке 3.</w:t>
      </w:r>
    </w:p>
    <w:p w14:paraId="605075D3" w14:textId="37F71F5F" w:rsidR="00606247" w:rsidRDefault="00606247" w:rsidP="006014A9">
      <w:pPr>
        <w:spacing w:before="250" w:line="360" w:lineRule="auto"/>
        <w:ind w:right="484" w:firstLine="537"/>
        <w:jc w:val="both"/>
        <w:rPr>
          <w:rFonts w:ascii="Times New Roman" w:hAnsi="Times New Roman"/>
          <w:sz w:val="28"/>
          <w:szCs w:val="28"/>
        </w:rPr>
      </w:pPr>
      <w:r w:rsidRPr="00606247">
        <w:rPr>
          <w:rFonts w:ascii="Times New Roman" w:hAnsi="Times New Roman"/>
          <w:sz w:val="28"/>
          <w:szCs w:val="28"/>
        </w:rPr>
        <w:tab/>
        <w:t>Так как кредит выдается на срок в месяцах, а платежи осуществляются один раз в месяц, то работа А1.1.1 (Расчет даты следующего платежа) выполняется смещением текущей даты на один месяц вперед.</w:t>
      </w:r>
    </w:p>
    <w:p w14:paraId="0CEFC495" w14:textId="77777777" w:rsidR="006014A9" w:rsidRDefault="006014A9" w:rsidP="006014A9">
      <w:pPr>
        <w:spacing w:before="250" w:line="360" w:lineRule="auto"/>
        <w:ind w:right="484" w:firstLine="53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Диаграмма спецификации процесса «Расчет ежемесячного платежа» представлена на Рисунке 4.</w:t>
      </w:r>
    </w:p>
    <w:p w14:paraId="655538FB" w14:textId="77777777" w:rsidR="006014A9" w:rsidRDefault="006014A9" w:rsidP="006014A9">
      <w:pPr>
        <w:spacing w:before="250" w:line="360" w:lineRule="auto"/>
        <w:ind w:right="484" w:firstLine="53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Диаграмма спецификации процесса «Расчет графика погашения кредита» представлена на Рисунке 5.</w:t>
      </w:r>
    </w:p>
    <w:p w14:paraId="1177DF83" w14:textId="77777777" w:rsidR="006014A9" w:rsidRDefault="006014A9" w:rsidP="006014A9">
      <w:pPr>
        <w:spacing w:before="250" w:line="360" w:lineRule="auto"/>
        <w:ind w:right="484" w:firstLine="53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Диаграмма спецификации процесса «Расчет переплаты» представлена на Рисунке 6.</w:t>
      </w:r>
    </w:p>
    <w:p w14:paraId="3EC64E66" w14:textId="77777777" w:rsidR="006014A9" w:rsidRDefault="006014A9" w:rsidP="006014A9">
      <w:pPr>
        <w:spacing w:before="250" w:line="360" w:lineRule="auto"/>
        <w:ind w:right="484" w:firstLine="53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Диаграмма спецификации процесса «Расчет полной стоимости кредита» представлена на Рисунке 7.</w:t>
      </w:r>
    </w:p>
    <w:p w14:paraId="58BA8688" w14:textId="77777777" w:rsidR="006014A9" w:rsidRDefault="006014A9" w:rsidP="006014A9">
      <w:pPr>
        <w:spacing w:before="250" w:line="360" w:lineRule="auto"/>
        <w:ind w:right="484" w:firstLine="537"/>
        <w:jc w:val="both"/>
        <w:rPr>
          <w:rFonts w:ascii="Times New Roman" w:hAnsi="Times New Roman"/>
          <w:sz w:val="28"/>
          <w:szCs w:val="28"/>
        </w:rPr>
      </w:pPr>
    </w:p>
    <w:p w14:paraId="06C7E354" w14:textId="77777777" w:rsidR="006014A9" w:rsidRDefault="006014A9" w:rsidP="006014A9">
      <w:pPr>
        <w:spacing w:before="250" w:line="360" w:lineRule="auto"/>
        <w:ind w:right="484" w:firstLine="537"/>
        <w:rPr>
          <w:rFonts w:ascii="Times New Roman" w:hAnsi="Times New Roman"/>
          <w:sz w:val="28"/>
          <w:szCs w:val="28"/>
        </w:rPr>
      </w:pPr>
    </w:p>
    <w:p w14:paraId="3D68D1C7" w14:textId="77777777" w:rsidR="006014A9" w:rsidRDefault="006014A9" w:rsidP="006014A9">
      <w:pPr>
        <w:spacing w:before="250" w:line="360" w:lineRule="auto"/>
        <w:ind w:right="484" w:firstLine="537"/>
        <w:rPr>
          <w:rFonts w:ascii="Times New Roman" w:hAnsi="Times New Roman"/>
          <w:sz w:val="28"/>
          <w:szCs w:val="28"/>
        </w:rPr>
      </w:pPr>
    </w:p>
    <w:p w14:paraId="794484F9" w14:textId="77777777" w:rsidR="006014A9" w:rsidRDefault="006014A9" w:rsidP="006014A9">
      <w:pPr>
        <w:spacing w:before="250" w:line="360" w:lineRule="auto"/>
        <w:ind w:right="484" w:firstLine="537"/>
        <w:rPr>
          <w:rFonts w:ascii="Times New Roman" w:hAnsi="Times New Roman"/>
          <w:sz w:val="28"/>
          <w:szCs w:val="28"/>
        </w:rPr>
      </w:pPr>
    </w:p>
    <w:p w14:paraId="3C1F9E0E" w14:textId="77777777" w:rsidR="006014A9" w:rsidRDefault="006014A9" w:rsidP="00183ACF">
      <w:pPr>
        <w:spacing w:before="250" w:line="360" w:lineRule="auto"/>
        <w:ind w:right="484"/>
        <w:rPr>
          <w:rFonts w:ascii="Times New Roman" w:hAnsi="Times New Roman"/>
          <w:sz w:val="28"/>
          <w:szCs w:val="28"/>
        </w:rPr>
      </w:pPr>
    </w:p>
    <w:p w14:paraId="23FF6298" w14:textId="77777777" w:rsidR="006014A9" w:rsidRDefault="006014A9" w:rsidP="006014A9">
      <w:pPr>
        <w:spacing w:before="250" w:line="360" w:lineRule="auto"/>
        <w:ind w:right="484" w:firstLine="537"/>
        <w:rPr>
          <w:rFonts w:ascii="Times New Roman" w:hAnsi="Times New Roman"/>
          <w:sz w:val="28"/>
          <w:szCs w:val="28"/>
        </w:rPr>
      </w:pPr>
    </w:p>
    <w:p w14:paraId="186E8A63" w14:textId="77777777" w:rsidR="006014A9" w:rsidRDefault="006014A9" w:rsidP="00183ACF">
      <w:pPr>
        <w:spacing w:before="250" w:line="360" w:lineRule="auto"/>
        <w:ind w:right="484"/>
        <w:rPr>
          <w:rFonts w:ascii="Times New Roman" w:hAnsi="Times New Roman"/>
          <w:sz w:val="28"/>
          <w:szCs w:val="28"/>
        </w:rPr>
      </w:pPr>
    </w:p>
    <w:p w14:paraId="63BFC9C9" w14:textId="77777777" w:rsidR="006014A9" w:rsidRDefault="006014A9" w:rsidP="006014A9">
      <w:pPr>
        <w:spacing w:before="250" w:line="360" w:lineRule="auto"/>
        <w:ind w:right="484" w:firstLine="537"/>
        <w:rPr>
          <w:rFonts w:ascii="Times New Roman" w:hAnsi="Times New Roman"/>
          <w:sz w:val="28"/>
          <w:szCs w:val="28"/>
        </w:rPr>
      </w:pPr>
    </w:p>
    <w:p w14:paraId="4FAD0B58" w14:textId="77777777" w:rsidR="006014A9" w:rsidRDefault="006014A9" w:rsidP="006014A9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</w:p>
    <w:p w14:paraId="3C991B51" w14:textId="77777777" w:rsidR="006014A9" w:rsidRDefault="006014A9" w:rsidP="006014A9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</w:p>
    <w:p w14:paraId="58B9BEED" w14:textId="77777777" w:rsidR="006014A9" w:rsidRDefault="006014A9" w:rsidP="006014A9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</w:p>
    <w:p w14:paraId="68DE7565" w14:textId="77777777" w:rsidR="006014A9" w:rsidRDefault="006014A9" w:rsidP="006014A9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</w:p>
    <w:p w14:paraId="394A81BA" w14:textId="77777777" w:rsidR="006014A9" w:rsidRDefault="006014A9" w:rsidP="006014A9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ru-RU"/>
        </w:rPr>
        <w:drawing>
          <wp:anchor distT="0" distB="0" distL="114300" distR="114300" simplePos="0" relativeHeight="251659264" behindDoc="0" locked="0" layoutInCell="1" allowOverlap="1" wp14:anchorId="6B7771A7" wp14:editId="6050070E">
            <wp:simplePos x="0" y="0"/>
            <wp:positionH relativeFrom="column">
              <wp:posOffset>-1719716</wp:posOffset>
            </wp:positionH>
            <wp:positionV relativeFrom="paragraph">
              <wp:posOffset>556293</wp:posOffset>
            </wp:positionV>
            <wp:extent cx="9166065" cy="3703415"/>
            <wp:effectExtent l="6985" t="0" r="4445" b="444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ТП лаба 2.3.drawi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168531" cy="37044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5F94D5" w14:textId="77777777" w:rsidR="006014A9" w:rsidRDefault="006014A9" w:rsidP="006014A9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</w:p>
    <w:p w14:paraId="3FDDAE88" w14:textId="77777777" w:rsidR="006014A9" w:rsidRDefault="006014A9" w:rsidP="006014A9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</w:p>
    <w:p w14:paraId="367D7AB0" w14:textId="77777777" w:rsidR="006014A9" w:rsidRDefault="006014A9" w:rsidP="006014A9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</w:p>
    <w:p w14:paraId="06D87F44" w14:textId="77777777" w:rsidR="006014A9" w:rsidRDefault="006014A9" w:rsidP="006014A9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</w:p>
    <w:p w14:paraId="3A971890" w14:textId="77777777" w:rsidR="006014A9" w:rsidRDefault="006014A9" w:rsidP="006014A9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</w:p>
    <w:p w14:paraId="51962361" w14:textId="77777777" w:rsidR="006014A9" w:rsidRDefault="006014A9" w:rsidP="006014A9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</w:p>
    <w:p w14:paraId="07D81CA1" w14:textId="77777777" w:rsidR="006014A9" w:rsidRDefault="006014A9" w:rsidP="006014A9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</w:p>
    <w:p w14:paraId="08CEFE8B" w14:textId="77777777" w:rsidR="006014A9" w:rsidRPr="002623EF" w:rsidRDefault="006014A9" w:rsidP="006014A9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</w:p>
    <w:p w14:paraId="0807DADD" w14:textId="77777777" w:rsidR="006014A9" w:rsidRDefault="006014A9" w:rsidP="006014A9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</w:p>
    <w:p w14:paraId="306404E3" w14:textId="77777777" w:rsidR="006014A9" w:rsidRDefault="006014A9" w:rsidP="006014A9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</w:p>
    <w:p w14:paraId="081C3F93" w14:textId="77777777" w:rsidR="006014A9" w:rsidRDefault="006014A9" w:rsidP="006014A9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</w:p>
    <w:p w14:paraId="3EBFAC57" w14:textId="77777777" w:rsidR="006014A9" w:rsidRDefault="006014A9" w:rsidP="006014A9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</w:p>
    <w:p w14:paraId="5A435973" w14:textId="77777777" w:rsidR="006014A9" w:rsidRDefault="006014A9" w:rsidP="006014A9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</w:p>
    <w:p w14:paraId="64CB746E" w14:textId="77777777" w:rsidR="006014A9" w:rsidRDefault="006014A9" w:rsidP="006014A9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</w:p>
    <w:p w14:paraId="6C3E9020" w14:textId="77777777" w:rsidR="006014A9" w:rsidRDefault="006014A9" w:rsidP="006014A9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Рисунок 3 – Д</w:t>
      </w:r>
      <w:r w:rsidRPr="00E31A5B">
        <w:rPr>
          <w:rFonts w:ascii="Times New Roman" w:hAnsi="Times New Roman"/>
          <w:sz w:val="28"/>
          <w:szCs w:val="28"/>
        </w:rPr>
        <w:t>иаграмма</w:t>
      </w:r>
      <w:r>
        <w:rPr>
          <w:rFonts w:ascii="Times New Roman" w:hAnsi="Times New Roman"/>
          <w:sz w:val="28"/>
          <w:szCs w:val="28"/>
        </w:rPr>
        <w:t xml:space="preserve"> </w:t>
      </w:r>
      <w:r w:rsidR="00B3590D">
        <w:rPr>
          <w:rFonts w:ascii="Times New Roman" w:hAnsi="Times New Roman"/>
          <w:sz w:val="28"/>
          <w:szCs w:val="28"/>
        </w:rPr>
        <w:t>Расчет дат платежей</w:t>
      </w:r>
    </w:p>
    <w:p w14:paraId="372C189B" w14:textId="77777777" w:rsidR="006014A9" w:rsidRDefault="006014A9" w:rsidP="006014A9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</w:p>
    <w:p w14:paraId="31B8CB40" w14:textId="77777777" w:rsidR="006014A9" w:rsidRDefault="006014A9" w:rsidP="006014A9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</w:p>
    <w:p w14:paraId="195A2108" w14:textId="77777777" w:rsidR="006014A9" w:rsidRDefault="006014A9" w:rsidP="006014A9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</w:p>
    <w:p w14:paraId="31B1EE06" w14:textId="77777777" w:rsidR="006014A9" w:rsidRDefault="006014A9" w:rsidP="006014A9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</w:p>
    <w:p w14:paraId="120525EA" w14:textId="77777777" w:rsidR="006014A9" w:rsidRDefault="006014A9" w:rsidP="006014A9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</w:p>
    <w:p w14:paraId="6A8C2B4B" w14:textId="77777777" w:rsidR="006014A9" w:rsidRDefault="006014A9" w:rsidP="006014A9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</w:p>
    <w:p w14:paraId="1E65B94F" w14:textId="77777777" w:rsidR="006014A9" w:rsidRDefault="006014A9" w:rsidP="006014A9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ru-RU"/>
        </w:rPr>
        <w:drawing>
          <wp:anchor distT="0" distB="0" distL="114300" distR="114300" simplePos="0" relativeHeight="251660288" behindDoc="0" locked="0" layoutInCell="1" allowOverlap="1" wp14:anchorId="792B99CC" wp14:editId="18B80EAA">
            <wp:simplePos x="0" y="0"/>
            <wp:positionH relativeFrom="column">
              <wp:posOffset>-1728470</wp:posOffset>
            </wp:positionH>
            <wp:positionV relativeFrom="paragraph">
              <wp:posOffset>275590</wp:posOffset>
            </wp:positionV>
            <wp:extent cx="8852300" cy="2083117"/>
            <wp:effectExtent l="0" t="635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ТП лаба 2.4.drawi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852300" cy="20831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82D61A" w14:textId="77777777" w:rsidR="006014A9" w:rsidRDefault="006014A9" w:rsidP="006014A9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</w:p>
    <w:p w14:paraId="195C8B73" w14:textId="77777777" w:rsidR="006014A9" w:rsidRDefault="006014A9" w:rsidP="006014A9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</w:p>
    <w:p w14:paraId="0E5E72C1" w14:textId="77777777" w:rsidR="006014A9" w:rsidRDefault="006014A9" w:rsidP="006014A9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</w:p>
    <w:p w14:paraId="5864FD86" w14:textId="77777777" w:rsidR="006014A9" w:rsidRDefault="006014A9" w:rsidP="006014A9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</w:p>
    <w:p w14:paraId="355EEC5A" w14:textId="77777777" w:rsidR="006014A9" w:rsidRDefault="006014A9" w:rsidP="006014A9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</w:p>
    <w:p w14:paraId="159DF70A" w14:textId="77777777" w:rsidR="006014A9" w:rsidRDefault="006014A9" w:rsidP="006014A9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</w:p>
    <w:p w14:paraId="681AF2E7" w14:textId="77777777" w:rsidR="006014A9" w:rsidRDefault="006014A9" w:rsidP="006014A9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</w:p>
    <w:p w14:paraId="6CE57190" w14:textId="77777777" w:rsidR="006014A9" w:rsidRDefault="006014A9" w:rsidP="006014A9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</w:p>
    <w:p w14:paraId="3942A5DD" w14:textId="77777777" w:rsidR="006014A9" w:rsidRDefault="006014A9" w:rsidP="006014A9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</w:p>
    <w:p w14:paraId="4CE1CF33" w14:textId="77777777" w:rsidR="006014A9" w:rsidRDefault="006014A9" w:rsidP="006014A9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</w:p>
    <w:p w14:paraId="0DD6AF0C" w14:textId="77777777" w:rsidR="006014A9" w:rsidRDefault="006014A9" w:rsidP="006014A9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</w:p>
    <w:p w14:paraId="000618D5" w14:textId="77777777" w:rsidR="006014A9" w:rsidRDefault="006014A9" w:rsidP="006014A9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</w:p>
    <w:p w14:paraId="082C6C28" w14:textId="669B45B7" w:rsidR="006014A9" w:rsidRDefault="006014A9" w:rsidP="00183ACF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Рисунок 4 – Д</w:t>
      </w:r>
      <w:r w:rsidRPr="00E31A5B">
        <w:rPr>
          <w:rFonts w:ascii="Times New Roman" w:hAnsi="Times New Roman"/>
          <w:sz w:val="28"/>
          <w:szCs w:val="28"/>
        </w:rPr>
        <w:t>иаграмма</w:t>
      </w:r>
      <w:r>
        <w:rPr>
          <w:rFonts w:ascii="Times New Roman" w:hAnsi="Times New Roman"/>
          <w:sz w:val="28"/>
          <w:szCs w:val="28"/>
        </w:rPr>
        <w:t xml:space="preserve"> </w:t>
      </w:r>
      <w:r w:rsidR="00B3590D">
        <w:rPr>
          <w:rFonts w:ascii="Times New Roman" w:hAnsi="Times New Roman"/>
          <w:sz w:val="28"/>
          <w:szCs w:val="28"/>
        </w:rPr>
        <w:t>Расчет ежемесячного платежа</w:t>
      </w:r>
    </w:p>
    <w:p w14:paraId="215787FB" w14:textId="403C7D8A" w:rsidR="00183ACF" w:rsidRDefault="00183ACF" w:rsidP="00183ACF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 xml:space="preserve">Расчет эффективной процентной ставки </w:t>
      </w:r>
      <w:r>
        <w:rPr>
          <w:rFonts w:cs="Times New Roman"/>
          <w:szCs w:val="28"/>
          <w:lang w:val="en-US"/>
        </w:rPr>
        <w:t>I</w:t>
      </w:r>
      <w:r w:rsidRPr="004A4F12">
        <w:rPr>
          <w:rFonts w:cs="Times New Roman"/>
          <w:szCs w:val="28"/>
        </w:rPr>
        <w:t xml:space="preserve">, в </w:t>
      </w:r>
      <w:r>
        <w:rPr>
          <w:rFonts w:cs="Times New Roman"/>
          <w:szCs w:val="28"/>
        </w:rPr>
        <w:t>процессе А2.1.1,</w:t>
      </w:r>
      <w:r w:rsidRPr="0057142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производится по формуле:</w:t>
      </w:r>
      <w:r w:rsidRPr="003C3F0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I</w:t>
      </w:r>
      <w:r w:rsidRPr="0057142B">
        <w:rPr>
          <w:rFonts w:cs="Times New Roman"/>
          <w:szCs w:val="28"/>
        </w:rPr>
        <w:t xml:space="preserve"> = </w:t>
      </w:r>
      <w:r>
        <w:rPr>
          <w:rFonts w:cs="Times New Roman"/>
          <w:szCs w:val="28"/>
          <w:lang w:val="en-US"/>
        </w:rPr>
        <w:t>i</w:t>
      </w:r>
      <w:r w:rsidRPr="0057142B">
        <w:rPr>
          <w:rFonts w:cs="Times New Roman"/>
          <w:szCs w:val="28"/>
        </w:rPr>
        <w:t xml:space="preserve"> \ 3</w:t>
      </w:r>
      <w:r>
        <w:rPr>
          <w:rFonts w:cs="Times New Roman"/>
          <w:szCs w:val="28"/>
        </w:rPr>
        <w:t xml:space="preserve">65, где </w:t>
      </w:r>
      <w:r>
        <w:rPr>
          <w:rFonts w:cs="Times New Roman"/>
          <w:szCs w:val="28"/>
          <w:lang w:val="en-US"/>
        </w:rPr>
        <w:t>i</w:t>
      </w:r>
      <w:r w:rsidRPr="0057142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57142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номинальная процентная ставка.</w:t>
      </w:r>
      <w:r w:rsidRPr="003C3F0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Так как согласно ЦБ РФ период конвертации процентов равен 1 дню, а продолжительность календарного года признается равной 365 дням </w:t>
      </w:r>
      <w:r w:rsidRPr="003C3F0B">
        <w:rPr>
          <w:rFonts w:cs="Times New Roman"/>
          <w:szCs w:val="28"/>
        </w:rPr>
        <w:t>[2]</w:t>
      </w:r>
      <w:r>
        <w:rPr>
          <w:rFonts w:cs="Times New Roman"/>
          <w:szCs w:val="28"/>
        </w:rPr>
        <w:t>.</w:t>
      </w:r>
    </w:p>
    <w:p w14:paraId="36087343" w14:textId="77777777" w:rsidR="00183ACF" w:rsidRPr="00276807" w:rsidRDefault="00183ACF" w:rsidP="00183ACF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Для расчета ежемесячного платежа аннуитета, выплачиваемого с меньшей частотой, чем начисляются проценты, в теории процента существует формула. Она имеет следующий вид:</w:t>
      </w:r>
    </w:p>
    <w:p w14:paraId="7D3AAB53" w14:textId="77777777" w:rsidR="00183ACF" w:rsidRPr="00BF06C8" w:rsidRDefault="00183ACF" w:rsidP="00183ACF">
      <w:pPr>
        <w:pStyle w:val="hmain"/>
        <w:ind w:firstLine="0"/>
        <w:rPr>
          <w:rFonts w:cs="Times New Roman"/>
          <w:i/>
          <w:sz w:val="32"/>
          <w:szCs w:val="32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32"/>
              <w:szCs w:val="32"/>
              <w:lang w:val="en-US"/>
            </w:rPr>
            <m:t>P=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S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A</m:t>
              </m:r>
            </m:den>
          </m:f>
          <m:r>
            <w:rPr>
              <w:rFonts w:ascii="Cambria Math" w:hAnsi="Cambria Math" w:cs="Times New Roman"/>
              <w:sz w:val="32"/>
              <w:szCs w:val="32"/>
            </w:rPr>
            <m:t>,  A=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(1+i)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k</m:t>
                  </m:r>
                </m:sup>
              </m:sSup>
              <m:r>
                <w:rPr>
                  <w:rFonts w:ascii="Cambria Math" w:hAnsi="Cambria Math" w:cs="Times New Roman"/>
                  <w:sz w:val="32"/>
                  <w:szCs w:val="32"/>
                </w:rPr>
                <m:t>-1</m:t>
              </m:r>
            </m:den>
          </m:f>
          <m:r>
            <w:rPr>
              <w:rFonts w:ascii="Cambria Math" w:hAnsi="Cambria Math" w:cs="Times New Roman"/>
              <w:sz w:val="32"/>
              <w:szCs w:val="32"/>
            </w:rPr>
            <m:t xml:space="preserve">,  </m:t>
          </m:r>
          <m:r>
            <w:rPr>
              <w:rFonts w:ascii="Cambria Math" w:hAnsi="Cambria Math" w:cs="Times New Roman"/>
              <w:sz w:val="32"/>
              <w:szCs w:val="32"/>
              <w:lang w:val="en-US"/>
            </w:rPr>
            <m:t>V=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1+i</m:t>
              </m:r>
            </m:den>
          </m:f>
          <m:r>
            <w:rPr>
              <w:rFonts w:ascii="Cambria Math" w:hAnsi="Cambria Math" w:cs="Times New Roman"/>
              <w:sz w:val="32"/>
              <w:szCs w:val="32"/>
              <w:lang w:val="en-US"/>
            </w:rPr>
            <m:t xml:space="preserve"> ,</m:t>
          </m:r>
        </m:oMath>
      </m:oMathPara>
    </w:p>
    <w:p w14:paraId="4ECB9520" w14:textId="77777777" w:rsidR="00183ACF" w:rsidRDefault="00183ACF" w:rsidP="00183ACF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где </w:t>
      </w:r>
      <w:r>
        <w:rPr>
          <w:rFonts w:cs="Times New Roman"/>
          <w:szCs w:val="28"/>
          <w:lang w:val="en-US"/>
        </w:rPr>
        <w:t>k</w:t>
      </w:r>
      <w:r w:rsidRPr="00E410D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– количество периодов конвертации процентов за 1 платежный период, </w:t>
      </w:r>
      <w:r>
        <w:rPr>
          <w:rFonts w:cs="Times New Roman"/>
          <w:szCs w:val="28"/>
          <w:lang w:val="en-US"/>
        </w:rPr>
        <w:t>n</w:t>
      </w:r>
      <w:r w:rsidRPr="00E410D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E410D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срок аннуитета измеряемый в периодах конвертации процента,</w:t>
      </w:r>
      <w:r w:rsidRPr="00E410D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i</w:t>
      </w:r>
      <w:r w:rsidRPr="00E410D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E410D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эффективная процентная ставка за период конвертации процентов, </w:t>
      </w:r>
      <w:r>
        <w:rPr>
          <w:rFonts w:cs="Times New Roman"/>
          <w:szCs w:val="28"/>
          <w:lang w:val="en-US"/>
        </w:rPr>
        <w:t>S</w:t>
      </w:r>
      <w:r w:rsidRPr="0003583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03583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сумма кредита. Однако она применима только для аннуитетов с постоянным платежным периодом </w:t>
      </w:r>
      <w:r>
        <w:rPr>
          <w:rFonts w:cs="Times New Roman"/>
          <w:szCs w:val="28"/>
          <w:lang w:val="en-US"/>
        </w:rPr>
        <w:t>k</w:t>
      </w:r>
      <w:r>
        <w:rPr>
          <w:rFonts w:cs="Times New Roman"/>
          <w:szCs w:val="28"/>
        </w:rPr>
        <w:t>, для переменного платежного периода необходимо модифицировать формулу расчета</w:t>
      </w:r>
      <w:r w:rsidRPr="00CE5C8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параметра А.</w:t>
      </w:r>
    </w:p>
    <w:p w14:paraId="7324BDC5" w14:textId="77777777" w:rsidR="00183ACF" w:rsidRDefault="00183ACF" w:rsidP="00183ACF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Для этого заметим, что формула параметра А является частичной суммой геометрического числового ряда, тогда, при его развертывании, формула будет иметь вид:</w:t>
      </w:r>
    </w:p>
    <w:p w14:paraId="639123E7" w14:textId="77777777" w:rsidR="00183ACF" w:rsidRPr="008508DF" w:rsidRDefault="00183ACF" w:rsidP="00183ACF">
      <w:pPr>
        <w:pStyle w:val="hmain"/>
        <w:ind w:firstLine="0"/>
        <w:rPr>
          <w:rFonts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A=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k</m:t>
              </m:r>
            </m:sup>
          </m:sSup>
          <m:r>
            <w:rPr>
              <w:rFonts w:ascii="Cambria Math" w:hAnsi="Cambria Math" w:cs="Times New Roman"/>
              <w:sz w:val="32"/>
              <w:szCs w:val="32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2k</m:t>
              </m:r>
            </m:sup>
          </m:sSup>
          <m:r>
            <w:rPr>
              <w:rFonts w:ascii="Cambria Math" w:hAnsi="Cambria Math" w:cs="Times New Roman"/>
              <w:sz w:val="32"/>
              <w:szCs w:val="32"/>
            </w:rPr>
            <m:t>+…+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nk</m:t>
              </m:r>
            </m:sup>
          </m:sSup>
          <m:r>
            <w:rPr>
              <w:rFonts w:ascii="Cambria Math" w:hAnsi="Cambria Math" w:cs="Times New Roman"/>
              <w:sz w:val="32"/>
              <w:szCs w:val="32"/>
            </w:rPr>
            <m:t>,</m:t>
          </m:r>
        </m:oMath>
      </m:oMathPara>
    </w:p>
    <w:p w14:paraId="521B4024" w14:textId="77777777" w:rsidR="00183ACF" w:rsidRPr="00CE5C8A" w:rsidRDefault="00183ACF" w:rsidP="00183ACF">
      <w:pPr>
        <w:pStyle w:val="hmain"/>
        <w:ind w:firstLine="0"/>
        <w:rPr>
          <w:rFonts w:cs="Times New Roman"/>
          <w:szCs w:val="28"/>
        </w:rPr>
      </w:pPr>
      <w:r w:rsidRPr="008508DF">
        <w:rPr>
          <w:rFonts w:cs="Times New Roman"/>
          <w:szCs w:val="28"/>
        </w:rPr>
        <w:t>тепер</w:t>
      </w:r>
      <w:r>
        <w:rPr>
          <w:rFonts w:cs="Times New Roman"/>
          <w:szCs w:val="28"/>
        </w:rPr>
        <w:t xml:space="preserve">ь, зная что параметр </w:t>
      </w:r>
      <w:r>
        <w:rPr>
          <w:rFonts w:cs="Times New Roman"/>
          <w:szCs w:val="28"/>
          <w:lang w:val="en-US"/>
        </w:rPr>
        <w:t>k</w:t>
      </w:r>
      <w:r w:rsidRPr="00CE5C8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 переменный, формулу следует привести к виду:</w:t>
      </w:r>
    </w:p>
    <w:p w14:paraId="7A787C24" w14:textId="77777777" w:rsidR="00183ACF" w:rsidRPr="00BF06C8" w:rsidRDefault="00183ACF" w:rsidP="00183ACF">
      <w:pPr>
        <w:pStyle w:val="hmain"/>
        <w:ind w:firstLine="0"/>
        <w:rPr>
          <w:rFonts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A=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V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 w:cs="Times New Roman"/>
              <w:sz w:val="32"/>
              <w:szCs w:val="32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V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 w:cs="Times New Roman"/>
              <w:sz w:val="32"/>
              <w:szCs w:val="32"/>
            </w:rPr>
            <m:t>+…+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V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szCs w:val="32"/>
                </w:rPr>
                <m:t>+…+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n</m:t>
                  </m:r>
                </m:sub>
              </m:sSub>
            </m:sup>
          </m:sSup>
          <m:r>
            <w:rPr>
              <w:rFonts w:ascii="Cambria Math" w:hAnsi="Cambria Math" w:cs="Times New Roman"/>
              <w:sz w:val="32"/>
              <w:szCs w:val="32"/>
            </w:rPr>
            <m:t>,</m:t>
          </m:r>
        </m:oMath>
      </m:oMathPara>
    </w:p>
    <w:p w14:paraId="7B3F73D3" w14:textId="77777777" w:rsidR="00183ACF" w:rsidRDefault="00183ACF" w:rsidP="00183ACF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где </w:t>
      </w:r>
      <w:r>
        <w:rPr>
          <w:rFonts w:cs="Times New Roman"/>
          <w:szCs w:val="28"/>
          <w:lang w:val="en-US"/>
        </w:rPr>
        <w:t>k</w:t>
      </w:r>
      <w:r w:rsidRPr="00E410D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– количество периодов конвертации процентов прошедших с последнего платежа, </w:t>
      </w:r>
      <w:r>
        <w:rPr>
          <w:rFonts w:cs="Times New Roman"/>
          <w:szCs w:val="28"/>
          <w:lang w:val="en-US"/>
        </w:rPr>
        <w:t>n</w:t>
      </w:r>
      <w:r w:rsidRPr="00E410D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E410D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срок аннуитета измеряемый в периодах конвертации процента. </w:t>
      </w:r>
    </w:p>
    <w:p w14:paraId="4C4B6481" w14:textId="77777777" w:rsidR="00183ACF" w:rsidRDefault="00183ACF" w:rsidP="00183ACF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Таким образом, мы получаем формулу параметра А для аннуитетов с переменным платежным периодом. При этом не стоит забывать, что первым </w:t>
      </w:r>
      <w:r>
        <w:rPr>
          <w:rFonts w:cs="Times New Roman"/>
          <w:szCs w:val="28"/>
        </w:rPr>
        <w:lastRenderedPageBreak/>
        <w:t xml:space="preserve">платежом считается само получение крадита, тогда </w:t>
      </w:r>
      <w:r>
        <w:rPr>
          <w:rFonts w:cs="Times New Roman"/>
          <w:szCs w:val="28"/>
          <w:lang w:val="en-US"/>
        </w:rPr>
        <w:t>k</w:t>
      </w:r>
      <w:r w:rsidRPr="008508DF">
        <w:rPr>
          <w:rFonts w:cs="Times New Roman"/>
          <w:szCs w:val="28"/>
          <w:vertAlign w:val="subscript"/>
        </w:rPr>
        <w:t>1</w:t>
      </w:r>
      <w:r w:rsidRPr="002B0A8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2B0A8C">
        <w:rPr>
          <w:rFonts w:cs="Times New Roman"/>
          <w:szCs w:val="28"/>
        </w:rPr>
        <w:t xml:space="preserve"> это</w:t>
      </w:r>
      <w:r>
        <w:rPr>
          <w:rFonts w:cs="Times New Roman"/>
          <w:szCs w:val="28"/>
        </w:rPr>
        <w:t xml:space="preserve"> количество периодов конвертации процентов прошедших с даты взятия кредита.</w:t>
      </w:r>
    </w:p>
    <w:p w14:paraId="035B96A3" w14:textId="4BF61B81" w:rsidR="00183ACF" w:rsidRDefault="00183ACF" w:rsidP="00183ACF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3E3C32">
        <w:rPr>
          <w:rFonts w:cs="Times New Roman"/>
          <w:szCs w:val="28"/>
        </w:rPr>
        <w:t>Диаграмма IDEF3, описывающая сценарий процесса</w:t>
      </w:r>
      <w:r>
        <w:rPr>
          <w:rFonts w:cs="Times New Roman"/>
          <w:szCs w:val="28"/>
        </w:rPr>
        <w:t xml:space="preserve"> А3</w:t>
      </w:r>
      <w:r w:rsidRPr="003E3C3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(Р</w:t>
      </w:r>
      <w:r w:rsidRPr="003E3C32">
        <w:rPr>
          <w:rFonts w:cs="Times New Roman"/>
          <w:szCs w:val="28"/>
        </w:rPr>
        <w:t>асчет</w:t>
      </w:r>
      <w:r>
        <w:rPr>
          <w:rFonts w:cs="Times New Roman"/>
          <w:szCs w:val="28"/>
        </w:rPr>
        <w:t xml:space="preserve"> графика погашения кредита)</w:t>
      </w:r>
      <w:r w:rsidRPr="003E3C32">
        <w:rPr>
          <w:rFonts w:cs="Times New Roman"/>
          <w:szCs w:val="28"/>
        </w:rPr>
        <w:t xml:space="preserve"> представлена на рисунке </w:t>
      </w:r>
      <w:r w:rsidR="00B80D59">
        <w:rPr>
          <w:rFonts w:cs="Times New Roman"/>
          <w:szCs w:val="28"/>
        </w:rPr>
        <w:t>5</w:t>
      </w:r>
      <w:r w:rsidRPr="003E3C32">
        <w:rPr>
          <w:rFonts w:cs="Times New Roman"/>
          <w:szCs w:val="28"/>
        </w:rPr>
        <w:t>.</w:t>
      </w:r>
    </w:p>
    <w:p w14:paraId="6BAEA2A9" w14:textId="77777777" w:rsidR="00183ACF" w:rsidRDefault="00183ACF" w:rsidP="00183ACF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В работе А3.1.3 для </w:t>
      </w:r>
      <w:r w:rsidRPr="001F4EB3">
        <w:rPr>
          <w:rFonts w:cs="Times New Roman"/>
          <w:szCs w:val="28"/>
        </w:rPr>
        <w:t xml:space="preserve">определения </w:t>
      </w:r>
      <w:r>
        <w:rPr>
          <w:rFonts w:cs="Times New Roman"/>
          <w:szCs w:val="28"/>
        </w:rPr>
        <w:t>количества дней</w:t>
      </w:r>
      <w:r w:rsidRPr="001F4EB3">
        <w:rPr>
          <w:rFonts w:cs="Times New Roman"/>
          <w:szCs w:val="28"/>
        </w:rPr>
        <w:t xml:space="preserve"> между двумя датами</w:t>
      </w:r>
      <w:r>
        <w:rPr>
          <w:rFonts w:cs="Times New Roman"/>
          <w:szCs w:val="28"/>
        </w:rPr>
        <w:t xml:space="preserve"> используется их перевод в юлианский день с последующим вычитанием. Формула перевода даты григорианского календаря в юлианский день имеет следующий вид:</w:t>
      </w:r>
    </w:p>
    <w:p w14:paraId="25A3171F" w14:textId="77777777" w:rsidR="00183ACF" w:rsidRPr="00DB70EC" w:rsidRDefault="00183ACF" w:rsidP="00183ACF">
      <w:pPr>
        <w:pStyle w:val="hmain"/>
        <w:ind w:firstLine="0"/>
        <w:rPr>
          <w:rFonts w:cs="Times New Roman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m:t>JD=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1461*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Y+4800+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</w:rPr>
                        <m:t>M-14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</w:rPr>
                        <m:t>12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 w:cs="Times New Roman"/>
                  <w:szCs w:val="28"/>
                </w:rPr>
                <m:t>4</m:t>
              </m:r>
            </m:den>
          </m:f>
          <m:r>
            <w:rPr>
              <w:rFonts w:ascii="Cambria Math" w:hAnsi="Cambria Math" w:cs="Times New Roman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367*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M-2-12*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</w:rPr>
                        <m:t>M-14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</w:rPr>
                        <m:t>12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 w:cs="Times New Roman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3*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Y+4900+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</w:rPr>
                        <m:t>M-14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</w:rPr>
                        <m:t>12</m:t>
                      </m:r>
                    </m:den>
                  </m:f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100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Cs w:val="28"/>
                </w:rPr>
                <m:t>4</m:t>
              </m:r>
            </m:den>
          </m:f>
          <m:r>
            <w:rPr>
              <w:rFonts w:ascii="Cambria Math" w:hAnsi="Cambria Math" w:cs="Times New Roman"/>
              <w:szCs w:val="28"/>
            </w:rPr>
            <m:t>+D-32075</m:t>
          </m:r>
          <m:r>
            <w:rPr>
              <w:rFonts w:ascii="Cambria Math" w:hAnsi="Cambria Math" w:cs="Times New Roman"/>
              <w:szCs w:val="28"/>
              <w:lang w:val="en-US"/>
            </w:rPr>
            <m:t>,</m:t>
          </m:r>
        </m:oMath>
      </m:oMathPara>
    </w:p>
    <w:p w14:paraId="2106EA4E" w14:textId="7CBABF20" w:rsidR="00183ACF" w:rsidRPr="00183ACF" w:rsidRDefault="00183ACF" w:rsidP="00183ACF">
      <w:pPr>
        <w:spacing w:before="250" w:line="360" w:lineRule="auto"/>
        <w:ind w:left="537" w:right="484"/>
        <w:rPr>
          <w:rFonts w:ascii="Times New Roman" w:hAnsi="Times New Roman"/>
          <w:sz w:val="28"/>
          <w:szCs w:val="28"/>
        </w:rPr>
      </w:pPr>
      <w:r w:rsidRPr="00183ACF">
        <w:rPr>
          <w:rFonts w:ascii="Times New Roman" w:hAnsi="Times New Roman"/>
          <w:sz w:val="28"/>
          <w:szCs w:val="28"/>
        </w:rPr>
        <w:t xml:space="preserve">где </w:t>
      </w:r>
      <w:r w:rsidRPr="00183ACF">
        <w:rPr>
          <w:rFonts w:ascii="Times New Roman" w:hAnsi="Times New Roman"/>
          <w:sz w:val="28"/>
          <w:szCs w:val="28"/>
          <w:lang w:val="en-US"/>
        </w:rPr>
        <w:t>Y</w:t>
      </w:r>
      <w:r w:rsidRPr="00183ACF">
        <w:rPr>
          <w:rFonts w:ascii="Times New Roman" w:hAnsi="Times New Roman"/>
          <w:sz w:val="28"/>
          <w:szCs w:val="28"/>
        </w:rPr>
        <w:t xml:space="preserve"> – григорианский год, </w:t>
      </w:r>
      <w:r w:rsidRPr="00183ACF">
        <w:rPr>
          <w:rFonts w:ascii="Times New Roman" w:hAnsi="Times New Roman"/>
          <w:sz w:val="28"/>
          <w:szCs w:val="28"/>
          <w:lang w:val="en-US"/>
        </w:rPr>
        <w:t>M</w:t>
      </w:r>
      <w:r w:rsidRPr="00183ACF">
        <w:rPr>
          <w:rFonts w:ascii="Times New Roman" w:hAnsi="Times New Roman"/>
          <w:sz w:val="28"/>
          <w:szCs w:val="28"/>
        </w:rPr>
        <w:t xml:space="preserve"> – григорианский месяц, </w:t>
      </w:r>
      <w:r w:rsidRPr="00183ACF">
        <w:rPr>
          <w:rFonts w:ascii="Times New Roman" w:hAnsi="Times New Roman"/>
          <w:sz w:val="28"/>
          <w:szCs w:val="28"/>
          <w:lang w:val="en-US"/>
        </w:rPr>
        <w:t>D</w:t>
      </w:r>
      <w:r w:rsidRPr="00183ACF">
        <w:rPr>
          <w:rFonts w:ascii="Times New Roman" w:hAnsi="Times New Roman"/>
          <w:sz w:val="28"/>
          <w:szCs w:val="28"/>
        </w:rPr>
        <w:t xml:space="preserve"> – григорианский день.</w:t>
      </w:r>
    </w:p>
    <w:p w14:paraId="7DB3921A" w14:textId="77777777" w:rsidR="00183ACF" w:rsidRDefault="00183ACF" w:rsidP="006014A9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</w:p>
    <w:p w14:paraId="24A149F8" w14:textId="77777777" w:rsidR="00183ACF" w:rsidRDefault="00183ACF" w:rsidP="006014A9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</w:p>
    <w:p w14:paraId="7FA427A4" w14:textId="77777777" w:rsidR="00183ACF" w:rsidRDefault="00183ACF" w:rsidP="00183ACF">
      <w:pPr>
        <w:spacing w:before="250" w:line="360" w:lineRule="auto"/>
        <w:ind w:right="484"/>
        <w:rPr>
          <w:rFonts w:ascii="Times New Roman" w:hAnsi="Times New Roman"/>
          <w:sz w:val="28"/>
        </w:rPr>
      </w:pPr>
    </w:p>
    <w:p w14:paraId="1250C7C5" w14:textId="77777777" w:rsidR="00183ACF" w:rsidRDefault="00183ACF" w:rsidP="006014A9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</w:p>
    <w:p w14:paraId="0C7C19FA" w14:textId="77777777" w:rsidR="00183ACF" w:rsidRDefault="00183ACF" w:rsidP="006014A9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</w:p>
    <w:p w14:paraId="3ECBB238" w14:textId="77777777" w:rsidR="00183ACF" w:rsidRDefault="00183ACF" w:rsidP="006014A9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</w:p>
    <w:p w14:paraId="17B140BD" w14:textId="77777777" w:rsidR="00183ACF" w:rsidRDefault="00183ACF" w:rsidP="006014A9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</w:p>
    <w:p w14:paraId="4A1132CE" w14:textId="77777777" w:rsidR="00183ACF" w:rsidRDefault="00183ACF" w:rsidP="006014A9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</w:p>
    <w:p w14:paraId="1D89869E" w14:textId="77777777" w:rsidR="00183ACF" w:rsidRDefault="00183ACF" w:rsidP="006014A9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</w:p>
    <w:p w14:paraId="148FAAE1" w14:textId="77777777" w:rsidR="00183ACF" w:rsidRDefault="00183ACF" w:rsidP="006014A9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</w:p>
    <w:p w14:paraId="2B3DE7A9" w14:textId="77777777" w:rsidR="006014A9" w:rsidRDefault="006014A9" w:rsidP="006014A9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</w:p>
    <w:p w14:paraId="00ECF75D" w14:textId="77777777" w:rsidR="006014A9" w:rsidRDefault="006014A9" w:rsidP="006014A9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</w:p>
    <w:p w14:paraId="1DDA5832" w14:textId="77777777" w:rsidR="006014A9" w:rsidRDefault="006014A9" w:rsidP="006014A9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</w:p>
    <w:p w14:paraId="5C762C7D" w14:textId="77777777" w:rsidR="006014A9" w:rsidRDefault="006014A9" w:rsidP="006014A9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</w:p>
    <w:p w14:paraId="3C9590D6" w14:textId="77777777" w:rsidR="006014A9" w:rsidRDefault="006014A9" w:rsidP="006014A9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</w:p>
    <w:p w14:paraId="50E24698" w14:textId="77777777" w:rsidR="006014A9" w:rsidRDefault="006014A9" w:rsidP="006014A9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</w:p>
    <w:p w14:paraId="13BB21CB" w14:textId="77777777" w:rsidR="006014A9" w:rsidRDefault="006014A9" w:rsidP="006014A9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ru-RU"/>
        </w:rPr>
        <w:drawing>
          <wp:anchor distT="0" distB="0" distL="114300" distR="114300" simplePos="0" relativeHeight="251661312" behindDoc="0" locked="0" layoutInCell="1" allowOverlap="1" wp14:anchorId="6817446E" wp14:editId="5FA92466">
            <wp:simplePos x="0" y="0"/>
            <wp:positionH relativeFrom="column">
              <wp:posOffset>-1811020</wp:posOffset>
            </wp:positionH>
            <wp:positionV relativeFrom="paragraph">
              <wp:posOffset>521336</wp:posOffset>
            </wp:positionV>
            <wp:extent cx="9026018" cy="970280"/>
            <wp:effectExtent l="8255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ТП лаба 2.5.drawi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026018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0C23CB" w14:textId="77777777" w:rsidR="006014A9" w:rsidRDefault="006014A9" w:rsidP="006014A9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</w:p>
    <w:p w14:paraId="25C5DB52" w14:textId="77777777" w:rsidR="006014A9" w:rsidRDefault="006014A9" w:rsidP="006014A9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</w:p>
    <w:p w14:paraId="327B9196" w14:textId="77777777" w:rsidR="006014A9" w:rsidRDefault="006014A9" w:rsidP="006014A9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</w:p>
    <w:p w14:paraId="498CF531" w14:textId="77777777" w:rsidR="006014A9" w:rsidRDefault="006014A9" w:rsidP="006014A9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</w:p>
    <w:p w14:paraId="3FA74080" w14:textId="77777777" w:rsidR="006014A9" w:rsidRDefault="006014A9" w:rsidP="006014A9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</w:p>
    <w:p w14:paraId="0E625754" w14:textId="77777777" w:rsidR="006014A9" w:rsidRDefault="006014A9" w:rsidP="006014A9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</w:p>
    <w:p w14:paraId="6DBCE969" w14:textId="77777777" w:rsidR="006014A9" w:rsidRDefault="006014A9" w:rsidP="006014A9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</w:p>
    <w:p w14:paraId="03534E52" w14:textId="77777777" w:rsidR="006014A9" w:rsidRDefault="006014A9" w:rsidP="006014A9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</w:p>
    <w:p w14:paraId="2DF045EE" w14:textId="77777777" w:rsidR="006014A9" w:rsidRDefault="006014A9" w:rsidP="006014A9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</w:p>
    <w:p w14:paraId="75B78065" w14:textId="77777777" w:rsidR="006014A9" w:rsidRDefault="006014A9" w:rsidP="006014A9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</w:p>
    <w:p w14:paraId="1BC597BB" w14:textId="77777777" w:rsidR="006014A9" w:rsidRDefault="006014A9" w:rsidP="006014A9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</w:p>
    <w:p w14:paraId="065AB049" w14:textId="77777777" w:rsidR="006014A9" w:rsidRDefault="006014A9" w:rsidP="006014A9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Рисунок 5 – Д</w:t>
      </w:r>
      <w:r w:rsidRPr="00E31A5B">
        <w:rPr>
          <w:rFonts w:ascii="Times New Roman" w:hAnsi="Times New Roman"/>
          <w:sz w:val="28"/>
          <w:szCs w:val="28"/>
        </w:rPr>
        <w:t>иаграмма</w:t>
      </w:r>
      <w:r>
        <w:rPr>
          <w:rFonts w:ascii="Times New Roman" w:hAnsi="Times New Roman"/>
          <w:sz w:val="28"/>
          <w:szCs w:val="28"/>
        </w:rPr>
        <w:t xml:space="preserve"> </w:t>
      </w:r>
      <w:r w:rsidR="00B3590D">
        <w:rPr>
          <w:rFonts w:ascii="Times New Roman" w:hAnsi="Times New Roman"/>
          <w:sz w:val="28"/>
          <w:szCs w:val="28"/>
        </w:rPr>
        <w:t>Расчет графика погашения кредита</w:t>
      </w:r>
    </w:p>
    <w:p w14:paraId="6029A1B5" w14:textId="77777777" w:rsidR="006014A9" w:rsidRDefault="006014A9" w:rsidP="006014A9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</w:p>
    <w:p w14:paraId="382D77A5" w14:textId="77777777" w:rsidR="006014A9" w:rsidRDefault="006014A9" w:rsidP="006014A9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</w:p>
    <w:p w14:paraId="4353B515" w14:textId="77777777" w:rsidR="006014A9" w:rsidRDefault="006014A9" w:rsidP="006014A9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</w:p>
    <w:p w14:paraId="7D56ACAF" w14:textId="77777777" w:rsidR="006014A9" w:rsidRDefault="006014A9" w:rsidP="006014A9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</w:p>
    <w:p w14:paraId="012BAF69" w14:textId="77777777" w:rsidR="006014A9" w:rsidRDefault="006014A9" w:rsidP="006014A9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ru-RU"/>
        </w:rPr>
        <w:drawing>
          <wp:anchor distT="0" distB="0" distL="114300" distR="114300" simplePos="0" relativeHeight="251663360" behindDoc="0" locked="0" layoutInCell="1" allowOverlap="1" wp14:anchorId="76E6413B" wp14:editId="7A616F03">
            <wp:simplePos x="0" y="0"/>
            <wp:positionH relativeFrom="column">
              <wp:posOffset>-1655623</wp:posOffset>
            </wp:positionH>
            <wp:positionV relativeFrom="paragraph">
              <wp:posOffset>471859</wp:posOffset>
            </wp:positionV>
            <wp:extent cx="9029733" cy="3864898"/>
            <wp:effectExtent l="0" t="8255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ТП лаба 2.6.draw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032128" cy="3865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F5101D" w14:textId="77777777" w:rsidR="006014A9" w:rsidRDefault="006014A9" w:rsidP="006014A9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</w:p>
    <w:p w14:paraId="6B77C827" w14:textId="77777777" w:rsidR="006014A9" w:rsidRDefault="006014A9" w:rsidP="006014A9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</w:p>
    <w:p w14:paraId="6D467E87" w14:textId="77777777" w:rsidR="006014A9" w:rsidRDefault="006014A9" w:rsidP="006014A9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</w:p>
    <w:p w14:paraId="4470F375" w14:textId="77777777" w:rsidR="006014A9" w:rsidRDefault="006014A9" w:rsidP="006014A9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</w:p>
    <w:p w14:paraId="3C38B76E" w14:textId="77777777" w:rsidR="006014A9" w:rsidRDefault="006014A9" w:rsidP="006014A9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</w:p>
    <w:p w14:paraId="66E1CE53" w14:textId="77777777" w:rsidR="006014A9" w:rsidRDefault="006014A9" w:rsidP="006014A9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</w:p>
    <w:p w14:paraId="7FB53E69" w14:textId="77777777" w:rsidR="006014A9" w:rsidRDefault="006014A9" w:rsidP="006014A9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</w:p>
    <w:p w14:paraId="67283070" w14:textId="77777777" w:rsidR="006014A9" w:rsidRDefault="006014A9" w:rsidP="006014A9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</w:p>
    <w:p w14:paraId="0BD720EB" w14:textId="77777777" w:rsidR="006014A9" w:rsidRDefault="006014A9" w:rsidP="006014A9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</w:p>
    <w:p w14:paraId="57167DE2" w14:textId="77777777" w:rsidR="006014A9" w:rsidRDefault="006014A9" w:rsidP="006014A9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</w:p>
    <w:p w14:paraId="14E82EE1" w14:textId="77777777" w:rsidR="006014A9" w:rsidRDefault="006014A9" w:rsidP="006014A9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</w:p>
    <w:p w14:paraId="2A5B372B" w14:textId="77777777" w:rsidR="006014A9" w:rsidRDefault="006014A9" w:rsidP="006014A9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</w:p>
    <w:p w14:paraId="086046C3" w14:textId="77777777" w:rsidR="006014A9" w:rsidRDefault="006014A9" w:rsidP="006014A9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</w:p>
    <w:p w14:paraId="70876E05" w14:textId="77777777" w:rsidR="006014A9" w:rsidRDefault="006014A9" w:rsidP="006014A9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</w:p>
    <w:p w14:paraId="5F8E0CCA" w14:textId="744BA91F" w:rsidR="006014A9" w:rsidRDefault="006014A9" w:rsidP="00B80D59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Рисунок 6 – Д</w:t>
      </w:r>
      <w:r w:rsidRPr="00E31A5B">
        <w:rPr>
          <w:rFonts w:ascii="Times New Roman" w:hAnsi="Times New Roman"/>
          <w:sz w:val="28"/>
          <w:szCs w:val="28"/>
        </w:rPr>
        <w:t>иаграмма</w:t>
      </w:r>
      <w:r>
        <w:rPr>
          <w:rFonts w:ascii="Times New Roman" w:hAnsi="Times New Roman"/>
          <w:sz w:val="28"/>
          <w:szCs w:val="28"/>
        </w:rPr>
        <w:t xml:space="preserve"> </w:t>
      </w:r>
      <w:r w:rsidR="00B3590D">
        <w:rPr>
          <w:rFonts w:ascii="Times New Roman" w:hAnsi="Times New Roman"/>
          <w:sz w:val="28"/>
          <w:szCs w:val="28"/>
        </w:rPr>
        <w:t>Расчет переплаты</w:t>
      </w:r>
    </w:p>
    <w:p w14:paraId="03B445C2" w14:textId="71E16204" w:rsidR="00B80D59" w:rsidRDefault="00B80D59" w:rsidP="00B80D59">
      <w:pPr>
        <w:pStyle w:val="hmain"/>
        <w:spacing w:after="0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 xml:space="preserve">В работе А4.1.3 расчет переплаты с процентах от суммы платежей производится по формуле: </w:t>
      </w:r>
      <w:r>
        <w:rPr>
          <w:rFonts w:cs="Times New Roman"/>
          <w:szCs w:val="28"/>
          <w:lang w:val="en-US"/>
        </w:rPr>
        <w:t>G</w:t>
      </w:r>
      <w:r w:rsidRPr="00A03993">
        <w:rPr>
          <w:rFonts w:cs="Times New Roman"/>
          <w:szCs w:val="28"/>
        </w:rPr>
        <w:t xml:space="preserve"> = (</w:t>
      </w:r>
      <w:r>
        <w:rPr>
          <w:rFonts w:cs="Times New Roman"/>
          <w:szCs w:val="28"/>
          <w:lang w:val="en-US"/>
        </w:rPr>
        <w:t>P</w:t>
      </w:r>
      <w:r w:rsidRPr="00A03993">
        <w:rPr>
          <w:rFonts w:cs="Times New Roman"/>
          <w:szCs w:val="28"/>
        </w:rPr>
        <w:t xml:space="preserve"> * 100) \ </w:t>
      </w:r>
      <w:r>
        <w:rPr>
          <w:rFonts w:cs="Times New Roman"/>
          <w:szCs w:val="28"/>
          <w:lang w:val="en-US"/>
        </w:rPr>
        <w:t>R</w:t>
      </w:r>
      <w:r>
        <w:rPr>
          <w:rFonts w:cs="Times New Roman"/>
          <w:szCs w:val="28"/>
        </w:rPr>
        <w:t xml:space="preserve">, где </w:t>
      </w:r>
      <w:r>
        <w:rPr>
          <w:rFonts w:cs="Times New Roman"/>
          <w:szCs w:val="28"/>
          <w:lang w:val="en-US"/>
        </w:rPr>
        <w:t>P</w:t>
      </w:r>
      <w:r w:rsidRPr="0053305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– сумма платежей, </w:t>
      </w:r>
      <w:r>
        <w:rPr>
          <w:rFonts w:cs="Times New Roman"/>
          <w:szCs w:val="28"/>
          <w:lang w:val="en-US"/>
        </w:rPr>
        <w:t>R</w:t>
      </w:r>
      <w:r w:rsidRPr="0053305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– сумма процентов. </w:t>
      </w:r>
    </w:p>
    <w:p w14:paraId="35E4D202" w14:textId="5E5685A5" w:rsidR="00B80D59" w:rsidRDefault="00B80D59" w:rsidP="00B80D59">
      <w:pPr>
        <w:pStyle w:val="hmain"/>
        <w:spacing w:after="0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3E3C32">
        <w:rPr>
          <w:rFonts w:cs="Times New Roman"/>
          <w:szCs w:val="28"/>
        </w:rPr>
        <w:t>Диаграмма IDEF3, описывающая сценарий процесса</w:t>
      </w:r>
      <w:r>
        <w:rPr>
          <w:rFonts w:cs="Times New Roman"/>
          <w:szCs w:val="28"/>
        </w:rPr>
        <w:t xml:space="preserve"> А5</w:t>
      </w:r>
      <w:r w:rsidRPr="003E3C3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(Р</w:t>
      </w:r>
      <w:r w:rsidRPr="003E3C32">
        <w:rPr>
          <w:rFonts w:cs="Times New Roman"/>
          <w:szCs w:val="28"/>
        </w:rPr>
        <w:t>асчет</w:t>
      </w:r>
      <w:r>
        <w:rPr>
          <w:rFonts w:cs="Times New Roman"/>
          <w:szCs w:val="28"/>
        </w:rPr>
        <w:t xml:space="preserve"> ПСК)</w:t>
      </w:r>
      <w:r w:rsidRPr="003E3C32">
        <w:rPr>
          <w:rFonts w:cs="Times New Roman"/>
          <w:szCs w:val="28"/>
        </w:rPr>
        <w:t xml:space="preserve"> представлена на рисунке </w:t>
      </w:r>
      <w:r>
        <w:rPr>
          <w:rFonts w:cs="Times New Roman"/>
          <w:szCs w:val="28"/>
        </w:rPr>
        <w:t>7</w:t>
      </w:r>
      <w:r w:rsidRPr="003E3C32">
        <w:rPr>
          <w:rFonts w:cs="Times New Roman"/>
          <w:szCs w:val="28"/>
        </w:rPr>
        <w:t>.</w:t>
      </w:r>
    </w:p>
    <w:p w14:paraId="265968DA" w14:textId="77777777" w:rsidR="00B80D59" w:rsidRDefault="00B80D59" w:rsidP="00B80D59">
      <w:pPr>
        <w:pStyle w:val="hmain"/>
        <w:spacing w:after="0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Порядок расчета ПСК участниками финансового рынка устанавливается ЦБ РФ </w:t>
      </w:r>
      <w:r w:rsidRPr="0039439F">
        <w:rPr>
          <w:rFonts w:cs="Times New Roman"/>
          <w:szCs w:val="28"/>
        </w:rPr>
        <w:t>[2].</w:t>
      </w:r>
      <w:r>
        <w:rPr>
          <w:rFonts w:cs="Times New Roman"/>
          <w:szCs w:val="28"/>
        </w:rPr>
        <w:t xml:space="preserve"> ПСК определяется в процентах годовых по формуле: </w:t>
      </w:r>
    </w:p>
    <w:p w14:paraId="4F1829AB" w14:textId="77777777" w:rsidR="00B80D59" w:rsidRPr="00B80D59" w:rsidRDefault="00B80D59" w:rsidP="00B80D59">
      <w:pPr>
        <w:pStyle w:val="hmain"/>
        <w:spacing w:after="0"/>
        <w:ind w:firstLine="0"/>
        <w:rPr>
          <w:rFonts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m:t>P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 xml:space="preserve"> = </m:t>
          </m:r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 xml:space="preserve"> * </m:t>
          </m:r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C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 xml:space="preserve"> * 100,</m:t>
          </m:r>
        </m:oMath>
      </m:oMathPara>
    </w:p>
    <w:p w14:paraId="6D0360FB" w14:textId="77777777" w:rsidR="00B80D59" w:rsidRPr="00FF29BD" w:rsidRDefault="00B80D59" w:rsidP="00B80D59">
      <w:pPr>
        <w:pStyle w:val="hmain"/>
        <w:spacing w:after="0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где </w:t>
      </w:r>
      <w:r>
        <w:rPr>
          <w:rFonts w:cs="Times New Roman"/>
          <w:szCs w:val="28"/>
          <w:lang w:val="en-US"/>
        </w:rPr>
        <w:t>i</w:t>
      </w:r>
      <w:r>
        <w:rPr>
          <w:rFonts w:cs="Times New Roman"/>
          <w:szCs w:val="28"/>
        </w:rPr>
        <w:t xml:space="preserve"> – процентная ставка базового периода, </w:t>
      </w:r>
      <w:r>
        <w:rPr>
          <w:rFonts w:cs="Times New Roman"/>
          <w:szCs w:val="28"/>
          <w:lang w:val="en-US"/>
        </w:rPr>
        <w:t>C</w:t>
      </w:r>
      <w:r>
        <w:rPr>
          <w:rFonts w:cs="Times New Roman"/>
          <w:szCs w:val="28"/>
        </w:rPr>
        <w:t xml:space="preserve"> – число базовых периодов в календарном году, расчет ПСК необходимо производить с точностью до третьего знака после запятой. Продолжительность календарного года признается ЦБ РФ равной тремстам шестидесяти пяти дням </w:t>
      </w:r>
      <w:r w:rsidRPr="00FF29BD">
        <w:rPr>
          <w:rFonts w:cs="Times New Roman"/>
          <w:szCs w:val="28"/>
        </w:rPr>
        <w:t>[2]</w:t>
      </w:r>
      <w:r>
        <w:rPr>
          <w:rFonts w:cs="Times New Roman"/>
          <w:szCs w:val="28"/>
        </w:rPr>
        <w:t>.</w:t>
      </w:r>
    </w:p>
    <w:p w14:paraId="35AC718C" w14:textId="77777777" w:rsidR="00B80D59" w:rsidRPr="00B80D59" w:rsidRDefault="00B80D59" w:rsidP="00B80D59">
      <w:pPr>
        <w:pStyle w:val="hmain"/>
        <w:spacing w:after="0"/>
        <w:ind w:firstLine="0"/>
        <w:rPr>
          <w:rFonts w:cs="Times New Roman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</w:rPr>
            <m:t>C=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365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, B=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n</m:t>
              </m:r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,</m:t>
          </m:r>
        </m:oMath>
      </m:oMathPara>
    </w:p>
    <w:p w14:paraId="338CE525" w14:textId="77777777" w:rsidR="00B80D59" w:rsidRDefault="00B80D59" w:rsidP="00B80D59">
      <w:pPr>
        <w:pStyle w:val="hmain"/>
        <w:spacing w:after="0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где В – базовый платежный период (среднее количество периодов конвертации процентов в платежном периоде), Т</w:t>
      </w:r>
      <w:r>
        <w:rPr>
          <w:rFonts w:cs="Times New Roman"/>
          <w:szCs w:val="28"/>
          <w:vertAlign w:val="subscript"/>
          <w:lang w:val="en-US"/>
        </w:rPr>
        <w:t>k</w:t>
      </w:r>
      <w:r>
        <w:rPr>
          <w:rFonts w:cs="Times New Roman"/>
          <w:szCs w:val="28"/>
        </w:rPr>
        <w:t xml:space="preserve"> - количество периодов конвертации процентов в </w:t>
      </w:r>
      <w:r>
        <w:rPr>
          <w:rFonts w:cs="Times New Roman"/>
          <w:szCs w:val="28"/>
          <w:lang w:val="en-US"/>
        </w:rPr>
        <w:t>k</w:t>
      </w:r>
      <w:r w:rsidRPr="00D14EA7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м платежном периоде (денежном потоке), </w:t>
      </w:r>
      <w:r>
        <w:rPr>
          <w:rFonts w:cs="Times New Roman"/>
          <w:szCs w:val="28"/>
          <w:lang w:val="en-US"/>
        </w:rPr>
        <w:t>n</w:t>
      </w:r>
      <w:r w:rsidRPr="00D14EA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D14EA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количество денежных потоков.</w:t>
      </w:r>
    </w:p>
    <w:p w14:paraId="3F3F9BC0" w14:textId="77777777" w:rsidR="00B80D59" w:rsidRDefault="00B80D59" w:rsidP="00B80D59">
      <w:pPr>
        <w:pStyle w:val="hmain"/>
        <w:spacing w:after="0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Процентная ставка базового периода </w:t>
      </w:r>
      <w:r>
        <w:rPr>
          <w:rFonts w:cs="Times New Roman"/>
          <w:szCs w:val="28"/>
          <w:lang w:val="en-US"/>
        </w:rPr>
        <w:t>i</w:t>
      </w:r>
      <w:r w:rsidRPr="00D14EA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определяется как наименьшее положительное решение уравнения:</w:t>
      </w:r>
    </w:p>
    <w:p w14:paraId="0646F064" w14:textId="77777777" w:rsidR="00B80D59" w:rsidRPr="00B80D59" w:rsidRDefault="00B80D59" w:rsidP="00B80D59">
      <w:pPr>
        <w:pStyle w:val="hmain"/>
        <w:spacing w:after="0"/>
        <w:ind w:firstLine="0"/>
        <w:rPr>
          <w:rFonts w:cs="Times New Roman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k</m:t>
              </m:r>
              <m:r>
                <w:rPr>
                  <w:rFonts w:ascii="Cambria Math" w:hAnsi="Cambria Math" w:cs="Times New Roman"/>
                  <w:szCs w:val="28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(1+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*i)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(1+i)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k</m:t>
                          </m:r>
                        </m:sub>
                      </m:sSub>
                    </m:sup>
                  </m:sSup>
                </m:den>
              </m:f>
            </m:e>
          </m:nary>
          <m:r>
            <w:rPr>
              <w:rFonts w:ascii="Cambria Math" w:hAnsi="Cambria Math" w:cs="Times New Roman"/>
              <w:szCs w:val="28"/>
            </w:rPr>
            <m:t>=0,</m:t>
          </m:r>
        </m:oMath>
      </m:oMathPara>
    </w:p>
    <w:p w14:paraId="6A80E56C" w14:textId="77777777" w:rsidR="00B80D59" w:rsidRDefault="00B80D59" w:rsidP="00B80D59">
      <w:pPr>
        <w:pStyle w:val="hmain"/>
        <w:spacing w:after="0"/>
        <w:ind w:firstLine="0"/>
        <w:rPr>
          <w:rFonts w:cs="Times New Roman"/>
          <w:szCs w:val="28"/>
        </w:rPr>
      </w:pPr>
      <w:r w:rsidRPr="00DA12E5">
        <w:rPr>
          <w:rFonts w:cs="Times New Roman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Cs w:val="28"/>
              </w:rPr>
              <m:t>k</m:t>
            </m:r>
          </m:sub>
        </m:sSub>
      </m:oMath>
      <w:r w:rsidRPr="00DA12E5">
        <w:rPr>
          <w:rFonts w:cs="Times New Roman"/>
          <w:szCs w:val="28"/>
        </w:rPr>
        <w:t xml:space="preserve"> – сумма </w:t>
      </w:r>
      <w:r>
        <w:rPr>
          <w:rFonts w:cs="Times New Roman"/>
          <w:szCs w:val="28"/>
          <w:lang w:val="en-US"/>
        </w:rPr>
        <w:t>k</w:t>
      </w:r>
      <w:r w:rsidRPr="00DA12E5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го денежного потока, </w:t>
      </w:r>
      <w:r>
        <w:rPr>
          <w:rFonts w:cs="Times New Roman"/>
          <w:szCs w:val="28"/>
          <w:lang w:val="en-US"/>
        </w:rPr>
        <w:t>q</w:t>
      </w:r>
      <w:r w:rsidRPr="00DA12E5">
        <w:rPr>
          <w:rFonts w:cs="Times New Roman"/>
          <w:szCs w:val="28"/>
          <w:vertAlign w:val="subscript"/>
          <w:lang w:val="en-US"/>
        </w:rPr>
        <w:t>k</w:t>
      </w:r>
      <w:r w:rsidRPr="00DA12E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DA12E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количество полных базовых периодов с момента выдачи кредита до даты </w:t>
      </w:r>
      <w:r>
        <w:rPr>
          <w:rFonts w:cs="Times New Roman"/>
          <w:szCs w:val="28"/>
          <w:lang w:val="en-US"/>
        </w:rPr>
        <w:t>k</w:t>
      </w:r>
      <w:r w:rsidRPr="00DA12E5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го денежного потока, е</w:t>
      </w:r>
      <w:r>
        <w:rPr>
          <w:rFonts w:cs="Times New Roman"/>
          <w:szCs w:val="28"/>
          <w:vertAlign w:val="subscript"/>
          <w:lang w:val="en-US"/>
        </w:rPr>
        <w:t>k</w:t>
      </w:r>
      <w:r>
        <w:rPr>
          <w:rFonts w:cs="Times New Roman"/>
          <w:szCs w:val="28"/>
        </w:rPr>
        <w:t xml:space="preserve"> – срок, выраженный в долях базового периода, с момента завершения </w:t>
      </w:r>
      <w:r>
        <w:rPr>
          <w:rFonts w:cs="Times New Roman"/>
          <w:szCs w:val="28"/>
          <w:lang w:val="en-US"/>
        </w:rPr>
        <w:t>k</w:t>
      </w:r>
      <w:r w:rsidRPr="00DA12E5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го базового периода до даты </w:t>
      </w:r>
      <w:r>
        <w:rPr>
          <w:rFonts w:cs="Times New Roman"/>
          <w:szCs w:val="28"/>
          <w:lang w:val="en-US"/>
        </w:rPr>
        <w:t>k</w:t>
      </w:r>
      <w:r w:rsidRPr="00DA12E5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го денежного потока, </w:t>
      </w:r>
      <w:r>
        <w:rPr>
          <w:rFonts w:cs="Times New Roman"/>
          <w:szCs w:val="28"/>
          <w:lang w:val="en-US"/>
        </w:rPr>
        <w:t>n</w:t>
      </w:r>
      <w:r w:rsidRPr="00D14EA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D14EA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количество денежных потоков, </w:t>
      </w:r>
      <w:r>
        <w:rPr>
          <w:rFonts w:cs="Times New Roman"/>
          <w:szCs w:val="28"/>
          <w:lang w:val="en-US"/>
        </w:rPr>
        <w:t>i</w:t>
      </w:r>
      <w:r>
        <w:rPr>
          <w:rFonts w:cs="Times New Roman"/>
          <w:szCs w:val="28"/>
        </w:rPr>
        <w:t xml:space="preserve"> – процентная ставка базового периода.</w:t>
      </w:r>
    </w:p>
    <w:p w14:paraId="456FFD0D" w14:textId="236EAAA4" w:rsidR="00B80D59" w:rsidRDefault="00B80D59" w:rsidP="00B80D59">
      <w:pPr>
        <w:spacing w:before="250" w:line="360" w:lineRule="auto"/>
        <w:ind w:right="484"/>
        <w:rPr>
          <w:rFonts w:ascii="Times New Roman" w:hAnsi="Times New Roman"/>
          <w:sz w:val="28"/>
        </w:rPr>
      </w:pPr>
    </w:p>
    <w:p w14:paraId="678D8C61" w14:textId="77777777" w:rsidR="006014A9" w:rsidRDefault="006014A9" w:rsidP="006014A9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</w:p>
    <w:p w14:paraId="3E07D5AB" w14:textId="77777777" w:rsidR="00B80D59" w:rsidRDefault="00B80D59" w:rsidP="006014A9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</w:p>
    <w:p w14:paraId="3C4F4DC4" w14:textId="77777777" w:rsidR="006014A9" w:rsidRDefault="006014A9" w:rsidP="006014A9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</w:p>
    <w:p w14:paraId="49671A97" w14:textId="77777777" w:rsidR="006014A9" w:rsidRDefault="006014A9" w:rsidP="006014A9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</w:p>
    <w:p w14:paraId="1373EA26" w14:textId="77777777" w:rsidR="006014A9" w:rsidRDefault="006014A9" w:rsidP="006014A9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</w:p>
    <w:p w14:paraId="60EA7EBB" w14:textId="77777777" w:rsidR="006014A9" w:rsidRDefault="006014A9" w:rsidP="006014A9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</w:p>
    <w:p w14:paraId="1F0CBE5A" w14:textId="77777777" w:rsidR="006014A9" w:rsidRDefault="006014A9" w:rsidP="006014A9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</w:p>
    <w:p w14:paraId="46EF442F" w14:textId="77777777" w:rsidR="006014A9" w:rsidRDefault="006014A9" w:rsidP="006014A9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ru-RU"/>
        </w:rPr>
        <w:drawing>
          <wp:anchor distT="0" distB="0" distL="114300" distR="114300" simplePos="0" relativeHeight="251664384" behindDoc="0" locked="0" layoutInCell="1" allowOverlap="1" wp14:anchorId="06ECCC97" wp14:editId="45717221">
            <wp:simplePos x="0" y="0"/>
            <wp:positionH relativeFrom="column">
              <wp:posOffset>-1701259</wp:posOffset>
            </wp:positionH>
            <wp:positionV relativeFrom="paragraph">
              <wp:posOffset>301625</wp:posOffset>
            </wp:positionV>
            <wp:extent cx="8805614" cy="1332233"/>
            <wp:effectExtent l="2858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ТП лаба 2.7.drawi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805614" cy="13322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178F78" w14:textId="77777777" w:rsidR="006014A9" w:rsidRDefault="006014A9" w:rsidP="006014A9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</w:p>
    <w:p w14:paraId="76E7EAF9" w14:textId="77777777" w:rsidR="006014A9" w:rsidRDefault="006014A9" w:rsidP="006014A9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</w:p>
    <w:p w14:paraId="3A2E4061" w14:textId="77777777" w:rsidR="006014A9" w:rsidRDefault="006014A9" w:rsidP="006014A9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</w:p>
    <w:p w14:paraId="1B688EB3" w14:textId="77777777" w:rsidR="006014A9" w:rsidRDefault="006014A9" w:rsidP="006014A9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</w:p>
    <w:p w14:paraId="15372B1E" w14:textId="77777777" w:rsidR="006014A9" w:rsidRDefault="006014A9" w:rsidP="006014A9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</w:p>
    <w:p w14:paraId="007DD952" w14:textId="77777777" w:rsidR="006014A9" w:rsidRDefault="006014A9" w:rsidP="006014A9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</w:p>
    <w:p w14:paraId="7706D3D6" w14:textId="77777777" w:rsidR="006014A9" w:rsidRDefault="006014A9" w:rsidP="006014A9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</w:p>
    <w:p w14:paraId="5BF9A9A9" w14:textId="77777777" w:rsidR="006014A9" w:rsidRDefault="006014A9" w:rsidP="006014A9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</w:p>
    <w:p w14:paraId="13EE9396" w14:textId="77777777" w:rsidR="006014A9" w:rsidRDefault="006014A9" w:rsidP="006014A9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</w:p>
    <w:p w14:paraId="42A09724" w14:textId="77777777" w:rsidR="006014A9" w:rsidRDefault="006014A9" w:rsidP="006014A9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</w:p>
    <w:p w14:paraId="25D31C04" w14:textId="77777777" w:rsidR="006014A9" w:rsidRDefault="006014A9" w:rsidP="006014A9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</w:p>
    <w:p w14:paraId="2EE69A6C" w14:textId="77777777" w:rsidR="00B3590D" w:rsidRDefault="006014A9" w:rsidP="00B3590D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7 – Д</w:t>
      </w:r>
      <w:r w:rsidRPr="00E31A5B">
        <w:rPr>
          <w:rFonts w:ascii="Times New Roman" w:hAnsi="Times New Roman"/>
          <w:sz w:val="28"/>
          <w:szCs w:val="28"/>
        </w:rPr>
        <w:t>иаграмма</w:t>
      </w:r>
      <w:r>
        <w:rPr>
          <w:rFonts w:ascii="Times New Roman" w:hAnsi="Times New Roman"/>
          <w:sz w:val="28"/>
          <w:szCs w:val="28"/>
        </w:rPr>
        <w:t xml:space="preserve"> </w:t>
      </w:r>
      <w:r w:rsidR="00B3590D">
        <w:rPr>
          <w:rFonts w:ascii="Times New Roman" w:hAnsi="Times New Roman"/>
          <w:sz w:val="28"/>
          <w:szCs w:val="28"/>
        </w:rPr>
        <w:t>Расчет полной стоимости кредита</w:t>
      </w:r>
    </w:p>
    <w:p w14:paraId="3E78794F" w14:textId="77777777" w:rsidR="001A6C0D" w:rsidRPr="00B562EB" w:rsidRDefault="001A6C0D" w:rsidP="001A6C0D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В работе А</w:t>
      </w:r>
      <w:r w:rsidRPr="00B562EB">
        <w:rPr>
          <w:rFonts w:cs="Times New Roman"/>
          <w:szCs w:val="28"/>
        </w:rPr>
        <w:t>5</w:t>
      </w:r>
      <w:r>
        <w:rPr>
          <w:rFonts w:cs="Times New Roman"/>
          <w:szCs w:val="28"/>
        </w:rPr>
        <w:t>.1.</w:t>
      </w:r>
      <w:r w:rsidRPr="00B562EB">
        <w:rPr>
          <w:rFonts w:cs="Times New Roman"/>
          <w:szCs w:val="28"/>
        </w:rPr>
        <w:t>6</w:t>
      </w:r>
      <w:r>
        <w:rPr>
          <w:rFonts w:cs="Times New Roman"/>
          <w:szCs w:val="28"/>
        </w:rPr>
        <w:t xml:space="preserve"> решение уравнения выполняется методом </w:t>
      </w:r>
      <w:r w:rsidRPr="00B562EB">
        <w:rPr>
          <w:rFonts w:cs="Times New Roman"/>
          <w:szCs w:val="28"/>
        </w:rPr>
        <w:t>Regula falsi</w:t>
      </w:r>
      <w:r>
        <w:rPr>
          <w:rFonts w:cs="Times New Roman"/>
          <w:szCs w:val="28"/>
        </w:rPr>
        <w:t xml:space="preserve">. Данный метод имеет сверхлинейную сходимость, </w:t>
      </w:r>
      <w:r w:rsidRPr="00B95EF0">
        <w:rPr>
          <w:rFonts w:cs="Times New Roman"/>
          <w:szCs w:val="28"/>
        </w:rPr>
        <w:t>порядок равен примерно 1,6</w:t>
      </w:r>
      <w:r>
        <w:rPr>
          <w:rFonts w:cs="Times New Roman"/>
          <w:szCs w:val="28"/>
        </w:rPr>
        <w:t>, и не требует вычисление производной.</w:t>
      </w:r>
    </w:p>
    <w:p w14:paraId="2ED29E1F" w14:textId="77777777" w:rsidR="001A6C0D" w:rsidRDefault="001A6C0D" w:rsidP="001A6C0D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М</w:t>
      </w:r>
      <w:r w:rsidRPr="00B95EF0">
        <w:rPr>
          <w:rFonts w:cs="Times New Roman"/>
          <w:szCs w:val="28"/>
        </w:rPr>
        <w:t>етод Ньютона</w:t>
      </w:r>
      <w:r>
        <w:rPr>
          <w:rFonts w:cs="Times New Roman"/>
          <w:szCs w:val="28"/>
        </w:rPr>
        <w:t>, хотя и имеет квадратичную сходимость,</w:t>
      </w:r>
      <w:r w:rsidRPr="00B95EF0">
        <w:rPr>
          <w:rFonts w:cs="Times New Roman"/>
          <w:szCs w:val="28"/>
        </w:rPr>
        <w:t xml:space="preserve"> не используется, </w:t>
      </w:r>
      <w:r>
        <w:rPr>
          <w:rFonts w:cs="Times New Roman"/>
          <w:szCs w:val="28"/>
        </w:rPr>
        <w:t>так как</w:t>
      </w:r>
      <w:r w:rsidRPr="00B95EF0">
        <w:rPr>
          <w:rFonts w:cs="Times New Roman"/>
          <w:szCs w:val="28"/>
        </w:rPr>
        <w:t xml:space="preserve"> вычисление производной </w:t>
      </w:r>
      <w:r>
        <w:rPr>
          <w:rFonts w:cs="Times New Roman"/>
          <w:szCs w:val="28"/>
        </w:rPr>
        <w:t xml:space="preserve">сложной функции затруднительно и может </w:t>
      </w:r>
      <w:r w:rsidRPr="00B95EF0">
        <w:rPr>
          <w:rFonts w:cs="Times New Roman"/>
          <w:szCs w:val="28"/>
        </w:rPr>
        <w:t>отн</w:t>
      </w:r>
      <w:r>
        <w:rPr>
          <w:rFonts w:cs="Times New Roman"/>
          <w:szCs w:val="28"/>
        </w:rPr>
        <w:t>ять</w:t>
      </w:r>
      <w:r w:rsidRPr="00B95EF0">
        <w:rPr>
          <w:rFonts w:cs="Times New Roman"/>
          <w:szCs w:val="28"/>
        </w:rPr>
        <w:t xml:space="preserve"> много времени</w:t>
      </w:r>
      <w:r>
        <w:rPr>
          <w:rFonts w:cs="Times New Roman"/>
          <w:szCs w:val="28"/>
        </w:rPr>
        <w:t>.</w:t>
      </w:r>
      <w:r w:rsidRPr="00B95EF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Также</w:t>
      </w:r>
      <w:r w:rsidRPr="00B95EF0">
        <w:rPr>
          <w:rFonts w:cs="Times New Roman"/>
          <w:szCs w:val="28"/>
        </w:rPr>
        <w:t xml:space="preserve"> метод Ньютона</w:t>
      </w:r>
      <w:r>
        <w:rPr>
          <w:rFonts w:cs="Times New Roman"/>
          <w:szCs w:val="28"/>
        </w:rPr>
        <w:t>, в отличии от</w:t>
      </w:r>
      <w:r w:rsidRPr="00B95EF0">
        <w:rPr>
          <w:rFonts w:cs="Times New Roman"/>
          <w:szCs w:val="28"/>
        </w:rPr>
        <w:t xml:space="preserve"> </w:t>
      </w:r>
      <w:r w:rsidRPr="00B562EB">
        <w:rPr>
          <w:rFonts w:cs="Times New Roman"/>
          <w:szCs w:val="28"/>
        </w:rPr>
        <w:t>Regula falsi</w:t>
      </w:r>
      <w:r>
        <w:rPr>
          <w:rFonts w:cs="Times New Roman"/>
          <w:szCs w:val="28"/>
        </w:rPr>
        <w:t>,</w:t>
      </w:r>
      <w:r w:rsidRPr="00B95EF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не имеет безусловной сходимости</w:t>
      </w:r>
      <w:r w:rsidRPr="00B95EF0">
        <w:rPr>
          <w:rFonts w:cs="Times New Roman"/>
          <w:szCs w:val="28"/>
        </w:rPr>
        <w:t>.</w:t>
      </w:r>
    </w:p>
    <w:p w14:paraId="6108DD9B" w14:textId="77777777" w:rsidR="001A6C0D" w:rsidRDefault="001A6C0D" w:rsidP="001A6C0D">
      <w:pPr>
        <w:pStyle w:val="hmain"/>
        <w:ind w:firstLine="0"/>
      </w:pPr>
      <w:r>
        <w:tab/>
      </w:r>
      <w:r>
        <w:tab/>
        <w:t>При решении одного уравнения с помощью компьютера адекватным выбором является метод деления пополам. Хотя деление пополам выполняется не так быстро, как другие методы, оно имеет гарантированую сходимость с полезной скоростью. К</w:t>
      </w:r>
      <w:r w:rsidRPr="000774E3">
        <w:t>омпьютер, используя деление пополам, решит уравнение с желаемой точностью настолько быстро, что нет необходимост</w:t>
      </w:r>
      <w:r>
        <w:t>и</w:t>
      </w:r>
      <w:r w:rsidRPr="000774E3">
        <w:t xml:space="preserve"> экономить время, используя менее надежный метод</w:t>
      </w:r>
      <w:r>
        <w:t xml:space="preserve"> </w:t>
      </w:r>
      <w:r w:rsidRPr="000774E3">
        <w:t>[3]</w:t>
      </w:r>
      <w:r>
        <w:t>.</w:t>
      </w:r>
    </w:p>
    <w:p w14:paraId="2C2A750D" w14:textId="77777777" w:rsidR="001A6C0D" w:rsidRDefault="001A6C0D" w:rsidP="001A6C0D">
      <w:pPr>
        <w:pStyle w:val="hmain"/>
        <w:ind w:firstLine="0"/>
        <w:rPr>
          <w:rFonts w:cs="Times New Roman"/>
          <w:szCs w:val="28"/>
        </w:rPr>
      </w:pPr>
      <w:r>
        <w:tab/>
      </w:r>
      <w:r>
        <w:tab/>
        <w:t xml:space="preserve">Если компьютерной программе приходиться решать уравнения очень много раз. То время, сэкономленное более быстрыми методами, может быть значительным </w:t>
      </w:r>
      <w:r w:rsidRPr="00881B72">
        <w:t>[3]</w:t>
      </w:r>
      <w:r>
        <w:t>.</w:t>
      </w:r>
      <w:r w:rsidRPr="00881B72">
        <w:t xml:space="preserve"> </w:t>
      </w:r>
      <w:r>
        <w:t xml:space="preserve">Исходя из этого использование метода </w:t>
      </w:r>
      <w:r w:rsidRPr="00B562EB">
        <w:rPr>
          <w:rFonts w:cs="Times New Roman"/>
          <w:szCs w:val="28"/>
        </w:rPr>
        <w:t>Regula falsi</w:t>
      </w:r>
      <w:r>
        <w:rPr>
          <w:rFonts w:cs="Times New Roman"/>
          <w:szCs w:val="28"/>
        </w:rPr>
        <w:t xml:space="preserve"> является обоснованным, так как он не уступает в надежности методу </w:t>
      </w:r>
      <w:r>
        <w:t xml:space="preserve">деления пополам, но превосходит его в скорости сходимости. Формула метода </w:t>
      </w:r>
      <w:r w:rsidRPr="00B562EB">
        <w:rPr>
          <w:rFonts w:cs="Times New Roman"/>
          <w:szCs w:val="28"/>
        </w:rPr>
        <w:t>Regula falsi</w:t>
      </w:r>
      <w:r>
        <w:rPr>
          <w:rFonts w:cs="Times New Roman"/>
          <w:szCs w:val="28"/>
        </w:rPr>
        <w:t xml:space="preserve"> имеет вид:</w:t>
      </w:r>
    </w:p>
    <w:p w14:paraId="73D94338" w14:textId="77777777" w:rsidR="001A6C0D" w:rsidRPr="00881B72" w:rsidRDefault="001A6C0D" w:rsidP="001A6C0D">
      <w:pPr>
        <w:pStyle w:val="hmain"/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70F4B0D4" w14:textId="77777777" w:rsidR="001A6C0D" w:rsidRPr="00A0713F" w:rsidRDefault="001A6C0D" w:rsidP="001A6C0D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где </w:t>
      </w:r>
      <m:oMath>
        <m:r>
          <w:rPr>
            <w:rFonts w:ascii="Cambria Math" w:hAnsi="Cambria Math" w:cs="Times New Roman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cs="Times New Roman"/>
        </w:rPr>
        <w:t xml:space="preserve"> – интервал изоляции, </w:t>
      </w:r>
      <w:r>
        <w:rPr>
          <w:rFonts w:cs="Times New Roman"/>
          <w:lang w:val="en-US"/>
        </w:rPr>
        <w:t>f</w:t>
      </w:r>
      <w:r w:rsidRPr="00A0713F">
        <w:rPr>
          <w:rFonts w:cs="Times New Roman"/>
        </w:rPr>
        <w:t xml:space="preserve"> </w:t>
      </w:r>
      <w:r>
        <w:rPr>
          <w:rFonts w:cs="Times New Roman"/>
        </w:rPr>
        <w:t>–</w:t>
      </w:r>
      <w:r w:rsidRPr="00A0713F">
        <w:rPr>
          <w:rFonts w:cs="Times New Roman"/>
        </w:rPr>
        <w:t xml:space="preserve"> </w:t>
      </w:r>
      <w:r>
        <w:rPr>
          <w:rFonts w:cs="Times New Roman"/>
        </w:rPr>
        <w:t>функция.</w:t>
      </w:r>
    </w:p>
    <w:p w14:paraId="37CCAB22" w14:textId="77777777" w:rsidR="001A6C0D" w:rsidRDefault="001A6C0D" w:rsidP="00B3590D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  <w:szCs w:val="28"/>
        </w:rPr>
      </w:pPr>
    </w:p>
    <w:p w14:paraId="17377057" w14:textId="77777777" w:rsidR="001A6C0D" w:rsidRDefault="001A6C0D" w:rsidP="00B3590D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  <w:szCs w:val="28"/>
        </w:rPr>
      </w:pPr>
    </w:p>
    <w:p w14:paraId="3EC59F2E" w14:textId="77777777" w:rsidR="001A6C0D" w:rsidRDefault="001A6C0D" w:rsidP="001A6C0D">
      <w:pPr>
        <w:spacing w:before="250" w:line="360" w:lineRule="auto"/>
        <w:ind w:right="484"/>
        <w:rPr>
          <w:rFonts w:ascii="Times New Roman" w:hAnsi="Times New Roman"/>
          <w:sz w:val="28"/>
          <w:szCs w:val="28"/>
        </w:rPr>
      </w:pPr>
    </w:p>
    <w:p w14:paraId="1B402ED4" w14:textId="77777777" w:rsidR="001A6C0D" w:rsidRDefault="001A6C0D" w:rsidP="001A6C0D">
      <w:pPr>
        <w:spacing w:before="250" w:line="360" w:lineRule="auto"/>
        <w:ind w:right="484"/>
        <w:rPr>
          <w:rFonts w:ascii="Times New Roman" w:hAnsi="Times New Roman"/>
          <w:sz w:val="28"/>
          <w:szCs w:val="28"/>
        </w:rPr>
      </w:pPr>
    </w:p>
    <w:p w14:paraId="086EE54C" w14:textId="215F476A" w:rsidR="001A6C0D" w:rsidRDefault="00D76173" w:rsidP="001A6C0D">
      <w:pPr>
        <w:spacing w:before="250" w:line="360" w:lineRule="auto"/>
        <w:ind w:right="484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3.3.  Разработка интерфейса пользователя</w:t>
      </w:r>
    </w:p>
    <w:p w14:paraId="3C961ADE" w14:textId="77777777" w:rsidR="0099169A" w:rsidRPr="00B44C0D" w:rsidRDefault="0099169A" w:rsidP="001A6C0D">
      <w:pPr>
        <w:spacing w:before="250" w:line="360" w:lineRule="auto"/>
        <w:ind w:right="484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Взаимодействие пользователя с приложением</w:t>
      </w:r>
      <w:r w:rsidRPr="00B44C0D">
        <w:rPr>
          <w:rFonts w:ascii="Times New Roman" w:hAnsi="Times New Roman"/>
          <w:sz w:val="28"/>
          <w:szCs w:val="28"/>
        </w:rPr>
        <w:t xml:space="preserve"> должно осуществляться посредством визуального графического интерфейса. Интерфейс системы должен быть понятным и удобным, не должен быть перегружен графиче</w:t>
      </w:r>
      <w:r>
        <w:rPr>
          <w:rFonts w:ascii="Times New Roman" w:hAnsi="Times New Roman"/>
          <w:sz w:val="28"/>
          <w:szCs w:val="28"/>
        </w:rPr>
        <w:t xml:space="preserve">скими элементами. </w:t>
      </w:r>
      <w:r w:rsidRPr="00B44C0D">
        <w:rPr>
          <w:rFonts w:ascii="Times New Roman" w:hAnsi="Times New Roman"/>
          <w:sz w:val="28"/>
          <w:szCs w:val="28"/>
        </w:rPr>
        <w:t>Интерфейс должен соответствовать современным эргономическим требованиям и обеспечивать удобный доступ к основным функциям и операциям системы.</w:t>
      </w:r>
    </w:p>
    <w:p w14:paraId="659192E2" w14:textId="77777777" w:rsidR="0099169A" w:rsidRPr="00B44C0D" w:rsidRDefault="0099169A" w:rsidP="001A6C0D">
      <w:pPr>
        <w:spacing w:before="250" w:line="360" w:lineRule="auto"/>
        <w:ind w:right="484" w:firstLine="708"/>
        <w:jc w:val="both"/>
        <w:rPr>
          <w:rFonts w:ascii="Times New Roman" w:hAnsi="Times New Roman"/>
          <w:sz w:val="28"/>
          <w:szCs w:val="28"/>
        </w:rPr>
      </w:pPr>
      <w:r w:rsidRPr="00B44C0D">
        <w:rPr>
          <w:rFonts w:ascii="Times New Roman" w:hAnsi="Times New Roman"/>
          <w:sz w:val="28"/>
          <w:szCs w:val="28"/>
        </w:rPr>
        <w:t xml:space="preserve">Все надписи экранных форм, а также сообщения, выдаваемые </w:t>
      </w:r>
      <w:proofErr w:type="gramStart"/>
      <w:r w:rsidRPr="00B44C0D">
        <w:rPr>
          <w:rFonts w:ascii="Times New Roman" w:hAnsi="Times New Roman"/>
          <w:sz w:val="28"/>
          <w:szCs w:val="28"/>
        </w:rPr>
        <w:t>пользователю</w:t>
      </w:r>
      <w:proofErr w:type="gramEnd"/>
      <w:r w:rsidRPr="00B44C0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должны быть на русском языке.</w:t>
      </w:r>
    </w:p>
    <w:p w14:paraId="1CBCD8F2" w14:textId="77777777" w:rsidR="0099169A" w:rsidRDefault="0099169A" w:rsidP="001A6C0D">
      <w:pPr>
        <w:spacing w:before="250" w:line="360" w:lineRule="auto"/>
        <w:ind w:right="484" w:firstLine="708"/>
        <w:jc w:val="both"/>
        <w:rPr>
          <w:rFonts w:ascii="Times New Roman" w:hAnsi="Times New Roman"/>
          <w:sz w:val="28"/>
          <w:szCs w:val="28"/>
        </w:rPr>
      </w:pPr>
      <w:r w:rsidRPr="00B44C0D">
        <w:rPr>
          <w:rFonts w:ascii="Times New Roman" w:hAnsi="Times New Roman"/>
          <w:sz w:val="28"/>
          <w:szCs w:val="28"/>
        </w:rPr>
        <w:t xml:space="preserve">Система должна обеспечивать корректную обработку аварийных ситуаций, вызванных неверными действиями пользователей, неверным форматом или недопустимыми значениями входных данных. </w:t>
      </w:r>
    </w:p>
    <w:p w14:paraId="13DB8486" w14:textId="77777777" w:rsidR="0099169A" w:rsidRPr="00B44C0D" w:rsidRDefault="0099169A" w:rsidP="001A6C0D">
      <w:pPr>
        <w:spacing w:before="250" w:line="360" w:lineRule="auto"/>
        <w:ind w:right="484" w:firstLine="708"/>
        <w:jc w:val="both"/>
        <w:rPr>
          <w:rFonts w:ascii="Times New Roman" w:hAnsi="Times New Roman"/>
          <w:sz w:val="28"/>
          <w:szCs w:val="28"/>
        </w:rPr>
      </w:pPr>
      <w:r w:rsidRPr="00B44C0D">
        <w:rPr>
          <w:rFonts w:ascii="Times New Roman" w:hAnsi="Times New Roman"/>
          <w:sz w:val="28"/>
          <w:szCs w:val="28"/>
        </w:rPr>
        <w:t>Экранные формы должны проектироваться с учетом требований унификации:</w:t>
      </w:r>
    </w:p>
    <w:p w14:paraId="6777BC87" w14:textId="77777777" w:rsidR="0099169A" w:rsidRPr="00B44C0D" w:rsidRDefault="0099169A" w:rsidP="0099169A">
      <w:pPr>
        <w:spacing w:before="250" w:line="360" w:lineRule="auto"/>
        <w:ind w:right="484"/>
        <w:jc w:val="both"/>
        <w:rPr>
          <w:rFonts w:ascii="Times New Roman" w:hAnsi="Times New Roman"/>
          <w:sz w:val="28"/>
          <w:szCs w:val="28"/>
        </w:rPr>
      </w:pPr>
      <w:r w:rsidRPr="00B44C0D">
        <w:rPr>
          <w:rFonts w:ascii="Times New Roman" w:hAnsi="Times New Roman"/>
          <w:sz w:val="28"/>
          <w:szCs w:val="28"/>
        </w:rPr>
        <w:t>– все экранные формы пользовательского интерфейса должны быть выполнены в едином графическом дизайне, с одинаковым расположением основных элементов управления и навигации;</w:t>
      </w:r>
    </w:p>
    <w:p w14:paraId="77887B8E" w14:textId="77777777" w:rsidR="0099169A" w:rsidRPr="00B44C0D" w:rsidRDefault="0099169A" w:rsidP="0099169A">
      <w:pPr>
        <w:spacing w:before="250" w:line="360" w:lineRule="auto"/>
        <w:ind w:right="484"/>
        <w:jc w:val="both"/>
        <w:rPr>
          <w:rFonts w:ascii="Times New Roman" w:hAnsi="Times New Roman"/>
          <w:sz w:val="28"/>
          <w:szCs w:val="28"/>
        </w:rPr>
      </w:pPr>
      <w:r w:rsidRPr="00B44C0D">
        <w:rPr>
          <w:rFonts w:ascii="Times New Roman" w:hAnsi="Times New Roman"/>
          <w:sz w:val="28"/>
          <w:szCs w:val="28"/>
        </w:rPr>
        <w:t>– для обозначения сходных операций должны использоваться сходные графические значки, кнопки и другие управляющие элементы. Термины, используемые для обозначения типовых операций, а также последовательности действий пользователя при их выполнении, должны быть унифицированы;</w:t>
      </w:r>
    </w:p>
    <w:p w14:paraId="49F8E1BC" w14:textId="77777777" w:rsidR="00B3590D" w:rsidRDefault="0099169A" w:rsidP="001A6C0D">
      <w:pPr>
        <w:spacing w:before="250" w:line="360" w:lineRule="auto"/>
        <w:ind w:right="484"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Макет интерфейса приложения представлен на Рисунке 8.</w:t>
      </w:r>
    </w:p>
    <w:p w14:paraId="3FF2F7F1" w14:textId="77777777" w:rsidR="0099169A" w:rsidRDefault="0099169A" w:rsidP="00B3590D">
      <w:pPr>
        <w:spacing w:before="250" w:line="360" w:lineRule="auto"/>
        <w:ind w:right="484"/>
        <w:rPr>
          <w:rFonts w:ascii="Times New Roman" w:hAnsi="Times New Roman"/>
          <w:sz w:val="28"/>
        </w:rPr>
      </w:pPr>
    </w:p>
    <w:p w14:paraId="671EA87F" w14:textId="77777777" w:rsidR="0099169A" w:rsidRDefault="00126565" w:rsidP="0099169A">
      <w:pPr>
        <w:spacing w:before="250" w:line="360" w:lineRule="auto"/>
        <w:ind w:right="4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6432" behindDoc="0" locked="0" layoutInCell="1" allowOverlap="1" wp14:anchorId="2C343B73" wp14:editId="6AD96DFC">
            <wp:simplePos x="0" y="0"/>
            <wp:positionH relativeFrom="column">
              <wp:posOffset>-379730</wp:posOffset>
            </wp:positionH>
            <wp:positionV relativeFrom="paragraph">
              <wp:posOffset>-388686</wp:posOffset>
            </wp:positionV>
            <wp:extent cx="6137042" cy="4147276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Новый рисунок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042" cy="4147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330913" w14:textId="77777777" w:rsidR="00126565" w:rsidRDefault="00126565" w:rsidP="0099169A">
      <w:pPr>
        <w:spacing w:before="250" w:line="360" w:lineRule="auto"/>
        <w:ind w:right="484"/>
        <w:jc w:val="both"/>
        <w:rPr>
          <w:rFonts w:ascii="Times New Roman" w:hAnsi="Times New Roman"/>
          <w:sz w:val="28"/>
          <w:szCs w:val="28"/>
        </w:rPr>
      </w:pPr>
    </w:p>
    <w:p w14:paraId="26EFD7D3" w14:textId="77777777" w:rsidR="00126565" w:rsidRDefault="00126565" w:rsidP="0099169A">
      <w:pPr>
        <w:spacing w:before="250" w:line="360" w:lineRule="auto"/>
        <w:ind w:right="484"/>
        <w:jc w:val="both"/>
        <w:rPr>
          <w:rFonts w:ascii="Times New Roman" w:hAnsi="Times New Roman"/>
          <w:sz w:val="28"/>
          <w:szCs w:val="28"/>
        </w:rPr>
      </w:pPr>
    </w:p>
    <w:p w14:paraId="5A377CC9" w14:textId="77777777" w:rsidR="00126565" w:rsidRDefault="00126565" w:rsidP="0099169A">
      <w:pPr>
        <w:spacing w:before="250" w:line="360" w:lineRule="auto"/>
        <w:ind w:right="484"/>
        <w:jc w:val="both"/>
        <w:rPr>
          <w:rFonts w:ascii="Times New Roman" w:hAnsi="Times New Roman"/>
          <w:sz w:val="28"/>
          <w:szCs w:val="28"/>
        </w:rPr>
      </w:pPr>
    </w:p>
    <w:p w14:paraId="1DBB21A2" w14:textId="77777777" w:rsidR="00126565" w:rsidRDefault="00126565" w:rsidP="0099169A">
      <w:pPr>
        <w:spacing w:before="250" w:line="360" w:lineRule="auto"/>
        <w:ind w:right="484"/>
        <w:jc w:val="both"/>
        <w:rPr>
          <w:rFonts w:ascii="Times New Roman" w:hAnsi="Times New Roman"/>
          <w:sz w:val="28"/>
          <w:szCs w:val="28"/>
        </w:rPr>
      </w:pPr>
    </w:p>
    <w:p w14:paraId="2F060BEF" w14:textId="77777777" w:rsidR="00126565" w:rsidRDefault="00126565" w:rsidP="0099169A">
      <w:pPr>
        <w:spacing w:before="250" w:line="360" w:lineRule="auto"/>
        <w:ind w:right="484"/>
        <w:jc w:val="both"/>
        <w:rPr>
          <w:rFonts w:ascii="Times New Roman" w:hAnsi="Times New Roman"/>
          <w:sz w:val="28"/>
          <w:szCs w:val="28"/>
        </w:rPr>
      </w:pPr>
    </w:p>
    <w:p w14:paraId="16049FA0" w14:textId="77777777" w:rsidR="00126565" w:rsidRDefault="00126565" w:rsidP="0099169A">
      <w:pPr>
        <w:spacing w:before="250" w:line="360" w:lineRule="auto"/>
        <w:ind w:right="484"/>
        <w:jc w:val="both"/>
        <w:rPr>
          <w:rFonts w:ascii="Times New Roman" w:hAnsi="Times New Roman"/>
          <w:sz w:val="28"/>
          <w:szCs w:val="28"/>
        </w:rPr>
      </w:pPr>
    </w:p>
    <w:p w14:paraId="4A6C81C2" w14:textId="77777777" w:rsidR="00126565" w:rsidRDefault="00126565" w:rsidP="0099169A">
      <w:pPr>
        <w:spacing w:before="250" w:line="360" w:lineRule="auto"/>
        <w:ind w:right="484"/>
        <w:jc w:val="both"/>
        <w:rPr>
          <w:rFonts w:ascii="Times New Roman" w:hAnsi="Times New Roman"/>
          <w:sz w:val="28"/>
          <w:szCs w:val="28"/>
        </w:rPr>
      </w:pPr>
    </w:p>
    <w:p w14:paraId="3FBAD800" w14:textId="77777777" w:rsidR="0099169A" w:rsidRPr="0099169A" w:rsidRDefault="00126565" w:rsidP="0099169A">
      <w:pPr>
        <w:spacing w:before="250" w:line="360" w:lineRule="auto"/>
        <w:ind w:right="48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8</w:t>
      </w:r>
      <w:r w:rsidR="0099169A" w:rsidRPr="00E313C6">
        <w:rPr>
          <w:rFonts w:ascii="Times New Roman" w:hAnsi="Times New Roman"/>
          <w:sz w:val="28"/>
        </w:rPr>
        <w:t xml:space="preserve"> –</w:t>
      </w:r>
      <w:r w:rsidR="0099169A">
        <w:rPr>
          <w:rFonts w:ascii="Times New Roman" w:hAnsi="Times New Roman"/>
          <w:sz w:val="28"/>
        </w:rPr>
        <w:t xml:space="preserve"> Макет интерфейса приложения</w:t>
      </w:r>
    </w:p>
    <w:p w14:paraId="7DFD60BF" w14:textId="77777777" w:rsidR="00D76173" w:rsidRDefault="00D76173" w:rsidP="00D76173">
      <w:pPr>
        <w:spacing w:before="240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3.4.  Программная реализация</w:t>
      </w:r>
    </w:p>
    <w:p w14:paraId="7C757D0A" w14:textId="77777777" w:rsidR="00D76173" w:rsidRDefault="00126565" w:rsidP="00D76173">
      <w:pPr>
        <w:spacing w:before="240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исходного кода программы Представлен в приложении А.</w:t>
      </w:r>
    </w:p>
    <w:p w14:paraId="424ADA00" w14:textId="77777777" w:rsidR="00126565" w:rsidRPr="00126565" w:rsidRDefault="00126565" w:rsidP="00D76173">
      <w:pPr>
        <w:spacing w:before="240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7456" behindDoc="0" locked="0" layoutInCell="1" allowOverlap="1" wp14:anchorId="325D5A21" wp14:editId="425767F3">
            <wp:simplePos x="0" y="0"/>
            <wp:positionH relativeFrom="column">
              <wp:posOffset>-296223</wp:posOffset>
            </wp:positionH>
            <wp:positionV relativeFrom="paragraph">
              <wp:posOffset>368044</wp:posOffset>
            </wp:positionV>
            <wp:extent cx="5972351" cy="3574473"/>
            <wp:effectExtent l="0" t="0" r="9525" b="6985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22-11-26_08-23-1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351" cy="35744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sz w:val="28"/>
          <w:szCs w:val="28"/>
        </w:rPr>
        <w:t>Экранная форма приложения представлена на Рисунке 9.</w:t>
      </w:r>
    </w:p>
    <w:p w14:paraId="4C9A0518" w14:textId="77777777" w:rsidR="00D76173" w:rsidRPr="007C5256" w:rsidRDefault="00D76173" w:rsidP="00D76173">
      <w:pPr>
        <w:spacing w:before="240"/>
        <w:ind w:firstLine="360"/>
        <w:jc w:val="both"/>
        <w:rPr>
          <w:rFonts w:ascii="Times New Roman" w:hAnsi="Times New Roman"/>
          <w:sz w:val="28"/>
          <w:szCs w:val="28"/>
        </w:rPr>
      </w:pPr>
    </w:p>
    <w:p w14:paraId="4BC2546B" w14:textId="77777777" w:rsidR="00387B4A" w:rsidRDefault="00387B4A" w:rsidP="00D76173">
      <w:pPr>
        <w:rPr>
          <w:rFonts w:ascii="Times New Roman" w:hAnsi="Times New Roman"/>
          <w:sz w:val="28"/>
          <w:szCs w:val="28"/>
        </w:rPr>
      </w:pPr>
    </w:p>
    <w:p w14:paraId="792D5985" w14:textId="77777777" w:rsidR="00126565" w:rsidRDefault="00126565" w:rsidP="00D76173">
      <w:pPr>
        <w:rPr>
          <w:rFonts w:ascii="Times New Roman" w:hAnsi="Times New Roman"/>
          <w:sz w:val="28"/>
          <w:szCs w:val="28"/>
        </w:rPr>
      </w:pPr>
    </w:p>
    <w:p w14:paraId="5BD03C8D" w14:textId="77777777" w:rsidR="00126565" w:rsidRDefault="00126565" w:rsidP="00D76173">
      <w:pPr>
        <w:rPr>
          <w:rFonts w:ascii="Times New Roman" w:hAnsi="Times New Roman"/>
          <w:sz w:val="28"/>
          <w:szCs w:val="28"/>
        </w:rPr>
      </w:pPr>
    </w:p>
    <w:p w14:paraId="5EAFC32A" w14:textId="77777777" w:rsidR="00126565" w:rsidRDefault="00126565" w:rsidP="00D76173">
      <w:pPr>
        <w:rPr>
          <w:rFonts w:ascii="Times New Roman" w:hAnsi="Times New Roman"/>
          <w:sz w:val="28"/>
          <w:szCs w:val="28"/>
        </w:rPr>
      </w:pPr>
    </w:p>
    <w:p w14:paraId="17DF0936" w14:textId="77777777" w:rsidR="00126565" w:rsidRDefault="00126565" w:rsidP="00D76173">
      <w:pPr>
        <w:rPr>
          <w:rFonts w:ascii="Times New Roman" w:hAnsi="Times New Roman"/>
          <w:sz w:val="28"/>
          <w:szCs w:val="28"/>
        </w:rPr>
      </w:pPr>
    </w:p>
    <w:p w14:paraId="2CFE6E9F" w14:textId="77777777" w:rsidR="001A6C0D" w:rsidRDefault="001A6C0D" w:rsidP="00D76173">
      <w:pPr>
        <w:rPr>
          <w:rFonts w:ascii="Times New Roman" w:hAnsi="Times New Roman"/>
          <w:sz w:val="28"/>
          <w:szCs w:val="28"/>
        </w:rPr>
      </w:pPr>
    </w:p>
    <w:p w14:paraId="6271261F" w14:textId="77777777" w:rsidR="00126565" w:rsidRDefault="00126565" w:rsidP="00D76173">
      <w:pPr>
        <w:rPr>
          <w:rFonts w:ascii="Times New Roman" w:hAnsi="Times New Roman"/>
          <w:sz w:val="28"/>
          <w:szCs w:val="28"/>
        </w:rPr>
      </w:pPr>
    </w:p>
    <w:p w14:paraId="29D0545F" w14:textId="77777777" w:rsidR="00126565" w:rsidRDefault="00126565" w:rsidP="00D76173">
      <w:pPr>
        <w:rPr>
          <w:rFonts w:ascii="Times New Roman" w:hAnsi="Times New Roman"/>
          <w:sz w:val="28"/>
          <w:szCs w:val="28"/>
        </w:rPr>
      </w:pPr>
    </w:p>
    <w:p w14:paraId="446167AF" w14:textId="77777777" w:rsidR="00126565" w:rsidRDefault="00126565" w:rsidP="00D76173">
      <w:pPr>
        <w:rPr>
          <w:rFonts w:ascii="Times New Roman" w:hAnsi="Times New Roman"/>
          <w:sz w:val="28"/>
          <w:szCs w:val="28"/>
        </w:rPr>
      </w:pPr>
    </w:p>
    <w:p w14:paraId="67D370C6" w14:textId="77777777" w:rsidR="00126565" w:rsidRPr="0099169A" w:rsidRDefault="00126565" w:rsidP="00126565">
      <w:pPr>
        <w:spacing w:before="250" w:line="360" w:lineRule="auto"/>
        <w:ind w:right="48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8</w:t>
      </w:r>
      <w:r w:rsidRPr="00E313C6">
        <w:rPr>
          <w:rFonts w:ascii="Times New Roman" w:hAnsi="Times New Roman"/>
          <w:sz w:val="28"/>
        </w:rPr>
        <w:t xml:space="preserve"> –</w:t>
      </w:r>
      <w:r>
        <w:rPr>
          <w:rFonts w:ascii="Times New Roman" w:hAnsi="Times New Roman"/>
          <w:sz w:val="28"/>
        </w:rPr>
        <w:t xml:space="preserve"> Макет интерфейса приложения</w:t>
      </w:r>
    </w:p>
    <w:p w14:paraId="359A51B8" w14:textId="77777777" w:rsidR="002F26A0" w:rsidRDefault="002F26A0" w:rsidP="002F26A0">
      <w:pPr>
        <w:spacing w:line="360" w:lineRule="auto"/>
        <w:ind w:right="112"/>
        <w:jc w:val="both"/>
        <w:rPr>
          <w:rFonts w:ascii="Times New Roman" w:hAnsi="Times New Roman"/>
          <w:sz w:val="28"/>
        </w:rPr>
      </w:pPr>
      <w:r w:rsidRPr="00D231D7">
        <w:rPr>
          <w:rFonts w:ascii="Times New Roman" w:hAnsi="Times New Roman"/>
          <w:b/>
          <w:sz w:val="28"/>
        </w:rPr>
        <w:lastRenderedPageBreak/>
        <w:t>Вывод:</w:t>
      </w:r>
      <w:r w:rsidRPr="00FF2D1D">
        <w:rPr>
          <w:rFonts w:ascii="Times New Roman" w:hAnsi="Times New Roman"/>
          <w:b/>
          <w:sz w:val="28"/>
        </w:rPr>
        <w:t xml:space="preserve"> </w:t>
      </w:r>
      <w:r w:rsidRPr="00F43675"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z w:val="28"/>
        </w:rPr>
        <w:t xml:space="preserve"> ходе производственной практики</w:t>
      </w:r>
      <w:r w:rsidRPr="00F43675">
        <w:rPr>
          <w:rFonts w:ascii="Times New Roman" w:hAnsi="Times New Roman"/>
          <w:sz w:val="28"/>
        </w:rPr>
        <w:t xml:space="preserve"> был</w:t>
      </w:r>
      <w:r>
        <w:rPr>
          <w:rFonts w:ascii="Times New Roman" w:hAnsi="Times New Roman"/>
          <w:sz w:val="28"/>
        </w:rPr>
        <w:t>о разработано приложение для расчета полной стоимости кредита. В процессе работы были получены навыки работы с языком программирования С</w:t>
      </w:r>
      <w:r w:rsidRPr="002F26A0">
        <w:rPr>
          <w:rFonts w:ascii="Times New Roman" w:hAnsi="Times New Roman"/>
          <w:sz w:val="28"/>
        </w:rPr>
        <w:t>#</w:t>
      </w:r>
      <w:r>
        <w:rPr>
          <w:rFonts w:ascii="Times New Roman" w:hAnsi="Times New Roman"/>
          <w:sz w:val="28"/>
        </w:rPr>
        <w:t>.</w:t>
      </w:r>
      <w:r w:rsidRPr="002F26A0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Также были получены знания о функционировании современной банковской системы, финансовых операциях и основах теории</w:t>
      </w:r>
      <w:r w:rsidRPr="002F26A0">
        <w:rPr>
          <w:rFonts w:ascii="Times New Roman" w:hAnsi="Times New Roman"/>
          <w:sz w:val="28"/>
        </w:rPr>
        <w:t xml:space="preserve"> перспектив</w:t>
      </w:r>
      <w:r>
        <w:rPr>
          <w:rFonts w:ascii="Times New Roman" w:hAnsi="Times New Roman"/>
          <w:sz w:val="28"/>
        </w:rPr>
        <w:t xml:space="preserve">. </w:t>
      </w:r>
      <w:r w:rsidRPr="007C5256">
        <w:rPr>
          <w:rFonts w:ascii="Times New Roman" w:hAnsi="Times New Roman"/>
          <w:sz w:val="28"/>
          <w:szCs w:val="28"/>
        </w:rPr>
        <w:t>Все полученные навыки и знания были применены для разработки</w:t>
      </w:r>
      <w:r w:rsidRPr="00F43675">
        <w:rPr>
          <w:rFonts w:ascii="Times New Roman" w:hAnsi="Times New Roman"/>
          <w:sz w:val="28"/>
        </w:rPr>
        <w:t xml:space="preserve"> </w:t>
      </w:r>
      <w:r w:rsidR="004D2771">
        <w:rPr>
          <w:rFonts w:ascii="Times New Roman" w:hAnsi="Times New Roman"/>
          <w:sz w:val="28"/>
        </w:rPr>
        <w:t xml:space="preserve">приложения. </w:t>
      </w:r>
      <w:r w:rsidRPr="00F43675">
        <w:rPr>
          <w:rFonts w:ascii="Times New Roman" w:hAnsi="Times New Roman"/>
          <w:sz w:val="28"/>
        </w:rPr>
        <w:t>На основании всего сказанного выше можно сделать вывод о том, что цель достигнута, необходимые знания получены, задание выполнено верно, что доказы</w:t>
      </w:r>
      <w:r>
        <w:rPr>
          <w:rFonts w:ascii="Times New Roman" w:hAnsi="Times New Roman"/>
          <w:sz w:val="28"/>
        </w:rPr>
        <w:t>вается полученными результатами.</w:t>
      </w:r>
    </w:p>
    <w:p w14:paraId="7C3DC7FF" w14:textId="77777777" w:rsidR="0041295B" w:rsidRDefault="0041295B" w:rsidP="002F26A0">
      <w:pPr>
        <w:spacing w:line="360" w:lineRule="auto"/>
        <w:ind w:right="112"/>
        <w:jc w:val="both"/>
        <w:rPr>
          <w:rFonts w:ascii="Times New Roman" w:hAnsi="Times New Roman"/>
          <w:sz w:val="28"/>
        </w:rPr>
      </w:pPr>
    </w:p>
    <w:p w14:paraId="692E7EC4" w14:textId="77777777" w:rsidR="0041295B" w:rsidRDefault="0041295B" w:rsidP="002F26A0">
      <w:pPr>
        <w:spacing w:line="360" w:lineRule="auto"/>
        <w:ind w:right="112"/>
        <w:jc w:val="both"/>
        <w:rPr>
          <w:rFonts w:ascii="Times New Roman" w:hAnsi="Times New Roman"/>
          <w:sz w:val="28"/>
        </w:rPr>
      </w:pPr>
    </w:p>
    <w:p w14:paraId="37C20C3B" w14:textId="77777777" w:rsidR="0041295B" w:rsidRDefault="0041295B" w:rsidP="002F26A0">
      <w:pPr>
        <w:spacing w:line="360" w:lineRule="auto"/>
        <w:ind w:right="112"/>
        <w:jc w:val="both"/>
        <w:rPr>
          <w:rFonts w:ascii="Times New Roman" w:hAnsi="Times New Roman"/>
          <w:sz w:val="28"/>
        </w:rPr>
      </w:pPr>
    </w:p>
    <w:p w14:paraId="2A5C03E9" w14:textId="77777777" w:rsidR="0041295B" w:rsidRDefault="0041295B" w:rsidP="002F26A0">
      <w:pPr>
        <w:spacing w:line="360" w:lineRule="auto"/>
        <w:ind w:right="112"/>
        <w:jc w:val="both"/>
        <w:rPr>
          <w:rFonts w:ascii="Times New Roman" w:hAnsi="Times New Roman"/>
          <w:sz w:val="28"/>
        </w:rPr>
      </w:pPr>
    </w:p>
    <w:p w14:paraId="270EB845" w14:textId="77777777" w:rsidR="0041295B" w:rsidRDefault="0041295B" w:rsidP="002F26A0">
      <w:pPr>
        <w:spacing w:line="360" w:lineRule="auto"/>
        <w:ind w:right="112"/>
        <w:jc w:val="both"/>
        <w:rPr>
          <w:rFonts w:ascii="Times New Roman" w:hAnsi="Times New Roman"/>
          <w:sz w:val="28"/>
        </w:rPr>
      </w:pPr>
    </w:p>
    <w:p w14:paraId="7ABFF280" w14:textId="77777777" w:rsidR="0041295B" w:rsidRDefault="0041295B" w:rsidP="002F26A0">
      <w:pPr>
        <w:spacing w:line="360" w:lineRule="auto"/>
        <w:ind w:right="112"/>
        <w:jc w:val="both"/>
        <w:rPr>
          <w:rFonts w:ascii="Times New Roman" w:hAnsi="Times New Roman"/>
          <w:sz w:val="28"/>
        </w:rPr>
      </w:pPr>
    </w:p>
    <w:p w14:paraId="30C7049F" w14:textId="77777777" w:rsidR="0041295B" w:rsidRDefault="0041295B" w:rsidP="002F26A0">
      <w:pPr>
        <w:spacing w:line="360" w:lineRule="auto"/>
        <w:ind w:right="112"/>
        <w:jc w:val="both"/>
        <w:rPr>
          <w:rFonts w:ascii="Times New Roman" w:hAnsi="Times New Roman"/>
          <w:sz w:val="28"/>
        </w:rPr>
      </w:pPr>
    </w:p>
    <w:p w14:paraId="5E0925CC" w14:textId="77777777" w:rsidR="0041295B" w:rsidRDefault="0041295B" w:rsidP="002F26A0">
      <w:pPr>
        <w:spacing w:line="360" w:lineRule="auto"/>
        <w:ind w:right="112"/>
        <w:jc w:val="both"/>
        <w:rPr>
          <w:rFonts w:ascii="Times New Roman" w:hAnsi="Times New Roman"/>
          <w:sz w:val="28"/>
        </w:rPr>
      </w:pPr>
    </w:p>
    <w:p w14:paraId="1FFBDB61" w14:textId="77777777" w:rsidR="0041295B" w:rsidRDefault="0041295B" w:rsidP="002F26A0">
      <w:pPr>
        <w:spacing w:line="360" w:lineRule="auto"/>
        <w:ind w:right="112"/>
        <w:jc w:val="both"/>
        <w:rPr>
          <w:rFonts w:ascii="Times New Roman" w:hAnsi="Times New Roman"/>
          <w:sz w:val="28"/>
        </w:rPr>
      </w:pPr>
    </w:p>
    <w:p w14:paraId="1C1BCAAB" w14:textId="77777777" w:rsidR="0041295B" w:rsidRDefault="0041295B" w:rsidP="002F26A0">
      <w:pPr>
        <w:spacing w:line="360" w:lineRule="auto"/>
        <w:ind w:right="112"/>
        <w:jc w:val="both"/>
        <w:rPr>
          <w:rFonts w:ascii="Times New Roman" w:hAnsi="Times New Roman"/>
          <w:sz w:val="28"/>
        </w:rPr>
      </w:pPr>
    </w:p>
    <w:p w14:paraId="713ABEF6" w14:textId="77777777" w:rsidR="0041295B" w:rsidRDefault="0041295B" w:rsidP="002F26A0">
      <w:pPr>
        <w:spacing w:line="360" w:lineRule="auto"/>
        <w:ind w:right="112"/>
        <w:jc w:val="both"/>
        <w:rPr>
          <w:rFonts w:ascii="Times New Roman" w:hAnsi="Times New Roman"/>
          <w:sz w:val="28"/>
        </w:rPr>
      </w:pPr>
    </w:p>
    <w:p w14:paraId="75BCD016" w14:textId="77777777" w:rsidR="0041295B" w:rsidRDefault="0041295B" w:rsidP="002F26A0">
      <w:pPr>
        <w:spacing w:line="360" w:lineRule="auto"/>
        <w:ind w:right="112"/>
        <w:jc w:val="both"/>
        <w:rPr>
          <w:rFonts w:ascii="Times New Roman" w:hAnsi="Times New Roman"/>
          <w:sz w:val="28"/>
        </w:rPr>
      </w:pPr>
    </w:p>
    <w:p w14:paraId="6787CB69" w14:textId="77777777" w:rsidR="0041295B" w:rsidRDefault="0041295B" w:rsidP="002F26A0">
      <w:pPr>
        <w:spacing w:line="360" w:lineRule="auto"/>
        <w:ind w:right="112"/>
        <w:jc w:val="both"/>
        <w:rPr>
          <w:rFonts w:ascii="Times New Roman" w:hAnsi="Times New Roman"/>
          <w:sz w:val="28"/>
        </w:rPr>
      </w:pPr>
    </w:p>
    <w:p w14:paraId="5F9358E1" w14:textId="77777777" w:rsidR="0041295B" w:rsidRDefault="0041295B" w:rsidP="002F26A0">
      <w:pPr>
        <w:spacing w:line="360" w:lineRule="auto"/>
        <w:ind w:right="112"/>
        <w:jc w:val="both"/>
        <w:rPr>
          <w:rFonts w:ascii="Times New Roman" w:hAnsi="Times New Roman"/>
          <w:sz w:val="28"/>
        </w:rPr>
      </w:pPr>
    </w:p>
    <w:p w14:paraId="32C5927F" w14:textId="77777777" w:rsidR="0041295B" w:rsidRDefault="0041295B" w:rsidP="002F26A0">
      <w:pPr>
        <w:spacing w:line="360" w:lineRule="auto"/>
        <w:ind w:right="112"/>
        <w:jc w:val="both"/>
        <w:rPr>
          <w:rFonts w:ascii="Times New Roman" w:hAnsi="Times New Roman"/>
          <w:sz w:val="28"/>
        </w:rPr>
      </w:pPr>
    </w:p>
    <w:p w14:paraId="6091D50C" w14:textId="77777777" w:rsidR="0041295B" w:rsidRDefault="0041295B" w:rsidP="0041295B">
      <w:pPr>
        <w:spacing w:befor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Приложение А</w:t>
      </w:r>
    </w:p>
    <w:p w14:paraId="55A70F11" w14:textId="77777777" w:rsidR="0041295B" w:rsidRDefault="0041295B" w:rsidP="0041295B">
      <w:pPr>
        <w:spacing w:befor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кода</w:t>
      </w:r>
    </w:p>
    <w:p w14:paraId="04F9D3A0" w14:textId="77777777" w:rsid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7F38496F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D661CE3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16F0A27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PSK</w:t>
      </w:r>
    </w:p>
    <w:p w14:paraId="5BE56444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0A446657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partial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1295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41295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1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Form</w:t>
      </w:r>
    </w:p>
    <w:p w14:paraId="7D16BEB7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6C9F6BA3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AF1417A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1295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Form1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14:paraId="5469C980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96407B7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D88FDFB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B843B75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AE9D6F6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295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TGraphic</w:t>
      </w:r>
      <w:proofErr w:type="spellEnd"/>
    </w:p>
    <w:p w14:paraId="77E884F0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E40E8D8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Paymentsdate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B31717A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Quantitydays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2DB01FB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DayName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6E7B78D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decimal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Amount;</w:t>
      </w:r>
    </w:p>
    <w:p w14:paraId="22796D00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decimal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Repayment;</w:t>
      </w:r>
    </w:p>
    <w:p w14:paraId="27575C23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decimal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Percentages;</w:t>
      </w:r>
    </w:p>
    <w:p w14:paraId="5D767AF6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decimal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Loanbalance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5581DD0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07C845D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3EEA86C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С</w:t>
      </w:r>
      <w:proofErr w:type="spellStart"/>
      <w:proofErr w:type="gram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onstructionGraphic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payments, 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TGraphic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 G)</w:t>
      </w:r>
    </w:p>
    <w:p w14:paraId="75BFF965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0CF8071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Grid1.Rows.Clear</w:t>
      </w:r>
      <w:proofErr w:type="gram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137F467F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Grid1.Rows.Add</w:t>
      </w:r>
      <w:proofErr w:type="gram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(0, G[0].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Paymentsdate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G[0].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DayName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G[0].Amount, </w:t>
      </w:r>
      <w:r w:rsidRPr="0041295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""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1295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""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-G[0].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Loanbalance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4C028A4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&lt;= payments; 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14:paraId="2AE3DF64" w14:textId="77777777" w:rsidR="0041295B" w:rsidRPr="002623EF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2623E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02FDC192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Grid1.Rows.Add</w:t>
      </w:r>
      <w:proofErr w:type="gram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G[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Paymentsdate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G[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DayName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G[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].Amount, G[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].Repayment, G[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].Percentages, G[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Loanbalance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BF7A107" w14:textId="77777777" w:rsidR="0041295B" w:rsidRPr="004D2D48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4D2D4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45E98314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Grid1.Rows.Add</w:t>
      </w:r>
      <w:proofErr w:type="gram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1295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"C"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G[payments].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Quantitydays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1295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""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G[payments + 1].Amount, G[payments + 1].Repayment, G[payments + 1].Percentages, </w:t>
      </w:r>
      <w:r w:rsidRPr="0041295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""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2A567893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25C5EDE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CB03EB8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TGraphic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С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alculationDates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payments,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receipt, 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TGraphic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 G)</w:t>
      </w:r>
    </w:p>
    <w:p w14:paraId="5062EB0A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DDFC26F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TDate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Original =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TDate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(receipt);</w:t>
      </w:r>
    </w:p>
    <w:p w14:paraId="0C331A6F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TDate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Next =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TDate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(receipt);</w:t>
      </w:r>
    </w:p>
    <w:p w14:paraId="1F89BC6A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G[</w:t>
      </w:r>
      <w:proofErr w:type="gram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0].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Paymentsdate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Original.String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020DE8CE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G[</w:t>
      </w:r>
      <w:proofErr w:type="gram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0].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DayName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Original.DayName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6AA8E673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C9DABC9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&lt;= payments; 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14:paraId="77D41EF9" w14:textId="77777777" w:rsidR="0041295B" w:rsidRPr="002623EF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2623E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1FB53876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Next.day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Original.day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643C00B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Next.month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Next.month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+ 1;</w:t>
      </w:r>
    </w:p>
    <w:p w14:paraId="702B09CF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Next.month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13)</w:t>
      </w:r>
    </w:p>
    <w:p w14:paraId="3E2443A9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0446ECF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Next.year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Next.year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+ 1;</w:t>
      </w:r>
    </w:p>
    <w:p w14:paraId="2C5BA875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Next.month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1;</w:t>
      </w:r>
    </w:p>
    <w:p w14:paraId="535A5F41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D0516C8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747CC26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Next.DaysinMonth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786FB14E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Next.day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Next.day</w:t>
      </w:r>
      <w:proofErr w:type="spellEnd"/>
      <w:proofErr w:type="gram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Next.day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(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Next.day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tmp); }</w:t>
      </w:r>
    </w:p>
    <w:p w14:paraId="6FF205ED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2DA5A65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Next.Nonworking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</w:t>
      </w:r>
    </w:p>
    <w:p w14:paraId="7DCAB3EC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4655FC4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Next.DaysinMonth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&gt; 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Next.day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Next.day</w:t>
      </w:r>
      <w:proofErr w:type="spellEnd"/>
      <w:proofErr w:type="gram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++; }</w:t>
      </w:r>
    </w:p>
    <w:p w14:paraId="2017C5EF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14:paraId="4B113299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DCEEA13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Next.day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1;</w:t>
      </w:r>
    </w:p>
    <w:p w14:paraId="35F6DA95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Next.month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= 12) { 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Next.month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++; }</w:t>
      </w:r>
    </w:p>
    <w:p w14:paraId="5A2C4D62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14:paraId="70A19ED6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035769B6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Next.month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1;</w:t>
      </w:r>
    </w:p>
    <w:p w14:paraId="4B7F293B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Next.year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++;</w:t>
      </w:r>
    </w:p>
    <w:p w14:paraId="685DAC86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6CB086B0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B2C115D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4A2E756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891C42E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G[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Paymentsdate</w:t>
      </w:r>
      <w:proofErr w:type="spellEnd"/>
      <w:proofErr w:type="gram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Next.String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7B1FEEF3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G[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DayName</w:t>
      </w:r>
      <w:proofErr w:type="spellEnd"/>
      <w:proofErr w:type="gram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Next.DayName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131EE31B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G[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Quantitydays</w:t>
      </w:r>
      <w:proofErr w:type="spellEnd"/>
      <w:proofErr w:type="gram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Original.Quantity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Next.day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Next.month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Next.year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22FB3BFB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B38D65D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G;</w:t>
      </w:r>
    </w:p>
    <w:p w14:paraId="6E8480E1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C51226F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FA2EF56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decimal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Payment(</w:t>
      </w:r>
      <w:proofErr w:type="gramEnd"/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decimal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S,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decimal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n, 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TGraphic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 G)</w:t>
      </w:r>
    </w:p>
    <w:p w14:paraId="28C4AF8E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C8F9110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decimal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/ 365;</w:t>
      </w:r>
    </w:p>
    <w:p w14:paraId="4ABCC850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decimal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V = 1 / (1 + I);</w:t>
      </w:r>
    </w:p>
    <w:p w14:paraId="475D7310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decimal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 = 0;</w:t>
      </w:r>
    </w:p>
    <w:p w14:paraId="67140A05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1; j &lt;= n; 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06D16086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970AE14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decimal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(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decimal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((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)V, G[j</w:t>
      </w:r>
      <w:proofErr w:type="gram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Quantitydays</w:t>
      </w:r>
      <w:proofErr w:type="spellEnd"/>
      <w:proofErr w:type="gram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2D2EDFC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A = A + 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100C9A4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6448467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 / A;</w:t>
      </w:r>
    </w:p>
    <w:p w14:paraId="2D982582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0E3A7A5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8A3405A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TGraphic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С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alculationGraphic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TGraphic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[] G,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n,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decimal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29E8AD9D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E592FAF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TDate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date =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TDate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E8729A3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decimal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payment = 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Rounding.RoundDown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G[</w:t>
      </w:r>
      <w:proofErr w:type="gram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0].Amount, 2);</w:t>
      </w:r>
    </w:p>
    <w:p w14:paraId="42551C9E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/ 365;</w:t>
      </w:r>
    </w:p>
    <w:p w14:paraId="5637C166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4034464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1; j &lt;= n - 1; 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7C637E1A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FE99A1E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date.Int</w:t>
      </w:r>
      <w:proofErr w:type="spellEnd"/>
      <w:proofErr w:type="gram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(G[j - 1].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Paymentsdate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FCA2F51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decimal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G[</w:t>
      </w:r>
      <w:proofErr w:type="gram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 - 1].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Loanbalance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 (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decimal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((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+ 1, 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date.Quantity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(G[j].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Paymentsdate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14:paraId="5A85F5AA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G[j</w:t>
      </w:r>
      <w:proofErr w:type="gram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].Amount</w:t>
      </w:r>
      <w:proofErr w:type="gram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payment;</w:t>
      </w:r>
    </w:p>
    <w:p w14:paraId="602E6049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G[j</w:t>
      </w:r>
      <w:proofErr w:type="gram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].Percentages</w:t>
      </w:r>
      <w:proofErr w:type="gram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Rounding.RoundDown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G[j - 1].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Loanbalance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2); </w:t>
      </w:r>
    </w:p>
    <w:p w14:paraId="6E30AF14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G[j</w:t>
      </w:r>
      <w:proofErr w:type="gram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].Repayment</w:t>
      </w:r>
      <w:proofErr w:type="gram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Rounding.RoundDown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(payment - G[j].Percentages, 2);</w:t>
      </w:r>
    </w:p>
    <w:p w14:paraId="5CB974F2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G[j</w:t>
      </w:r>
      <w:proofErr w:type="gram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Loanbalance</w:t>
      </w:r>
      <w:proofErr w:type="spellEnd"/>
      <w:proofErr w:type="gram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Rounding.RoundDown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payment, 2);</w:t>
      </w:r>
    </w:p>
    <w:p w14:paraId="51C84A4B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BD70C0C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3F5D1F2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date.Int</w:t>
      </w:r>
      <w:proofErr w:type="spellEnd"/>
      <w:proofErr w:type="gram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(G[n - 1].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Paymentsdate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884037D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yy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date.Quantity</w:t>
      </w:r>
      <w:proofErr w:type="spellEnd"/>
      <w:proofErr w:type="gram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(G[n].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Paymentsdate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B868C55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decimal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tt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(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decimal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((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+ 1, 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yy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3C25C05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decimal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tmp2 = </w:t>
      </w:r>
      <w:proofErr w:type="gram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G[</w:t>
      </w:r>
      <w:proofErr w:type="gram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 - 1].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Loanbalance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 (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decimal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((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+ 1, 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date.Quantity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(G[n].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Paymentsdate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));            </w:t>
      </w:r>
      <w:r w:rsidRPr="0041295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&lt;-----------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тут</w:t>
      </w:r>
      <w:r w:rsidRPr="0041295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хуйню</w:t>
      </w:r>
      <w:r w:rsidRPr="0041295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исправить</w:t>
      </w:r>
    </w:p>
    <w:p w14:paraId="2250D5B4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G[n</w:t>
      </w:r>
      <w:proofErr w:type="gram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].Amount</w:t>
      </w:r>
      <w:proofErr w:type="gram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Rounding.RoundUp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(tmp2, 2);</w:t>
      </w:r>
    </w:p>
    <w:p w14:paraId="1223227A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G[n</w:t>
      </w:r>
      <w:proofErr w:type="gram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].Percentages</w:t>
      </w:r>
      <w:proofErr w:type="gram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Rounding.RoundUp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(tmp2 - G[n - 1].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Loanbalance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2);</w:t>
      </w:r>
    </w:p>
    <w:p w14:paraId="68EE4BC1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G[n</w:t>
      </w:r>
      <w:proofErr w:type="gram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].Repayment</w:t>
      </w:r>
      <w:proofErr w:type="gram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Rounding.RoundUp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(tmp2 - G[n].Percentages, 2); </w:t>
      </w:r>
    </w:p>
    <w:p w14:paraId="18DD161D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G[n</w:t>
      </w:r>
      <w:proofErr w:type="gram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Loanbalance</w:t>
      </w:r>
      <w:proofErr w:type="spellEnd"/>
      <w:proofErr w:type="gram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</w:t>
      </w:r>
    </w:p>
    <w:p w14:paraId="74A618B2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30E4D6A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G[</w:t>
      </w:r>
      <w:proofErr w:type="gram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0].Amount = payment;</w:t>
      </w:r>
    </w:p>
    <w:p w14:paraId="76BCB2F2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G;</w:t>
      </w:r>
    </w:p>
    <w:p w14:paraId="4029ED25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37B6867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0610797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TGraphic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CalculationOverpayment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TGraphic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[] G,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n)</w:t>
      </w:r>
    </w:p>
    <w:p w14:paraId="356D1355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348B77CD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G[</w:t>
      </w:r>
      <w:proofErr w:type="gram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0].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Loanbalance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-G[0].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Loanbalance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57FB7BB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1; j &lt;= n; 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6FB86CFA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139B02E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G[</w:t>
      </w:r>
      <w:proofErr w:type="gram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 + 1].Amount = G[n + 1].Amount + G[j].Amount;</w:t>
      </w:r>
    </w:p>
    <w:p w14:paraId="6D2883D7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G[</w:t>
      </w:r>
      <w:proofErr w:type="gram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 + 1].Repayment = G[n + 1].Repayment + G[j].Repayment;</w:t>
      </w:r>
    </w:p>
    <w:p w14:paraId="4656B29C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G[</w:t>
      </w:r>
      <w:proofErr w:type="gram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 + 1].Percentages = G[n + 1].Percentages + G[j].Percentages;</w:t>
      </w:r>
    </w:p>
    <w:p w14:paraId="070EECE8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2A338C7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AC6027C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labelPayment.Text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G[</w:t>
      </w:r>
      <w:proofErr w:type="gram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 + 1].Amount);</w:t>
      </w:r>
    </w:p>
    <w:p w14:paraId="095A20DF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labelRepayment.Text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G[</w:t>
      </w:r>
      <w:proofErr w:type="gram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 + 1].Percentages);</w:t>
      </w:r>
    </w:p>
    <w:p w14:paraId="61ABCBF9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labelPercent.Text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Rounding.RoundUp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((</w:t>
      </w:r>
      <w:proofErr w:type="gram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G[</w:t>
      </w:r>
      <w:proofErr w:type="gram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n + 1].Percentages * 100) / G[n + 1].Repayment, 2)) + </w:t>
      </w:r>
      <w:r w:rsidRPr="0041295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"%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от</w:t>
      </w:r>
      <w:r w:rsidRPr="0041295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суммы</w:t>
      </w:r>
      <w:r w:rsidRPr="0041295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платежей</w:t>
      </w:r>
      <w:r w:rsidRPr="0041295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6BCFBCE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G;</w:t>
      </w:r>
    </w:p>
    <w:p w14:paraId="6B14DA56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A09008B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6668C2A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btnCalculate_</w:t>
      </w:r>
      <w:proofErr w:type="gram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14:paraId="071C25E4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DE64E41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(TextBox1.Text,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out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n) ==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 n = 0; }</w:t>
      </w:r>
    </w:p>
    <w:p w14:paraId="6754F6D1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decimal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(TextBox3.Text,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out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decimal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S) ==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 S = 0; }</w:t>
      </w:r>
    </w:p>
    <w:p w14:paraId="418D9CA6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decimal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(TextBox4.Text,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out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decimal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==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}</w:t>
      </w:r>
    </w:p>
    <w:p w14:paraId="70BF5548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737A835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TGraphic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Graphic =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TGraphic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[n + 2];</w:t>
      </w:r>
    </w:p>
    <w:p w14:paraId="2D3CFF9A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82684A6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Graphic =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С</w:t>
      </w:r>
      <w:proofErr w:type="spellStart"/>
      <w:proofErr w:type="gram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alculationDates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n, TextBox2.Text, Graphic);</w:t>
      </w:r>
    </w:p>
    <w:p w14:paraId="18BB95A5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Graphic[</w:t>
      </w:r>
      <w:proofErr w:type="gram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0].Amount = Payment(S, 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n, Graphic);</w:t>
      </w:r>
    </w:p>
    <w:p w14:paraId="6F689D66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Graphic[</w:t>
      </w:r>
      <w:proofErr w:type="gram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0].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Loanbalance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S;</w:t>
      </w:r>
    </w:p>
    <w:p w14:paraId="1B6B56AE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Graphic =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С</w:t>
      </w:r>
      <w:proofErr w:type="spellStart"/>
      <w:proofErr w:type="gram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alculationGraphic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Graphic, n, 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FE9182A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Graphic = </w:t>
      </w:r>
      <w:proofErr w:type="spellStart"/>
      <w:proofErr w:type="gram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CalculationOverpayment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Graphic, n);</w:t>
      </w:r>
    </w:p>
    <w:p w14:paraId="2C5103FC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С</w:t>
      </w:r>
      <w:proofErr w:type="spellStart"/>
      <w:proofErr w:type="gram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onstructionGraphic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n, Graphic);</w:t>
      </w:r>
    </w:p>
    <w:p w14:paraId="3B12B6C9" w14:textId="77777777" w:rsidR="0041295B" w:rsidRPr="00A13D7F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A13D7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57FB077F" w14:textId="77777777" w:rsidR="0041295B" w:rsidRPr="00A13D7F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13D7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545B821B" w14:textId="77777777" w:rsidR="0041295B" w:rsidRPr="00A13D7F" w:rsidRDefault="0041295B" w:rsidP="0041295B">
      <w:pPr>
        <w:spacing w:before="24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13D7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559B2005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1295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Rounding</w:t>
      </w:r>
    </w:p>
    <w:p w14:paraId="3B285455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153805AB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decimal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RoundUp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decimal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number,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places)</w:t>
      </w:r>
    </w:p>
    <w:p w14:paraId="213E1ADC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66992410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decimal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factor = 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RoundFactor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(places);</w:t>
      </w:r>
    </w:p>
    <w:p w14:paraId="1C097838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number *= factor;</w:t>
      </w:r>
    </w:p>
    <w:p w14:paraId="3255C03B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number = 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Math.Ceiling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(number);</w:t>
      </w:r>
    </w:p>
    <w:p w14:paraId="1EBC60A4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number /= factor;</w:t>
      </w:r>
    </w:p>
    <w:p w14:paraId="3BD438D0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number;</w:t>
      </w:r>
    </w:p>
    <w:p w14:paraId="5794571B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70DE94F3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6052EEE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decimal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RoundDown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decimal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number,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places)</w:t>
      </w:r>
    </w:p>
    <w:p w14:paraId="2FE635A8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2DA535AA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decimal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factor = 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RoundFactor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(places);</w:t>
      </w:r>
    </w:p>
    <w:p w14:paraId="3608871C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number *= factor;</w:t>
      </w:r>
    </w:p>
    <w:p w14:paraId="00341A89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number = 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Math.Floor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(number);</w:t>
      </w:r>
    </w:p>
    <w:p w14:paraId="69EAB9AE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number /= factor;</w:t>
      </w:r>
    </w:p>
    <w:p w14:paraId="6CE24617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number;</w:t>
      </w:r>
    </w:p>
    <w:p w14:paraId="3FA7CE93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23ACBEBC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51E0A44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decimal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RoundFactor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places)</w:t>
      </w:r>
    </w:p>
    <w:p w14:paraId="5C7C8F9E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319E9417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decimal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factor = 1m;</w:t>
      </w:r>
    </w:p>
    <w:p w14:paraId="2BA3FB37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(places &lt; 0)</w:t>
      </w:r>
    </w:p>
    <w:p w14:paraId="4CE9440C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BE45CBF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places = -places;</w:t>
      </w:r>
    </w:p>
    <w:p w14:paraId="72C6E3CD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places; 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++) </w:t>
      </w:r>
      <w:proofErr w:type="gram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 factor</w:t>
      </w:r>
      <w:proofErr w:type="gram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/= 10m; }</w:t>
      </w:r>
    </w:p>
    <w:p w14:paraId="531E1633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4467D91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14:paraId="5F4BF1C0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F8636ED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places; </w:t>
      </w:r>
      <w:proofErr w:type="spell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++) </w:t>
      </w:r>
      <w:proofErr w:type="gram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 factor</w:t>
      </w:r>
      <w:proofErr w:type="gram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*= 10m; }</w:t>
      </w:r>
    </w:p>
    <w:p w14:paraId="5AF61CAE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EB71F58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23A4E88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factor;</w:t>
      </w:r>
    </w:p>
    <w:p w14:paraId="51E38FE5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221431E3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7BCAA84E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1295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TDate</w:t>
      </w:r>
    </w:p>
    <w:p w14:paraId="28A7A62F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429F17A4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day;</w:t>
      </w:r>
    </w:p>
    <w:p w14:paraId="6C5ABBC0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month;</w:t>
      </w:r>
    </w:p>
    <w:p w14:paraId="6FE1B865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year;</w:t>
      </w:r>
    </w:p>
    <w:p w14:paraId="416C0070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759AB5E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LeapYear(</w:t>
      </w:r>
      <w:proofErr w:type="gramEnd"/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Y)</w:t>
      </w:r>
    </w:p>
    <w:p w14:paraId="76101774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6260A2F7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(1 - (Y % 4 + 2) % (Y % 4 + 1)) * ((Y % 100 + 2) % (Y % 100 + 1)) + (1 - (Y % 400 + 2) % (Y % 400 + 1));</w:t>
      </w:r>
    </w:p>
    <w:p w14:paraId="3058D83D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5B6C7553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ADDD0D5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DaysinMonth(</w:t>
      </w:r>
      <w:proofErr w:type="gramEnd"/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M,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Y)</w:t>
      </w:r>
    </w:p>
    <w:p w14:paraId="5AA179DB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7FCCB7C6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(28 + (M + M / 8) % 2 + 2 % M + (1 + LeapYear(Y)) / M + 1 / M - LeapYear(Y) / M);</w:t>
      </w:r>
    </w:p>
    <w:p w14:paraId="6BB31260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4FD4D8FF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3958CAC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DayofWeek(</w:t>
      </w:r>
      <w:proofErr w:type="gramEnd"/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D,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M,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Y)</w:t>
      </w:r>
    </w:p>
    <w:p w14:paraId="0B427AC1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106BF08B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(M &gt; 2) </w:t>
      </w:r>
      <w:proofErr w:type="gram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 M</w:t>
      </w:r>
      <w:proofErr w:type="gram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-= 2; }</w:t>
      </w:r>
    </w:p>
    <w:p w14:paraId="17F7C157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14:paraId="16C0ECF7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24F88B7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M += 10;</w:t>
      </w:r>
    </w:p>
    <w:p w14:paraId="403C84CF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Y -= 1;</w:t>
      </w:r>
    </w:p>
    <w:p w14:paraId="6CBFD91B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6F8E4D6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(D + (13 * M - 1) / 5 + Y + Y / 4 - Y / 100 + Y / 400) % 7;</w:t>
      </w:r>
    </w:p>
    <w:p w14:paraId="656F9B50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05A64766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70DC6C8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DayName(</w:t>
      </w:r>
      <w:proofErr w:type="gramEnd"/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D)</w:t>
      </w:r>
    </w:p>
    <w:p w14:paraId="468FBF5F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13AD7BC0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result = </w:t>
      </w:r>
      <w:r w:rsidRPr="0041295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""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1713F3C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switch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(D)</w:t>
      </w:r>
    </w:p>
    <w:p w14:paraId="70938309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616F0D8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1:</w:t>
      </w:r>
    </w:p>
    <w:p w14:paraId="19228E86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result = </w:t>
      </w:r>
      <w:r w:rsidRPr="0041295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Понедельник</w:t>
      </w:r>
      <w:r w:rsidRPr="0041295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DC26E6A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712BA25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2:</w:t>
      </w:r>
    </w:p>
    <w:p w14:paraId="747BC48D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result = </w:t>
      </w:r>
      <w:r w:rsidRPr="0041295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Вторник</w:t>
      </w:r>
      <w:r w:rsidRPr="0041295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B304E62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73BD481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3:</w:t>
      </w:r>
    </w:p>
    <w:p w14:paraId="6D54169A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result = </w:t>
      </w:r>
      <w:r w:rsidRPr="0041295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Среда</w:t>
      </w:r>
      <w:r w:rsidRPr="0041295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DF4058F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5862348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4:</w:t>
      </w:r>
    </w:p>
    <w:p w14:paraId="26043CF3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result = </w:t>
      </w:r>
      <w:r w:rsidRPr="0041295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Четверг</w:t>
      </w:r>
      <w:r w:rsidRPr="0041295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BA30E2C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96363F0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5:</w:t>
      </w:r>
    </w:p>
    <w:p w14:paraId="44FD9945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result = </w:t>
      </w:r>
      <w:r w:rsidRPr="0041295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Пятница</w:t>
      </w:r>
      <w:r w:rsidRPr="0041295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FEDD6EA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25AA998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6:</w:t>
      </w:r>
    </w:p>
    <w:p w14:paraId="1B291D37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result = </w:t>
      </w:r>
      <w:r w:rsidRPr="0041295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Суббота</w:t>
      </w:r>
      <w:r w:rsidRPr="0041295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352772A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DB231DD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0:</w:t>
      </w:r>
    </w:p>
    <w:p w14:paraId="182FE08D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result = </w:t>
      </w:r>
      <w:r w:rsidRPr="0041295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Воскресенье</w:t>
      </w:r>
      <w:r w:rsidRPr="0041295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FC63EF6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36A56FB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197BF83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459AE6D2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6295E526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B84BAFF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Nonworking(</w:t>
      </w:r>
      <w:proofErr w:type="gramEnd"/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D,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M,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Y)</w:t>
      </w:r>
    </w:p>
    <w:p w14:paraId="1E069A76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7E6061D4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name = </w:t>
      </w:r>
      <w:proofErr w:type="gram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DayofWeek(</w:t>
      </w:r>
      <w:proofErr w:type="gram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D, M, Y);</w:t>
      </w:r>
    </w:p>
    <w:p w14:paraId="5295EE5C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((name == 6) || (name == 0) ||</w:t>
      </w:r>
    </w:p>
    <w:p w14:paraId="5CE6326F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((M == 1) &amp;&amp; (D &lt; 9)) || ((M == 2) &amp;&amp; (D == 23)) || ((M == 3) &amp;&amp; (D == 8)) || ((M == 5) &amp;&amp; ((D == 1) || (D == 9))) ||</w:t>
      </w:r>
    </w:p>
    <w:p w14:paraId="0629C590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((M == 6) &amp;&amp; (D == 12)) || ((M == 11) &amp;&amp; (D == 4))) </w:t>
      </w:r>
      <w:proofErr w:type="gram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{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0B8CD4BF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{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34CA560A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51538F61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DB05C99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JulianDay(</w:t>
      </w:r>
      <w:proofErr w:type="gramEnd"/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D,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M,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Y)</w:t>
      </w:r>
    </w:p>
    <w:p w14:paraId="41DD23B0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5BAEE310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((1461 * (Y + 4800 + (M - 14) / 12)) / 4 + (367 * (M - 2 - 12 * ((M - 14) / 12))) / 12 - (3 * ((Y + 4900 + (M - 14) / 12) / 100)) / 4 + D - 32075);</w:t>
      </w:r>
    </w:p>
    <w:p w14:paraId="5F49CBA1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2D15D221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92B1262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Quantity(</w:t>
      </w:r>
      <w:proofErr w:type="gramEnd"/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D,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M,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Y)</w:t>
      </w:r>
    </w:p>
    <w:p w14:paraId="446CFDA3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244B2D5C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JulianDay(</w:t>
      </w:r>
      <w:proofErr w:type="gram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D, M, Y) - JulianDay(day, month, year));</w:t>
      </w:r>
    </w:p>
    <w:p w14:paraId="7317DF69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75E2B9CD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5FED4A7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Quantity(</w:t>
      </w:r>
      <w:proofErr w:type="gramEnd"/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date)</w:t>
      </w:r>
    </w:p>
    <w:p w14:paraId="6C30C2C9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25AD9B19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date = </w:t>
      </w:r>
      <w:proofErr w:type="gram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date.Replace</w:t>
      </w:r>
      <w:proofErr w:type="gram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1295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"."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1295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""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023CE26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</w:t>
      </w:r>
      <w:proofErr w:type="gram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date.Length</w:t>
      </w:r>
      <w:proofErr w:type="gram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 1) &amp;&amp; (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.TryParse(date.Substring(0, 2),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out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D) ==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 ;</w:t>
      </w:r>
    </w:p>
    <w:p w14:paraId="48A846E5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 D</w:t>
      </w:r>
      <w:proofErr w:type="gram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1; }</w:t>
      </w:r>
    </w:p>
    <w:p w14:paraId="7AB496C8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</w:t>
      </w:r>
      <w:proofErr w:type="gram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date.Length</w:t>
      </w:r>
      <w:proofErr w:type="gram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 2) &amp;&amp; (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.TryParse(date.Substring(2, 2),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out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M) ==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 ;</w:t>
      </w:r>
    </w:p>
    <w:p w14:paraId="7D095D74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 M</w:t>
      </w:r>
      <w:proofErr w:type="gram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1; }</w:t>
      </w:r>
    </w:p>
    <w:p w14:paraId="6B53336F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</w:t>
      </w:r>
      <w:proofErr w:type="gram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date.Length</w:t>
      </w:r>
      <w:proofErr w:type="gram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 3) &amp;&amp; (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.TryParse(date.Substring(4),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out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Y) ==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 ;</w:t>
      </w:r>
    </w:p>
    <w:p w14:paraId="71E912BF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 Y</w:t>
      </w:r>
      <w:proofErr w:type="gram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1; }</w:t>
      </w:r>
    </w:p>
    <w:p w14:paraId="1581191C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JulianDay(</w:t>
      </w:r>
      <w:proofErr w:type="gram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D, M, Y) - JulianDay(day, month, year));</w:t>
      </w:r>
    </w:p>
    <w:p w14:paraId="14ACF40F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4A1B8F5B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E5780D5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DayName(</w:t>
      </w:r>
      <w:proofErr w:type="gram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1DF63F00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0ADBB1C1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DayName(</w:t>
      </w:r>
      <w:proofErr w:type="gram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DayofWeek(day, month, year));</w:t>
      </w:r>
    </w:p>
    <w:p w14:paraId="293EE8EB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6D7A54DD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91685CB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Int(</w:t>
      </w:r>
      <w:proofErr w:type="gramEnd"/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date)</w:t>
      </w:r>
    </w:p>
    <w:p w14:paraId="4017789D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5F7AFDE5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date = </w:t>
      </w:r>
      <w:proofErr w:type="gram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date.Replace</w:t>
      </w:r>
      <w:proofErr w:type="gram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1295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"."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1295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""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C6B1263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</w:t>
      </w:r>
      <w:proofErr w:type="gram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date.Length</w:t>
      </w:r>
      <w:proofErr w:type="gram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 1) &amp;&amp; (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.TryParse(date.Substring(0, 2),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out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day) ==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 ;</w:t>
      </w:r>
    </w:p>
    <w:p w14:paraId="02AD0B6D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 day</w:t>
      </w:r>
      <w:proofErr w:type="gram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1; }</w:t>
      </w:r>
    </w:p>
    <w:p w14:paraId="439C1590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</w:t>
      </w:r>
      <w:proofErr w:type="gram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date.Length</w:t>
      </w:r>
      <w:proofErr w:type="gram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 2) &amp;&amp; (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.TryParse(date.Substring(2, 2),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out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month) ==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 ;</w:t>
      </w:r>
    </w:p>
    <w:p w14:paraId="55F3FB4C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 month</w:t>
      </w:r>
      <w:proofErr w:type="gram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1; }</w:t>
      </w:r>
    </w:p>
    <w:p w14:paraId="0BFC761E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</w:t>
      </w:r>
      <w:proofErr w:type="gram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date.Length</w:t>
      </w:r>
      <w:proofErr w:type="gram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 3) &amp;&amp; (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.TryParse(date.Substring(4),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out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year) ==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 ;</w:t>
      </w:r>
    </w:p>
    <w:p w14:paraId="6F4C18C3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 year</w:t>
      </w:r>
      <w:proofErr w:type="gram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1; }</w:t>
      </w:r>
    </w:p>
    <w:p w14:paraId="555EF610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37129C27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FFD63ED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String(</w:t>
      </w:r>
      <w:proofErr w:type="gram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16EF5A2F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776383CE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tmpD, tmpM;</w:t>
      </w:r>
    </w:p>
    <w:p w14:paraId="3FC461A8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(month &lt; 10) </w:t>
      </w:r>
      <w:proofErr w:type="gram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 tmpM</w:t>
      </w:r>
      <w:proofErr w:type="gram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41295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"0"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Convert.ToString(month); }</w:t>
      </w:r>
    </w:p>
    <w:p w14:paraId="6BE3528E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 tmpM</w:t>
      </w:r>
      <w:proofErr w:type="gram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Convert.ToString(month); }</w:t>
      </w:r>
    </w:p>
    <w:p w14:paraId="0AE2FA57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(day &lt; 10) </w:t>
      </w:r>
      <w:proofErr w:type="gram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 tmpD</w:t>
      </w:r>
      <w:proofErr w:type="gram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41295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"0"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Convert.ToString(day); }</w:t>
      </w:r>
    </w:p>
    <w:p w14:paraId="40AA8CAF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 tmpD</w:t>
      </w:r>
      <w:proofErr w:type="gram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Convert.ToString(day); }</w:t>
      </w:r>
    </w:p>
    <w:p w14:paraId="69E3EE70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(tmpD + </w:t>
      </w:r>
      <w:r w:rsidRPr="0041295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"."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tmpM + </w:t>
      </w:r>
      <w:r w:rsidRPr="0041295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"."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Convert.ToString(year));</w:t>
      </w:r>
    </w:p>
    <w:p w14:paraId="683F28DC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5A0F6885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C29A609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Nonworking(</w:t>
      </w:r>
      <w:proofErr w:type="gram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04D37A72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400D0C5B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Nonworking(</w:t>
      </w:r>
      <w:proofErr w:type="gram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day, month, year);</w:t>
      </w:r>
    </w:p>
    <w:p w14:paraId="4F9FC797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14:paraId="3FB8BF1A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D881AB8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DaysinMonth(</w:t>
      </w:r>
      <w:proofErr w:type="gram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5975C941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16B6963C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DaysinMonth(</w:t>
      </w:r>
      <w:proofErr w:type="gram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month, year);</w:t>
      </w:r>
    </w:p>
    <w:p w14:paraId="75AE4A8B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3A6EB307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3D6E930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1295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TDate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DS)</w:t>
      </w:r>
    </w:p>
    <w:p w14:paraId="26BCA184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2D8D1EF2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Int(</w:t>
      </w:r>
      <w:proofErr w:type="gramEnd"/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DS);</w:t>
      </w:r>
    </w:p>
    <w:p w14:paraId="19E8E329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165F6D0B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5E70DF8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1295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TDate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 = 1,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 = 1, </w:t>
      </w:r>
      <w:r w:rsidRPr="0041295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Y = 1)</w:t>
      </w:r>
    </w:p>
    <w:p w14:paraId="6C0FCE2A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356510C1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day = D;</w:t>
      </w:r>
    </w:p>
    <w:p w14:paraId="01407A62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month = M;</w:t>
      </w:r>
    </w:p>
    <w:p w14:paraId="21A3B2E8" w14:textId="77777777" w:rsidR="0041295B" w:rsidRP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year = Y;</w:t>
      </w:r>
    </w:p>
    <w:p w14:paraId="201335B1" w14:textId="77777777" w:rsidR="0041295B" w:rsidRDefault="0041295B" w:rsidP="004129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4129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BFF8A40" w14:textId="77777777" w:rsidR="0041295B" w:rsidRPr="0041295B" w:rsidRDefault="0041295B" w:rsidP="0041295B">
      <w:pPr>
        <w:spacing w:before="240"/>
        <w:rPr>
          <w:rFonts w:ascii="Times New Roman" w:hAnsi="Times New Roman"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5678B43" w14:textId="77777777" w:rsidR="0041295B" w:rsidRPr="00CF5E69" w:rsidRDefault="0041295B" w:rsidP="002F26A0">
      <w:pPr>
        <w:spacing w:line="360" w:lineRule="auto"/>
        <w:ind w:right="112"/>
        <w:jc w:val="both"/>
        <w:rPr>
          <w:rFonts w:ascii="Times New Roman" w:hAnsi="Times New Roman"/>
          <w:sz w:val="28"/>
        </w:rPr>
      </w:pPr>
    </w:p>
    <w:p w14:paraId="6056488A" w14:textId="77777777" w:rsidR="00126565" w:rsidRDefault="00126565" w:rsidP="00D76173">
      <w:pPr>
        <w:rPr>
          <w:rFonts w:ascii="Times New Roman" w:hAnsi="Times New Roman"/>
          <w:sz w:val="28"/>
          <w:szCs w:val="28"/>
        </w:rPr>
      </w:pPr>
    </w:p>
    <w:p w14:paraId="6929CB52" w14:textId="77777777" w:rsidR="00126565" w:rsidRDefault="00126565" w:rsidP="00D76173">
      <w:pPr>
        <w:rPr>
          <w:rFonts w:ascii="Times New Roman" w:hAnsi="Times New Roman"/>
          <w:sz w:val="28"/>
          <w:szCs w:val="28"/>
        </w:rPr>
      </w:pPr>
    </w:p>
    <w:p w14:paraId="0369E5EE" w14:textId="77777777" w:rsidR="00126565" w:rsidRDefault="00126565" w:rsidP="00D76173">
      <w:pPr>
        <w:rPr>
          <w:rFonts w:ascii="Times New Roman" w:hAnsi="Times New Roman"/>
          <w:sz w:val="28"/>
          <w:szCs w:val="28"/>
        </w:rPr>
      </w:pPr>
    </w:p>
    <w:p w14:paraId="10A68679" w14:textId="77777777" w:rsidR="00126565" w:rsidRDefault="00126565" w:rsidP="00D76173">
      <w:pPr>
        <w:rPr>
          <w:rFonts w:ascii="Times New Roman" w:hAnsi="Times New Roman"/>
          <w:sz w:val="28"/>
          <w:szCs w:val="28"/>
        </w:rPr>
      </w:pPr>
    </w:p>
    <w:p w14:paraId="5F818D79" w14:textId="77777777" w:rsidR="00126565" w:rsidRDefault="00126565" w:rsidP="00D76173">
      <w:pPr>
        <w:rPr>
          <w:rFonts w:ascii="Times New Roman" w:hAnsi="Times New Roman"/>
          <w:sz w:val="28"/>
          <w:szCs w:val="28"/>
        </w:rPr>
      </w:pPr>
    </w:p>
    <w:p w14:paraId="081D39AC" w14:textId="77777777" w:rsidR="00126565" w:rsidRDefault="00126565" w:rsidP="00D76173">
      <w:pPr>
        <w:rPr>
          <w:rFonts w:ascii="Times New Roman" w:hAnsi="Times New Roman"/>
          <w:sz w:val="28"/>
          <w:szCs w:val="28"/>
        </w:rPr>
      </w:pPr>
    </w:p>
    <w:p w14:paraId="643A1F60" w14:textId="77777777" w:rsidR="00126565" w:rsidRPr="00126565" w:rsidRDefault="00126565" w:rsidP="00D76173">
      <w:pPr>
        <w:rPr>
          <w:rFonts w:ascii="Times New Roman" w:hAnsi="Times New Roman"/>
          <w:sz w:val="28"/>
          <w:szCs w:val="28"/>
        </w:rPr>
      </w:pPr>
    </w:p>
    <w:sectPr w:rsidR="00126565" w:rsidRPr="001265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4738D"/>
    <w:multiLevelType w:val="hybridMultilevel"/>
    <w:tmpl w:val="86A256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142A5"/>
    <w:multiLevelType w:val="hybridMultilevel"/>
    <w:tmpl w:val="CB844260"/>
    <w:lvl w:ilvl="0" w:tplc="CC346482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206F70A8"/>
    <w:multiLevelType w:val="hybridMultilevel"/>
    <w:tmpl w:val="F5E638AA"/>
    <w:lvl w:ilvl="0" w:tplc="6ADCFD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4423699"/>
    <w:multiLevelType w:val="hybridMultilevel"/>
    <w:tmpl w:val="19029F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39227F"/>
    <w:multiLevelType w:val="hybridMultilevel"/>
    <w:tmpl w:val="A3E63E46"/>
    <w:lvl w:ilvl="0" w:tplc="6C427F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224401E"/>
    <w:multiLevelType w:val="hybridMultilevel"/>
    <w:tmpl w:val="FB7C8062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E1A16"/>
    <w:multiLevelType w:val="multilevel"/>
    <w:tmpl w:val="22F6BE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9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7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7" w15:restartNumberingAfterBreak="0">
    <w:nsid w:val="36454463"/>
    <w:multiLevelType w:val="hybridMultilevel"/>
    <w:tmpl w:val="848EC836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47733D"/>
    <w:multiLevelType w:val="hybridMultilevel"/>
    <w:tmpl w:val="9702BC4C"/>
    <w:lvl w:ilvl="0" w:tplc="889AF26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884BE4"/>
    <w:multiLevelType w:val="hybridMultilevel"/>
    <w:tmpl w:val="7C02D99A"/>
    <w:lvl w:ilvl="0" w:tplc="CC34648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11B60F3"/>
    <w:multiLevelType w:val="hybridMultilevel"/>
    <w:tmpl w:val="D2162B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8C5F11"/>
    <w:multiLevelType w:val="multilevel"/>
    <w:tmpl w:val="9B881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F62C66"/>
    <w:multiLevelType w:val="multilevel"/>
    <w:tmpl w:val="91DC4E5E"/>
    <w:lvl w:ilvl="0">
      <w:start w:val="1"/>
      <w:numFmt w:val="decimal"/>
      <w:lvlText w:val="%1."/>
      <w:lvlJc w:val="left"/>
      <w:pPr>
        <w:ind w:left="1152" w:hanging="360"/>
      </w:pPr>
      <w:rPr>
        <w:rFonts w:cstheme="majorBidi" w:hint="default"/>
      </w:rPr>
    </w:lvl>
    <w:lvl w:ilvl="1">
      <w:start w:val="1"/>
      <w:numFmt w:val="decimal"/>
      <w:isLgl/>
      <w:lvlText w:val="%1.%2."/>
      <w:lvlJc w:val="left"/>
      <w:pPr>
        <w:ind w:left="151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8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8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4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1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1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76" w:hanging="2160"/>
      </w:pPr>
      <w:rPr>
        <w:rFonts w:hint="default"/>
      </w:rPr>
    </w:lvl>
  </w:abstractNum>
  <w:abstractNum w:abstractNumId="13" w15:restartNumberingAfterBreak="0">
    <w:nsid w:val="4E694C6F"/>
    <w:multiLevelType w:val="hybridMultilevel"/>
    <w:tmpl w:val="F79E189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1795824"/>
    <w:multiLevelType w:val="hybridMultilevel"/>
    <w:tmpl w:val="535EAD10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6C674A"/>
    <w:multiLevelType w:val="multilevel"/>
    <w:tmpl w:val="A93A84DA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60B70D39"/>
    <w:multiLevelType w:val="hybridMultilevel"/>
    <w:tmpl w:val="19029F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6B69B9"/>
    <w:multiLevelType w:val="hybridMultilevel"/>
    <w:tmpl w:val="6D20CC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6C3A24"/>
    <w:multiLevelType w:val="hybridMultilevel"/>
    <w:tmpl w:val="1BC260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C05C02"/>
    <w:multiLevelType w:val="hybridMultilevel"/>
    <w:tmpl w:val="02AA9B3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C383357"/>
    <w:multiLevelType w:val="hybridMultilevel"/>
    <w:tmpl w:val="86F288F0"/>
    <w:lvl w:ilvl="0" w:tplc="889AF26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9258885">
    <w:abstractNumId w:val="2"/>
  </w:num>
  <w:num w:numId="2" w16cid:durableId="1103455816">
    <w:abstractNumId w:val="4"/>
  </w:num>
  <w:num w:numId="3" w16cid:durableId="1009545">
    <w:abstractNumId w:val="6"/>
  </w:num>
  <w:num w:numId="4" w16cid:durableId="963779255">
    <w:abstractNumId w:val="0"/>
  </w:num>
  <w:num w:numId="5" w16cid:durableId="497230260">
    <w:abstractNumId w:val="18"/>
  </w:num>
  <w:num w:numId="6" w16cid:durableId="941958129">
    <w:abstractNumId w:val="11"/>
  </w:num>
  <w:num w:numId="7" w16cid:durableId="1647709692">
    <w:abstractNumId w:val="13"/>
  </w:num>
  <w:num w:numId="8" w16cid:durableId="1103842893">
    <w:abstractNumId w:val="16"/>
  </w:num>
  <w:num w:numId="9" w16cid:durableId="1098017317">
    <w:abstractNumId w:val="3"/>
  </w:num>
  <w:num w:numId="10" w16cid:durableId="1825587038">
    <w:abstractNumId w:val="10"/>
  </w:num>
  <w:num w:numId="11" w16cid:durableId="1196043871">
    <w:abstractNumId w:val="17"/>
  </w:num>
  <w:num w:numId="12" w16cid:durableId="575289968">
    <w:abstractNumId w:val="9"/>
  </w:num>
  <w:num w:numId="13" w16cid:durableId="1834030002">
    <w:abstractNumId w:val="8"/>
  </w:num>
  <w:num w:numId="14" w16cid:durableId="938298140">
    <w:abstractNumId w:val="20"/>
  </w:num>
  <w:num w:numId="15" w16cid:durableId="1320379756">
    <w:abstractNumId w:val="19"/>
  </w:num>
  <w:num w:numId="16" w16cid:durableId="1044907251">
    <w:abstractNumId w:val="14"/>
  </w:num>
  <w:num w:numId="17" w16cid:durableId="1847592467">
    <w:abstractNumId w:val="5"/>
  </w:num>
  <w:num w:numId="18" w16cid:durableId="520360605">
    <w:abstractNumId w:val="7"/>
  </w:num>
  <w:num w:numId="19" w16cid:durableId="348721690">
    <w:abstractNumId w:val="12"/>
  </w:num>
  <w:num w:numId="20" w16cid:durableId="366105590">
    <w:abstractNumId w:val="15"/>
  </w:num>
  <w:num w:numId="21" w16cid:durableId="17381685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3202"/>
    <w:rsid w:val="00033202"/>
    <w:rsid w:val="00075B06"/>
    <w:rsid w:val="00097A2D"/>
    <w:rsid w:val="000A7F7C"/>
    <w:rsid w:val="00126565"/>
    <w:rsid w:val="00183ACF"/>
    <w:rsid w:val="001A6C0D"/>
    <w:rsid w:val="002420D4"/>
    <w:rsid w:val="002623EF"/>
    <w:rsid w:val="002879F4"/>
    <w:rsid w:val="002D7D60"/>
    <w:rsid w:val="002E7EC4"/>
    <w:rsid w:val="002E7FEB"/>
    <w:rsid w:val="002F26A0"/>
    <w:rsid w:val="003229C7"/>
    <w:rsid w:val="00387B4A"/>
    <w:rsid w:val="0041295B"/>
    <w:rsid w:val="0042256B"/>
    <w:rsid w:val="004738D0"/>
    <w:rsid w:val="00475836"/>
    <w:rsid w:val="004D2771"/>
    <w:rsid w:val="004D2D48"/>
    <w:rsid w:val="005226A7"/>
    <w:rsid w:val="00546593"/>
    <w:rsid w:val="005527D1"/>
    <w:rsid w:val="005D49B4"/>
    <w:rsid w:val="006014A9"/>
    <w:rsid w:val="006052F3"/>
    <w:rsid w:val="00606247"/>
    <w:rsid w:val="00672080"/>
    <w:rsid w:val="00687ECF"/>
    <w:rsid w:val="006F5663"/>
    <w:rsid w:val="00781A7D"/>
    <w:rsid w:val="007C5256"/>
    <w:rsid w:val="007E28E2"/>
    <w:rsid w:val="00866D17"/>
    <w:rsid w:val="00870908"/>
    <w:rsid w:val="008835FE"/>
    <w:rsid w:val="008B714B"/>
    <w:rsid w:val="008E38B1"/>
    <w:rsid w:val="008F24F8"/>
    <w:rsid w:val="0099169A"/>
    <w:rsid w:val="009A25E9"/>
    <w:rsid w:val="009B11CD"/>
    <w:rsid w:val="00A13D7F"/>
    <w:rsid w:val="00AD5C2A"/>
    <w:rsid w:val="00AF1D41"/>
    <w:rsid w:val="00B3590D"/>
    <w:rsid w:val="00B56C9C"/>
    <w:rsid w:val="00B80D59"/>
    <w:rsid w:val="00BA01B0"/>
    <w:rsid w:val="00C06F3E"/>
    <w:rsid w:val="00C179D0"/>
    <w:rsid w:val="00C90F3E"/>
    <w:rsid w:val="00CD4B0F"/>
    <w:rsid w:val="00D31BA1"/>
    <w:rsid w:val="00D5262B"/>
    <w:rsid w:val="00D76173"/>
    <w:rsid w:val="00DA1396"/>
    <w:rsid w:val="00DE1ECA"/>
    <w:rsid w:val="00F06C73"/>
    <w:rsid w:val="00F2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0D588"/>
  <w15:docId w15:val="{C754C7C1-5223-4C76-B363-AC640EC99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6565"/>
    <w:rPr>
      <w:rFonts w:ascii="Calibri" w:eastAsia="Times New Roman" w:hAnsi="Calibri" w:cs="Times New Roman"/>
    </w:rPr>
  </w:style>
  <w:style w:type="paragraph" w:styleId="1">
    <w:name w:val="heading 1"/>
    <w:basedOn w:val="a"/>
    <w:link w:val="10"/>
    <w:uiPriority w:val="9"/>
    <w:qFormat/>
    <w:rsid w:val="00033202"/>
    <w:pPr>
      <w:spacing w:after="0" w:line="240" w:lineRule="auto"/>
      <w:ind w:left="121"/>
      <w:outlineLvl w:val="0"/>
    </w:pPr>
    <w:rPr>
      <w:rFonts w:ascii="Times New Roman" w:hAnsi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SpacingChar">
    <w:name w:val="No Spacing Char"/>
    <w:basedOn w:val="a0"/>
    <w:link w:val="11"/>
    <w:locked/>
    <w:rsid w:val="00033202"/>
    <w:rPr>
      <w:rFonts w:ascii="Calibri" w:eastAsia="Times New Roman" w:hAnsi="Calibri" w:cs="Times New Roman"/>
    </w:rPr>
  </w:style>
  <w:style w:type="paragraph" w:customStyle="1" w:styleId="11">
    <w:name w:val="Без интервала1"/>
    <w:link w:val="NoSpacingChar"/>
    <w:rsid w:val="00033202"/>
    <w:pPr>
      <w:spacing w:after="0" w:line="240" w:lineRule="auto"/>
    </w:pPr>
    <w:rPr>
      <w:rFonts w:ascii="Calibri" w:eastAsia="Times New Roman" w:hAnsi="Calibri" w:cs="Times New Roman"/>
    </w:rPr>
  </w:style>
  <w:style w:type="character" w:styleId="a3">
    <w:name w:val="Placeholder Text"/>
    <w:basedOn w:val="a0"/>
    <w:uiPriority w:val="99"/>
    <w:semiHidden/>
    <w:rsid w:val="00033202"/>
  </w:style>
  <w:style w:type="paragraph" w:styleId="a4">
    <w:name w:val="Balloon Text"/>
    <w:basedOn w:val="a"/>
    <w:link w:val="a5"/>
    <w:uiPriority w:val="99"/>
    <w:semiHidden/>
    <w:unhideWhenUsed/>
    <w:rsid w:val="000332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33202"/>
    <w:rPr>
      <w:rFonts w:ascii="Tahoma" w:eastAsia="Times New Roman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33202"/>
    <w:rPr>
      <w:rFonts w:ascii="Times New Roman" w:eastAsia="Times New Roman" w:hAnsi="Times New Roman" w:cs="Times New Roman"/>
      <w:sz w:val="32"/>
      <w:szCs w:val="32"/>
    </w:rPr>
  </w:style>
  <w:style w:type="paragraph" w:styleId="a6">
    <w:name w:val="Body Text"/>
    <w:basedOn w:val="a"/>
    <w:link w:val="a7"/>
    <w:uiPriority w:val="1"/>
    <w:semiHidden/>
    <w:unhideWhenUsed/>
    <w:qFormat/>
    <w:rsid w:val="00033202"/>
    <w:pPr>
      <w:spacing w:after="0" w:line="240" w:lineRule="auto"/>
    </w:pPr>
    <w:rPr>
      <w:rFonts w:ascii="Times New Roman" w:hAnsi="Times New Roman"/>
      <w:sz w:val="28"/>
      <w:szCs w:val="28"/>
    </w:rPr>
  </w:style>
  <w:style w:type="character" w:customStyle="1" w:styleId="a7">
    <w:name w:val="Основной текст Знак"/>
    <w:basedOn w:val="a0"/>
    <w:link w:val="a6"/>
    <w:uiPriority w:val="1"/>
    <w:semiHidden/>
    <w:rsid w:val="00033202"/>
    <w:rPr>
      <w:rFonts w:ascii="Times New Roman" w:eastAsia="Times New Roman" w:hAnsi="Times New Roman" w:cs="Times New Roman"/>
      <w:sz w:val="28"/>
      <w:szCs w:val="28"/>
    </w:rPr>
  </w:style>
  <w:style w:type="paragraph" w:styleId="a8">
    <w:name w:val="List Paragraph"/>
    <w:basedOn w:val="a"/>
    <w:link w:val="a9"/>
    <w:uiPriority w:val="1"/>
    <w:qFormat/>
    <w:rsid w:val="00033202"/>
    <w:pPr>
      <w:ind w:left="720"/>
      <w:contextualSpacing/>
    </w:pPr>
  </w:style>
  <w:style w:type="character" w:customStyle="1" w:styleId="a9">
    <w:name w:val="Абзац списка Знак"/>
    <w:basedOn w:val="a0"/>
    <w:link w:val="a8"/>
    <w:uiPriority w:val="34"/>
    <w:locked/>
    <w:rsid w:val="00687ECF"/>
    <w:rPr>
      <w:rFonts w:ascii="Calibri" w:eastAsia="Times New Roman" w:hAnsi="Calibri" w:cs="Times New Roman"/>
    </w:rPr>
  </w:style>
  <w:style w:type="table" w:styleId="aa">
    <w:name w:val="Table Grid"/>
    <w:basedOn w:val="a1"/>
    <w:uiPriority w:val="59"/>
    <w:rsid w:val="00687E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basedOn w:val="a0"/>
    <w:uiPriority w:val="22"/>
    <w:qFormat/>
    <w:rsid w:val="00B56C9C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75B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75B0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No Spacing"/>
    <w:uiPriority w:val="1"/>
    <w:qFormat/>
    <w:rsid w:val="000A7F7C"/>
    <w:pPr>
      <w:spacing w:after="0" w:line="240" w:lineRule="auto"/>
    </w:pPr>
  </w:style>
  <w:style w:type="paragraph" w:styleId="ad">
    <w:name w:val="Normal (Web)"/>
    <w:basedOn w:val="a"/>
    <w:uiPriority w:val="99"/>
    <w:semiHidden/>
    <w:unhideWhenUsed/>
    <w:rsid w:val="009A25E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snoska">
    <w:name w:val="snoska"/>
    <w:basedOn w:val="a0"/>
    <w:rsid w:val="009A25E9"/>
  </w:style>
  <w:style w:type="paragraph" w:customStyle="1" w:styleId="hmain">
    <w:name w:val="hmain"/>
    <w:basedOn w:val="a"/>
    <w:link w:val="hmain0"/>
    <w:qFormat/>
    <w:rsid w:val="00183ACF"/>
    <w:pPr>
      <w:tabs>
        <w:tab w:val="right" w:pos="706"/>
        <w:tab w:val="right" w:leader="dot" w:pos="9345"/>
      </w:tabs>
      <w:spacing w:line="360" w:lineRule="auto"/>
      <w:ind w:firstLine="709"/>
      <w:jc w:val="both"/>
    </w:pPr>
    <w:rPr>
      <w:rFonts w:ascii="Times New Roman" w:eastAsiaTheme="minorEastAsia" w:hAnsi="Times New Roman" w:cstheme="minorBidi"/>
      <w:noProof/>
      <w:sz w:val="28"/>
      <w:lang w:bidi="en-US"/>
    </w:rPr>
  </w:style>
  <w:style w:type="character" w:customStyle="1" w:styleId="hmain0">
    <w:name w:val="hmain Знак"/>
    <w:basedOn w:val="a0"/>
    <w:link w:val="hmain"/>
    <w:rsid w:val="00183ACF"/>
    <w:rPr>
      <w:rFonts w:ascii="Times New Roman" w:eastAsiaTheme="minorEastAsia" w:hAnsi="Times New Roman"/>
      <w:noProof/>
      <w:sz w:val="2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</TotalTime>
  <Pages>29</Pages>
  <Words>3646</Words>
  <Characters>20784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User</cp:lastModifiedBy>
  <cp:revision>27</cp:revision>
  <dcterms:created xsi:type="dcterms:W3CDTF">2022-11-11T08:18:00Z</dcterms:created>
  <dcterms:modified xsi:type="dcterms:W3CDTF">2024-09-02T18:43:00Z</dcterms:modified>
</cp:coreProperties>
</file>