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908E" w14:textId="77777777" w:rsidR="00BF5CD7" w:rsidRPr="00BF5CD7" w:rsidRDefault="00BF5CD7" w:rsidP="00BF5CD7">
      <w:pPr>
        <w:spacing w:after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กระบวนการประมวลผลของระบบ </w:t>
      </w:r>
      <w:r w:rsidRPr="00BF5CD7">
        <w:rPr>
          <w:rFonts w:ascii="TH SarabunPSK" w:hAnsi="TH SarabunPSK" w:cs="TH SarabunPSK"/>
          <w:b/>
          <w:bCs/>
          <w:sz w:val="28"/>
          <w:szCs w:val="28"/>
        </w:rPr>
        <w:t>ALPR</w:t>
      </w:r>
    </w:p>
    <w:p w14:paraId="61907275" w14:textId="0C57C889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ระบบ </w:t>
      </w:r>
      <w:r w:rsidRPr="00BF5CD7">
        <w:rPr>
          <w:rFonts w:ascii="TH SarabunPSK" w:hAnsi="TH SarabunPSK" w:cs="TH SarabunPSK"/>
          <w:sz w:val="28"/>
          <w:szCs w:val="28"/>
        </w:rPr>
        <w:t xml:space="preserve">Automatic License Plate Recognition (ALPR) </w:t>
      </w:r>
      <w:r w:rsidRPr="00BF5CD7">
        <w:rPr>
          <w:rFonts w:ascii="TH SarabunPSK" w:hAnsi="TH SarabunPSK" w:cs="TH SarabunPSK"/>
          <w:sz w:val="28"/>
          <w:szCs w:val="28"/>
          <w:cs/>
        </w:rPr>
        <w:t>ที่พัฒนาขึ้นประกอบด้วยหลายขั้นตอนในการประมวลผลภาพ เพื่อให้สามารถตรวจจับและอ่านหมายเลขป้ายทะเบียนรถได้อย่างแม่นยำ โดยกระบวนการทำงานหลักสามารถแบ่งออกเป็นขั้นตอนดังนี้</w:t>
      </w:r>
    </w:p>
    <w:p w14:paraId="7D83DEEC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 xml:space="preserve">1. 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>การโหลดโมเดล (</w:t>
      </w:r>
      <w:r w:rsidRPr="00BF5CD7">
        <w:rPr>
          <w:rFonts w:ascii="TH SarabunPSK" w:hAnsi="TH SarabunPSK" w:cs="TH SarabunPSK"/>
          <w:b/>
          <w:bCs/>
          <w:sz w:val="28"/>
          <w:szCs w:val="28"/>
        </w:rPr>
        <w:t>Model Initialization)</w:t>
      </w:r>
    </w:p>
    <w:p w14:paraId="470BFD91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เมื่อระบบเริ่มทำงาน จะมีการโหลดโมเดลปัญญาประดิษฐ์ที่ใช้ในการตรวจจับป้ายทะเบียนและอ่านข้อความบนป้ายทะเบียน โดยใช้โมเดลจาก </w:t>
      </w:r>
      <w:proofErr w:type="spellStart"/>
      <w:r w:rsidRPr="00BF5CD7">
        <w:rPr>
          <w:rFonts w:ascii="TH SarabunPSK" w:hAnsi="TH SarabunPSK" w:cs="TH SarabunPSK"/>
          <w:sz w:val="28"/>
          <w:szCs w:val="28"/>
        </w:rPr>
        <w:t>Ultralytics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YOLO</w:t>
      </w:r>
    </w:p>
    <w:p w14:paraId="320B8B01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โมเดลที่ใช้ประกอบด้วย</w:t>
      </w:r>
    </w:p>
    <w:p w14:paraId="7FE06B58" w14:textId="77777777" w:rsidR="00BF5CD7" w:rsidRPr="00BF5CD7" w:rsidRDefault="00BF5CD7" w:rsidP="00BF5CD7">
      <w:pPr>
        <w:numPr>
          <w:ilvl w:val="0"/>
          <w:numId w:val="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t xml:space="preserve">Plate Detection Model </w:t>
      </w:r>
      <w:r w:rsidRPr="00BF5CD7">
        <w:rPr>
          <w:rFonts w:ascii="TH SarabunPSK" w:hAnsi="TH SarabunPSK" w:cs="TH SarabunPSK"/>
          <w:sz w:val="28"/>
          <w:szCs w:val="28"/>
          <w:cs/>
        </w:rPr>
        <w:t>สำหรับตรวจจับตำแหน่งป้ายทะเบียน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5F8301D5" w14:textId="77777777" w:rsidR="00BF5CD7" w:rsidRPr="00BF5CD7" w:rsidRDefault="00BF5CD7" w:rsidP="00BF5CD7">
      <w:pPr>
        <w:numPr>
          <w:ilvl w:val="0"/>
          <w:numId w:val="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t xml:space="preserve">OCR Model </w:t>
      </w:r>
      <w:r w:rsidRPr="00BF5CD7">
        <w:rPr>
          <w:rFonts w:ascii="TH SarabunPSK" w:hAnsi="TH SarabunPSK" w:cs="TH SarabunPSK"/>
          <w:sz w:val="28"/>
          <w:szCs w:val="28"/>
          <w:cs/>
        </w:rPr>
        <w:t>สำหรับตรวจจับตัวอักษรและตัวเลขบนป้ายทะเบียน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3FEA33C0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ตัวอย่างการโหลดโมเดล</w:t>
      </w:r>
    </w:p>
    <w:p w14:paraId="16D031C2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proofErr w:type="spellStart"/>
      <w:r w:rsidRPr="00BF5CD7">
        <w:rPr>
          <w:rFonts w:ascii="TH SarabunPSK" w:hAnsi="TH SarabunPSK" w:cs="TH SarabunPSK"/>
          <w:sz w:val="28"/>
          <w:szCs w:val="28"/>
        </w:rPr>
        <w:t>car_model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= YOLO("runs/detect/car_plate_v2/weights/best.pt")</w:t>
      </w:r>
      <w:r w:rsidRPr="00BF5CD7">
        <w:rPr>
          <w:rFonts w:ascii="TH SarabunPSK" w:hAnsi="TH SarabunPSK" w:cs="TH SarabunPSK"/>
          <w:sz w:val="28"/>
          <w:szCs w:val="28"/>
        </w:rPr>
        <w:br/>
      </w:r>
      <w:proofErr w:type="spellStart"/>
      <w:r w:rsidRPr="00BF5CD7">
        <w:rPr>
          <w:rFonts w:ascii="TH SarabunPSK" w:hAnsi="TH SarabunPSK" w:cs="TH SarabunPSK"/>
          <w:sz w:val="28"/>
          <w:szCs w:val="28"/>
        </w:rPr>
        <w:t>ocr_model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= YOLO("runs/detect/ocr_v2/weights/best.pt")</w:t>
      </w:r>
    </w:p>
    <w:p w14:paraId="4C118D42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โมเดลทั้งสองถูกฝึกจากชุดข้อมูลที่เตรียมไว้ล่วงหน้า และไฟล์</w:t>
      </w:r>
      <w:r w:rsidRPr="00BF5CD7">
        <w:rPr>
          <w:rFonts w:ascii="TH SarabunPSK" w:hAnsi="TH SarabunPSK" w:cs="TH SarabunPSK"/>
          <w:sz w:val="28"/>
          <w:szCs w:val="28"/>
        </w:rPr>
        <w:t xml:space="preserve"> best.pt </w:t>
      </w:r>
      <w:r w:rsidRPr="00BF5CD7">
        <w:rPr>
          <w:rFonts w:ascii="TH SarabunPSK" w:hAnsi="TH SarabunPSK" w:cs="TH SarabunPSK"/>
          <w:sz w:val="28"/>
          <w:szCs w:val="28"/>
          <w:cs/>
        </w:rPr>
        <w:t>เป็นโมเดลที่มีค่าประสิทธิภาพดีที่สุดจากการฝึก</w:t>
      </w:r>
    </w:p>
    <w:p w14:paraId="5864F624" w14:textId="6ABC00B9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3443A2C3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 xml:space="preserve">2. 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>การตรวจจับตำแหน่งป้ายทะเบียน (</w:t>
      </w:r>
      <w:r w:rsidRPr="00BF5CD7">
        <w:rPr>
          <w:rFonts w:ascii="TH SarabunPSK" w:hAnsi="TH SarabunPSK" w:cs="TH SarabunPSK"/>
          <w:b/>
          <w:bCs/>
          <w:sz w:val="28"/>
          <w:szCs w:val="28"/>
        </w:rPr>
        <w:t>Plate Detection)</w:t>
      </w:r>
    </w:p>
    <w:p w14:paraId="21C7EAF5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หลังจากรับภาพจากกล้อง ระบบจะใช้โมเดล </w:t>
      </w:r>
      <w:r w:rsidRPr="00BF5CD7">
        <w:rPr>
          <w:rFonts w:ascii="TH SarabunPSK" w:hAnsi="TH SarabunPSK" w:cs="TH SarabunPSK"/>
          <w:sz w:val="28"/>
          <w:szCs w:val="28"/>
        </w:rPr>
        <w:t xml:space="preserve">YOLO </w:t>
      </w:r>
      <w:r w:rsidRPr="00BF5CD7">
        <w:rPr>
          <w:rFonts w:ascii="TH SarabunPSK" w:hAnsi="TH SarabunPSK" w:cs="TH SarabunPSK"/>
          <w:sz w:val="28"/>
          <w:szCs w:val="28"/>
          <w:cs/>
        </w:rPr>
        <w:t>เพื่อตรวจจับตำแหน่งของป้ายทะเบียนในภาพ</w:t>
      </w:r>
    </w:p>
    <w:p w14:paraId="09085402" w14:textId="17BFE6C5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การตรวจจับจะใช้ค่า </w:t>
      </w:r>
      <w:r w:rsidRPr="00BF5CD7">
        <w:rPr>
          <w:rFonts w:ascii="TH SarabunPSK" w:hAnsi="TH SarabunPSK" w:cs="TH SarabunPSK"/>
          <w:sz w:val="28"/>
          <w:szCs w:val="28"/>
        </w:rPr>
        <w:t xml:space="preserve">confidence threshold </w:t>
      </w:r>
      <w:r w:rsidRPr="00BF5CD7">
        <w:rPr>
          <w:rFonts w:ascii="TH SarabunPSK" w:hAnsi="TH SarabunPSK" w:cs="TH SarabunPSK"/>
          <w:sz w:val="28"/>
          <w:szCs w:val="28"/>
          <w:cs/>
        </w:rPr>
        <w:t>เท่ากับ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</w:rPr>
        <w:t>conf = 0.25</w:t>
      </w:r>
    </w:p>
    <w:p w14:paraId="1F8B9656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เหตุผลในการเลือกค่า </w:t>
      </w:r>
      <w:r w:rsidRPr="00BF5CD7">
        <w:rPr>
          <w:rFonts w:ascii="TH SarabunPSK" w:hAnsi="TH SarabunPSK" w:cs="TH SarabunPSK"/>
          <w:sz w:val="28"/>
          <w:szCs w:val="28"/>
        </w:rPr>
        <w:t xml:space="preserve">0.25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เนื่องจากต้องการให้โมเดลสามารถตรวจจับป้ายทะเบียนได้แม้ในกรณีที่ภาพมี </w:t>
      </w:r>
      <w:r w:rsidRPr="00BF5CD7">
        <w:rPr>
          <w:rFonts w:ascii="TH SarabunPSK" w:hAnsi="TH SarabunPSK" w:cs="TH SarabunPSK"/>
          <w:sz w:val="28"/>
          <w:szCs w:val="28"/>
        </w:rPr>
        <w:t xml:space="preserve">noise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หรือแสงไม่สม่ำเสมอ โดยระบบจะทำการตรวจจับหลายครั้ง (ค่า </w:t>
      </w:r>
      <w:r w:rsidRPr="00BF5CD7">
        <w:rPr>
          <w:rFonts w:ascii="TH SarabunPSK" w:hAnsi="TH SarabunPSK" w:cs="TH SarabunPSK"/>
          <w:sz w:val="28"/>
          <w:szCs w:val="28"/>
        </w:rPr>
        <w:t xml:space="preserve">attempts = 3)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เพื่อเลือก </w:t>
      </w:r>
      <w:r w:rsidRPr="00BF5CD7">
        <w:rPr>
          <w:rFonts w:ascii="TH SarabunPSK" w:hAnsi="TH SarabunPSK" w:cs="TH SarabunPSK"/>
          <w:sz w:val="28"/>
          <w:szCs w:val="28"/>
        </w:rPr>
        <w:t xml:space="preserve">bounding box </w:t>
      </w:r>
      <w:r w:rsidRPr="00BF5CD7">
        <w:rPr>
          <w:rFonts w:ascii="TH SarabunPSK" w:hAnsi="TH SarabunPSK" w:cs="TH SarabunPSK"/>
          <w:sz w:val="28"/>
          <w:szCs w:val="28"/>
          <w:cs/>
        </w:rPr>
        <w:t>ที่มีค่าความเชื่อมั่นสูงที่สุด</w:t>
      </w:r>
    </w:p>
    <w:p w14:paraId="49133144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วิธีนี้ช่วยเพิ่มความเสถียรของการตรวจจับและลดปัญหาการตรวจจับผิดตำแหน่ง</w:t>
      </w:r>
    </w:p>
    <w:p w14:paraId="0055D73F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ผลลัพธ์ของขั้นตอนนี้คือ</w:t>
      </w:r>
    </w:p>
    <w:p w14:paraId="782F41AF" w14:textId="77777777" w:rsidR="00BF5CD7" w:rsidRPr="00BF5CD7" w:rsidRDefault="00BF5CD7" w:rsidP="00BF5CD7">
      <w:pPr>
        <w:numPr>
          <w:ilvl w:val="0"/>
          <w:numId w:val="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ค่า </w:t>
      </w:r>
      <w:r w:rsidRPr="00BF5CD7">
        <w:rPr>
          <w:rFonts w:ascii="TH SarabunPSK" w:hAnsi="TH SarabunPSK" w:cs="TH SarabunPSK"/>
          <w:sz w:val="28"/>
          <w:szCs w:val="28"/>
        </w:rPr>
        <w:t xml:space="preserve">confidence </w:t>
      </w:r>
      <w:r w:rsidRPr="00BF5CD7">
        <w:rPr>
          <w:rFonts w:ascii="TH SarabunPSK" w:hAnsi="TH SarabunPSK" w:cs="TH SarabunPSK"/>
          <w:sz w:val="28"/>
          <w:szCs w:val="28"/>
          <w:cs/>
        </w:rPr>
        <w:t>ของการตรวจจับ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069ED6F8" w14:textId="57F1544B" w:rsidR="00BF5CD7" w:rsidRDefault="00BF5CD7" w:rsidP="00BF5CD7">
      <w:pPr>
        <w:numPr>
          <w:ilvl w:val="0"/>
          <w:numId w:val="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t xml:space="preserve">bounding box </w:t>
      </w:r>
      <w:r w:rsidRPr="00BF5CD7">
        <w:rPr>
          <w:rFonts w:ascii="TH SarabunPSK" w:hAnsi="TH SarabunPSK" w:cs="TH SarabunPSK"/>
          <w:sz w:val="28"/>
          <w:szCs w:val="28"/>
          <w:cs/>
        </w:rPr>
        <w:t>ของป้ายทะเบียนในรูปแบบ (</w:t>
      </w:r>
      <w:r w:rsidRPr="00BF5CD7">
        <w:rPr>
          <w:rFonts w:ascii="TH SarabunPSK" w:hAnsi="TH SarabunPSK" w:cs="TH SarabunPSK"/>
          <w:sz w:val="28"/>
          <w:szCs w:val="28"/>
        </w:rPr>
        <w:t xml:space="preserve">x1, y1, x2, y2) </w:t>
      </w:r>
    </w:p>
    <w:p w14:paraId="1A9430DC" w14:textId="77777777" w:rsidR="00BF5CD7" w:rsidRPr="00BF5CD7" w:rsidRDefault="00BF5CD7" w:rsidP="00BF5CD7">
      <w:pPr>
        <w:spacing w:after="0"/>
        <w:rPr>
          <w:rFonts w:ascii="TH SarabunPSK" w:hAnsi="TH SarabunPSK" w:cs="TH SarabunPSK" w:hint="cs"/>
          <w:sz w:val="28"/>
          <w:szCs w:val="28"/>
        </w:rPr>
      </w:pPr>
    </w:p>
    <w:p w14:paraId="16A99DBF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 xml:space="preserve">3. 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>การตัดภาพป้ายทะเบียน (</w:t>
      </w:r>
      <w:r w:rsidRPr="00BF5CD7">
        <w:rPr>
          <w:rFonts w:ascii="TH SarabunPSK" w:hAnsi="TH SarabunPSK" w:cs="TH SarabunPSK"/>
          <w:b/>
          <w:bCs/>
          <w:sz w:val="28"/>
          <w:szCs w:val="28"/>
        </w:rPr>
        <w:t>Plate Cropping)</w:t>
      </w:r>
    </w:p>
    <w:p w14:paraId="04155DF7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เมื่อได้ตำแหน่งของป้ายทะเบียนแล้ว ระบบจะทำการตัดภาพเฉพาะส่วนของป้ายทะเบียนออกจากภาพต้นฉบับ โดยมีการเพิ่ม </w:t>
      </w:r>
      <w:r w:rsidRPr="00BF5CD7">
        <w:rPr>
          <w:rFonts w:ascii="TH SarabunPSK" w:hAnsi="TH SarabunPSK" w:cs="TH SarabunPSK"/>
          <w:sz w:val="28"/>
          <w:szCs w:val="28"/>
        </w:rPr>
        <w:t xml:space="preserve">padding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ประมาณ </w:t>
      </w:r>
      <w:r w:rsidRPr="00BF5CD7">
        <w:rPr>
          <w:rFonts w:ascii="TH SarabunPSK" w:hAnsi="TH SarabunPSK" w:cs="TH SarabunPSK"/>
          <w:sz w:val="28"/>
          <w:szCs w:val="28"/>
        </w:rPr>
        <w:t xml:space="preserve">5%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ของขนาด </w:t>
      </w:r>
      <w:r w:rsidRPr="00BF5CD7">
        <w:rPr>
          <w:rFonts w:ascii="TH SarabunPSK" w:hAnsi="TH SarabunPSK" w:cs="TH SarabunPSK"/>
          <w:sz w:val="28"/>
          <w:szCs w:val="28"/>
        </w:rPr>
        <w:t>bounding box</w:t>
      </w:r>
    </w:p>
    <w:p w14:paraId="42C27B56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ตัวอย่างการปรับค่า</w:t>
      </w:r>
    </w:p>
    <w:p w14:paraId="3A026B55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proofErr w:type="spellStart"/>
      <w:r w:rsidRPr="00BF5CD7">
        <w:rPr>
          <w:rFonts w:ascii="TH SarabunPSK" w:hAnsi="TH SarabunPSK" w:cs="TH SarabunPSK"/>
          <w:sz w:val="28"/>
          <w:szCs w:val="28"/>
        </w:rPr>
        <w:t>pad_x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= 5% </w:t>
      </w:r>
      <w:r w:rsidRPr="00BF5CD7">
        <w:rPr>
          <w:rFonts w:ascii="TH SarabunPSK" w:hAnsi="TH SarabunPSK" w:cs="TH SarabunPSK"/>
          <w:sz w:val="28"/>
          <w:szCs w:val="28"/>
          <w:cs/>
        </w:rPr>
        <w:t>ของความกว้างป้าย</w:t>
      </w:r>
      <w:r w:rsidRPr="00BF5CD7">
        <w:rPr>
          <w:rFonts w:ascii="TH SarabunPSK" w:hAnsi="TH SarabunPSK" w:cs="TH SarabunPSK"/>
          <w:sz w:val="28"/>
          <w:szCs w:val="28"/>
        </w:rPr>
        <w:br/>
      </w:r>
      <w:proofErr w:type="spellStart"/>
      <w:r w:rsidRPr="00BF5CD7">
        <w:rPr>
          <w:rFonts w:ascii="TH SarabunPSK" w:hAnsi="TH SarabunPSK" w:cs="TH SarabunPSK"/>
          <w:sz w:val="28"/>
          <w:szCs w:val="28"/>
        </w:rPr>
        <w:t>pad_y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= 5% </w:t>
      </w:r>
      <w:r w:rsidRPr="00BF5CD7">
        <w:rPr>
          <w:rFonts w:ascii="TH SarabunPSK" w:hAnsi="TH SarabunPSK" w:cs="TH SarabunPSK"/>
          <w:sz w:val="28"/>
          <w:szCs w:val="28"/>
          <w:cs/>
        </w:rPr>
        <w:t>ของความสูงป้าย</w:t>
      </w:r>
    </w:p>
    <w:p w14:paraId="4CFD9DFB" w14:textId="2E9631A8" w:rsid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lastRenderedPageBreak/>
        <w:t xml:space="preserve">การเพิ่ม </w:t>
      </w:r>
      <w:r w:rsidRPr="00BF5CD7">
        <w:rPr>
          <w:rFonts w:ascii="TH SarabunPSK" w:hAnsi="TH SarabunPSK" w:cs="TH SarabunPSK"/>
          <w:sz w:val="28"/>
          <w:szCs w:val="28"/>
        </w:rPr>
        <w:t xml:space="preserve">padding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มีวัตถุประสงค์เพื่อป้องกันการตัดตัวอักษรบางส่วนออกจากภาพ ซึ่งอาจเกิดจากการตรวจจับ </w:t>
      </w:r>
      <w:r w:rsidRPr="00BF5CD7">
        <w:rPr>
          <w:rFonts w:ascii="TH SarabunPSK" w:hAnsi="TH SarabunPSK" w:cs="TH SarabunPSK"/>
          <w:sz w:val="28"/>
          <w:szCs w:val="28"/>
        </w:rPr>
        <w:t xml:space="preserve">bounding box </w:t>
      </w:r>
      <w:r w:rsidRPr="00BF5CD7">
        <w:rPr>
          <w:rFonts w:ascii="TH SarabunPSK" w:hAnsi="TH SarabunPSK" w:cs="TH SarabunPSK"/>
          <w:sz w:val="28"/>
          <w:szCs w:val="28"/>
          <w:cs/>
        </w:rPr>
        <w:t>ที่เล็กเกินไป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  <w:cs/>
        </w:rPr>
        <w:t>ผลลัพธ์คือภาพป้ายทะเบียนที่ถูกตัดออกมาเพื่อนำไปประมวลผลต่อ</w:t>
      </w:r>
    </w:p>
    <w:p w14:paraId="593D99F3" w14:textId="77777777" w:rsidR="00BF5CD7" w:rsidRPr="00BF5CD7" w:rsidRDefault="00BF5CD7" w:rsidP="00BF5CD7">
      <w:pPr>
        <w:spacing w:after="0"/>
        <w:rPr>
          <w:rFonts w:ascii="TH SarabunPSK" w:hAnsi="TH SarabunPSK" w:cs="TH SarabunPSK" w:hint="cs"/>
          <w:sz w:val="28"/>
          <w:szCs w:val="28"/>
        </w:rPr>
      </w:pPr>
    </w:p>
    <w:p w14:paraId="38A29527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 xml:space="preserve">4. 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การปรับปรุงภาพก่อน </w:t>
      </w:r>
      <w:r w:rsidRPr="00BF5CD7">
        <w:rPr>
          <w:rFonts w:ascii="TH SarabunPSK" w:hAnsi="TH SarabunPSK" w:cs="TH SarabunPSK"/>
          <w:b/>
          <w:bCs/>
          <w:sz w:val="28"/>
          <w:szCs w:val="28"/>
        </w:rPr>
        <w:t>OCR (Image Preprocessing)</w:t>
      </w:r>
    </w:p>
    <w:p w14:paraId="5040D362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ขั้นตอนนี้มีความสำคัญอย่างมาก เนื่องจากคุณภาพของภาพมีผลโดยตรงต่อความแม่นยำของ </w:t>
      </w:r>
      <w:r w:rsidRPr="00BF5CD7">
        <w:rPr>
          <w:rFonts w:ascii="TH SarabunPSK" w:hAnsi="TH SarabunPSK" w:cs="TH SarabunPSK"/>
          <w:sz w:val="28"/>
          <w:szCs w:val="28"/>
        </w:rPr>
        <w:t xml:space="preserve">OCR </w:t>
      </w:r>
      <w:r w:rsidRPr="00BF5CD7">
        <w:rPr>
          <w:rFonts w:ascii="TH SarabunPSK" w:hAnsi="TH SarabunPSK" w:cs="TH SarabunPSK"/>
          <w:sz w:val="28"/>
          <w:szCs w:val="28"/>
          <w:cs/>
        </w:rPr>
        <w:t>โดยระบบใช้เทคนิคการปรับปรุงภาพหลายวิธี</w:t>
      </w:r>
    </w:p>
    <w:p w14:paraId="61FA24C0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 xml:space="preserve">4.1 </w:t>
      </w:r>
      <w:proofErr w:type="spellStart"/>
      <w:r w:rsidRPr="00BF5CD7">
        <w:rPr>
          <w:rFonts w:ascii="TH SarabunPSK" w:hAnsi="TH SarabunPSK" w:cs="TH SarabunPSK"/>
          <w:b/>
          <w:bCs/>
          <w:sz w:val="28"/>
          <w:szCs w:val="28"/>
        </w:rPr>
        <w:t>Deskew</w:t>
      </w:r>
      <w:proofErr w:type="spellEnd"/>
      <w:r w:rsidRPr="00BF5CD7">
        <w:rPr>
          <w:rFonts w:ascii="TH SarabunPSK" w:hAnsi="TH SarabunPSK" w:cs="TH SarabunPSK"/>
          <w:b/>
          <w:bCs/>
          <w:sz w:val="28"/>
          <w:szCs w:val="28"/>
        </w:rPr>
        <w:t xml:space="preserve"> (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>การแก้ภาพเอียง)</w:t>
      </w:r>
    </w:p>
    <w:p w14:paraId="5460C4E6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ฟังก์ชัน </w:t>
      </w:r>
      <w:proofErr w:type="spellStart"/>
      <w:r w:rsidRPr="00BF5CD7">
        <w:rPr>
          <w:rFonts w:ascii="TH SarabunPSK" w:hAnsi="TH SarabunPSK" w:cs="TH SarabunPSK"/>
          <w:sz w:val="28"/>
          <w:szCs w:val="28"/>
        </w:rPr>
        <w:t>deskew_plate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()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ใช้ในการปรับมุมของภาพป้ายทะเบียนให้ตรง โดยใช้เทคนิคการตรวจจับ </w:t>
      </w:r>
      <w:r w:rsidRPr="00BF5CD7">
        <w:rPr>
          <w:rFonts w:ascii="TH SarabunPSK" w:hAnsi="TH SarabunPSK" w:cs="TH SarabunPSK"/>
          <w:sz w:val="28"/>
          <w:szCs w:val="28"/>
        </w:rPr>
        <w:t xml:space="preserve">contour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และการแปลง </w:t>
      </w:r>
      <w:r w:rsidRPr="00BF5CD7">
        <w:rPr>
          <w:rFonts w:ascii="TH SarabunPSK" w:hAnsi="TH SarabunPSK" w:cs="TH SarabunPSK"/>
          <w:sz w:val="28"/>
          <w:szCs w:val="28"/>
        </w:rPr>
        <w:t>perspective</w:t>
      </w:r>
    </w:p>
    <w:p w14:paraId="1F6E7BA8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ขั้นตอนที่ใช้ประกอบด้วย</w:t>
      </w:r>
    </w:p>
    <w:p w14:paraId="6C8A962C" w14:textId="77777777" w:rsidR="00BF5CD7" w:rsidRPr="00BF5CD7" w:rsidRDefault="00BF5CD7" w:rsidP="00BF5CD7">
      <w:pPr>
        <w:numPr>
          <w:ilvl w:val="0"/>
          <w:numId w:val="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แปลงภาพเป็น </w:t>
      </w:r>
      <w:r w:rsidRPr="00BF5CD7">
        <w:rPr>
          <w:rFonts w:ascii="TH SarabunPSK" w:hAnsi="TH SarabunPSK" w:cs="TH SarabunPSK"/>
          <w:sz w:val="28"/>
          <w:szCs w:val="28"/>
        </w:rPr>
        <w:t xml:space="preserve">grayscale </w:t>
      </w:r>
    </w:p>
    <w:p w14:paraId="1BB01464" w14:textId="77777777" w:rsidR="00BF5CD7" w:rsidRPr="00BF5CD7" w:rsidRDefault="00BF5CD7" w:rsidP="00BF5CD7">
      <w:pPr>
        <w:numPr>
          <w:ilvl w:val="0"/>
          <w:numId w:val="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BF5CD7">
        <w:rPr>
          <w:rFonts w:ascii="TH SarabunPSK" w:hAnsi="TH SarabunPSK" w:cs="TH SarabunPSK"/>
          <w:sz w:val="28"/>
          <w:szCs w:val="28"/>
        </w:rPr>
        <w:t xml:space="preserve">Gaussian Blur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เพื่อลด </w:t>
      </w:r>
      <w:r w:rsidRPr="00BF5CD7">
        <w:rPr>
          <w:rFonts w:ascii="TH SarabunPSK" w:hAnsi="TH SarabunPSK" w:cs="TH SarabunPSK"/>
          <w:sz w:val="28"/>
          <w:szCs w:val="28"/>
        </w:rPr>
        <w:t xml:space="preserve">noise </w:t>
      </w:r>
    </w:p>
    <w:p w14:paraId="4D0B044A" w14:textId="77777777" w:rsidR="00BF5CD7" w:rsidRPr="00BF5CD7" w:rsidRDefault="00BF5CD7" w:rsidP="00BF5CD7">
      <w:pPr>
        <w:numPr>
          <w:ilvl w:val="0"/>
          <w:numId w:val="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BF5CD7">
        <w:rPr>
          <w:rFonts w:ascii="TH SarabunPSK" w:hAnsi="TH SarabunPSK" w:cs="TH SarabunPSK"/>
          <w:sz w:val="28"/>
          <w:szCs w:val="28"/>
        </w:rPr>
        <w:t xml:space="preserve">Canny Edge Detection </w:t>
      </w:r>
      <w:r w:rsidRPr="00BF5CD7">
        <w:rPr>
          <w:rFonts w:ascii="TH SarabunPSK" w:hAnsi="TH SarabunPSK" w:cs="TH SarabunPSK"/>
          <w:sz w:val="28"/>
          <w:szCs w:val="28"/>
          <w:cs/>
        </w:rPr>
        <w:t>เพื่อตรวจจับขอบ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3AB05B0F" w14:textId="77777777" w:rsidR="00BF5CD7" w:rsidRPr="00BF5CD7" w:rsidRDefault="00BF5CD7" w:rsidP="00BF5CD7">
      <w:pPr>
        <w:numPr>
          <w:ilvl w:val="0"/>
          <w:numId w:val="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ตรวจหาคอนทัวร์ของป้ายทะเบียน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1AA20F91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หากพบ </w:t>
      </w:r>
      <w:r w:rsidRPr="00BF5CD7">
        <w:rPr>
          <w:rFonts w:ascii="TH SarabunPSK" w:hAnsi="TH SarabunPSK" w:cs="TH SarabunPSK"/>
          <w:sz w:val="28"/>
          <w:szCs w:val="28"/>
        </w:rPr>
        <w:t xml:space="preserve">contour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ที่มี </w:t>
      </w:r>
      <w:r w:rsidRPr="00BF5CD7">
        <w:rPr>
          <w:rFonts w:ascii="TH SarabunPSK" w:hAnsi="TH SarabunPSK" w:cs="TH SarabunPSK"/>
          <w:sz w:val="28"/>
          <w:szCs w:val="28"/>
        </w:rPr>
        <w:t xml:space="preserve">4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จุด ระบบจะใช้ </w:t>
      </w:r>
      <w:r w:rsidRPr="00BF5CD7">
        <w:rPr>
          <w:rFonts w:ascii="TH SarabunPSK" w:hAnsi="TH SarabunPSK" w:cs="TH SarabunPSK"/>
          <w:sz w:val="28"/>
          <w:szCs w:val="28"/>
        </w:rPr>
        <w:t xml:space="preserve">Perspective Transform </w:t>
      </w:r>
      <w:r w:rsidRPr="00BF5CD7">
        <w:rPr>
          <w:rFonts w:ascii="TH SarabunPSK" w:hAnsi="TH SarabunPSK" w:cs="TH SarabunPSK"/>
          <w:sz w:val="28"/>
          <w:szCs w:val="28"/>
          <w:cs/>
        </w:rPr>
        <w:t>เพื่อปรับภาพให้เป็นสี่เหลี่ยมที่ตรง</w:t>
      </w:r>
    </w:p>
    <w:p w14:paraId="5156510E" w14:textId="79375FB6" w:rsidR="00BF5CD7" w:rsidRPr="00BF5CD7" w:rsidRDefault="00BF5CD7" w:rsidP="00BF5CD7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เหตุผลของขั้นตอนนี้คือ ป้ายทะเบียนอาจถูกถ่ายในมุมเอียง ซึ่งอาจทำให้ </w:t>
      </w:r>
      <w:r w:rsidRPr="00BF5CD7">
        <w:rPr>
          <w:rFonts w:ascii="TH SarabunPSK" w:hAnsi="TH SarabunPSK" w:cs="TH SarabunPSK"/>
          <w:sz w:val="28"/>
          <w:szCs w:val="28"/>
        </w:rPr>
        <w:t xml:space="preserve">OCR </w:t>
      </w:r>
      <w:r w:rsidRPr="00BF5CD7">
        <w:rPr>
          <w:rFonts w:ascii="TH SarabunPSK" w:hAnsi="TH SarabunPSK" w:cs="TH SarabunPSK"/>
          <w:sz w:val="28"/>
          <w:szCs w:val="28"/>
          <w:cs/>
        </w:rPr>
        <w:t>อ่านตัวอักษรผิดพลาดได้</w:t>
      </w:r>
    </w:p>
    <w:p w14:paraId="77707221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>4.2 PCA Alignment (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>การปรับแนวตัวอักษร)</w:t>
      </w:r>
    </w:p>
    <w:p w14:paraId="3131334B" w14:textId="3DC2C53A" w:rsidR="00BF5CD7" w:rsidRPr="00BF5CD7" w:rsidRDefault="00BF5CD7" w:rsidP="00BF5CD7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หลังจาก </w:t>
      </w:r>
      <w:proofErr w:type="spellStart"/>
      <w:r w:rsidRPr="00BF5CD7">
        <w:rPr>
          <w:rFonts w:ascii="TH SarabunPSK" w:hAnsi="TH SarabunPSK" w:cs="TH SarabunPSK"/>
          <w:sz w:val="28"/>
          <w:szCs w:val="28"/>
        </w:rPr>
        <w:t>deskew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แล้ว ระบบจะใช้เทคนิค </w:t>
      </w:r>
      <w:r w:rsidRPr="00BF5CD7">
        <w:rPr>
          <w:rFonts w:ascii="TH SarabunPSK" w:hAnsi="TH SarabunPSK" w:cs="TH SarabunPSK"/>
          <w:sz w:val="28"/>
          <w:szCs w:val="28"/>
        </w:rPr>
        <w:t xml:space="preserve">Principal Component Analysis (PCA) </w:t>
      </w:r>
      <w:r w:rsidRPr="00BF5CD7">
        <w:rPr>
          <w:rFonts w:ascii="TH SarabunPSK" w:hAnsi="TH SarabunPSK" w:cs="TH SarabunPSK"/>
          <w:sz w:val="28"/>
          <w:szCs w:val="28"/>
          <w:cs/>
        </w:rPr>
        <w:t>เพื่อวิเคราะห์แนวการวางตัวของตัวอักษรในภาพ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  <w:cs/>
        </w:rPr>
        <w:t>ระบบจะคำนวณมุมของวัตถุในภาพโดยใช้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</w:rPr>
        <w:t>cv2.minAreaRect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  <w:cs/>
        </w:rPr>
        <w:t>หากพบว่าภาพมีการเอียง ระบบจะทำการหมุนภาพกลับให้ตรง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อย่างไรก็ตาม หากมุมเอียงเกิน </w:t>
      </w:r>
      <w:r w:rsidRPr="00BF5CD7">
        <w:rPr>
          <w:rFonts w:ascii="TH SarabunPSK" w:hAnsi="TH SarabunPSK" w:cs="TH SarabunPSK"/>
          <w:sz w:val="28"/>
          <w:szCs w:val="28"/>
        </w:rPr>
        <w:t xml:space="preserve">20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องศา ระบบจะไม่ทำการหมุนภาพ เนื่องจากอาจเกิดจาก </w:t>
      </w:r>
      <w:r w:rsidRPr="00BF5CD7">
        <w:rPr>
          <w:rFonts w:ascii="TH SarabunPSK" w:hAnsi="TH SarabunPSK" w:cs="TH SarabunPSK"/>
          <w:sz w:val="28"/>
          <w:szCs w:val="28"/>
        </w:rPr>
        <w:t>noise</w:t>
      </w:r>
    </w:p>
    <w:p w14:paraId="47899611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>4.3 Image Enhancement (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>การเพิ่มคุณภาพภาพ)</w:t>
      </w:r>
    </w:p>
    <w:p w14:paraId="044EF182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เพื่อเพิ่มความชัดเจนของตัวอักษร ระบบใช้เทคนิคการปรับปรุงภาพดังนี้</w:t>
      </w:r>
    </w:p>
    <w:p w14:paraId="6393A7D8" w14:textId="5FB55FB3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4.3.1 </w:t>
      </w:r>
      <w:r w:rsidRPr="00BF5CD7">
        <w:rPr>
          <w:rFonts w:ascii="TH SarabunPSK" w:hAnsi="TH SarabunPSK" w:cs="TH SarabunPSK"/>
          <w:b/>
          <w:bCs/>
          <w:sz w:val="28"/>
          <w:szCs w:val="28"/>
        </w:rPr>
        <w:t>Upscaling</w:t>
      </w:r>
    </w:p>
    <w:p w14:paraId="329AFC56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หากขนาดภาพเล็ก ระบบจะขยายภาพด้วย </w:t>
      </w:r>
      <w:r w:rsidRPr="00BF5CD7">
        <w:rPr>
          <w:rFonts w:ascii="TH SarabunPSK" w:hAnsi="TH SarabunPSK" w:cs="TH SarabunPSK"/>
          <w:sz w:val="28"/>
          <w:szCs w:val="28"/>
        </w:rPr>
        <w:t xml:space="preserve">interpolation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แบบ </w:t>
      </w:r>
      <w:r w:rsidRPr="00BF5CD7">
        <w:rPr>
          <w:rFonts w:ascii="TH SarabunPSK" w:hAnsi="TH SarabunPSK" w:cs="TH SarabunPSK"/>
          <w:sz w:val="28"/>
          <w:szCs w:val="28"/>
        </w:rPr>
        <w:t>cubic</w:t>
      </w:r>
    </w:p>
    <w:p w14:paraId="7ECF342C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ค่า </w:t>
      </w:r>
      <w:r w:rsidRPr="00BF5CD7">
        <w:rPr>
          <w:rFonts w:ascii="TH SarabunPSK" w:hAnsi="TH SarabunPSK" w:cs="TH SarabunPSK"/>
          <w:sz w:val="28"/>
          <w:szCs w:val="28"/>
        </w:rPr>
        <w:t xml:space="preserve">scale </w:t>
      </w:r>
      <w:r w:rsidRPr="00BF5CD7">
        <w:rPr>
          <w:rFonts w:ascii="TH SarabunPSK" w:hAnsi="TH SarabunPSK" w:cs="TH SarabunPSK"/>
          <w:sz w:val="28"/>
          <w:szCs w:val="28"/>
          <w:cs/>
        </w:rPr>
        <w:t>ที่ใช้คือ</w:t>
      </w:r>
    </w:p>
    <w:p w14:paraId="6E118061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t>scale = 2.0 (</w:t>
      </w:r>
      <w:r w:rsidRPr="00BF5CD7">
        <w:rPr>
          <w:rFonts w:ascii="TH SarabunPSK" w:hAnsi="TH SarabunPSK" w:cs="TH SarabunPSK"/>
          <w:sz w:val="28"/>
          <w:szCs w:val="28"/>
          <w:cs/>
        </w:rPr>
        <w:t>กรณีภาพเล็กมาก)</w:t>
      </w:r>
      <w:r w:rsidRPr="00BF5CD7">
        <w:rPr>
          <w:rFonts w:ascii="TH SarabunPSK" w:hAnsi="TH SarabunPSK" w:cs="TH SarabunPSK"/>
          <w:sz w:val="28"/>
          <w:szCs w:val="28"/>
        </w:rPr>
        <w:br/>
        <w:t>scale = 1.5 (</w:t>
      </w:r>
      <w:r w:rsidRPr="00BF5CD7">
        <w:rPr>
          <w:rFonts w:ascii="TH SarabunPSK" w:hAnsi="TH SarabunPSK" w:cs="TH SarabunPSK"/>
          <w:sz w:val="28"/>
          <w:szCs w:val="28"/>
          <w:cs/>
        </w:rPr>
        <w:t>กรณีภาพปกติ)</w:t>
      </w:r>
    </w:p>
    <w:p w14:paraId="307707F1" w14:textId="0CE7E433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4.3.2 </w:t>
      </w:r>
      <w:r w:rsidRPr="00BF5CD7">
        <w:rPr>
          <w:rFonts w:ascii="TH SarabunPSK" w:hAnsi="TH SarabunPSK" w:cs="TH SarabunPSK"/>
          <w:b/>
          <w:bCs/>
          <w:sz w:val="28"/>
          <w:szCs w:val="28"/>
        </w:rPr>
        <w:t>Bilateral Filter</w:t>
      </w:r>
    </w:p>
    <w:p w14:paraId="61788862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ใช้เพื่อลด </w:t>
      </w:r>
      <w:r w:rsidRPr="00BF5CD7">
        <w:rPr>
          <w:rFonts w:ascii="TH SarabunPSK" w:hAnsi="TH SarabunPSK" w:cs="TH SarabunPSK"/>
          <w:sz w:val="28"/>
          <w:szCs w:val="28"/>
        </w:rPr>
        <w:t xml:space="preserve">noise </w:t>
      </w:r>
      <w:r w:rsidRPr="00BF5CD7">
        <w:rPr>
          <w:rFonts w:ascii="TH SarabunPSK" w:hAnsi="TH SarabunPSK" w:cs="TH SarabunPSK"/>
          <w:sz w:val="28"/>
          <w:szCs w:val="28"/>
          <w:cs/>
        </w:rPr>
        <w:t>แต่ยังคงรักษาขอบของตัวอักษร</w:t>
      </w:r>
    </w:p>
    <w:p w14:paraId="6814FDA7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ค่า </w:t>
      </w:r>
      <w:r w:rsidRPr="00BF5CD7">
        <w:rPr>
          <w:rFonts w:ascii="TH SarabunPSK" w:hAnsi="TH SarabunPSK" w:cs="TH SarabunPSK"/>
          <w:sz w:val="28"/>
          <w:szCs w:val="28"/>
        </w:rPr>
        <w:t>parameter</w:t>
      </w:r>
    </w:p>
    <w:p w14:paraId="0853D8A5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lastRenderedPageBreak/>
        <w:t>d = 7</w:t>
      </w:r>
      <w:r w:rsidRPr="00BF5CD7">
        <w:rPr>
          <w:rFonts w:ascii="TH SarabunPSK" w:hAnsi="TH SarabunPSK" w:cs="TH SarabunPSK"/>
          <w:sz w:val="28"/>
          <w:szCs w:val="28"/>
        </w:rPr>
        <w:br/>
      </w:r>
      <w:proofErr w:type="spellStart"/>
      <w:r w:rsidRPr="00BF5CD7">
        <w:rPr>
          <w:rFonts w:ascii="TH SarabunPSK" w:hAnsi="TH SarabunPSK" w:cs="TH SarabunPSK"/>
          <w:sz w:val="28"/>
          <w:szCs w:val="28"/>
        </w:rPr>
        <w:t>sigmaColor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= 55</w:t>
      </w:r>
      <w:r w:rsidRPr="00BF5CD7">
        <w:rPr>
          <w:rFonts w:ascii="TH SarabunPSK" w:hAnsi="TH SarabunPSK" w:cs="TH SarabunPSK"/>
          <w:sz w:val="28"/>
          <w:szCs w:val="28"/>
        </w:rPr>
        <w:br/>
      </w:r>
      <w:proofErr w:type="spellStart"/>
      <w:r w:rsidRPr="00BF5CD7">
        <w:rPr>
          <w:rFonts w:ascii="TH SarabunPSK" w:hAnsi="TH SarabunPSK" w:cs="TH SarabunPSK"/>
          <w:sz w:val="28"/>
          <w:szCs w:val="28"/>
        </w:rPr>
        <w:t>sigmaSpace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= 55</w:t>
      </w:r>
    </w:p>
    <w:p w14:paraId="13AAF7C7" w14:textId="0CAD23C6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4.3.3 </w:t>
      </w:r>
      <w:r w:rsidRPr="00BF5CD7">
        <w:rPr>
          <w:rFonts w:ascii="TH SarabunPSK" w:hAnsi="TH SarabunPSK" w:cs="TH SarabunPSK"/>
          <w:b/>
          <w:bCs/>
          <w:sz w:val="28"/>
          <w:szCs w:val="28"/>
        </w:rPr>
        <w:t>CLAHE</w:t>
      </w:r>
    </w:p>
    <w:p w14:paraId="20F04BDC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ใช้เพิ่ม </w:t>
      </w:r>
      <w:r w:rsidRPr="00BF5CD7">
        <w:rPr>
          <w:rFonts w:ascii="TH SarabunPSK" w:hAnsi="TH SarabunPSK" w:cs="TH SarabunPSK"/>
          <w:sz w:val="28"/>
          <w:szCs w:val="28"/>
        </w:rPr>
        <w:t xml:space="preserve">contrast </w:t>
      </w:r>
      <w:r w:rsidRPr="00BF5CD7">
        <w:rPr>
          <w:rFonts w:ascii="TH SarabunPSK" w:hAnsi="TH SarabunPSK" w:cs="TH SarabunPSK"/>
          <w:sz w:val="28"/>
          <w:szCs w:val="28"/>
          <w:cs/>
        </w:rPr>
        <w:t>ของภาพในพื้นที่เล็ก ๆ เพื่อให้ตัวอักษรชัดขึ้น</w:t>
      </w:r>
    </w:p>
    <w:p w14:paraId="3D9B0419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proofErr w:type="spellStart"/>
      <w:r w:rsidRPr="00BF5CD7">
        <w:rPr>
          <w:rFonts w:ascii="TH SarabunPSK" w:hAnsi="TH SarabunPSK" w:cs="TH SarabunPSK"/>
          <w:sz w:val="28"/>
          <w:szCs w:val="28"/>
        </w:rPr>
        <w:t>clipLimit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= 2.0</w:t>
      </w:r>
      <w:r w:rsidRPr="00BF5CD7">
        <w:rPr>
          <w:rFonts w:ascii="TH SarabunPSK" w:hAnsi="TH SarabunPSK" w:cs="TH SarabunPSK"/>
          <w:sz w:val="28"/>
          <w:szCs w:val="28"/>
        </w:rPr>
        <w:br/>
      </w:r>
      <w:proofErr w:type="spellStart"/>
      <w:r w:rsidRPr="00BF5CD7">
        <w:rPr>
          <w:rFonts w:ascii="TH SarabunPSK" w:hAnsi="TH SarabunPSK" w:cs="TH SarabunPSK"/>
          <w:sz w:val="28"/>
          <w:szCs w:val="28"/>
        </w:rPr>
        <w:t>tileGridSize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= (8,8)</w:t>
      </w:r>
    </w:p>
    <w:p w14:paraId="7EF9105D" w14:textId="51F5F692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4.3.4 </w:t>
      </w:r>
      <w:r w:rsidRPr="00BF5CD7">
        <w:rPr>
          <w:rFonts w:ascii="TH SarabunPSK" w:hAnsi="TH SarabunPSK" w:cs="TH SarabunPSK"/>
          <w:b/>
          <w:bCs/>
          <w:sz w:val="28"/>
          <w:szCs w:val="28"/>
        </w:rPr>
        <w:t>Sharpening</w:t>
      </w:r>
    </w:p>
    <w:p w14:paraId="33F5C575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BF5CD7">
        <w:rPr>
          <w:rFonts w:ascii="TH SarabunPSK" w:hAnsi="TH SarabunPSK" w:cs="TH SarabunPSK"/>
          <w:sz w:val="28"/>
          <w:szCs w:val="28"/>
        </w:rPr>
        <w:t xml:space="preserve">Gaussian blur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ร่วมกับ </w:t>
      </w:r>
      <w:r w:rsidRPr="00BF5CD7">
        <w:rPr>
          <w:rFonts w:ascii="TH SarabunPSK" w:hAnsi="TH SarabunPSK" w:cs="TH SarabunPSK"/>
          <w:sz w:val="28"/>
          <w:szCs w:val="28"/>
        </w:rPr>
        <w:t xml:space="preserve">weighted addition </w:t>
      </w:r>
      <w:r w:rsidRPr="00BF5CD7">
        <w:rPr>
          <w:rFonts w:ascii="TH SarabunPSK" w:hAnsi="TH SarabunPSK" w:cs="TH SarabunPSK"/>
          <w:sz w:val="28"/>
          <w:szCs w:val="28"/>
          <w:cs/>
        </w:rPr>
        <w:t>เพื่อเพิ่มความคมชัดของตัวอักษร</w:t>
      </w:r>
    </w:p>
    <w:p w14:paraId="315D458A" w14:textId="3CC922AA" w:rsid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ผลลัพธ์คือภาพที่มี </w:t>
      </w:r>
      <w:r w:rsidRPr="00BF5CD7">
        <w:rPr>
          <w:rFonts w:ascii="TH SarabunPSK" w:hAnsi="TH SarabunPSK" w:cs="TH SarabunPSK"/>
          <w:sz w:val="28"/>
          <w:szCs w:val="28"/>
        </w:rPr>
        <w:t xml:space="preserve">contrast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และความคมชัดสูงขึ้น เหมาะสำหรับการอ่าน </w:t>
      </w:r>
      <w:r w:rsidRPr="00BF5CD7">
        <w:rPr>
          <w:rFonts w:ascii="TH SarabunPSK" w:hAnsi="TH SarabunPSK" w:cs="TH SarabunPSK"/>
          <w:sz w:val="28"/>
          <w:szCs w:val="28"/>
        </w:rPr>
        <w:t>OCR</w:t>
      </w:r>
    </w:p>
    <w:p w14:paraId="7DB4AD54" w14:textId="77777777" w:rsidR="00BF5CD7" w:rsidRPr="00BF5CD7" w:rsidRDefault="00BF5CD7" w:rsidP="00BF5CD7">
      <w:pPr>
        <w:spacing w:after="0"/>
        <w:rPr>
          <w:rFonts w:ascii="TH SarabunPSK" w:hAnsi="TH SarabunPSK" w:cs="TH SarabunPSK" w:hint="cs"/>
          <w:sz w:val="28"/>
          <w:szCs w:val="28"/>
        </w:rPr>
      </w:pPr>
    </w:p>
    <w:p w14:paraId="6241827E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>5. OCR Detection (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>การตรวจจับตัวอักษร)</w:t>
      </w:r>
    </w:p>
    <w:p w14:paraId="063800EE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ระบบใช้โมเดล </w:t>
      </w:r>
      <w:r w:rsidRPr="00BF5CD7">
        <w:rPr>
          <w:rFonts w:ascii="TH SarabunPSK" w:hAnsi="TH SarabunPSK" w:cs="TH SarabunPSK"/>
          <w:sz w:val="28"/>
          <w:szCs w:val="28"/>
        </w:rPr>
        <w:t xml:space="preserve">YOLO OCR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เพื่อตรวจจับตัวอักษรและตัวเลขบนป้ายทะเบียน โดยใช้ค่า </w:t>
      </w:r>
      <w:r w:rsidRPr="00BF5CD7">
        <w:rPr>
          <w:rFonts w:ascii="TH SarabunPSK" w:hAnsi="TH SarabunPSK" w:cs="TH SarabunPSK"/>
          <w:sz w:val="28"/>
          <w:szCs w:val="28"/>
        </w:rPr>
        <w:t xml:space="preserve">confidence threshold </w:t>
      </w:r>
      <w:r w:rsidRPr="00BF5CD7">
        <w:rPr>
          <w:rFonts w:ascii="TH SarabunPSK" w:hAnsi="TH SarabunPSK" w:cs="TH SarabunPSK"/>
          <w:sz w:val="28"/>
          <w:szCs w:val="28"/>
          <w:cs/>
        </w:rPr>
        <w:t>เท่ากับ</w:t>
      </w:r>
    </w:p>
    <w:p w14:paraId="2D88662E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t>conf = 0.30</w:t>
      </w:r>
    </w:p>
    <w:p w14:paraId="64C4C3A2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หากพบว่าจำนวนตัวอักษรที่ตรวจจับได้น้อยเกินไป ระบบจะทำการตรวจจับซ้ำโดยลดค่า </w:t>
      </w:r>
      <w:r w:rsidRPr="00BF5CD7">
        <w:rPr>
          <w:rFonts w:ascii="TH SarabunPSK" w:hAnsi="TH SarabunPSK" w:cs="TH SarabunPSK"/>
          <w:sz w:val="28"/>
          <w:szCs w:val="28"/>
        </w:rPr>
        <w:t xml:space="preserve">threshold </w:t>
      </w:r>
      <w:r w:rsidRPr="00BF5CD7">
        <w:rPr>
          <w:rFonts w:ascii="TH SarabunPSK" w:hAnsi="TH SarabunPSK" w:cs="TH SarabunPSK"/>
          <w:sz w:val="28"/>
          <w:szCs w:val="28"/>
          <w:cs/>
        </w:rPr>
        <w:t>ลงเป็น</w:t>
      </w:r>
    </w:p>
    <w:p w14:paraId="6B91FE48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t>conf = 0.22</w:t>
      </w:r>
    </w:p>
    <w:p w14:paraId="5AD50797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วิธีนี้เรียกว่า </w:t>
      </w:r>
      <w:r w:rsidRPr="00BF5CD7">
        <w:rPr>
          <w:rFonts w:ascii="TH SarabunPSK" w:hAnsi="TH SarabunPSK" w:cs="TH SarabunPSK"/>
          <w:sz w:val="28"/>
          <w:szCs w:val="28"/>
        </w:rPr>
        <w:t xml:space="preserve">fallback detection </w:t>
      </w:r>
      <w:r w:rsidRPr="00BF5CD7">
        <w:rPr>
          <w:rFonts w:ascii="TH SarabunPSK" w:hAnsi="TH SarabunPSK" w:cs="TH SarabunPSK"/>
          <w:sz w:val="28"/>
          <w:szCs w:val="28"/>
          <w:cs/>
        </w:rPr>
        <w:t>ซึ่งช่วยเพิ่มโอกาสในการตรวจจับตัวอักษรที่มีความชัดเจนน้อย</w:t>
      </w:r>
    </w:p>
    <w:p w14:paraId="39911A60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ผลลัพธ์ของขั้นตอนนี้คือ</w:t>
      </w:r>
    </w:p>
    <w:p w14:paraId="0EADABA5" w14:textId="77777777" w:rsidR="00BF5CD7" w:rsidRPr="00BF5CD7" w:rsidRDefault="00BF5CD7" w:rsidP="00BF5CD7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t xml:space="preserve">bounding box </w:t>
      </w:r>
      <w:r w:rsidRPr="00BF5CD7">
        <w:rPr>
          <w:rFonts w:ascii="TH SarabunPSK" w:hAnsi="TH SarabunPSK" w:cs="TH SarabunPSK"/>
          <w:sz w:val="28"/>
          <w:szCs w:val="28"/>
          <w:cs/>
        </w:rPr>
        <w:t>ของตัวอักษร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379E9975" w14:textId="77777777" w:rsidR="00BF5CD7" w:rsidRPr="00BF5CD7" w:rsidRDefault="00BF5CD7" w:rsidP="00BF5CD7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t xml:space="preserve">class id </w:t>
      </w:r>
      <w:r w:rsidRPr="00BF5CD7">
        <w:rPr>
          <w:rFonts w:ascii="TH SarabunPSK" w:hAnsi="TH SarabunPSK" w:cs="TH SarabunPSK"/>
          <w:sz w:val="28"/>
          <w:szCs w:val="28"/>
          <w:cs/>
        </w:rPr>
        <w:t>ของตัวอักษร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660B1D18" w14:textId="169D2C26" w:rsidR="00BF5CD7" w:rsidRDefault="00BF5CD7" w:rsidP="00BF5CD7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ค่า </w:t>
      </w:r>
      <w:r w:rsidRPr="00BF5CD7">
        <w:rPr>
          <w:rFonts w:ascii="TH SarabunPSK" w:hAnsi="TH SarabunPSK" w:cs="TH SarabunPSK"/>
          <w:sz w:val="28"/>
          <w:szCs w:val="28"/>
        </w:rPr>
        <w:t xml:space="preserve">confidence </w:t>
      </w:r>
    </w:p>
    <w:p w14:paraId="4C17C846" w14:textId="77777777" w:rsidR="00BF5CD7" w:rsidRPr="00BF5CD7" w:rsidRDefault="00BF5CD7" w:rsidP="00BF5CD7">
      <w:pPr>
        <w:spacing w:after="0"/>
        <w:rPr>
          <w:rFonts w:ascii="TH SarabunPSK" w:hAnsi="TH SarabunPSK" w:cs="TH SarabunPSK" w:hint="cs"/>
          <w:sz w:val="28"/>
          <w:szCs w:val="28"/>
        </w:rPr>
      </w:pPr>
    </w:p>
    <w:p w14:paraId="480914F9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>6. Character Mapping (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>การแปลงคลาสเป็นตัวอักษร)</w:t>
      </w:r>
    </w:p>
    <w:p w14:paraId="1F766143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โมเดล </w:t>
      </w:r>
      <w:r w:rsidRPr="00BF5CD7">
        <w:rPr>
          <w:rFonts w:ascii="TH SarabunPSK" w:hAnsi="TH SarabunPSK" w:cs="TH SarabunPSK"/>
          <w:sz w:val="28"/>
          <w:szCs w:val="28"/>
        </w:rPr>
        <w:t xml:space="preserve">OCR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ให้ผลลัพธ์เป็น </w:t>
      </w:r>
      <w:r w:rsidRPr="00BF5CD7">
        <w:rPr>
          <w:rFonts w:ascii="TH SarabunPSK" w:hAnsi="TH SarabunPSK" w:cs="TH SarabunPSK"/>
          <w:sz w:val="28"/>
          <w:szCs w:val="28"/>
        </w:rPr>
        <w:t xml:space="preserve">class label </w:t>
      </w:r>
      <w:r w:rsidRPr="00BF5CD7">
        <w:rPr>
          <w:rFonts w:ascii="TH SarabunPSK" w:hAnsi="TH SarabunPSK" w:cs="TH SarabunPSK"/>
          <w:sz w:val="28"/>
          <w:szCs w:val="28"/>
          <w:cs/>
        </w:rPr>
        <w:t>เช่น</w:t>
      </w:r>
    </w:p>
    <w:p w14:paraId="1B7E01C9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t>A01</w:t>
      </w:r>
      <w:r w:rsidRPr="00BF5CD7">
        <w:rPr>
          <w:rFonts w:ascii="TH SarabunPSK" w:hAnsi="TH SarabunPSK" w:cs="TH SarabunPSK"/>
          <w:sz w:val="28"/>
          <w:szCs w:val="28"/>
        </w:rPr>
        <w:br/>
        <w:t>A02</w:t>
      </w:r>
      <w:r w:rsidRPr="00BF5CD7">
        <w:rPr>
          <w:rFonts w:ascii="TH SarabunPSK" w:hAnsi="TH SarabunPSK" w:cs="TH SarabunPSK"/>
          <w:sz w:val="28"/>
          <w:szCs w:val="28"/>
        </w:rPr>
        <w:br/>
        <w:t>BKK</w:t>
      </w:r>
    </w:p>
    <w:p w14:paraId="4C174992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ระบบจึงใช้ </w:t>
      </w:r>
      <w:r w:rsidRPr="00BF5CD7">
        <w:rPr>
          <w:rFonts w:ascii="TH SarabunPSK" w:hAnsi="TH SarabunPSK" w:cs="TH SarabunPSK"/>
          <w:sz w:val="28"/>
          <w:szCs w:val="28"/>
        </w:rPr>
        <w:t xml:space="preserve">dictionary mapping </w:t>
      </w:r>
      <w:r w:rsidRPr="00BF5CD7">
        <w:rPr>
          <w:rFonts w:ascii="TH SarabunPSK" w:hAnsi="TH SarabunPSK" w:cs="TH SarabunPSK"/>
          <w:sz w:val="28"/>
          <w:szCs w:val="28"/>
          <w:cs/>
        </w:rPr>
        <w:t>เพื่อแปลงค่าเหล่านี้เป็นตัวอักษรจริง เช่น</w:t>
      </w:r>
    </w:p>
    <w:p w14:paraId="346E3FCE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</w:rPr>
        <w:lastRenderedPageBreak/>
        <w:t xml:space="preserve">A01 </w:t>
      </w:r>
      <w:r w:rsidRPr="00BF5CD7">
        <w:rPr>
          <w:rFonts w:ascii="Arial" w:hAnsi="Arial" w:cs="Arial"/>
          <w:sz w:val="28"/>
          <w:szCs w:val="28"/>
        </w:rPr>
        <w:t>→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  <w:cs/>
        </w:rPr>
        <w:t>ก</w:t>
      </w:r>
      <w:r w:rsidRPr="00BF5CD7">
        <w:rPr>
          <w:rFonts w:ascii="TH SarabunPSK" w:hAnsi="TH SarabunPSK" w:cs="TH SarabunPSK"/>
          <w:sz w:val="28"/>
          <w:szCs w:val="28"/>
        </w:rPr>
        <w:br/>
        <w:t xml:space="preserve">A02 </w:t>
      </w:r>
      <w:r w:rsidRPr="00BF5CD7">
        <w:rPr>
          <w:rFonts w:ascii="Arial" w:hAnsi="Arial" w:cs="Arial"/>
          <w:sz w:val="28"/>
          <w:szCs w:val="28"/>
        </w:rPr>
        <w:t>→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  <w:cs/>
        </w:rPr>
        <w:t>ข</w:t>
      </w:r>
      <w:r w:rsidRPr="00BF5CD7">
        <w:rPr>
          <w:rFonts w:ascii="TH SarabunPSK" w:hAnsi="TH SarabunPSK" w:cs="TH SarabunPSK"/>
          <w:sz w:val="28"/>
          <w:szCs w:val="28"/>
        </w:rPr>
        <w:br/>
        <w:t xml:space="preserve">BKK </w:t>
      </w:r>
      <w:r w:rsidRPr="00BF5CD7">
        <w:rPr>
          <w:rFonts w:ascii="Arial" w:hAnsi="Arial" w:cs="Arial"/>
          <w:sz w:val="28"/>
          <w:szCs w:val="28"/>
        </w:rPr>
        <w:t>→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  <w:cs/>
        </w:rPr>
        <w:t>กรุงเทพมหานคร</w:t>
      </w:r>
    </w:p>
    <w:p w14:paraId="052667A6" w14:textId="5BECC166" w:rsid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ขั้นตอนนี้ทำให้สามารถแปลงผลลัพธ์จากโมเดลเป็นข้อความที่อ่านได้</w:t>
      </w:r>
    </w:p>
    <w:p w14:paraId="702E7BF5" w14:textId="77777777" w:rsidR="00BF5CD7" w:rsidRPr="00BF5CD7" w:rsidRDefault="00BF5CD7" w:rsidP="00BF5CD7">
      <w:pPr>
        <w:spacing w:after="0"/>
        <w:rPr>
          <w:rFonts w:ascii="TH SarabunPSK" w:hAnsi="TH SarabunPSK" w:cs="TH SarabunPSK" w:hint="cs"/>
          <w:sz w:val="28"/>
          <w:szCs w:val="28"/>
        </w:rPr>
      </w:pPr>
    </w:p>
    <w:p w14:paraId="2D62F2CB" w14:textId="77777777" w:rsidR="00BF5CD7" w:rsidRPr="00BF5CD7" w:rsidRDefault="00BF5CD7" w:rsidP="00BF5CD7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BF5CD7">
        <w:rPr>
          <w:rFonts w:ascii="TH SarabunPSK" w:hAnsi="TH SarabunPSK" w:cs="TH SarabunPSK"/>
          <w:b/>
          <w:bCs/>
          <w:sz w:val="28"/>
          <w:szCs w:val="28"/>
        </w:rPr>
        <w:t>7. Plate Parsing (</w:t>
      </w:r>
      <w:r w:rsidRPr="00BF5CD7">
        <w:rPr>
          <w:rFonts w:ascii="TH SarabunPSK" w:hAnsi="TH SarabunPSK" w:cs="TH SarabunPSK"/>
          <w:b/>
          <w:bCs/>
          <w:sz w:val="28"/>
          <w:szCs w:val="28"/>
          <w:cs/>
        </w:rPr>
        <w:t>การจัดรูปแบบเลขทะเบียน)</w:t>
      </w:r>
    </w:p>
    <w:p w14:paraId="48092505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หลังจากได้ตัวอักษรทั้งหมดจาก </w:t>
      </w:r>
      <w:r w:rsidRPr="00BF5CD7">
        <w:rPr>
          <w:rFonts w:ascii="TH SarabunPSK" w:hAnsi="TH SarabunPSK" w:cs="TH SarabunPSK"/>
          <w:sz w:val="28"/>
          <w:szCs w:val="28"/>
        </w:rPr>
        <w:t xml:space="preserve">OCR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แล้ว ระบบจะทำการเรียงลำดับตัวอักษรตามตำแหน่งบนภาพ โดยใช้ค่า </w:t>
      </w:r>
      <w:proofErr w:type="spellStart"/>
      <w:r w:rsidRPr="00BF5CD7">
        <w:rPr>
          <w:rFonts w:ascii="TH SarabunPSK" w:hAnsi="TH SarabunPSK" w:cs="TH SarabunPSK"/>
          <w:sz w:val="28"/>
          <w:szCs w:val="28"/>
        </w:rPr>
        <w:t>x_center</w:t>
      </w:r>
      <w:proofErr w:type="spellEnd"/>
      <w:r w:rsidRPr="00BF5CD7">
        <w:rPr>
          <w:rFonts w:ascii="TH SarabunPSK" w:hAnsi="TH SarabunPSK" w:cs="TH SarabunPSK"/>
          <w:sz w:val="28"/>
          <w:szCs w:val="28"/>
        </w:rPr>
        <w:t xml:space="preserve"> </w:t>
      </w:r>
      <w:r w:rsidRPr="00BF5CD7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Pr="00BF5CD7">
        <w:rPr>
          <w:rFonts w:ascii="TH SarabunPSK" w:hAnsi="TH SarabunPSK" w:cs="TH SarabunPSK"/>
          <w:sz w:val="28"/>
          <w:szCs w:val="28"/>
        </w:rPr>
        <w:t>bounding box</w:t>
      </w:r>
    </w:p>
    <w:p w14:paraId="21DE1167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จากนั้นจะแยกข้อมูลออกเป็น</w:t>
      </w:r>
    </w:p>
    <w:p w14:paraId="5F4E5510" w14:textId="77777777" w:rsidR="00BF5CD7" w:rsidRPr="00BF5CD7" w:rsidRDefault="00BF5CD7" w:rsidP="00BF5CD7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ตัวอักษร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5B222CF0" w14:textId="77777777" w:rsidR="00BF5CD7" w:rsidRPr="00BF5CD7" w:rsidRDefault="00BF5CD7" w:rsidP="00BF5CD7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ตัวเลข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4922E321" w14:textId="77777777" w:rsidR="00BF5CD7" w:rsidRPr="00BF5CD7" w:rsidRDefault="00BF5CD7" w:rsidP="00BF5CD7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จังหวัด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5A705110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>กฎของป้ายทะเบียนรถยนต์ที่ใช้คือ</w:t>
      </w:r>
    </w:p>
    <w:p w14:paraId="21E2B81E" w14:textId="77777777" w:rsidR="00BF5CD7" w:rsidRPr="00BF5CD7" w:rsidRDefault="00BF5CD7" w:rsidP="00BF5CD7">
      <w:pPr>
        <w:numPr>
          <w:ilvl w:val="0"/>
          <w:numId w:val="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ตัวอักษรไม่เกิน </w:t>
      </w:r>
      <w:r w:rsidRPr="00BF5CD7">
        <w:rPr>
          <w:rFonts w:ascii="TH SarabunPSK" w:hAnsi="TH SarabunPSK" w:cs="TH SarabunPSK"/>
          <w:sz w:val="28"/>
          <w:szCs w:val="28"/>
        </w:rPr>
        <w:t xml:space="preserve">2 </w:t>
      </w:r>
      <w:r w:rsidRPr="00BF5CD7">
        <w:rPr>
          <w:rFonts w:ascii="TH SarabunPSK" w:hAnsi="TH SarabunPSK" w:cs="TH SarabunPSK"/>
          <w:sz w:val="28"/>
          <w:szCs w:val="28"/>
          <w:cs/>
        </w:rPr>
        <w:t>ตัว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11BE208E" w14:textId="77777777" w:rsidR="00BF5CD7" w:rsidRPr="00BF5CD7" w:rsidRDefault="00BF5CD7" w:rsidP="00BF5CD7">
      <w:pPr>
        <w:numPr>
          <w:ilvl w:val="0"/>
          <w:numId w:val="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ตัวเลขไม่เกิน </w:t>
      </w:r>
      <w:r w:rsidRPr="00BF5CD7">
        <w:rPr>
          <w:rFonts w:ascii="TH SarabunPSK" w:hAnsi="TH SarabunPSK" w:cs="TH SarabunPSK"/>
          <w:sz w:val="28"/>
          <w:szCs w:val="28"/>
        </w:rPr>
        <w:t xml:space="preserve">4 </w:t>
      </w:r>
      <w:r w:rsidRPr="00BF5CD7">
        <w:rPr>
          <w:rFonts w:ascii="TH SarabunPSK" w:hAnsi="TH SarabunPSK" w:cs="TH SarabunPSK"/>
          <w:sz w:val="28"/>
          <w:szCs w:val="28"/>
          <w:cs/>
        </w:rPr>
        <w:t>ตัว</w:t>
      </w:r>
      <w:r w:rsidRPr="00BF5CD7">
        <w:rPr>
          <w:rFonts w:ascii="TH SarabunPSK" w:hAnsi="TH SarabunPSK" w:cs="TH SarabunPSK"/>
          <w:sz w:val="28"/>
          <w:szCs w:val="28"/>
        </w:rPr>
        <w:t xml:space="preserve"> </w:t>
      </w:r>
    </w:p>
    <w:p w14:paraId="45F3B044" w14:textId="77777777" w:rsidR="00BF5CD7" w:rsidRPr="00BF5CD7" w:rsidRDefault="00BF5CD7" w:rsidP="00BF5CD7">
      <w:pPr>
        <w:numPr>
          <w:ilvl w:val="0"/>
          <w:numId w:val="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อาจมีตัวเลขนำหน้าได้ เช่น </w:t>
      </w:r>
      <w:r w:rsidRPr="00BF5CD7">
        <w:rPr>
          <w:rFonts w:ascii="TH SarabunPSK" w:hAnsi="TH SarabunPSK" w:cs="TH SarabunPSK"/>
          <w:sz w:val="28"/>
          <w:szCs w:val="28"/>
        </w:rPr>
        <w:t>1</w:t>
      </w:r>
      <w:r w:rsidRPr="00BF5CD7">
        <w:rPr>
          <w:rFonts w:ascii="TH SarabunPSK" w:hAnsi="TH SarabunPSK" w:cs="TH SarabunPSK"/>
          <w:sz w:val="28"/>
          <w:szCs w:val="28"/>
          <w:cs/>
        </w:rPr>
        <w:t>กข</w:t>
      </w:r>
      <w:r w:rsidRPr="00BF5CD7">
        <w:rPr>
          <w:rFonts w:ascii="TH SarabunPSK" w:hAnsi="TH SarabunPSK" w:cs="TH SarabunPSK"/>
          <w:sz w:val="28"/>
          <w:szCs w:val="28"/>
        </w:rPr>
        <w:t xml:space="preserve">234 </w:t>
      </w:r>
    </w:p>
    <w:p w14:paraId="30BE01E3" w14:textId="77777777" w:rsidR="00BF5CD7" w:rsidRPr="00BF5CD7" w:rsidRDefault="00BF5CD7" w:rsidP="00BF5CD7">
      <w:pPr>
        <w:spacing w:after="0"/>
        <w:rPr>
          <w:rFonts w:ascii="TH SarabunPSK" w:hAnsi="TH SarabunPSK" w:cs="TH SarabunPSK"/>
          <w:sz w:val="28"/>
          <w:szCs w:val="28"/>
        </w:rPr>
      </w:pPr>
      <w:r w:rsidRPr="00BF5CD7">
        <w:rPr>
          <w:rFonts w:ascii="TH SarabunPSK" w:hAnsi="TH SarabunPSK" w:cs="TH SarabunPSK"/>
          <w:sz w:val="28"/>
          <w:szCs w:val="28"/>
          <w:cs/>
        </w:rPr>
        <w:t xml:space="preserve">ขั้นตอนนี้ช่วยลดข้อผิดพลาดจาก </w:t>
      </w:r>
      <w:r w:rsidRPr="00BF5CD7">
        <w:rPr>
          <w:rFonts w:ascii="TH SarabunPSK" w:hAnsi="TH SarabunPSK" w:cs="TH SarabunPSK"/>
          <w:sz w:val="28"/>
          <w:szCs w:val="28"/>
        </w:rPr>
        <w:t xml:space="preserve">OCR </w:t>
      </w:r>
      <w:r w:rsidRPr="00BF5CD7">
        <w:rPr>
          <w:rFonts w:ascii="TH SarabunPSK" w:hAnsi="TH SarabunPSK" w:cs="TH SarabunPSK"/>
          <w:sz w:val="28"/>
          <w:szCs w:val="28"/>
          <w:cs/>
        </w:rPr>
        <w:t>ที่อ่านตำแหน่งตัวอักษรผิด</w:t>
      </w:r>
    </w:p>
    <w:p w14:paraId="15C2EC5E" w14:textId="77777777" w:rsidR="00F0466F" w:rsidRPr="00BF5CD7" w:rsidRDefault="00F0466F" w:rsidP="00BF5CD7">
      <w:pPr>
        <w:spacing w:after="0"/>
        <w:rPr>
          <w:rFonts w:ascii="TH SarabunPSK" w:hAnsi="TH SarabunPSK" w:cs="TH SarabunPSK"/>
          <w:sz w:val="28"/>
          <w:szCs w:val="28"/>
        </w:rPr>
      </w:pPr>
    </w:p>
    <w:sectPr w:rsidR="00F0466F" w:rsidRPr="00BF5C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3A6A"/>
    <w:multiLevelType w:val="multilevel"/>
    <w:tmpl w:val="462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70747"/>
    <w:multiLevelType w:val="multilevel"/>
    <w:tmpl w:val="9C0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F2E01"/>
    <w:multiLevelType w:val="multilevel"/>
    <w:tmpl w:val="3B6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7686A"/>
    <w:multiLevelType w:val="multilevel"/>
    <w:tmpl w:val="120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1357D"/>
    <w:multiLevelType w:val="multilevel"/>
    <w:tmpl w:val="731A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879D7"/>
    <w:multiLevelType w:val="multilevel"/>
    <w:tmpl w:val="F9D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87672">
    <w:abstractNumId w:val="2"/>
  </w:num>
  <w:num w:numId="2" w16cid:durableId="1795253524">
    <w:abstractNumId w:val="3"/>
  </w:num>
  <w:num w:numId="3" w16cid:durableId="1233157867">
    <w:abstractNumId w:val="0"/>
  </w:num>
  <w:num w:numId="4" w16cid:durableId="862061566">
    <w:abstractNumId w:val="4"/>
  </w:num>
  <w:num w:numId="5" w16cid:durableId="1300955171">
    <w:abstractNumId w:val="1"/>
  </w:num>
  <w:num w:numId="6" w16cid:durableId="1654139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D7"/>
    <w:rsid w:val="004E332D"/>
    <w:rsid w:val="004E4F60"/>
    <w:rsid w:val="00BF5CD7"/>
    <w:rsid w:val="00C34340"/>
    <w:rsid w:val="00F0466F"/>
    <w:rsid w:val="00F4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537C"/>
  <w15:chartTrackingRefBased/>
  <w15:docId w15:val="{9FC08AAB-BE08-4C2C-A8A7-C93B44E8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5C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5C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5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TANAWIN SINGPAE</dc:creator>
  <cp:keywords/>
  <dc:description/>
  <cp:lastModifiedBy>TANAWIN SINGPAE</cp:lastModifiedBy>
  <cp:revision>1</cp:revision>
  <dcterms:created xsi:type="dcterms:W3CDTF">2026-03-24T17:49:00Z</dcterms:created>
  <dcterms:modified xsi:type="dcterms:W3CDTF">2026-03-24T18:01:00Z</dcterms:modified>
</cp:coreProperties>
</file>