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8C625B" w14:textId="77777777" w:rsidR="00440512" w:rsidRDefault="00000000">
      <w:pPr>
        <w:pStyle w:val="Heading1"/>
      </w:pPr>
      <w:bookmarkStart w:id="0" w:name="personal-information"/>
      <w:r>
        <w:t>1. Personal Information</w:t>
      </w:r>
    </w:p>
    <w:p w14:paraId="23A5F6C1" w14:textId="77777777" w:rsidR="00440512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Name:</w:t>
      </w:r>
      <w:r>
        <w:t xml:space="preserve"> Niteesh</w:t>
      </w:r>
    </w:p>
    <w:p w14:paraId="30F81EB5" w14:textId="77777777" w:rsidR="00440512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SRN:</w:t>
      </w:r>
      <w:r>
        <w:t xml:space="preserve"> [To Be Filled]</w:t>
      </w:r>
    </w:p>
    <w:p w14:paraId="39BEE25E" w14:textId="77777777" w:rsidR="00440512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Role:</w:t>
      </w:r>
      <w:r>
        <w:t xml:space="preserve"> Core Developer</w:t>
      </w:r>
    </w:p>
    <w:p w14:paraId="6AFEF71A" w14:textId="77777777" w:rsidR="00440512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Assigned Responsibilities:</w:t>
      </w:r>
      <w:r>
        <w:t xml:space="preserve"> Preparation of SVG maps from hospital blueprints; Multi-lingual audio implementation.</w:t>
      </w:r>
    </w:p>
    <w:p w14:paraId="525AA12C" w14:textId="77777777" w:rsidR="00440512" w:rsidRDefault="00000000">
      <w:pPr>
        <w:pStyle w:val="Heading1"/>
      </w:pPr>
      <w:bookmarkStart w:id="1" w:name="contribution-overview"/>
      <w:bookmarkEnd w:id="0"/>
      <w:r>
        <w:t>2. Contribution Overview</w:t>
      </w:r>
    </w:p>
    <w:p w14:paraId="79E5F138" w14:textId="77777777" w:rsidR="00440512" w:rsidRDefault="00000000">
      <w:pPr>
        <w:pStyle w:val="FirstParagraph"/>
      </w:pPr>
      <w:r>
        <w:t>Niteesh was instrumental in bridging the gap between raw hospital blueprints and a navigable digital format. He successfully converted architectural blueprints into Scalable Vector Graphics (SVG), ensuring they were lightweight and highly readable for the application. Furthermore, Niteesh architected and implemented the multi-lingual voice navigation system, allowing users to receive audio guidance in their preferred language, enhancing the application’s accessibility.</w:t>
      </w:r>
    </w:p>
    <w:p w14:paraId="0563E231" w14:textId="77777777" w:rsidR="00440512" w:rsidRDefault="00000000">
      <w:pPr>
        <w:pStyle w:val="Heading1"/>
      </w:pPr>
      <w:bookmarkStart w:id="2" w:name="detailed-work-performed"/>
      <w:bookmarkEnd w:id="1"/>
      <w:r>
        <w:t>3. Detailed Work Performed</w:t>
      </w:r>
    </w:p>
    <w:p w14:paraId="63E91431" w14:textId="77777777" w:rsidR="00440512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Task 1: SVG Map Preparation:</w:t>
      </w:r>
      <w:r>
        <w:t xml:space="preserve"> Acquired raw hospital blueprints and processed them into clean, scalable SVG formats. Removed unnecessary architectural clutter to ensure the maps were user-friendly.</w:t>
      </w:r>
    </w:p>
    <w:p w14:paraId="7FB883F3" w14:textId="77777777" w:rsidR="00440512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Task 2: Multi-lingual Audio Integration:</w:t>
      </w:r>
      <w:r>
        <w:t xml:space="preserve"> Researched and integrated an offline Text-to-Speech (TTS) engine. Mapped localized textual navigation instructions to audio outputs.</w:t>
      </w:r>
    </w:p>
    <w:p w14:paraId="0C67FFD6" w14:textId="77777777" w:rsidR="00440512" w:rsidRDefault="00000000">
      <w:pPr>
        <w:pStyle w:val="Heading1"/>
      </w:pPr>
      <w:bookmarkStart w:id="3" w:name="technical-contribution"/>
      <w:bookmarkEnd w:id="2"/>
      <w:r>
        <w:t>4. Technical Contribution</w:t>
      </w:r>
    </w:p>
    <w:p w14:paraId="0CCE5E68" w14:textId="77777777" w:rsidR="00440512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Tools Used:</w:t>
      </w:r>
      <w:r>
        <w:t xml:space="preserve"> SVG editing software (e.g., Inkscape/Adobe Illustrator), Flutter framework, VS Code.</w:t>
      </w:r>
    </w:p>
    <w:p w14:paraId="64086EF5" w14:textId="77777777" w:rsidR="00440512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Technologies Involved:</w:t>
      </w:r>
      <w:r>
        <w:t xml:space="preserve"> Dart, XML (SVG), </w:t>
      </w:r>
      <w:r>
        <w:rPr>
          <w:rStyle w:val="VerbatimChar"/>
        </w:rPr>
        <w:t>flutter_tts</w:t>
      </w:r>
      <w:r>
        <w:t xml:space="preserve"> package.</w:t>
      </w:r>
    </w:p>
    <w:p w14:paraId="3295892B" w14:textId="77777777" w:rsidR="00440512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Modules/Files Worked On:</w:t>
      </w:r>
      <w:r>
        <w:t xml:space="preserve"> </w:t>
      </w:r>
      <w:r>
        <w:rPr>
          <w:rStyle w:val="VerbatimChar"/>
        </w:rPr>
        <w:t>assets/maps/*.svg</w:t>
      </w:r>
      <w:r>
        <w:t xml:space="preserve">, </w:t>
      </w:r>
      <w:r>
        <w:rPr>
          <w:rStyle w:val="VerbatimChar"/>
        </w:rPr>
        <w:t>src/audio/tts_manager.dart</w:t>
      </w:r>
      <w:r>
        <w:t>.</w:t>
      </w:r>
    </w:p>
    <w:p w14:paraId="2DBBFA22" w14:textId="77777777" w:rsidR="00440512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Technical Decisions Made:</w:t>
      </w:r>
      <w:r>
        <w:t xml:space="preserve"> Chosen SVGs over PNG/JPEG to prevent pixelation during deep zooming and to keep the app bundle size small. Decided to use device-native TTS engines to maintain the strict offline operation requirement (FR-6).</w:t>
      </w:r>
    </w:p>
    <w:p w14:paraId="1F77B715" w14:textId="77777777" w:rsidR="00440512" w:rsidRDefault="00000000">
      <w:pPr>
        <w:pStyle w:val="Heading1"/>
      </w:pPr>
      <w:bookmarkStart w:id="4" w:name="methodology-followed"/>
      <w:bookmarkEnd w:id="3"/>
      <w:r>
        <w:lastRenderedPageBreak/>
        <w:t>5. Methodology Followed</w:t>
      </w:r>
    </w:p>
    <w:p w14:paraId="4EB7541B" w14:textId="77777777" w:rsidR="00440512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Working Process:</w:t>
      </w:r>
      <w:r>
        <w:t xml:space="preserve"> Iterative refinement of SVG maps based on UI rendering tests. Audio implementation followed an event-driven model where the navigation state manager triggered audio cues upon reaching specific nodes.</w:t>
      </w:r>
    </w:p>
    <w:p w14:paraId="6A22617A" w14:textId="77777777" w:rsidR="00440512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Problem-Solving Approach:</w:t>
      </w:r>
      <w:r>
        <w:t xml:space="preserve"> Broke down the audio implementation into smaller steps: first testing basic English TTS, then integrating language switching, and finally optimizing the timing of audio cues.</w:t>
      </w:r>
    </w:p>
    <w:p w14:paraId="44028513" w14:textId="77777777" w:rsidR="00440512" w:rsidRDefault="00000000">
      <w:pPr>
        <w:pStyle w:val="Heading1"/>
      </w:pPr>
      <w:bookmarkStart w:id="5" w:name="challenges-faced"/>
      <w:bookmarkEnd w:id="4"/>
      <w:r>
        <w:t>6. Challenges Faced</w:t>
      </w:r>
    </w:p>
    <w:p w14:paraId="2FB7F821" w14:textId="77777777" w:rsidR="00440512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Technical Challenges:</w:t>
      </w:r>
      <w:r>
        <w:t xml:space="preserve"> Dealing with the varying quality and scale of raw hospital blueprints. Synchronizing audio cues so they did not overlap if the user moved quickly between navigation nodes.</w:t>
      </w:r>
    </w:p>
    <w:p w14:paraId="3FB6D5BE" w14:textId="77777777" w:rsidR="00440512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Practical Limitations:</w:t>
      </w:r>
      <w:r>
        <w:t xml:space="preserve"> Ensuring the TTS engine worked fully offline for all intended regional languages.</w:t>
      </w:r>
    </w:p>
    <w:p w14:paraId="6432A600" w14:textId="77777777" w:rsidR="00440512" w:rsidRDefault="00000000">
      <w:pPr>
        <w:pStyle w:val="Heading1"/>
      </w:pPr>
      <w:bookmarkStart w:id="6" w:name="solutions-implemented"/>
      <w:bookmarkEnd w:id="5"/>
      <w:r>
        <w:t>7. Solutions Implemented</w:t>
      </w:r>
    </w:p>
    <w:p w14:paraId="06172EE3" w14:textId="77777777" w:rsidR="00440512" w:rsidRDefault="00000000">
      <w:pPr>
        <w:pStyle w:val="Compact"/>
        <w:numPr>
          <w:ilvl w:val="0"/>
          <w:numId w:val="7"/>
        </w:numPr>
      </w:pPr>
      <w:r>
        <w:t>Standardized a specific SVG viewport and scaling factor to ensure consistency across all hospital floors.</w:t>
      </w:r>
    </w:p>
    <w:p w14:paraId="426E689F" w14:textId="77777777" w:rsidR="00440512" w:rsidRDefault="00000000">
      <w:pPr>
        <w:pStyle w:val="Compact"/>
        <w:numPr>
          <w:ilvl w:val="0"/>
          <w:numId w:val="7"/>
        </w:numPr>
      </w:pPr>
      <w:r>
        <w:t>Implemented an audio queueing system in the TTS manager to prevent overlapping voice instructions, ensuring clear and concise guidance.</w:t>
      </w:r>
    </w:p>
    <w:p w14:paraId="20B07168" w14:textId="77777777" w:rsidR="00440512" w:rsidRDefault="00000000">
      <w:pPr>
        <w:pStyle w:val="Heading1"/>
      </w:pPr>
      <w:bookmarkStart w:id="7" w:name="learning-outcomes"/>
      <w:bookmarkEnd w:id="6"/>
      <w:r>
        <w:t>8. Learning Outcomes</w:t>
      </w:r>
    </w:p>
    <w:p w14:paraId="2BFB6DDC" w14:textId="77777777" w:rsidR="00440512" w:rsidRDefault="00000000">
      <w:pPr>
        <w:pStyle w:val="Compact"/>
        <w:numPr>
          <w:ilvl w:val="0"/>
          <w:numId w:val="8"/>
        </w:numPr>
      </w:pPr>
      <w:r>
        <w:t>Gained deep understanding of vector graphics optimization for mobile rendering.</w:t>
      </w:r>
    </w:p>
    <w:p w14:paraId="67B26AE9" w14:textId="77777777" w:rsidR="00440512" w:rsidRDefault="00000000">
      <w:pPr>
        <w:pStyle w:val="Compact"/>
        <w:numPr>
          <w:ilvl w:val="0"/>
          <w:numId w:val="8"/>
        </w:numPr>
      </w:pPr>
      <w:r>
        <w:t>Acquired practical experience with cross-platform native hardware integration (Text-to-Speech APIs).</w:t>
      </w:r>
    </w:p>
    <w:p w14:paraId="42BC4C41" w14:textId="77777777" w:rsidR="00440512" w:rsidRDefault="00000000">
      <w:pPr>
        <w:pStyle w:val="Compact"/>
        <w:numPr>
          <w:ilvl w:val="0"/>
          <w:numId w:val="8"/>
        </w:numPr>
      </w:pPr>
      <w:r>
        <w:t>Improved cross-team communication skills by aligning asset creation with algorithmic requirements.</w:t>
      </w:r>
    </w:p>
    <w:p w14:paraId="4CC62AC3" w14:textId="77777777" w:rsidR="00440512" w:rsidRDefault="00000000">
      <w:pPr>
        <w:pStyle w:val="Heading1"/>
      </w:pPr>
      <w:bookmarkStart w:id="8" w:name="contribution-impact"/>
      <w:bookmarkEnd w:id="7"/>
      <w:r>
        <w:t>9. Contribution Impact</w:t>
      </w:r>
    </w:p>
    <w:p w14:paraId="696349D0" w14:textId="77777777" w:rsidR="00440512" w:rsidRDefault="00000000">
      <w:pPr>
        <w:pStyle w:val="FirstParagraph"/>
      </w:pPr>
      <w:r>
        <w:t>Niteesh’s SVG preparations provided the foundational visual interface of the entire project. His multi-lingual audio implementation directly satisfied FR-9 and drastically improved the application’s accessibility, ensuring users could navigate hands-free without staring at their screens.</w:t>
      </w:r>
      <w:bookmarkEnd w:id="8"/>
    </w:p>
    <w:sectPr w:rsidR="00440512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83609E4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6106C04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80493491">
    <w:abstractNumId w:val="0"/>
  </w:num>
  <w:num w:numId="2" w16cid:durableId="412892445">
    <w:abstractNumId w:val="1"/>
  </w:num>
  <w:num w:numId="3" w16cid:durableId="653723468">
    <w:abstractNumId w:val="1"/>
  </w:num>
  <w:num w:numId="4" w16cid:durableId="1242372047">
    <w:abstractNumId w:val="1"/>
  </w:num>
  <w:num w:numId="5" w16cid:durableId="2120636743">
    <w:abstractNumId w:val="1"/>
  </w:num>
  <w:num w:numId="6" w16cid:durableId="1475949515">
    <w:abstractNumId w:val="1"/>
  </w:num>
  <w:num w:numId="7" w16cid:durableId="1274702928">
    <w:abstractNumId w:val="1"/>
  </w:num>
  <w:num w:numId="8" w16cid:durableId="4320898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40512"/>
    <w:rsid w:val="00440512"/>
    <w:rsid w:val="00CA337C"/>
    <w:rsid w:val="00FE14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247640"/>
  <w15:docId w15:val="{DFE8CADE-E137-4CDA-B87A-70A48DDC72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480</Words>
  <Characters>2740</Characters>
  <Application>Microsoft Office Word</Application>
  <DocSecurity>0</DocSecurity>
  <Lines>22</Lines>
  <Paragraphs>6</Paragraphs>
  <ScaleCrop>false</ScaleCrop>
  <Company/>
  <LinksUpToDate>false</LinksUpToDate>
  <CharactersWithSpaces>3214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Basavaraj v</cp:lastModifiedBy>
  <cp:revision>2</cp:revision>
  <dcterms:created xsi:type="dcterms:W3CDTF">2026-05-21T06:09:00Z</dcterms:created>
  <dcterms:modified xsi:type="dcterms:W3CDTF">2026-05-25T09:21:00Z</dcterms:modified>
</cp:coreProperties>
</file>