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2B" w:rsidRPr="00540F44" w:rsidRDefault="006C6C2B" w:rsidP="006C6C2B">
      <w:pPr>
        <w:jc w:val="center"/>
        <w:rPr>
          <w:b/>
          <w:sz w:val="28"/>
          <w:szCs w:val="28"/>
          <w:u w:val="single"/>
        </w:rPr>
      </w:pPr>
      <w:r w:rsidRPr="00540F44">
        <w:rPr>
          <w:b/>
          <w:sz w:val="28"/>
          <w:szCs w:val="28"/>
          <w:u w:val="single"/>
        </w:rPr>
        <w:t>Integration of NiFi with IBM MQ</w:t>
      </w:r>
      <w:r w:rsidR="00D47642">
        <w:rPr>
          <w:b/>
          <w:sz w:val="28"/>
          <w:szCs w:val="28"/>
          <w:u w:val="single"/>
        </w:rPr>
        <w:t xml:space="preserve"> on W</w:t>
      </w:r>
      <w:r w:rsidR="00F97417" w:rsidRPr="00540F44">
        <w:rPr>
          <w:b/>
          <w:sz w:val="28"/>
          <w:szCs w:val="28"/>
          <w:u w:val="single"/>
        </w:rPr>
        <w:t>indows</w:t>
      </w:r>
      <w:r w:rsidR="00F23D22">
        <w:rPr>
          <w:b/>
          <w:sz w:val="28"/>
          <w:szCs w:val="28"/>
          <w:u w:val="single"/>
        </w:rPr>
        <w:t>-64bit</w:t>
      </w:r>
    </w:p>
    <w:p w:rsidR="006C6C2B" w:rsidRDefault="006C6C2B" w:rsidP="006C6C2B">
      <w:pPr>
        <w:jc w:val="center"/>
        <w:rPr>
          <w:b/>
          <w:u w:val="single"/>
        </w:rPr>
      </w:pPr>
    </w:p>
    <w:p w:rsidR="00C8269A" w:rsidRDefault="00C8269A" w:rsidP="006C6C2B">
      <w:pPr>
        <w:rPr>
          <w:b/>
        </w:rPr>
      </w:pPr>
      <w:r>
        <w:rPr>
          <w:b/>
        </w:rPr>
        <w:t>Prerequisite:</w:t>
      </w:r>
    </w:p>
    <w:p w:rsidR="00C8269A" w:rsidRPr="00540F44" w:rsidRDefault="00C8269A" w:rsidP="00C8269A">
      <w:pPr>
        <w:pStyle w:val="ListParagraph"/>
        <w:numPr>
          <w:ilvl w:val="0"/>
          <w:numId w:val="2"/>
        </w:numPr>
      </w:pPr>
      <w:r w:rsidRPr="00540F44">
        <w:t>Windows 64 bit</w:t>
      </w:r>
    </w:p>
    <w:p w:rsidR="00C8269A" w:rsidRPr="00540F44" w:rsidRDefault="00C8269A" w:rsidP="00C8269A">
      <w:pPr>
        <w:pStyle w:val="ListParagraph"/>
        <w:numPr>
          <w:ilvl w:val="0"/>
          <w:numId w:val="2"/>
        </w:numPr>
      </w:pPr>
      <w:r w:rsidRPr="00540F44">
        <w:t>Apache Nifi 1.6.0-bin.zip (</w:t>
      </w:r>
      <w:r w:rsidR="00BA4BC1">
        <w:t xml:space="preserve">Link to download: </w:t>
      </w:r>
      <w:hyperlink r:id="rId5" w:history="1">
        <w:r w:rsidRPr="00540F44">
          <w:rPr>
            <w:rStyle w:val="Hyperlink"/>
          </w:rPr>
          <w:t>https://nifi.apache.org/download.html</w:t>
        </w:r>
      </w:hyperlink>
      <w:r w:rsidRPr="00540F44">
        <w:t>)</w:t>
      </w:r>
    </w:p>
    <w:p w:rsidR="00C8269A" w:rsidRPr="00540F44" w:rsidRDefault="00C8269A" w:rsidP="000535BE">
      <w:pPr>
        <w:pStyle w:val="ListParagraph"/>
        <w:numPr>
          <w:ilvl w:val="0"/>
          <w:numId w:val="2"/>
        </w:numPr>
      </w:pPr>
      <w:r w:rsidRPr="00540F44">
        <w:t>IBM MQ</w:t>
      </w:r>
      <w:r w:rsidR="000535BE" w:rsidRPr="00540F44">
        <w:t xml:space="preserve"> Developer tools v9 (</w:t>
      </w:r>
      <w:r w:rsidR="00BA4BC1">
        <w:t xml:space="preserve">Link to download: </w:t>
      </w:r>
      <w:hyperlink r:id="rId6" w:history="1">
        <w:r w:rsidR="0024487C" w:rsidRPr="00540F44">
          <w:rPr>
            <w:rStyle w:val="Hyperlink"/>
          </w:rPr>
          <w:t>https://developer.ibm.com/messaging/mq-downloads/</w:t>
        </w:r>
      </w:hyperlink>
      <w:r w:rsidR="000535BE" w:rsidRPr="00540F44">
        <w:t>)</w:t>
      </w:r>
    </w:p>
    <w:p w:rsidR="006C6C2B" w:rsidRDefault="001E4150" w:rsidP="002E5BC7">
      <w:pPr>
        <w:pStyle w:val="ListParagraph"/>
        <w:numPr>
          <w:ilvl w:val="0"/>
          <w:numId w:val="2"/>
        </w:numPr>
      </w:pPr>
      <w:r w:rsidRPr="00540F44">
        <w:t xml:space="preserve">Jdk 1.8. </w:t>
      </w:r>
      <w:r w:rsidR="004661A5" w:rsidRPr="00540F44">
        <w:t xml:space="preserve">Make sure environment </w:t>
      </w:r>
      <w:r w:rsidR="00C35BE1">
        <w:t>variable CLASSPATH is set.</w:t>
      </w:r>
    </w:p>
    <w:p w:rsidR="00C35BE1" w:rsidRDefault="00C35BE1" w:rsidP="00C35BE1">
      <w:pPr>
        <w:pStyle w:val="ListParagraph"/>
        <w:ind w:left="1080"/>
      </w:pPr>
    </w:p>
    <w:p w:rsidR="00633B7F" w:rsidRPr="000C4008" w:rsidRDefault="003F187A" w:rsidP="00633B7F">
      <w:pPr>
        <w:rPr>
          <w:b/>
        </w:rPr>
      </w:pPr>
      <w:r w:rsidRPr="000C4008">
        <w:rPr>
          <w:b/>
        </w:rPr>
        <w:t>Run NiFi:</w:t>
      </w:r>
    </w:p>
    <w:p w:rsidR="003F187A" w:rsidRDefault="003F187A" w:rsidP="003F187A">
      <w:pPr>
        <w:pStyle w:val="ListParagraph"/>
        <w:numPr>
          <w:ilvl w:val="0"/>
          <w:numId w:val="3"/>
        </w:numPr>
      </w:pPr>
      <w:r>
        <w:t>Extract NiFi bin.zip folder</w:t>
      </w:r>
    </w:p>
    <w:p w:rsidR="00C417EC" w:rsidRDefault="00C417EC" w:rsidP="003F187A">
      <w:pPr>
        <w:pStyle w:val="ListParagraph"/>
        <w:numPr>
          <w:ilvl w:val="0"/>
          <w:numId w:val="3"/>
        </w:numPr>
      </w:pPr>
      <w:r>
        <w:t>Open nifi.properties</w:t>
      </w:r>
    </w:p>
    <w:p w:rsidR="00C417EC" w:rsidRDefault="00C417EC" w:rsidP="00C417EC">
      <w:pPr>
        <w:pStyle w:val="ListParagraph"/>
        <w:numPr>
          <w:ilvl w:val="0"/>
          <w:numId w:val="7"/>
        </w:numPr>
      </w:pPr>
      <w:r>
        <w:t xml:space="preserve">Put some value for nifi.sensitive.props.key. Eg: </w:t>
      </w:r>
      <w:r w:rsidRPr="00C417EC">
        <w:t>mysecretkey</w:t>
      </w:r>
    </w:p>
    <w:p w:rsidR="00904CDC" w:rsidRDefault="00904CDC" w:rsidP="00904CDC">
      <w:pPr>
        <w:pStyle w:val="ListParagraph"/>
        <w:numPr>
          <w:ilvl w:val="0"/>
          <w:numId w:val="7"/>
        </w:numPr>
      </w:pPr>
      <w:r>
        <w:t xml:space="preserve">Put some value for </w:t>
      </w:r>
      <w:r w:rsidRPr="00904CDC">
        <w:t>n</w:t>
      </w:r>
      <w:r>
        <w:t xml:space="preserve">ifi.ui.banner.text. Eg: </w:t>
      </w:r>
      <w:r w:rsidRPr="00904CDC">
        <w:t>nifi is cool</w:t>
      </w:r>
      <w:r w:rsidR="001F63EE">
        <w:t>!</w:t>
      </w:r>
    </w:p>
    <w:p w:rsidR="0035224C" w:rsidRDefault="0035224C" w:rsidP="0035224C">
      <w:pPr>
        <w:pStyle w:val="ListParagraph"/>
        <w:numPr>
          <w:ilvl w:val="0"/>
          <w:numId w:val="3"/>
        </w:numPr>
      </w:pPr>
      <w:r>
        <w:t xml:space="preserve">Run run-nifi.bat file from </w:t>
      </w:r>
      <w:r w:rsidR="00792CA8">
        <w:t>/</w:t>
      </w:r>
      <w:r>
        <w:t>bin folder.</w:t>
      </w:r>
    </w:p>
    <w:p w:rsidR="0035224C" w:rsidRDefault="0033388C" w:rsidP="0035224C">
      <w:pPr>
        <w:pStyle w:val="ListParagraph"/>
        <w:numPr>
          <w:ilvl w:val="0"/>
          <w:numId w:val="4"/>
        </w:numPr>
      </w:pPr>
      <w:r w:rsidRPr="00E75AA7">
        <w:rPr>
          <w:u w:val="single"/>
        </w:rPr>
        <w:t>Note:</w:t>
      </w:r>
      <w:r>
        <w:t xml:space="preserve"> </w:t>
      </w:r>
      <w:r w:rsidR="0035224C">
        <w:t xml:space="preserve">When running this file through command prompt, the prompt </w:t>
      </w:r>
      <w:r w:rsidR="00EF1A8C">
        <w:t>might close</w:t>
      </w:r>
      <w:r w:rsidR="0035224C">
        <w:t xml:space="preserve"> automatically. In that case, open bin folder through command prompt and run the command</w:t>
      </w:r>
      <w:r w:rsidR="00EF1A8C">
        <w:t xml:space="preserve"> as follows</w:t>
      </w:r>
      <w:r w:rsidR="0035224C">
        <w:t>: ‘run-nifi.bat /k’.</w:t>
      </w:r>
    </w:p>
    <w:p w:rsidR="0035224C" w:rsidRDefault="0033388C" w:rsidP="0035224C">
      <w:pPr>
        <w:pStyle w:val="ListParagraph"/>
        <w:numPr>
          <w:ilvl w:val="0"/>
          <w:numId w:val="4"/>
        </w:numPr>
      </w:pPr>
      <w:r>
        <w:t>Also, status of nifi</w:t>
      </w:r>
      <w:r w:rsidR="00D56C24">
        <w:t xml:space="preserve"> can be checked by running ‘status-nifi.bat /k’ command from command prompt.</w:t>
      </w:r>
    </w:p>
    <w:p w:rsidR="00435B53" w:rsidRDefault="00154F24" w:rsidP="001218E9">
      <w:pPr>
        <w:pStyle w:val="ListParagraph"/>
        <w:numPr>
          <w:ilvl w:val="0"/>
          <w:numId w:val="6"/>
        </w:numPr>
      </w:pPr>
      <w:r>
        <w:t xml:space="preserve">Open </w:t>
      </w:r>
      <w:hyperlink r:id="rId7" w:history="1">
        <w:r w:rsidRPr="00BF10BD">
          <w:rPr>
            <w:rStyle w:val="Hyperlink"/>
          </w:rPr>
          <w:t>http://localhost:8080/nifi/</w:t>
        </w:r>
      </w:hyperlink>
      <w:r w:rsidR="00E20A13">
        <w:t xml:space="preserve"> in chrome t</w:t>
      </w:r>
      <w:r w:rsidR="007C4A93">
        <w:t>o open NiFi browser-</w:t>
      </w:r>
      <w:r>
        <w:t xml:space="preserve">UI. </w:t>
      </w:r>
    </w:p>
    <w:p w:rsidR="00154F24" w:rsidRDefault="00154F24" w:rsidP="000E3F58">
      <w:pPr>
        <w:pStyle w:val="ListParagraph"/>
        <w:numPr>
          <w:ilvl w:val="0"/>
          <w:numId w:val="6"/>
        </w:numPr>
      </w:pPr>
      <w:r w:rsidRPr="00E75AA7">
        <w:rPr>
          <w:u w:val="single"/>
        </w:rPr>
        <w:t>Note:</w:t>
      </w:r>
      <w:r>
        <w:t xml:space="preserve"> When run-nifi.bat is executed, nifi.jetty server is started. It eventually starts </w:t>
      </w:r>
      <w:r w:rsidR="00B722CE">
        <w:t xml:space="preserve">nifi’s </w:t>
      </w:r>
      <w:r>
        <w:t>bootstrap process and runs co</w:t>
      </w:r>
      <w:r w:rsidR="00E70B78">
        <w:t>mmands from bootstrap.conf file.</w:t>
      </w:r>
    </w:p>
    <w:p w:rsidR="00063645" w:rsidRDefault="00410973" w:rsidP="00E64930">
      <w:pPr>
        <w:pStyle w:val="ListParagraph"/>
        <w:ind w:left="1800"/>
      </w:pPr>
      <w:r>
        <w:t>This process can take about 2 to 15min. (As per the observation so far)</w:t>
      </w:r>
      <w:r w:rsidR="0034404C">
        <w:t>. So be patient</w:t>
      </w:r>
      <w:r w:rsidR="004238CA">
        <w:t xml:space="preserve"> until the se</w:t>
      </w:r>
      <w:r w:rsidR="00F31BBE">
        <w:t>rver starts</w:t>
      </w:r>
      <w:r w:rsidR="0034404C">
        <w:t>!</w:t>
      </w:r>
      <w:r w:rsidR="00E64930">
        <w:t xml:space="preserve"> </w:t>
      </w:r>
      <w:r w:rsidR="00655E81">
        <w:t>Keep checking nif</w:t>
      </w:r>
      <w:r w:rsidR="0011563F">
        <w:t>i-app.log for any info</w:t>
      </w:r>
      <w:r w:rsidR="00B32DDD">
        <w:t xml:space="preserve"> logs/</w:t>
      </w:r>
      <w:r w:rsidR="00655E81">
        <w:t>warnings.</w:t>
      </w:r>
    </w:p>
    <w:p w:rsidR="00450375" w:rsidRDefault="00450375" w:rsidP="00450375"/>
    <w:p w:rsidR="00B97387" w:rsidRDefault="00D677DF" w:rsidP="00450375">
      <w:pPr>
        <w:rPr>
          <w:b/>
        </w:rPr>
      </w:pPr>
      <w:r w:rsidRPr="00D677DF">
        <w:rPr>
          <w:b/>
        </w:rPr>
        <w:t>IBM MQ:</w:t>
      </w:r>
    </w:p>
    <w:p w:rsidR="00701549" w:rsidRPr="00CB3772" w:rsidRDefault="00701549" w:rsidP="00450375">
      <w:r>
        <w:t xml:space="preserve">For installation, follow steps 1,2,3 from </w:t>
      </w:r>
      <w:hyperlink r:id="rId8" w:anchor="win" w:history="1">
        <w:r w:rsidRPr="00BF10BD">
          <w:rPr>
            <w:rStyle w:val="Hyperlink"/>
          </w:rPr>
          <w:t>https://developer.ibm.com/messaging/learn-mq/mq-tutorials/mq-connect-to-queue-manager/#win</w:t>
        </w:r>
      </w:hyperlink>
    </w:p>
    <w:p w:rsidR="00316CFA" w:rsidRDefault="00316CFA" w:rsidP="00B07590"/>
    <w:p w:rsidR="00B07590" w:rsidRDefault="00E054F2" w:rsidP="00B07590">
      <w:pPr>
        <w:rPr>
          <w:b/>
        </w:rPr>
      </w:pPr>
      <w:r w:rsidRPr="00E054F2">
        <w:rPr>
          <w:b/>
        </w:rPr>
        <w:t>Integration:</w:t>
      </w:r>
    </w:p>
    <w:p w:rsidR="003C139A" w:rsidRPr="00984C71" w:rsidRDefault="003C139A" w:rsidP="00B07590">
      <w:pPr>
        <w:rPr>
          <w:b/>
          <w:color w:val="FF0000"/>
        </w:rPr>
      </w:pPr>
      <w:r w:rsidRPr="00984C71">
        <w:rPr>
          <w:b/>
          <w:color w:val="FF0000"/>
        </w:rPr>
        <w:t xml:space="preserve">Use case: Put a message on the IBM queue and retrieve it through </w:t>
      </w:r>
      <w:r w:rsidR="00020DF8" w:rsidRPr="00984C71">
        <w:rPr>
          <w:b/>
          <w:color w:val="FF0000"/>
        </w:rPr>
        <w:t>NiFi</w:t>
      </w:r>
      <w:r w:rsidR="006359C0">
        <w:rPr>
          <w:b/>
          <w:color w:val="FF0000"/>
        </w:rPr>
        <w:t xml:space="preserve"> flow</w:t>
      </w:r>
    </w:p>
    <w:p w:rsidR="00B07590" w:rsidRDefault="00B07590" w:rsidP="00B07590">
      <w:pPr>
        <w:rPr>
          <w:b/>
        </w:rPr>
      </w:pPr>
      <w:r>
        <w:rPr>
          <w:b/>
        </w:rPr>
        <w:t xml:space="preserve">Reference: </w:t>
      </w:r>
      <w:hyperlink r:id="rId9" w:history="1">
        <w:r w:rsidRPr="00BF10BD">
          <w:rPr>
            <w:rStyle w:val="Hyperlink"/>
            <w:b/>
          </w:rPr>
          <w:t>https://www.senia.org/2018/05/10/integrating-apache-nifi-with-ibm-mq/</w:t>
        </w:r>
      </w:hyperlink>
      <w:r>
        <w:rPr>
          <w:b/>
        </w:rPr>
        <w:t xml:space="preserve"> </w:t>
      </w:r>
    </w:p>
    <w:p w:rsidR="00617BE2" w:rsidRPr="00236EE1" w:rsidRDefault="00617BE2" w:rsidP="00F629EC">
      <w:pPr>
        <w:pStyle w:val="ListParagraph"/>
        <w:numPr>
          <w:ilvl w:val="0"/>
          <w:numId w:val="11"/>
        </w:numPr>
        <w:rPr>
          <w:rFonts w:cstheme="minorHAnsi"/>
        </w:rPr>
      </w:pPr>
      <w:r w:rsidRPr="00236EE1">
        <w:rPr>
          <w:rFonts w:cstheme="minorHAnsi"/>
        </w:rPr>
        <w:t>Open command prompt as administrator.</w:t>
      </w:r>
      <w:r w:rsidR="00B07590" w:rsidRPr="00236EE1">
        <w:rPr>
          <w:rFonts w:cstheme="minorHAnsi"/>
        </w:rPr>
        <w:t xml:space="preserve"> </w:t>
      </w:r>
    </w:p>
    <w:p w:rsidR="00931908" w:rsidRPr="00931908" w:rsidRDefault="00617BE2" w:rsidP="00F629EC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236EE1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Create a Local </w:t>
      </w:r>
      <w:r w:rsidR="00A103C4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IBM queue manager</w:t>
      </w:r>
      <w:r w:rsidRPr="00236EE1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r w:rsidRPr="00236EE1">
        <w:rPr>
          <w:rFonts w:cstheme="minorHAnsi"/>
        </w:rPr>
        <w:br/>
      </w:r>
      <w:r w:rsidRPr="00931908">
        <w:rPr>
          <w:rFonts w:ascii="Courier New" w:hAnsi="Courier New" w:cs="Courier New"/>
          <w:shd w:val="clear" w:color="auto" w:fill="FFFFFF"/>
        </w:rPr>
        <w:t>crtmqm GSSMQP1</w:t>
      </w:r>
    </w:p>
    <w:p w:rsidR="00B07590" w:rsidRPr="00917405" w:rsidRDefault="00617BE2" w:rsidP="00F629EC">
      <w:pPr>
        <w:pStyle w:val="ListParagraph"/>
        <w:numPr>
          <w:ilvl w:val="0"/>
          <w:numId w:val="11"/>
        </w:numPr>
        <w:rPr>
          <w:rFonts w:ascii="Courier New" w:hAnsi="Courier New" w:cs="Courier New"/>
          <w:shd w:val="clear" w:color="auto" w:fill="FFFFFF"/>
        </w:rPr>
      </w:pPr>
      <w:r w:rsidRPr="00236EE1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lastRenderedPageBreak/>
        <w:t>Start the Local QMGR if it’s not already started</w:t>
      </w:r>
      <w:r w:rsidRPr="00236EE1">
        <w:rPr>
          <w:rFonts w:cstheme="minorHAnsi"/>
        </w:rPr>
        <w:br/>
      </w:r>
      <w:r w:rsidRPr="00917405">
        <w:rPr>
          <w:rFonts w:ascii="Courier New" w:hAnsi="Courier New" w:cs="Courier New"/>
          <w:shd w:val="clear" w:color="auto" w:fill="FFFFFF"/>
        </w:rPr>
        <w:t>strmqm GSSMQP1</w:t>
      </w:r>
    </w:p>
    <w:p w:rsidR="00617BE2" w:rsidRPr="00A43371" w:rsidRDefault="00225F47" w:rsidP="00F629EC">
      <w:pPr>
        <w:pStyle w:val="ListParagraph"/>
        <w:numPr>
          <w:ilvl w:val="0"/>
          <w:numId w:val="11"/>
        </w:numPr>
        <w:rPr>
          <w:rFonts w:ascii="Courier New" w:hAnsi="Courier New" w:cs="Courier New"/>
          <w:shd w:val="clear" w:color="auto" w:fill="FFFFFF"/>
        </w:rPr>
      </w:pPr>
      <w: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Create a Local Queue</w:t>
      </w:r>
      <w:r w:rsidRPr="00236EE1">
        <w:rPr>
          <w:rFonts w:cstheme="minorHAnsi"/>
        </w:rPr>
        <w:t xml:space="preserve"> </w:t>
      </w:r>
      <w:r w:rsidR="00617BE2" w:rsidRPr="00236EE1">
        <w:rPr>
          <w:rFonts w:cstheme="minorHAnsi"/>
        </w:rPr>
        <w:br/>
      </w:r>
      <w:r w:rsidR="00617BE2" w:rsidRPr="00A43371">
        <w:rPr>
          <w:rFonts w:ascii="Courier New" w:hAnsi="Courier New" w:cs="Courier New"/>
          <w:shd w:val="clear" w:color="auto" w:fill="FFFFFF"/>
        </w:rPr>
        <w:t>runmqsc GSSMQP1</w:t>
      </w:r>
      <w:r w:rsidR="00617BE2" w:rsidRPr="00A43371">
        <w:rPr>
          <w:rFonts w:ascii="Courier New" w:hAnsi="Courier New" w:cs="Courier New"/>
        </w:rPr>
        <w:br/>
      </w:r>
      <w:r w:rsidR="00617BE2" w:rsidRPr="00A43371">
        <w:rPr>
          <w:rFonts w:ascii="Courier New" w:hAnsi="Courier New" w:cs="Courier New"/>
          <w:shd w:val="clear" w:color="auto" w:fill="FFFFFF"/>
        </w:rPr>
        <w:t>define qlocal(GSS.REQUEST.REPLY.QUEUE)</w:t>
      </w:r>
      <w:r w:rsidR="00617BE2" w:rsidRPr="00A43371">
        <w:rPr>
          <w:rFonts w:ascii="Courier New" w:hAnsi="Courier New" w:cs="Courier New"/>
        </w:rPr>
        <w:br/>
      </w:r>
      <w:r w:rsidR="00617BE2" w:rsidRPr="00A43371">
        <w:rPr>
          <w:rFonts w:ascii="Courier New" w:hAnsi="Courier New" w:cs="Courier New"/>
          <w:shd w:val="clear" w:color="auto" w:fill="FFFFFF"/>
        </w:rPr>
        <w:t>end</w:t>
      </w:r>
    </w:p>
    <w:p w:rsidR="00F629EC" w:rsidRPr="00236EE1" w:rsidRDefault="00F629EC" w:rsidP="00F629EC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236EE1">
        <w:rPr>
          <w:rFonts w:cstheme="minorHAnsi"/>
          <w:shd w:val="clear" w:color="auto" w:fill="FFFFFF"/>
        </w:rPr>
        <w:t>Open users and groups.</w:t>
      </w:r>
    </w:p>
    <w:p w:rsidR="00F629EC" w:rsidRPr="00236EE1" w:rsidRDefault="00F629EC" w:rsidP="00F629EC">
      <w:pPr>
        <w:pStyle w:val="ListParagraph"/>
        <w:rPr>
          <w:rFonts w:cstheme="minorHAnsi"/>
          <w:shd w:val="clear" w:color="auto" w:fill="FFFFFF"/>
        </w:rPr>
      </w:pPr>
      <w:r w:rsidRPr="00236EE1">
        <w:rPr>
          <w:rFonts w:cstheme="minorHAnsi"/>
          <w:shd w:val="clear" w:color="auto" w:fill="FFFFFF"/>
        </w:rPr>
        <w:t xml:space="preserve">Create group called </w:t>
      </w:r>
      <w:r w:rsidR="005C1F80">
        <w:rPr>
          <w:rFonts w:cstheme="minorHAnsi"/>
          <w:shd w:val="clear" w:color="auto" w:fill="FFFFFF"/>
        </w:rPr>
        <w:t>‘nifi’</w:t>
      </w:r>
    </w:p>
    <w:p w:rsidR="00F629EC" w:rsidRPr="00837358" w:rsidRDefault="00F629EC" w:rsidP="00837358">
      <w:pPr>
        <w:pStyle w:val="ListParagraph"/>
        <w:rPr>
          <w:rFonts w:cstheme="minorHAnsi"/>
          <w:shd w:val="clear" w:color="auto" w:fill="FFFFFF"/>
        </w:rPr>
      </w:pPr>
      <w:r w:rsidRPr="00236EE1">
        <w:rPr>
          <w:rFonts w:cstheme="minorHAnsi"/>
          <w:shd w:val="clear" w:color="auto" w:fill="FFFFFF"/>
        </w:rPr>
        <w:t>Add default account as a member inside that group.</w:t>
      </w:r>
    </w:p>
    <w:p w:rsidR="00F629EC" w:rsidRPr="00236EE1" w:rsidRDefault="002A0E80" w:rsidP="00F629EC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236EE1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ACL the Local QMGR for Flume and the Queue(s) being used by Nifi</w:t>
      </w:r>
    </w:p>
    <w:p w:rsidR="0089683E" w:rsidRPr="00236EE1" w:rsidRDefault="0089683E" w:rsidP="00F629EC">
      <w:pPr>
        <w:ind w:firstLine="720"/>
        <w:rPr>
          <w:rFonts w:cstheme="minorHAnsi"/>
          <w:shd w:val="clear" w:color="auto" w:fill="FFFFFF"/>
        </w:rPr>
      </w:pPr>
      <w:r w:rsidRPr="00236EE1">
        <w:rPr>
          <w:rFonts w:cstheme="minorHAnsi"/>
          <w:shd w:val="clear" w:color="auto" w:fill="FFFFFF"/>
        </w:rPr>
        <w:t>Run following commands:</w:t>
      </w:r>
    </w:p>
    <w:p w:rsidR="002A0E80" w:rsidRPr="006C6990" w:rsidRDefault="002A0E80" w:rsidP="00F629EC">
      <w:pPr>
        <w:ind w:left="720"/>
        <w:rPr>
          <w:rFonts w:ascii="Courier New" w:hAnsi="Courier New" w:cs="Courier New"/>
          <w:shd w:val="clear" w:color="auto" w:fill="FFFFFF"/>
        </w:rPr>
      </w:pPr>
      <w:r w:rsidRPr="006C6990">
        <w:rPr>
          <w:rFonts w:ascii="Courier New" w:hAnsi="Courier New" w:cs="Courier New"/>
          <w:shd w:val="clear" w:color="auto" w:fill="FFFFFF"/>
        </w:rPr>
        <w:t>setmqaut -m GSSMQP1 -t qmgr -g nifi +connect +inq +dsp</w:t>
      </w:r>
      <w:r w:rsidRPr="006C6990">
        <w:rPr>
          <w:rFonts w:ascii="Courier New" w:hAnsi="Courier New" w:cs="Courier New"/>
        </w:rPr>
        <w:br/>
      </w:r>
      <w:r w:rsidRPr="006C6990">
        <w:rPr>
          <w:rFonts w:ascii="Courier New" w:hAnsi="Courier New" w:cs="Courier New"/>
          <w:shd w:val="clear" w:color="auto" w:fill="FFFFFF"/>
        </w:rPr>
        <w:t>setmqaut -m GSSMQP1 -t queue -n GSS.REQUEST.REPLY.QUEUE -g nifi +inq +browse +get +put +dsp</w:t>
      </w:r>
    </w:p>
    <w:p w:rsidR="0089683E" w:rsidRPr="00236EE1" w:rsidRDefault="0089683E" w:rsidP="00F629EC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236EE1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Refresh Security on the Local QMGR</w:t>
      </w:r>
      <w:r w:rsidRPr="00236EE1">
        <w:rPr>
          <w:rFonts w:cstheme="minorHAnsi"/>
        </w:rPr>
        <w:br/>
      </w:r>
      <w:r w:rsidRPr="00FB3D9D">
        <w:rPr>
          <w:rFonts w:ascii="Courier New" w:hAnsi="Courier New" w:cs="Courier New"/>
          <w:shd w:val="clear" w:color="auto" w:fill="FFFFFF"/>
        </w:rPr>
        <w:t>runmqsc GSSMQP1</w:t>
      </w:r>
      <w:r w:rsidRPr="00FB3D9D">
        <w:rPr>
          <w:rFonts w:ascii="Courier New" w:hAnsi="Courier New" w:cs="Courier New"/>
        </w:rPr>
        <w:br/>
      </w:r>
      <w:r w:rsidRPr="00FB3D9D">
        <w:rPr>
          <w:rFonts w:ascii="Courier New" w:hAnsi="Courier New" w:cs="Courier New"/>
          <w:shd w:val="clear" w:color="auto" w:fill="FFFFFF"/>
        </w:rPr>
        <w:t>refresh security</w:t>
      </w:r>
      <w:r w:rsidRPr="00FB3D9D">
        <w:rPr>
          <w:rFonts w:ascii="Courier New" w:hAnsi="Courier New" w:cs="Courier New"/>
        </w:rPr>
        <w:br/>
      </w:r>
      <w:r w:rsidRPr="00FB3D9D">
        <w:rPr>
          <w:rFonts w:ascii="Courier New" w:hAnsi="Courier New" w:cs="Courier New"/>
          <w:shd w:val="clear" w:color="auto" w:fill="FFFFFF"/>
        </w:rPr>
        <w:t>end</w:t>
      </w:r>
    </w:p>
    <w:p w:rsidR="0089683E" w:rsidRPr="00236EE1" w:rsidRDefault="0089683E" w:rsidP="00F629EC">
      <w:pPr>
        <w:pStyle w:val="ListParagraph"/>
        <w:numPr>
          <w:ilvl w:val="0"/>
          <w:numId w:val="11"/>
        </w:numPr>
        <w:rPr>
          <w:rFonts w:cstheme="minorHAnsi"/>
          <w:shd w:val="clear" w:color="auto" w:fill="FFFFFF"/>
        </w:rPr>
      </w:pPr>
      <w:r w:rsidRPr="00236EE1">
        <w:rPr>
          <w:rFonts w:cstheme="minorHAnsi"/>
          <w:shd w:val="clear" w:color="auto" w:fill="FFFFFF"/>
        </w:rPr>
        <w:t xml:space="preserve">Open nifi’s bootstrap.conf file from </w:t>
      </w:r>
      <w:r w:rsidR="00B60C49">
        <w:rPr>
          <w:rFonts w:cstheme="minorHAnsi"/>
          <w:shd w:val="clear" w:color="auto" w:fill="FFFFFF"/>
        </w:rPr>
        <w:t>/</w:t>
      </w:r>
      <w:r w:rsidRPr="00236EE1">
        <w:rPr>
          <w:rFonts w:cstheme="minorHAnsi"/>
          <w:shd w:val="clear" w:color="auto" w:fill="FFFFFF"/>
        </w:rPr>
        <w:t>conf folder.</w:t>
      </w:r>
    </w:p>
    <w:p w:rsidR="0089683E" w:rsidRPr="00236EE1" w:rsidRDefault="0089683E" w:rsidP="00F629EC">
      <w:pPr>
        <w:ind w:firstLine="720"/>
        <w:rPr>
          <w:rFonts w:cstheme="minorHAnsi"/>
        </w:rPr>
      </w:pPr>
      <w:r w:rsidRPr="00236EE1">
        <w:rPr>
          <w:rFonts w:cstheme="minorHAnsi"/>
        </w:rPr>
        <w:t>Add following variables at the end of file:</w:t>
      </w:r>
    </w:p>
    <w:p w:rsidR="0089683E" w:rsidRPr="00236EE1" w:rsidRDefault="0089683E" w:rsidP="00F629EC">
      <w:pPr>
        <w:ind w:firstLine="720"/>
        <w:rPr>
          <w:rFonts w:cstheme="minorHAnsi"/>
        </w:rPr>
      </w:pPr>
      <w:r w:rsidRPr="00236EE1">
        <w:rPr>
          <w:rFonts w:cstheme="minorHAnsi"/>
        </w:rPr>
        <w:t>#Addition</w:t>
      </w:r>
      <w:r w:rsidR="00F629EC" w:rsidRPr="00236EE1">
        <w:rPr>
          <w:rFonts w:cstheme="minorHAnsi"/>
        </w:rPr>
        <w:t>al</w:t>
      </w:r>
      <w:r w:rsidRPr="00236EE1">
        <w:rPr>
          <w:rFonts w:cstheme="minorHAnsi"/>
        </w:rPr>
        <w:t xml:space="preserve"> Java arguments:</w:t>
      </w:r>
    </w:p>
    <w:p w:rsidR="0089683E" w:rsidRPr="00E74982" w:rsidRDefault="0089683E" w:rsidP="00F629EC">
      <w:pPr>
        <w:ind w:firstLine="720"/>
        <w:rPr>
          <w:rFonts w:ascii="Courier New" w:hAnsi="Courier New" w:cs="Courier New"/>
        </w:rPr>
      </w:pPr>
      <w:r w:rsidRPr="00E74982">
        <w:rPr>
          <w:rFonts w:ascii="Courier New" w:hAnsi="Courier New" w:cs="Courier New"/>
        </w:rPr>
        <w:t>java.arg.18=-Djavax.security.auth.useSubjectCredsOnly=true</w:t>
      </w:r>
    </w:p>
    <w:p w:rsidR="0089683E" w:rsidRPr="00E74982" w:rsidRDefault="0089683E" w:rsidP="00872BD1">
      <w:pPr>
        <w:ind w:left="720"/>
        <w:rPr>
          <w:rFonts w:ascii="Courier New" w:hAnsi="Courier New" w:cs="Courier New"/>
        </w:rPr>
      </w:pPr>
      <w:r w:rsidRPr="00E74982">
        <w:rPr>
          <w:rFonts w:ascii="Courier New" w:hAnsi="Courier New" w:cs="Courier New"/>
        </w:rPr>
        <w:t>java.arg.19=-Djava.library.path=C:/Program Files/IBM/MQ/java/lib64/</w:t>
      </w:r>
      <w:r w:rsidR="009D0CC7" w:rsidRPr="00E74982">
        <w:rPr>
          <w:rFonts w:ascii="Courier New" w:hAnsi="Courier New" w:cs="Courier New"/>
        </w:rPr>
        <w:tab/>
      </w:r>
    </w:p>
    <w:p w:rsidR="0048471C" w:rsidRPr="00E74982" w:rsidRDefault="0089683E" w:rsidP="00872BD1">
      <w:pPr>
        <w:ind w:left="720"/>
        <w:rPr>
          <w:rFonts w:ascii="Courier New" w:hAnsi="Courier New" w:cs="Courier New"/>
        </w:rPr>
      </w:pPr>
      <w:r w:rsidRPr="00E74982">
        <w:rPr>
          <w:rFonts w:ascii="Courier New" w:hAnsi="Courier New" w:cs="Courier New"/>
        </w:rPr>
        <w:t>java.arg.20=-Dcom.ibm.mq.cfg.jmqi.libpath=C:/Program Files/IBM/MQ/java/lib64</w:t>
      </w:r>
    </w:p>
    <w:p w:rsidR="0025353C" w:rsidRPr="00236EE1" w:rsidRDefault="0048471C" w:rsidP="00604D45">
      <w:pPr>
        <w:pStyle w:val="ListParagraph"/>
        <w:numPr>
          <w:ilvl w:val="0"/>
          <w:numId w:val="11"/>
        </w:numPr>
        <w:rPr>
          <w:rFonts w:cstheme="minorHAnsi"/>
        </w:rPr>
      </w:pPr>
      <w:r w:rsidRPr="00236EE1">
        <w:rPr>
          <w:rFonts w:cstheme="minorHAnsi"/>
        </w:rPr>
        <w:t>Open nifi</w:t>
      </w:r>
      <w:r w:rsidR="008E2E4C">
        <w:rPr>
          <w:rFonts w:cstheme="minorHAnsi"/>
        </w:rPr>
        <w:t xml:space="preserve"> -&gt; </w:t>
      </w:r>
      <w:r w:rsidR="00675FAC" w:rsidRPr="00236EE1">
        <w:rPr>
          <w:rFonts w:cstheme="minorHAnsi"/>
        </w:rPr>
        <w:t>Create processor group</w:t>
      </w:r>
      <w:r w:rsidR="00222E72" w:rsidRPr="00236EE1">
        <w:rPr>
          <w:rFonts w:cstheme="minorHAnsi"/>
        </w:rPr>
        <w:t xml:space="preserve"> called JMS</w:t>
      </w:r>
      <w:r w:rsidR="00F629EC" w:rsidRPr="00236EE1">
        <w:rPr>
          <w:rFonts w:cstheme="minorHAnsi"/>
        </w:rPr>
        <w:t xml:space="preserve">. </w:t>
      </w:r>
      <w:r w:rsidR="00222E72" w:rsidRPr="00236EE1">
        <w:rPr>
          <w:rFonts w:cstheme="minorHAnsi"/>
        </w:rPr>
        <w:t>Double click on it</w:t>
      </w:r>
      <w:r w:rsidR="008E2E4C">
        <w:rPr>
          <w:rFonts w:cstheme="minorHAnsi"/>
        </w:rPr>
        <w:t xml:space="preserve"> -&gt; </w:t>
      </w:r>
      <w:r w:rsidR="00222E72" w:rsidRPr="00236EE1">
        <w:rPr>
          <w:rFonts w:cstheme="minorHAnsi"/>
        </w:rPr>
        <w:t>Go to ‘Setting’ inside ‘Operate’</w:t>
      </w:r>
      <w:r w:rsidR="00666A9B" w:rsidRPr="00236EE1">
        <w:rPr>
          <w:rFonts w:cstheme="minorHAnsi"/>
        </w:rPr>
        <w:t xml:space="preserve"> [Icon on left side of browser window]</w:t>
      </w:r>
      <w:r w:rsidR="008E2E4C">
        <w:rPr>
          <w:rFonts w:cstheme="minorHAnsi"/>
        </w:rPr>
        <w:t xml:space="preserve"> -&gt; Open controller services -&gt; </w:t>
      </w:r>
      <w:r w:rsidR="0025353C" w:rsidRPr="00236EE1">
        <w:rPr>
          <w:rFonts w:cstheme="minorHAnsi"/>
        </w:rPr>
        <w:t>Add new</w:t>
      </w:r>
      <w:r w:rsidR="008E2E4C">
        <w:rPr>
          <w:rFonts w:cstheme="minorHAnsi"/>
        </w:rPr>
        <w:t>[+]</w:t>
      </w:r>
      <w:r w:rsidR="00B27FDC">
        <w:rPr>
          <w:rFonts w:cstheme="minorHAnsi"/>
        </w:rPr>
        <w:t xml:space="preserve"> -&gt; JMSConnectionFactoryProvider -&gt; Go to its settings -&gt;</w:t>
      </w:r>
      <w:r w:rsidR="0025353C" w:rsidRPr="00236EE1">
        <w:rPr>
          <w:rFonts w:cstheme="minorHAnsi"/>
        </w:rPr>
        <w:t xml:space="preserve"> Rena</w:t>
      </w:r>
      <w:r w:rsidR="00B27FDC">
        <w:rPr>
          <w:rFonts w:cstheme="minorHAnsi"/>
        </w:rPr>
        <w:t xml:space="preserve">me it to IBMMQConnectionFactory -&gt; </w:t>
      </w:r>
      <w:r w:rsidR="00354113" w:rsidRPr="00236EE1">
        <w:rPr>
          <w:rFonts w:cstheme="minorHAnsi"/>
        </w:rPr>
        <w:t>Enable the connection factory.</w:t>
      </w:r>
    </w:p>
    <w:p w:rsidR="00F629EC" w:rsidRDefault="00F629EC" w:rsidP="00F629EC">
      <w:pPr>
        <w:pStyle w:val="ListParagraph"/>
      </w:pPr>
    </w:p>
    <w:p w:rsidR="00DE21F8" w:rsidRPr="00B4028F" w:rsidRDefault="00DE21F8" w:rsidP="007778FA">
      <w:pPr>
        <w:ind w:firstLine="720"/>
        <w:rPr>
          <w:b/>
        </w:rPr>
      </w:pPr>
      <w:r w:rsidRPr="00B4028F">
        <w:rPr>
          <w:b/>
        </w:rPr>
        <w:t>Set properties as follows: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150"/>
        <w:gridCol w:w="4050"/>
      </w:tblGrid>
      <w:tr w:rsidR="00DE21F8" w:rsidTr="007778FA">
        <w:tc>
          <w:tcPr>
            <w:tcW w:w="3150" w:type="dxa"/>
          </w:tcPr>
          <w:p w:rsidR="00DE21F8" w:rsidRDefault="00DE21F8" w:rsidP="0089683E">
            <w:r>
              <w:t>MQ Connection Factory Implementation</w:t>
            </w:r>
          </w:p>
        </w:tc>
        <w:tc>
          <w:tcPr>
            <w:tcW w:w="4050" w:type="dxa"/>
          </w:tcPr>
          <w:p w:rsidR="00DE21F8" w:rsidRDefault="00FF39BB" w:rsidP="0089683E">
            <w:r w:rsidRPr="00FF39BB">
              <w:t>com.ibm.mq.jms.MQConnectionFactory</w:t>
            </w:r>
          </w:p>
        </w:tc>
      </w:tr>
      <w:tr w:rsidR="00DE21F8" w:rsidTr="007778FA">
        <w:tc>
          <w:tcPr>
            <w:tcW w:w="3150" w:type="dxa"/>
          </w:tcPr>
          <w:p w:rsidR="00DE21F8" w:rsidRDefault="00DE21F8" w:rsidP="0089683E">
            <w:r>
              <w:t>MQ Client Library path</w:t>
            </w:r>
          </w:p>
        </w:tc>
        <w:tc>
          <w:tcPr>
            <w:tcW w:w="4050" w:type="dxa"/>
          </w:tcPr>
          <w:p w:rsidR="00DE21F8" w:rsidRDefault="00FF39BB" w:rsidP="0089683E">
            <w:r w:rsidRPr="00FF39BB">
              <w:t>C:/Program Files/IBM/MQ/java/lib/</w:t>
            </w:r>
          </w:p>
        </w:tc>
      </w:tr>
      <w:tr w:rsidR="00DE21F8" w:rsidTr="007778FA">
        <w:tc>
          <w:tcPr>
            <w:tcW w:w="3150" w:type="dxa"/>
          </w:tcPr>
          <w:p w:rsidR="00DE21F8" w:rsidRDefault="00DE21F8" w:rsidP="0089683E">
            <w:r>
              <w:t>Broker URI</w:t>
            </w:r>
          </w:p>
        </w:tc>
        <w:tc>
          <w:tcPr>
            <w:tcW w:w="4050" w:type="dxa"/>
          </w:tcPr>
          <w:p w:rsidR="00DE21F8" w:rsidRDefault="00FF39BB" w:rsidP="0089683E">
            <w:r>
              <w:t>Mqm</w:t>
            </w:r>
          </w:p>
        </w:tc>
      </w:tr>
      <w:tr w:rsidR="00DE21F8" w:rsidTr="007778FA">
        <w:tc>
          <w:tcPr>
            <w:tcW w:w="3150" w:type="dxa"/>
          </w:tcPr>
          <w:p w:rsidR="00DE21F8" w:rsidRDefault="00DE21F8" w:rsidP="0089683E">
            <w:r>
              <w:t>SSL Context Service</w:t>
            </w:r>
          </w:p>
        </w:tc>
        <w:tc>
          <w:tcPr>
            <w:tcW w:w="4050" w:type="dxa"/>
          </w:tcPr>
          <w:p w:rsidR="00DE21F8" w:rsidRDefault="00FF39BB" w:rsidP="0089683E">
            <w:r>
              <w:t>No value set</w:t>
            </w:r>
          </w:p>
        </w:tc>
      </w:tr>
      <w:tr w:rsidR="00DE21F8" w:rsidTr="007778FA">
        <w:tc>
          <w:tcPr>
            <w:tcW w:w="3150" w:type="dxa"/>
          </w:tcPr>
          <w:p w:rsidR="00DE21F8" w:rsidRDefault="00DE21F8" w:rsidP="0089683E">
            <w:r>
              <w:t>queueManager</w:t>
            </w:r>
          </w:p>
        </w:tc>
        <w:tc>
          <w:tcPr>
            <w:tcW w:w="4050" w:type="dxa"/>
          </w:tcPr>
          <w:p w:rsidR="00DE21F8" w:rsidRDefault="00FF39BB" w:rsidP="0089683E">
            <w:r>
              <w:t>GSSMQP1</w:t>
            </w:r>
          </w:p>
        </w:tc>
      </w:tr>
      <w:tr w:rsidR="00DE21F8" w:rsidTr="007778FA">
        <w:tc>
          <w:tcPr>
            <w:tcW w:w="3150" w:type="dxa"/>
          </w:tcPr>
          <w:p w:rsidR="00DE21F8" w:rsidRDefault="00DE21F8" w:rsidP="0089683E">
            <w:r>
              <w:t>transportType</w:t>
            </w:r>
          </w:p>
        </w:tc>
        <w:tc>
          <w:tcPr>
            <w:tcW w:w="4050" w:type="dxa"/>
          </w:tcPr>
          <w:p w:rsidR="00DE21F8" w:rsidRDefault="00FF39BB" w:rsidP="0089683E">
            <w:r>
              <w:t>0</w:t>
            </w:r>
          </w:p>
        </w:tc>
      </w:tr>
    </w:tbl>
    <w:p w:rsidR="00DE21F8" w:rsidRDefault="00DE21F8" w:rsidP="0089683E"/>
    <w:p w:rsidR="00495711" w:rsidRDefault="00495711" w:rsidP="007778FA">
      <w:pPr>
        <w:jc w:val="center"/>
      </w:pPr>
      <w:r>
        <w:rPr>
          <w:noProof/>
        </w:rPr>
        <w:lastRenderedPageBreak/>
        <w:drawing>
          <wp:inline distT="0" distB="0" distL="0" distR="0" wp14:anchorId="0113423E" wp14:editId="35ABA714">
            <wp:extent cx="5078437" cy="2856621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323" cy="28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FA" w:rsidRDefault="007778FA" w:rsidP="0089683E"/>
    <w:p w:rsidR="006E0E55" w:rsidRDefault="006D1C2E" w:rsidP="007778FA">
      <w:pPr>
        <w:pStyle w:val="ListParagraph"/>
        <w:numPr>
          <w:ilvl w:val="0"/>
          <w:numId w:val="11"/>
        </w:numPr>
      </w:pPr>
      <w:r>
        <w:t xml:space="preserve">Go back to processor group. </w:t>
      </w:r>
      <w:r w:rsidR="00723AD2">
        <w:t>C</w:t>
      </w:r>
      <w:r>
        <w:t>reate processor ‘ConsumeJMS’</w:t>
      </w:r>
      <w:r w:rsidR="006E0E55">
        <w:t>.</w:t>
      </w:r>
      <w:r w:rsidR="0077129A">
        <w:t xml:space="preserve"> Rename it as : IBMMQConsumeJMS</w:t>
      </w:r>
      <w:r w:rsidR="006853C0">
        <w:t xml:space="preserve">. </w:t>
      </w:r>
      <w:r w:rsidR="006E0E55">
        <w:t>Set properties as follows: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150"/>
        <w:gridCol w:w="4320"/>
      </w:tblGrid>
      <w:tr w:rsidR="006E0E55" w:rsidTr="007778FA">
        <w:tc>
          <w:tcPr>
            <w:tcW w:w="3150" w:type="dxa"/>
          </w:tcPr>
          <w:p w:rsidR="006E0E55" w:rsidRDefault="006E0E55" w:rsidP="0089683E">
            <w:r>
              <w:t>Connection Factory Service</w:t>
            </w:r>
          </w:p>
        </w:tc>
        <w:tc>
          <w:tcPr>
            <w:tcW w:w="4320" w:type="dxa"/>
          </w:tcPr>
          <w:p w:rsidR="006E0E55" w:rsidRDefault="008E0C21" w:rsidP="0089683E">
            <w:r>
              <w:t>IBMMQConnectionFactory</w:t>
            </w:r>
          </w:p>
        </w:tc>
      </w:tr>
      <w:tr w:rsidR="006E0E55" w:rsidTr="007778FA">
        <w:tc>
          <w:tcPr>
            <w:tcW w:w="3150" w:type="dxa"/>
          </w:tcPr>
          <w:p w:rsidR="006E0E55" w:rsidRDefault="006E0E55" w:rsidP="0089683E">
            <w:r>
              <w:t>Destination Name</w:t>
            </w:r>
          </w:p>
        </w:tc>
        <w:tc>
          <w:tcPr>
            <w:tcW w:w="4320" w:type="dxa"/>
          </w:tcPr>
          <w:p w:rsidR="006E0E55" w:rsidRDefault="008E0C21" w:rsidP="0089683E">
            <w:r w:rsidRPr="008E0C21">
              <w:t>GSS.REQUEST.REPLY.QUEUE</w:t>
            </w:r>
          </w:p>
        </w:tc>
      </w:tr>
      <w:tr w:rsidR="006E0E55" w:rsidTr="007778FA">
        <w:tc>
          <w:tcPr>
            <w:tcW w:w="3150" w:type="dxa"/>
          </w:tcPr>
          <w:p w:rsidR="006E0E55" w:rsidRDefault="006E0E55" w:rsidP="0089683E">
            <w:r>
              <w:t>Destination Type</w:t>
            </w:r>
          </w:p>
        </w:tc>
        <w:tc>
          <w:tcPr>
            <w:tcW w:w="4320" w:type="dxa"/>
          </w:tcPr>
          <w:p w:rsidR="006E0E55" w:rsidRDefault="008E0C21" w:rsidP="0089683E">
            <w:r>
              <w:t>QUEUE</w:t>
            </w:r>
          </w:p>
        </w:tc>
      </w:tr>
      <w:tr w:rsidR="006E0E55" w:rsidTr="007778FA">
        <w:tc>
          <w:tcPr>
            <w:tcW w:w="3150" w:type="dxa"/>
          </w:tcPr>
          <w:p w:rsidR="006E0E55" w:rsidRDefault="006E0E55" w:rsidP="0089683E">
            <w:r>
              <w:t>Session cache size</w:t>
            </w:r>
          </w:p>
        </w:tc>
        <w:tc>
          <w:tcPr>
            <w:tcW w:w="4320" w:type="dxa"/>
          </w:tcPr>
          <w:p w:rsidR="006E0E55" w:rsidRDefault="008E0C21" w:rsidP="0089683E">
            <w:r>
              <w:t>1</w:t>
            </w:r>
          </w:p>
        </w:tc>
      </w:tr>
      <w:tr w:rsidR="006E0E55" w:rsidTr="007778FA">
        <w:tc>
          <w:tcPr>
            <w:tcW w:w="3150" w:type="dxa"/>
          </w:tcPr>
          <w:p w:rsidR="006E0E55" w:rsidRDefault="006E0E55" w:rsidP="0089683E">
            <w:r>
              <w:t>Character set</w:t>
            </w:r>
          </w:p>
        </w:tc>
        <w:tc>
          <w:tcPr>
            <w:tcW w:w="4320" w:type="dxa"/>
          </w:tcPr>
          <w:p w:rsidR="006E0E55" w:rsidRDefault="00764FDA" w:rsidP="0089683E">
            <w:r>
              <w:t>Windows-1252</w:t>
            </w:r>
          </w:p>
        </w:tc>
      </w:tr>
      <w:tr w:rsidR="006E0E55" w:rsidTr="007778FA">
        <w:tc>
          <w:tcPr>
            <w:tcW w:w="3150" w:type="dxa"/>
          </w:tcPr>
          <w:p w:rsidR="006E0E55" w:rsidRDefault="006E0E55" w:rsidP="0089683E">
            <w:r>
              <w:t>Acknowledgement mode</w:t>
            </w:r>
          </w:p>
        </w:tc>
        <w:tc>
          <w:tcPr>
            <w:tcW w:w="4320" w:type="dxa"/>
          </w:tcPr>
          <w:p w:rsidR="006E0E55" w:rsidRDefault="00764FDA" w:rsidP="0089683E">
            <w:r>
              <w:t>Client-acknowledge(2)</w:t>
            </w:r>
          </w:p>
        </w:tc>
      </w:tr>
    </w:tbl>
    <w:p w:rsidR="006E0E55" w:rsidRDefault="003001FA" w:rsidP="0031416F">
      <w:pPr>
        <w:jc w:val="center"/>
      </w:pPr>
      <w:r>
        <w:rPr>
          <w:noProof/>
        </w:rPr>
        <w:drawing>
          <wp:inline distT="0" distB="0" distL="0" distR="0" wp14:anchorId="73631CA9" wp14:editId="4A946285">
            <wp:extent cx="50292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368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FA" w:rsidRDefault="003001FA" w:rsidP="0089683E"/>
    <w:p w:rsidR="003001FA" w:rsidRDefault="003001FA" w:rsidP="0089683E"/>
    <w:p w:rsidR="004D6AA6" w:rsidRDefault="00DE6F94" w:rsidP="00F35CAA">
      <w:pPr>
        <w:pStyle w:val="ListParagraph"/>
        <w:numPr>
          <w:ilvl w:val="0"/>
          <w:numId w:val="11"/>
        </w:numPr>
      </w:pPr>
      <w:r>
        <w:lastRenderedPageBreak/>
        <w:t xml:space="preserve">Add putfile processor </w:t>
      </w:r>
      <w:r w:rsidR="0077129A">
        <w:t xml:space="preserve">after </w:t>
      </w:r>
      <w:r w:rsidR="005F04D4">
        <w:t>IBMMQConsumeJMS processor.</w:t>
      </w:r>
      <w:r w:rsidR="00990B55">
        <w:t xml:space="preserve"> Check success and failure to automatically terminate relationship. In properties add:</w:t>
      </w:r>
    </w:p>
    <w:p w:rsidR="00990B55" w:rsidRDefault="00990B55" w:rsidP="00827575">
      <w:pPr>
        <w:jc w:val="center"/>
      </w:pPr>
      <w:r>
        <w:rPr>
          <w:noProof/>
        </w:rPr>
        <w:drawing>
          <wp:inline distT="0" distB="0" distL="0" distR="0" wp14:anchorId="07BCEFE9" wp14:editId="24461218">
            <wp:extent cx="5164405" cy="290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901" cy="290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44" w:rsidRDefault="00695744" w:rsidP="0089683E"/>
    <w:p w:rsidR="003F6578" w:rsidRDefault="003F6578" w:rsidP="00827575">
      <w:pPr>
        <w:jc w:val="center"/>
      </w:pPr>
      <w:r>
        <w:rPr>
          <w:noProof/>
        </w:rPr>
        <w:drawing>
          <wp:inline distT="0" distB="0" distL="0" distR="0" wp14:anchorId="13CE199F" wp14:editId="22D13344">
            <wp:extent cx="5205046" cy="297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386" cy="29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78" w:rsidRDefault="003F6578" w:rsidP="0089683E"/>
    <w:p w:rsidR="00F82F15" w:rsidRDefault="00BA548A" w:rsidP="00827575">
      <w:pPr>
        <w:pStyle w:val="ListParagraph"/>
        <w:numPr>
          <w:ilvl w:val="0"/>
          <w:numId w:val="11"/>
        </w:numPr>
      </w:pPr>
      <w:r>
        <w:t>Select and r</w:t>
      </w:r>
      <w:r w:rsidR="00F82F15">
        <w:t>un all processors.</w:t>
      </w:r>
    </w:p>
    <w:p w:rsidR="003D7352" w:rsidRDefault="00F82F15" w:rsidP="00827575">
      <w:pPr>
        <w:pStyle w:val="ListParagraph"/>
        <w:numPr>
          <w:ilvl w:val="0"/>
          <w:numId w:val="11"/>
        </w:numPr>
      </w:pPr>
      <w:r>
        <w:t xml:space="preserve">Put message in the IBM MQ. </w:t>
      </w:r>
    </w:p>
    <w:p w:rsidR="00CE4A17" w:rsidRDefault="0055189D" w:rsidP="00CE4A17">
      <w:pPr>
        <w:pStyle w:val="ListParagraph"/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55189D">
        <w:rPr>
          <w:rFonts w:ascii="Courier New" w:hAnsi="Courier New" w:cs="Courier New"/>
          <w:sz w:val="21"/>
          <w:szCs w:val="21"/>
          <w:shd w:val="clear" w:color="auto" w:fill="FFFFFF"/>
        </w:rPr>
        <w:t>amqsput GSS.REQUEST.REPLY.QUEUE GSSMQP1</w:t>
      </w:r>
    </w:p>
    <w:p w:rsidR="00CE4A17" w:rsidRDefault="00352F53" w:rsidP="00CE4A17">
      <w:pPr>
        <w:pStyle w:val="ListParagraph"/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Hello World!</w:t>
      </w:r>
    </w:p>
    <w:p w:rsidR="00C61B86" w:rsidRDefault="00C61B86" w:rsidP="00C01A57">
      <w:pPr>
        <w:pStyle w:val="ListParagraph"/>
      </w:pPr>
    </w:p>
    <w:p w:rsidR="00F82F15" w:rsidRDefault="00CA6177" w:rsidP="00C01A57">
      <w:pPr>
        <w:pStyle w:val="ListParagraph"/>
      </w:pPr>
      <w:r>
        <w:lastRenderedPageBreak/>
        <w:t xml:space="preserve">View the message </w:t>
      </w:r>
      <w:r w:rsidR="00C61B86">
        <w:t xml:space="preserve">‘Hello World!’ </w:t>
      </w:r>
      <w:r>
        <w:t>in NiFi Putfile processor.</w:t>
      </w:r>
      <w:r w:rsidR="00A72E52">
        <w:t xml:space="preserve"> The message can be retri</w:t>
      </w:r>
      <w:r w:rsidR="0018714E">
        <w:t>e</w:t>
      </w:r>
      <w:r w:rsidR="00A72E52">
        <w:t xml:space="preserve">ved from the file </w:t>
      </w:r>
      <w:r w:rsidR="00DC0227">
        <w:t>which is created by</w:t>
      </w:r>
      <w:r w:rsidR="00A72E52">
        <w:t xml:space="preserve"> PutFile</w:t>
      </w:r>
      <w:r w:rsidR="00DC0227">
        <w:t xml:space="preserve"> processor</w:t>
      </w:r>
      <w:r w:rsidR="00E85451">
        <w:t xml:space="preserve"> </w:t>
      </w:r>
      <w:r w:rsidR="00DC0227">
        <w:t xml:space="preserve">(refer </w:t>
      </w:r>
      <w:r w:rsidR="00E85451">
        <w:t>directory location</w:t>
      </w:r>
      <w:r w:rsidR="008C7C0C">
        <w:t xml:space="preserve"> specified in processor’s configuration</w:t>
      </w:r>
      <w:r w:rsidR="00DC0227">
        <w:t>)</w:t>
      </w:r>
      <w:r w:rsidR="00E85451">
        <w:t>!!!</w:t>
      </w:r>
    </w:p>
    <w:p w:rsidR="00553212" w:rsidRDefault="00553212" w:rsidP="00C01A57">
      <w:pPr>
        <w:pStyle w:val="ListParagraph"/>
      </w:pPr>
    </w:p>
    <w:p w:rsidR="00553212" w:rsidRPr="00CE4A17" w:rsidRDefault="00553212" w:rsidP="00C01A57">
      <w:pPr>
        <w:pStyle w:val="ListParagraph"/>
        <w:rPr>
          <w:rFonts w:ascii="Courier New" w:hAnsi="Courier New" w:cs="Courier New"/>
        </w:rPr>
      </w:pPr>
      <w:bookmarkStart w:id="0" w:name="_GoBack"/>
      <w:bookmarkEnd w:id="0"/>
    </w:p>
    <w:sectPr w:rsidR="00553212" w:rsidRPr="00CE4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0C5"/>
    <w:multiLevelType w:val="hybridMultilevel"/>
    <w:tmpl w:val="2AF46132"/>
    <w:lvl w:ilvl="0" w:tplc="000C3C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58E7"/>
    <w:multiLevelType w:val="hybridMultilevel"/>
    <w:tmpl w:val="588A320A"/>
    <w:lvl w:ilvl="0" w:tplc="421A5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35E6"/>
    <w:multiLevelType w:val="hybridMultilevel"/>
    <w:tmpl w:val="2702F48E"/>
    <w:lvl w:ilvl="0" w:tplc="417C8D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2759A"/>
    <w:multiLevelType w:val="hybridMultilevel"/>
    <w:tmpl w:val="CC50CA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0F5518"/>
    <w:multiLevelType w:val="hybridMultilevel"/>
    <w:tmpl w:val="589A642C"/>
    <w:lvl w:ilvl="0" w:tplc="5290D6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E7832"/>
    <w:multiLevelType w:val="hybridMultilevel"/>
    <w:tmpl w:val="4596F72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837DA7"/>
    <w:multiLevelType w:val="hybridMultilevel"/>
    <w:tmpl w:val="5DEE0174"/>
    <w:lvl w:ilvl="0" w:tplc="97B816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662E1"/>
    <w:multiLevelType w:val="hybridMultilevel"/>
    <w:tmpl w:val="EE68A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34407"/>
    <w:multiLevelType w:val="hybridMultilevel"/>
    <w:tmpl w:val="527CC1E8"/>
    <w:lvl w:ilvl="0" w:tplc="80A4A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91800"/>
    <w:multiLevelType w:val="hybridMultilevel"/>
    <w:tmpl w:val="766C7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514D1"/>
    <w:multiLevelType w:val="hybridMultilevel"/>
    <w:tmpl w:val="797035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204792"/>
    <w:multiLevelType w:val="hybridMultilevel"/>
    <w:tmpl w:val="E1BEED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2B"/>
    <w:rsid w:val="00020DF8"/>
    <w:rsid w:val="000535BE"/>
    <w:rsid w:val="00063645"/>
    <w:rsid w:val="00086309"/>
    <w:rsid w:val="000B01FD"/>
    <w:rsid w:val="000C0678"/>
    <w:rsid w:val="000C4008"/>
    <w:rsid w:val="000E3F58"/>
    <w:rsid w:val="000F0CE6"/>
    <w:rsid w:val="000F33A2"/>
    <w:rsid w:val="0011563F"/>
    <w:rsid w:val="00115B97"/>
    <w:rsid w:val="001252D5"/>
    <w:rsid w:val="00154F24"/>
    <w:rsid w:val="001639CC"/>
    <w:rsid w:val="00182DA6"/>
    <w:rsid w:val="0018714E"/>
    <w:rsid w:val="001C148A"/>
    <w:rsid w:val="001E2FD7"/>
    <w:rsid w:val="001E4150"/>
    <w:rsid w:val="001F54D3"/>
    <w:rsid w:val="001F57F6"/>
    <w:rsid w:val="001F591A"/>
    <w:rsid w:val="001F63EE"/>
    <w:rsid w:val="00222E72"/>
    <w:rsid w:val="00225F47"/>
    <w:rsid w:val="00236EE1"/>
    <w:rsid w:val="002376D3"/>
    <w:rsid w:val="0024487C"/>
    <w:rsid w:val="00250B0C"/>
    <w:rsid w:val="0025353C"/>
    <w:rsid w:val="00256209"/>
    <w:rsid w:val="00284F6E"/>
    <w:rsid w:val="002A0E80"/>
    <w:rsid w:val="002A6C0A"/>
    <w:rsid w:val="002B3835"/>
    <w:rsid w:val="002E3366"/>
    <w:rsid w:val="003001FA"/>
    <w:rsid w:val="0031416F"/>
    <w:rsid w:val="00316CFA"/>
    <w:rsid w:val="00324790"/>
    <w:rsid w:val="0033388C"/>
    <w:rsid w:val="00337D7A"/>
    <w:rsid w:val="0034404C"/>
    <w:rsid w:val="0035224C"/>
    <w:rsid w:val="00352F53"/>
    <w:rsid w:val="00354113"/>
    <w:rsid w:val="0036323C"/>
    <w:rsid w:val="003C139A"/>
    <w:rsid w:val="003D7352"/>
    <w:rsid w:val="003F187A"/>
    <w:rsid w:val="003F6578"/>
    <w:rsid w:val="00410973"/>
    <w:rsid w:val="004238CA"/>
    <w:rsid w:val="00435B53"/>
    <w:rsid w:val="00440589"/>
    <w:rsid w:val="00450375"/>
    <w:rsid w:val="004661A5"/>
    <w:rsid w:val="0048471C"/>
    <w:rsid w:val="00495711"/>
    <w:rsid w:val="004C6414"/>
    <w:rsid w:val="004D2CD1"/>
    <w:rsid w:val="004D6AA6"/>
    <w:rsid w:val="004E4EC7"/>
    <w:rsid w:val="004F6909"/>
    <w:rsid w:val="00530EAC"/>
    <w:rsid w:val="00540F44"/>
    <w:rsid w:val="0055189D"/>
    <w:rsid w:val="00553212"/>
    <w:rsid w:val="005C1F80"/>
    <w:rsid w:val="005F01C9"/>
    <w:rsid w:val="005F04D4"/>
    <w:rsid w:val="00617BE2"/>
    <w:rsid w:val="00621601"/>
    <w:rsid w:val="00633B7F"/>
    <w:rsid w:val="006359C0"/>
    <w:rsid w:val="00655E81"/>
    <w:rsid w:val="00662471"/>
    <w:rsid w:val="00666A9B"/>
    <w:rsid w:val="006712A9"/>
    <w:rsid w:val="00675FAC"/>
    <w:rsid w:val="006853C0"/>
    <w:rsid w:val="00695744"/>
    <w:rsid w:val="006C49CF"/>
    <w:rsid w:val="006C6990"/>
    <w:rsid w:val="006C6C2B"/>
    <w:rsid w:val="006D1C2E"/>
    <w:rsid w:val="006E0E55"/>
    <w:rsid w:val="006F5FE1"/>
    <w:rsid w:val="00701204"/>
    <w:rsid w:val="00701549"/>
    <w:rsid w:val="00723AD2"/>
    <w:rsid w:val="0072404C"/>
    <w:rsid w:val="00747C1B"/>
    <w:rsid w:val="00764FDA"/>
    <w:rsid w:val="0077129A"/>
    <w:rsid w:val="007778FA"/>
    <w:rsid w:val="007925B9"/>
    <w:rsid w:val="00792CA8"/>
    <w:rsid w:val="007C4A93"/>
    <w:rsid w:val="00827575"/>
    <w:rsid w:val="0083221E"/>
    <w:rsid w:val="00837358"/>
    <w:rsid w:val="00852679"/>
    <w:rsid w:val="00872BD1"/>
    <w:rsid w:val="00883C26"/>
    <w:rsid w:val="0089683E"/>
    <w:rsid w:val="008C3126"/>
    <w:rsid w:val="008C6CCE"/>
    <w:rsid w:val="008C7C0C"/>
    <w:rsid w:val="008E0C21"/>
    <w:rsid w:val="008E2E4C"/>
    <w:rsid w:val="00904CDC"/>
    <w:rsid w:val="00917405"/>
    <w:rsid w:val="0093188C"/>
    <w:rsid w:val="00931908"/>
    <w:rsid w:val="00945B74"/>
    <w:rsid w:val="00952DE3"/>
    <w:rsid w:val="0096147E"/>
    <w:rsid w:val="00977700"/>
    <w:rsid w:val="00984C71"/>
    <w:rsid w:val="00990B55"/>
    <w:rsid w:val="009D0CC7"/>
    <w:rsid w:val="009F14A0"/>
    <w:rsid w:val="00A103C4"/>
    <w:rsid w:val="00A155E2"/>
    <w:rsid w:val="00A202F5"/>
    <w:rsid w:val="00A30AC1"/>
    <w:rsid w:val="00A32A20"/>
    <w:rsid w:val="00A43371"/>
    <w:rsid w:val="00A57B40"/>
    <w:rsid w:val="00A7256E"/>
    <w:rsid w:val="00A72E52"/>
    <w:rsid w:val="00A7472D"/>
    <w:rsid w:val="00A94BBD"/>
    <w:rsid w:val="00B07590"/>
    <w:rsid w:val="00B2469D"/>
    <w:rsid w:val="00B27FDC"/>
    <w:rsid w:val="00B32DDD"/>
    <w:rsid w:val="00B4028F"/>
    <w:rsid w:val="00B55941"/>
    <w:rsid w:val="00B60C49"/>
    <w:rsid w:val="00B722CE"/>
    <w:rsid w:val="00B97387"/>
    <w:rsid w:val="00BA4BC1"/>
    <w:rsid w:val="00BA548A"/>
    <w:rsid w:val="00BD3EC1"/>
    <w:rsid w:val="00C01A57"/>
    <w:rsid w:val="00C06712"/>
    <w:rsid w:val="00C06BA4"/>
    <w:rsid w:val="00C35BE1"/>
    <w:rsid w:val="00C417EC"/>
    <w:rsid w:val="00C46E0A"/>
    <w:rsid w:val="00C61B86"/>
    <w:rsid w:val="00C8269A"/>
    <w:rsid w:val="00C848C6"/>
    <w:rsid w:val="00CA6177"/>
    <w:rsid w:val="00CB3772"/>
    <w:rsid w:val="00CB7011"/>
    <w:rsid w:val="00CC51A7"/>
    <w:rsid w:val="00CD43C8"/>
    <w:rsid w:val="00CE4A17"/>
    <w:rsid w:val="00CE6FDD"/>
    <w:rsid w:val="00D14CA9"/>
    <w:rsid w:val="00D47642"/>
    <w:rsid w:val="00D50356"/>
    <w:rsid w:val="00D558A7"/>
    <w:rsid w:val="00D56C24"/>
    <w:rsid w:val="00D677DF"/>
    <w:rsid w:val="00D77A0E"/>
    <w:rsid w:val="00DC0227"/>
    <w:rsid w:val="00DE21F8"/>
    <w:rsid w:val="00DE6F94"/>
    <w:rsid w:val="00E054F2"/>
    <w:rsid w:val="00E20A13"/>
    <w:rsid w:val="00E3041B"/>
    <w:rsid w:val="00E44555"/>
    <w:rsid w:val="00E64930"/>
    <w:rsid w:val="00E70B78"/>
    <w:rsid w:val="00E74982"/>
    <w:rsid w:val="00E75AA7"/>
    <w:rsid w:val="00E85451"/>
    <w:rsid w:val="00E926E1"/>
    <w:rsid w:val="00E92AE7"/>
    <w:rsid w:val="00EF1A8C"/>
    <w:rsid w:val="00EF6682"/>
    <w:rsid w:val="00F00B83"/>
    <w:rsid w:val="00F03157"/>
    <w:rsid w:val="00F23D22"/>
    <w:rsid w:val="00F31BBE"/>
    <w:rsid w:val="00F35CAA"/>
    <w:rsid w:val="00F629EC"/>
    <w:rsid w:val="00F82F15"/>
    <w:rsid w:val="00F90BD7"/>
    <w:rsid w:val="00F97417"/>
    <w:rsid w:val="00FB3D9D"/>
    <w:rsid w:val="00FC3353"/>
    <w:rsid w:val="00FC571C"/>
    <w:rsid w:val="00FE13EC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519C"/>
  <w15:chartTrackingRefBased/>
  <w15:docId w15:val="{8B156573-CD28-42BA-B63B-D70467AF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69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7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messaging/learn-mq/mq-tutorials/mq-connect-to-queue-manager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8080/nif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messaging/mq-download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ifi.apache.org/download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senia.org/2018/05/10/integrating-apache-nifi-with-ibm-mq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Vadgave, Tanaya</dc:creator>
  <cp:keywords/>
  <dc:description/>
  <cp:lastModifiedBy>Vadgave, Tanaya</cp:lastModifiedBy>
  <cp:revision>230</cp:revision>
  <dcterms:created xsi:type="dcterms:W3CDTF">2018-07-13T13:54:00Z</dcterms:created>
  <dcterms:modified xsi:type="dcterms:W3CDTF">2018-07-19T16:34:00Z</dcterms:modified>
</cp:coreProperties>
</file>