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487308" w:rsidTr="001C0A95">
        <w:tc>
          <w:tcPr>
            <w:tcW w:w="895" w:type="dxa"/>
          </w:tcPr>
          <w:p w:rsidR="00487308" w:rsidRPr="00AE0E17" w:rsidRDefault="00D60B8E" w:rsidP="00487308">
            <w:pPr>
              <w:rPr>
                <w:b/>
              </w:rPr>
            </w:pPr>
            <w:r w:rsidRPr="00AE0E17">
              <w:rPr>
                <w:b/>
              </w:rPr>
              <w:t>#</w:t>
            </w:r>
          </w:p>
        </w:tc>
        <w:tc>
          <w:tcPr>
            <w:tcW w:w="1890" w:type="dxa"/>
          </w:tcPr>
          <w:p w:rsidR="00487308" w:rsidRPr="00AE0E17" w:rsidRDefault="005C4C2F" w:rsidP="00487308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6565" w:type="dxa"/>
          </w:tcPr>
          <w:p w:rsidR="00487308" w:rsidRPr="00AE0E17" w:rsidRDefault="001C0A95" w:rsidP="0048730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87308" w:rsidTr="001C0A95">
        <w:tc>
          <w:tcPr>
            <w:tcW w:w="895" w:type="dxa"/>
          </w:tcPr>
          <w:p w:rsidR="00487308" w:rsidRDefault="00D60B8E" w:rsidP="00487308">
            <w:r>
              <w:t>1.</w:t>
            </w:r>
          </w:p>
        </w:tc>
        <w:tc>
          <w:tcPr>
            <w:tcW w:w="1890" w:type="dxa"/>
          </w:tcPr>
          <w:p w:rsidR="00487308" w:rsidRDefault="00100DC6" w:rsidP="00487308">
            <w:r>
              <w:t>Processor</w:t>
            </w:r>
          </w:p>
        </w:tc>
        <w:tc>
          <w:tcPr>
            <w:tcW w:w="6565" w:type="dxa"/>
          </w:tcPr>
          <w:p w:rsidR="00487308" w:rsidRDefault="00487308" w:rsidP="00487308"/>
        </w:tc>
      </w:tr>
      <w:tr w:rsidR="00487308" w:rsidTr="001C0A95">
        <w:tc>
          <w:tcPr>
            <w:tcW w:w="895" w:type="dxa"/>
          </w:tcPr>
          <w:p w:rsidR="00487308" w:rsidRDefault="00D60B8E" w:rsidP="00487308">
            <w:r>
              <w:t>2.</w:t>
            </w:r>
          </w:p>
        </w:tc>
        <w:tc>
          <w:tcPr>
            <w:tcW w:w="1890" w:type="dxa"/>
          </w:tcPr>
          <w:p w:rsidR="00487308" w:rsidRDefault="00487308" w:rsidP="00487308"/>
        </w:tc>
        <w:tc>
          <w:tcPr>
            <w:tcW w:w="6565" w:type="dxa"/>
          </w:tcPr>
          <w:p w:rsidR="00487308" w:rsidRDefault="00487308" w:rsidP="00487308"/>
        </w:tc>
      </w:tr>
      <w:tr w:rsidR="00487308" w:rsidTr="001C0A95">
        <w:tc>
          <w:tcPr>
            <w:tcW w:w="895" w:type="dxa"/>
          </w:tcPr>
          <w:p w:rsidR="00487308" w:rsidRDefault="00D60B8E" w:rsidP="00487308">
            <w:r>
              <w:t>3.</w:t>
            </w:r>
          </w:p>
        </w:tc>
        <w:tc>
          <w:tcPr>
            <w:tcW w:w="1890" w:type="dxa"/>
          </w:tcPr>
          <w:p w:rsidR="00487308" w:rsidRDefault="00487308" w:rsidP="00487308"/>
        </w:tc>
        <w:tc>
          <w:tcPr>
            <w:tcW w:w="6565" w:type="dxa"/>
          </w:tcPr>
          <w:p w:rsidR="00487308" w:rsidRDefault="00487308" w:rsidP="00487308"/>
        </w:tc>
      </w:tr>
    </w:tbl>
    <w:p w:rsidR="00F00B83" w:rsidRPr="00487308" w:rsidRDefault="00487308">
      <w:pPr>
        <w:rPr>
          <w:b/>
          <w:u w:val="single"/>
        </w:rPr>
      </w:pPr>
      <w:r w:rsidRPr="00487308">
        <w:rPr>
          <w:b/>
          <w:u w:val="single"/>
        </w:rPr>
        <w:t>NiFi features explored:</w:t>
      </w:r>
    </w:p>
    <w:p w:rsidR="00487308" w:rsidRPr="00487308" w:rsidRDefault="00487308">
      <w:pPr>
        <w:rPr>
          <w:b/>
          <w:u w:val="single"/>
        </w:rPr>
      </w:pPr>
    </w:p>
    <w:p w:rsidR="00487308" w:rsidRPr="00487308" w:rsidRDefault="00487308">
      <w:pPr>
        <w:rPr>
          <w:b/>
          <w:u w:val="single"/>
        </w:rPr>
      </w:pPr>
      <w:r w:rsidRPr="00487308">
        <w:rPr>
          <w:b/>
          <w:u w:val="single"/>
        </w:rPr>
        <w:t>NiFi Flows:</w:t>
      </w:r>
    </w:p>
    <w:tbl>
      <w:tblPr>
        <w:tblStyle w:val="TableGrid"/>
        <w:tblpPr w:leftFromText="180" w:rightFromText="180" w:vertAnchor="text" w:horzAnchor="margin" w:tblpY="222"/>
        <w:tblW w:w="10255" w:type="dxa"/>
        <w:tblLook w:val="04A0" w:firstRow="1" w:lastRow="0" w:firstColumn="1" w:lastColumn="0" w:noHBand="0" w:noVBand="1"/>
      </w:tblPr>
      <w:tblGrid>
        <w:gridCol w:w="895"/>
        <w:gridCol w:w="1890"/>
        <w:gridCol w:w="7470"/>
      </w:tblGrid>
      <w:tr w:rsidR="00487308" w:rsidTr="0099471C">
        <w:tc>
          <w:tcPr>
            <w:tcW w:w="895" w:type="dxa"/>
          </w:tcPr>
          <w:p w:rsidR="00487308" w:rsidRPr="00D945EC" w:rsidRDefault="00487308" w:rsidP="00487308">
            <w:pPr>
              <w:rPr>
                <w:b/>
              </w:rPr>
            </w:pPr>
            <w:r w:rsidRPr="00D945EC">
              <w:rPr>
                <w:b/>
              </w:rPr>
              <w:t>#</w:t>
            </w:r>
          </w:p>
        </w:tc>
        <w:tc>
          <w:tcPr>
            <w:tcW w:w="1890" w:type="dxa"/>
          </w:tcPr>
          <w:p w:rsidR="00487308" w:rsidRPr="00D945EC" w:rsidRDefault="00487308" w:rsidP="00487308">
            <w:pPr>
              <w:rPr>
                <w:b/>
              </w:rPr>
            </w:pPr>
            <w:r w:rsidRPr="00D945EC">
              <w:rPr>
                <w:b/>
              </w:rPr>
              <w:t>Flow</w:t>
            </w:r>
          </w:p>
        </w:tc>
        <w:tc>
          <w:tcPr>
            <w:tcW w:w="7470" w:type="dxa"/>
          </w:tcPr>
          <w:p w:rsidR="00487308" w:rsidRPr="00D945EC" w:rsidRDefault="00487308" w:rsidP="00487308">
            <w:pPr>
              <w:rPr>
                <w:b/>
              </w:rPr>
            </w:pPr>
            <w:r w:rsidRPr="00D945EC">
              <w:rPr>
                <w:b/>
              </w:rPr>
              <w:t>Description</w:t>
            </w:r>
          </w:p>
        </w:tc>
      </w:tr>
      <w:tr w:rsidR="003F1DEB" w:rsidTr="0099471C">
        <w:tc>
          <w:tcPr>
            <w:tcW w:w="895" w:type="dxa"/>
          </w:tcPr>
          <w:p w:rsidR="003F1DEB" w:rsidRPr="00FC6DAE" w:rsidRDefault="003F1DEB" w:rsidP="00487308">
            <w:r w:rsidRPr="00FC6DAE">
              <w:t>1.</w:t>
            </w:r>
          </w:p>
        </w:tc>
        <w:tc>
          <w:tcPr>
            <w:tcW w:w="1890" w:type="dxa"/>
          </w:tcPr>
          <w:p w:rsidR="003F1DEB" w:rsidRPr="00FC6DAE" w:rsidRDefault="003F1DEB" w:rsidP="00487308">
            <w:r w:rsidRPr="00FC6DAE">
              <w:t>NiFi and IBM MQ</w:t>
            </w:r>
          </w:p>
        </w:tc>
        <w:tc>
          <w:tcPr>
            <w:tcW w:w="7470" w:type="dxa"/>
          </w:tcPr>
          <w:p w:rsidR="0014338E" w:rsidRPr="0022409E" w:rsidRDefault="00023541" w:rsidP="0014338E">
            <w:pPr>
              <w:pStyle w:val="ListParagraph"/>
              <w:numPr>
                <w:ilvl w:val="0"/>
                <w:numId w:val="9"/>
              </w:numPr>
              <w:jc w:val="both"/>
            </w:pPr>
            <w:r w:rsidRPr="0022409E">
              <w:t>Integrate NiFi with IBM MQ</w:t>
            </w:r>
          </w:p>
          <w:p w:rsidR="0022409E" w:rsidRPr="0022409E" w:rsidRDefault="00752A84" w:rsidP="0014338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Put sample </w:t>
            </w:r>
            <w:r w:rsidR="0022409E" w:rsidRPr="0022409E">
              <w:t>text</w:t>
            </w:r>
            <w:r>
              <w:t xml:space="preserve"> string </w:t>
            </w:r>
            <w:r w:rsidR="0022409E" w:rsidRPr="0022409E">
              <w:t xml:space="preserve">in </w:t>
            </w:r>
            <w:r>
              <w:t xml:space="preserve">the </w:t>
            </w:r>
            <w:r w:rsidR="0022409E" w:rsidRPr="0022409E">
              <w:t>message queue</w:t>
            </w:r>
          </w:p>
          <w:p w:rsidR="0022409E" w:rsidRPr="0014338E" w:rsidRDefault="00752A84" w:rsidP="00752A84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</w:rPr>
            </w:pPr>
            <w:r>
              <w:t xml:space="preserve">Extract the text </w:t>
            </w:r>
            <w:r w:rsidR="0022409E" w:rsidRPr="0022409E">
              <w:t xml:space="preserve">from queue </w:t>
            </w:r>
            <w:r>
              <w:t>to</w:t>
            </w:r>
            <w:r w:rsidR="0022409E" w:rsidRPr="0022409E">
              <w:t xml:space="preserve"> file </w:t>
            </w:r>
            <w:r>
              <w:t>and store it in local</w:t>
            </w:r>
          </w:p>
        </w:tc>
      </w:tr>
      <w:tr w:rsidR="00487308" w:rsidTr="0099471C">
        <w:tc>
          <w:tcPr>
            <w:tcW w:w="895" w:type="dxa"/>
          </w:tcPr>
          <w:p w:rsidR="00487308" w:rsidRDefault="003F1DEB" w:rsidP="00487308">
            <w:r>
              <w:t>2.</w:t>
            </w:r>
          </w:p>
        </w:tc>
        <w:tc>
          <w:tcPr>
            <w:tcW w:w="1890" w:type="dxa"/>
          </w:tcPr>
          <w:p w:rsidR="00487308" w:rsidRDefault="00487308" w:rsidP="00487308">
            <w:r>
              <w:t>GetFile-PutFile</w:t>
            </w:r>
          </w:p>
        </w:tc>
        <w:tc>
          <w:tcPr>
            <w:tcW w:w="7470" w:type="dxa"/>
          </w:tcPr>
          <w:p w:rsidR="00487308" w:rsidRDefault="00487308" w:rsidP="00487308">
            <w:pPr>
              <w:pStyle w:val="ListParagraph"/>
              <w:numPr>
                <w:ilvl w:val="0"/>
                <w:numId w:val="2"/>
              </w:numPr>
            </w:pPr>
            <w:r>
              <w:t>This flow is to check nifi re-startability feature</w:t>
            </w:r>
          </w:p>
          <w:p w:rsidR="00487308" w:rsidRDefault="00487308" w:rsidP="00487308">
            <w:pPr>
              <w:pStyle w:val="ListParagraph"/>
              <w:numPr>
                <w:ilvl w:val="0"/>
                <w:numId w:val="2"/>
              </w:numPr>
            </w:pPr>
            <w:r>
              <w:t xml:space="preserve">Generate flow files in local </w:t>
            </w:r>
            <w:r w:rsidR="00224F66">
              <w:t xml:space="preserve">directory ‘A’ </w:t>
            </w:r>
            <w:r>
              <w:t>using nifi’s GenerateFlowFile processor</w:t>
            </w:r>
          </w:p>
          <w:p w:rsidR="00487308" w:rsidRDefault="00487308" w:rsidP="00487308">
            <w:pPr>
              <w:pStyle w:val="ListParagraph"/>
              <w:numPr>
                <w:ilvl w:val="0"/>
                <w:numId w:val="2"/>
              </w:numPr>
            </w:pPr>
            <w:r>
              <w:t>Transfer</w:t>
            </w:r>
            <w:r w:rsidR="00224F66">
              <w:t xml:space="preserve"> the files from stored in local directory ‘A’ to ‘B’ and observe re-startability feature</w:t>
            </w:r>
          </w:p>
        </w:tc>
      </w:tr>
      <w:tr w:rsidR="00487308" w:rsidTr="0099471C">
        <w:tc>
          <w:tcPr>
            <w:tcW w:w="895" w:type="dxa"/>
          </w:tcPr>
          <w:p w:rsidR="00487308" w:rsidRDefault="003F1DEB" w:rsidP="00487308">
            <w:r>
              <w:t>3.</w:t>
            </w:r>
          </w:p>
        </w:tc>
        <w:tc>
          <w:tcPr>
            <w:tcW w:w="1890" w:type="dxa"/>
          </w:tcPr>
          <w:p w:rsidR="00487308" w:rsidRDefault="00487308" w:rsidP="00487308">
            <w:r>
              <w:t>Data Extract</w:t>
            </w:r>
          </w:p>
        </w:tc>
        <w:tc>
          <w:tcPr>
            <w:tcW w:w="7470" w:type="dxa"/>
          </w:tcPr>
          <w:p w:rsidR="00487308" w:rsidRDefault="0099471C" w:rsidP="0099471C">
            <w:pPr>
              <w:pStyle w:val="ListParagraph"/>
              <w:numPr>
                <w:ilvl w:val="0"/>
                <w:numId w:val="3"/>
              </w:numPr>
            </w:pPr>
            <w:r>
              <w:t>Extract the data from database into NiFi flow file(NiFi Avro format)</w:t>
            </w:r>
          </w:p>
          <w:p w:rsidR="0099471C" w:rsidRDefault="0099471C" w:rsidP="0099471C">
            <w:pPr>
              <w:pStyle w:val="ListParagraph"/>
              <w:numPr>
                <w:ilvl w:val="0"/>
                <w:numId w:val="3"/>
              </w:numPr>
            </w:pPr>
            <w:r>
              <w:t>Convert NiFi flow file’s data into Json format</w:t>
            </w:r>
          </w:p>
          <w:p w:rsidR="0099471C" w:rsidRDefault="0099471C" w:rsidP="0099471C">
            <w:pPr>
              <w:pStyle w:val="ListParagraph"/>
              <w:numPr>
                <w:ilvl w:val="0"/>
                <w:numId w:val="3"/>
              </w:numPr>
            </w:pPr>
            <w:r>
              <w:t>Store the Json file into local directory</w:t>
            </w:r>
          </w:p>
        </w:tc>
      </w:tr>
      <w:tr w:rsidR="00487308" w:rsidTr="0099471C">
        <w:tc>
          <w:tcPr>
            <w:tcW w:w="895" w:type="dxa"/>
          </w:tcPr>
          <w:p w:rsidR="00487308" w:rsidRDefault="003F1DEB" w:rsidP="00487308">
            <w:r>
              <w:t>4.</w:t>
            </w:r>
          </w:p>
        </w:tc>
        <w:tc>
          <w:tcPr>
            <w:tcW w:w="1890" w:type="dxa"/>
          </w:tcPr>
          <w:p w:rsidR="00487308" w:rsidRPr="00FA3CC3" w:rsidRDefault="00487308" w:rsidP="00487308">
            <w:pPr>
              <w:rPr>
                <w:color w:val="FF0000"/>
              </w:rPr>
            </w:pPr>
            <w:r w:rsidRPr="00FA3CC3">
              <w:rPr>
                <w:color w:val="FF0000"/>
              </w:rPr>
              <w:t>Data Ingest</w:t>
            </w:r>
          </w:p>
        </w:tc>
        <w:tc>
          <w:tcPr>
            <w:tcW w:w="7470" w:type="dxa"/>
          </w:tcPr>
          <w:p w:rsidR="002E01B1" w:rsidRDefault="00512D72" w:rsidP="007C7214">
            <w:pPr>
              <w:pStyle w:val="ListParagraph"/>
              <w:numPr>
                <w:ilvl w:val="0"/>
                <w:numId w:val="6"/>
              </w:numPr>
            </w:pPr>
            <w:r>
              <w:t xml:space="preserve">Read </w:t>
            </w:r>
            <w:r w:rsidR="002E01B1">
              <w:t>the content from Json file</w:t>
            </w:r>
            <w:r w:rsidR="00B744F0">
              <w:t>(Created using flow 3)</w:t>
            </w:r>
            <w:bookmarkStart w:id="0" w:name="_GoBack"/>
            <w:bookmarkEnd w:id="0"/>
          </w:p>
          <w:p w:rsidR="007C7214" w:rsidRDefault="002E01B1" w:rsidP="002E01B1">
            <w:pPr>
              <w:pStyle w:val="ListParagraph"/>
              <w:numPr>
                <w:ilvl w:val="0"/>
                <w:numId w:val="6"/>
              </w:numPr>
            </w:pPr>
            <w:r>
              <w:t>I</w:t>
            </w:r>
            <w:r w:rsidR="00512D72">
              <w:t>ngest it into database</w:t>
            </w:r>
          </w:p>
        </w:tc>
      </w:tr>
    </w:tbl>
    <w:p w:rsidR="00487308" w:rsidRDefault="00487308"/>
    <w:sectPr w:rsidR="0048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1A8"/>
    <w:multiLevelType w:val="hybridMultilevel"/>
    <w:tmpl w:val="AD809F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97990"/>
    <w:multiLevelType w:val="hybridMultilevel"/>
    <w:tmpl w:val="B3F423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04E61"/>
    <w:multiLevelType w:val="hybridMultilevel"/>
    <w:tmpl w:val="3F7AA7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E14AE0"/>
    <w:multiLevelType w:val="hybridMultilevel"/>
    <w:tmpl w:val="7396A9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E716FF"/>
    <w:multiLevelType w:val="hybridMultilevel"/>
    <w:tmpl w:val="C7FEF4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E1F96"/>
    <w:multiLevelType w:val="hybridMultilevel"/>
    <w:tmpl w:val="E20211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F0DDF"/>
    <w:multiLevelType w:val="hybridMultilevel"/>
    <w:tmpl w:val="BB9CCF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11287"/>
    <w:multiLevelType w:val="hybridMultilevel"/>
    <w:tmpl w:val="D88CE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B579B"/>
    <w:multiLevelType w:val="hybridMultilevel"/>
    <w:tmpl w:val="30440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1D"/>
    <w:rsid w:val="00023541"/>
    <w:rsid w:val="00100DC6"/>
    <w:rsid w:val="0014338E"/>
    <w:rsid w:val="001C0A95"/>
    <w:rsid w:val="0022409E"/>
    <w:rsid w:val="00224F66"/>
    <w:rsid w:val="002E01B1"/>
    <w:rsid w:val="003E2BA8"/>
    <w:rsid w:val="003F1DEB"/>
    <w:rsid w:val="003F50F9"/>
    <w:rsid w:val="0045082B"/>
    <w:rsid w:val="00487308"/>
    <w:rsid w:val="0049551D"/>
    <w:rsid w:val="00512D72"/>
    <w:rsid w:val="005C4C2F"/>
    <w:rsid w:val="00752A84"/>
    <w:rsid w:val="007B6F1A"/>
    <w:rsid w:val="007C7214"/>
    <w:rsid w:val="0093561F"/>
    <w:rsid w:val="0099471C"/>
    <w:rsid w:val="009A5782"/>
    <w:rsid w:val="009E3B7D"/>
    <w:rsid w:val="00AE0E17"/>
    <w:rsid w:val="00B744F0"/>
    <w:rsid w:val="00C566CC"/>
    <w:rsid w:val="00D60B8E"/>
    <w:rsid w:val="00D945EC"/>
    <w:rsid w:val="00F00B83"/>
    <w:rsid w:val="00FA3CC3"/>
    <w:rsid w:val="00FC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77C4"/>
  <w15:chartTrackingRefBased/>
  <w15:docId w15:val="{8C98A416-BD13-454E-9F70-9219AAF4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Vadgave, Tanaya</dc:creator>
  <cp:keywords/>
  <dc:description/>
  <cp:lastModifiedBy>Vadgave, Tanaya</cp:lastModifiedBy>
  <cp:revision>30</cp:revision>
  <dcterms:created xsi:type="dcterms:W3CDTF">2018-07-19T12:56:00Z</dcterms:created>
  <dcterms:modified xsi:type="dcterms:W3CDTF">2018-08-07T03:24:00Z</dcterms:modified>
</cp:coreProperties>
</file>