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rFonts w:ascii="Play" w:cs="Play" w:eastAsia="Play" w:hAnsi="Play"/>
          <w:b w:val="1"/>
          <w:bCs w:val="1"/>
          <w:color w:val="1f4e79"/>
          <w:sz w:val="50"/>
          <w:szCs w:val="50"/>
          <w:rtl w:val="0"/>
        </w:rPr>
        <w:t xml:space="preserve">TECHNICAL REQUIREMENTS</w:t>
        <w:br w:type="textWrapping"/>
        <w:t xml:space="preserve">DOCUMENT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464646"/>
          <w:sz w:val="30"/>
          <w:szCs w:val="30"/>
          <w:rtl w:val="0"/>
        </w:rPr>
        <w:t xml:space="preserve">Tasklist Web — Modern React Interface for Camunda</w:t>
      </w:r>
      <w:r w:rsidDel="00000000" w:rsidR="00000000" w:rsidRPr="00000000">
        <w:rPr>
          <w:rtl w:val="0"/>
        </w:rPr>
      </w:r>
    </w:p>
    <w:p w:rsidR="00000000" w:rsidDel="00000000" w:rsidP="00000000" w:rsidRDefault="00000000" w:rsidRPr="00000000" w14:paraId="00000003">
      <w:pPr>
        <w:spacing w:before="500" w:lineRule="auto"/>
        <w:jc w:val="center"/>
        <w:rPr/>
      </w:pPr>
      <w:r w:rsidDel="00000000" w:rsidR="00000000" w:rsidRPr="00000000">
        <w:rPr>
          <w:i w:val="1"/>
          <w:iCs w:val="1"/>
          <w:rtl w:val="0"/>
        </w:rPr>
        <w:t xml:space="preserve">Version 0.1 | Draft for engineering review | 23 October 2026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f4e79" w:val="clear"/>
            <w:vAlign w:val="center"/>
          </w:tcPr>
          <w:p w:rsidR="00000000" w:rsidDel="00000000" w:rsidP="00000000" w:rsidRDefault="00000000" w:rsidRPr="00000000" w14:paraId="00000005">
            <w:pPr>
              <w:rPr/>
            </w:pPr>
            <w:r w:rsidDel="00000000" w:rsidR="00000000" w:rsidRPr="00000000">
              <w:rPr>
                <w:rFonts w:ascii="Aptos" w:cs="Aptos" w:eastAsia="Aptos" w:hAnsi="Aptos"/>
                <w:b w:val="1"/>
                <w:bCs w:val="1"/>
                <w:color w:val="ffffff"/>
                <w:sz w:val="17"/>
                <w:szCs w:val="17"/>
                <w:rtl w:val="0"/>
              </w:rPr>
              <w:t xml:space="preserve">Document field</w:t>
            </w:r>
            <w:r w:rsidDel="00000000" w:rsidR="00000000" w:rsidRPr="00000000">
              <w:rPr>
                <w:rtl w:val="0"/>
              </w:rPr>
            </w:r>
          </w:p>
        </w:tc>
        <w:tc>
          <w:tcPr>
            <w:shd w:fill="1f4e79" w:val="clear"/>
            <w:vAlign w:val="center"/>
          </w:tcPr>
          <w:p w:rsidR="00000000" w:rsidDel="00000000" w:rsidP="00000000" w:rsidRDefault="00000000" w:rsidRPr="00000000" w14:paraId="00000006">
            <w:pPr>
              <w:rPr/>
            </w:pPr>
            <w:r w:rsidDel="00000000" w:rsidR="00000000" w:rsidRPr="00000000">
              <w:rPr>
                <w:rFonts w:ascii="Aptos" w:cs="Aptos" w:eastAsia="Aptos" w:hAnsi="Aptos"/>
                <w:b w:val="1"/>
                <w:bCs w:val="1"/>
                <w:color w:val="ffffff"/>
                <w:sz w:val="17"/>
                <w:szCs w:val="17"/>
                <w:rtl w:val="0"/>
              </w:rPr>
              <w:t xml:space="preserve">Value</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07">
            <w:pPr>
              <w:rPr/>
            </w:pPr>
            <w:r w:rsidDel="00000000" w:rsidR="00000000" w:rsidRPr="00000000">
              <w:rPr>
                <w:rFonts w:ascii="Aptos" w:cs="Aptos" w:eastAsia="Aptos" w:hAnsi="Aptos"/>
                <w:b w:val="0"/>
                <w:bCs w:val="0"/>
                <w:sz w:val="17"/>
                <w:szCs w:val="17"/>
                <w:rtl w:val="0"/>
              </w:rPr>
              <w:t xml:space="preserve">Product name</w:t>
            </w:r>
            <w:r w:rsidDel="00000000" w:rsidR="00000000" w:rsidRPr="00000000">
              <w:rPr>
                <w:rtl w:val="0"/>
              </w:rPr>
            </w:r>
          </w:p>
        </w:tc>
        <w:tc>
          <w:tcPr>
            <w:shd w:fill="f2f6fa" w:val="clear"/>
            <w:vAlign w:val="center"/>
          </w:tcPr>
          <w:p w:rsidR="00000000" w:rsidDel="00000000" w:rsidP="00000000" w:rsidRDefault="00000000" w:rsidRPr="00000000" w14:paraId="00000008">
            <w:pPr>
              <w:rPr/>
            </w:pPr>
            <w:r w:rsidDel="00000000" w:rsidR="00000000" w:rsidRPr="00000000">
              <w:rPr>
                <w:rFonts w:ascii="Aptos" w:cs="Aptos" w:eastAsia="Aptos" w:hAnsi="Aptos"/>
                <w:b w:val="0"/>
                <w:bCs w:val="0"/>
                <w:sz w:val="17"/>
                <w:szCs w:val="17"/>
                <w:rtl w:val="0"/>
              </w:rPr>
              <w:t xml:space="preserve">Tasklist Web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rPr/>
            </w:pPr>
            <w:r w:rsidDel="00000000" w:rsidR="00000000" w:rsidRPr="00000000">
              <w:rPr>
                <w:rFonts w:ascii="Aptos" w:cs="Aptos" w:eastAsia="Aptos" w:hAnsi="Aptos"/>
                <w:b w:val="0"/>
                <w:bCs w:val="0"/>
                <w:sz w:val="17"/>
                <w:szCs w:val="17"/>
                <w:rtl w:val="0"/>
              </w:rPr>
              <w:t xml:space="preserve">Document type</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rFonts w:ascii="Aptos" w:cs="Aptos" w:eastAsia="Aptos" w:hAnsi="Aptos"/>
                <w:b w:val="0"/>
                <w:bCs w:val="0"/>
                <w:sz w:val="17"/>
                <w:szCs w:val="17"/>
                <w:rtl w:val="0"/>
              </w:rPr>
              <w:t xml:space="preserve">Technical Requirements Document (TRD)</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0B">
            <w:pPr>
              <w:rPr/>
            </w:pPr>
            <w:r w:rsidDel="00000000" w:rsidR="00000000" w:rsidRPr="00000000">
              <w:rPr>
                <w:rFonts w:ascii="Aptos" w:cs="Aptos" w:eastAsia="Aptos" w:hAnsi="Aptos"/>
                <w:b w:val="0"/>
                <w:bCs w:val="0"/>
                <w:sz w:val="17"/>
                <w:szCs w:val="17"/>
                <w:rtl w:val="0"/>
              </w:rPr>
              <w:t xml:space="preserve">Status</w:t>
            </w:r>
            <w:r w:rsidDel="00000000" w:rsidR="00000000" w:rsidRPr="00000000">
              <w:rPr>
                <w:rtl w:val="0"/>
              </w:rPr>
            </w:r>
          </w:p>
        </w:tc>
        <w:tc>
          <w:tcPr>
            <w:shd w:fill="f2f6fa" w:val="clear"/>
            <w:vAlign w:val="center"/>
          </w:tcPr>
          <w:p w:rsidR="00000000" w:rsidDel="00000000" w:rsidP="00000000" w:rsidRDefault="00000000" w:rsidRPr="00000000" w14:paraId="0000000C">
            <w:pPr>
              <w:rPr/>
            </w:pPr>
            <w:r w:rsidDel="00000000" w:rsidR="00000000" w:rsidRPr="00000000">
              <w:rPr>
                <w:rFonts w:ascii="Aptos" w:cs="Aptos" w:eastAsia="Aptos" w:hAnsi="Aptos"/>
                <w:b w:val="0"/>
                <w:bCs w:val="0"/>
                <w:sz w:val="17"/>
                <w:szCs w:val="17"/>
                <w:rtl w:val="0"/>
              </w:rPr>
              <w:t xml:space="preserve">Draft — assumptions and open decisions are explicitly identified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rFonts w:ascii="Aptos" w:cs="Aptos" w:eastAsia="Aptos" w:hAnsi="Aptos"/>
                <w:b w:val="0"/>
                <w:bCs w:val="0"/>
                <w:sz w:val="17"/>
                <w:szCs w:val="17"/>
                <w:rtl w:val="0"/>
              </w:rPr>
              <w:t xml:space="preserve">Primary users</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rFonts w:ascii="Aptos" w:cs="Aptos" w:eastAsia="Aptos" w:hAnsi="Aptos"/>
                <w:b w:val="0"/>
                <w:bCs w:val="0"/>
                <w:sz w:val="17"/>
                <w:szCs w:val="17"/>
                <w:rtl w:val="0"/>
              </w:rPr>
              <w:t xml:space="preserve">Business users and operational teams completing assigned workflow tasks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0F">
            <w:pPr>
              <w:rPr/>
            </w:pPr>
            <w:r w:rsidDel="00000000" w:rsidR="00000000" w:rsidRPr="00000000">
              <w:rPr>
                <w:rFonts w:ascii="Aptos" w:cs="Aptos" w:eastAsia="Aptos" w:hAnsi="Aptos"/>
                <w:b w:val="0"/>
                <w:bCs w:val="0"/>
                <w:sz w:val="17"/>
                <w:szCs w:val="17"/>
                <w:rtl w:val="0"/>
              </w:rPr>
              <w:t xml:space="preserve">Source</w:t>
            </w:r>
            <w:r w:rsidDel="00000000" w:rsidR="00000000" w:rsidRPr="00000000">
              <w:rPr>
                <w:rtl w:val="0"/>
              </w:rPr>
            </w:r>
          </w:p>
        </w:tc>
        <w:tc>
          <w:tcPr>
            <w:shd w:fill="f2f6fa" w:val="clear"/>
            <w:vAlign w:val="center"/>
          </w:tcPr>
          <w:p w:rsidR="00000000" w:rsidDel="00000000" w:rsidP="00000000" w:rsidRDefault="00000000" w:rsidRPr="00000000" w14:paraId="00000010">
            <w:pPr>
              <w:rPr/>
            </w:pPr>
            <w:r w:rsidDel="00000000" w:rsidR="00000000" w:rsidRPr="00000000">
              <w:rPr>
                <w:rFonts w:ascii="Aptos" w:cs="Aptos" w:eastAsia="Aptos" w:hAnsi="Aptos"/>
                <w:b w:val="0"/>
                <w:bCs w:val="0"/>
                <w:sz w:val="17"/>
                <w:szCs w:val="17"/>
                <w:rtl w:val="0"/>
              </w:rPr>
              <w:t xml:space="preserve">Handwritten project notes supplied by the requester</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Purpose and scope</w:t>
      </w:r>
    </w:p>
    <w:p w:rsidR="00000000" w:rsidDel="00000000" w:rsidP="00000000" w:rsidRDefault="00000000" w:rsidRPr="00000000" w14:paraId="00000014">
      <w:pPr>
        <w:rPr/>
      </w:pPr>
      <w:r w:rsidDel="00000000" w:rsidR="00000000" w:rsidRPr="00000000">
        <w:rPr>
          <w:rtl w:val="0"/>
        </w:rPr>
        <w:t xml:space="preserve">Tasklist Web is a modern, mobile-friendly web application intended to provide an improved user experience over the default Camunda Tasklist interface. It will use Camunda REST APIs for workflow-task operations, provide configurable/dynamic forms, and be deployed alongside the existing Camunda environment.</w:t>
      </w:r>
    </w:p>
    <w:p w:rsidR="00000000" w:rsidDel="00000000" w:rsidP="00000000" w:rsidRDefault="00000000" w:rsidRPr="00000000" w14:paraId="00000015">
      <w:pPr>
        <w:pStyle w:val="Heading2"/>
        <w:rPr/>
      </w:pPr>
      <w:r w:rsidDel="00000000" w:rsidR="00000000" w:rsidRPr="00000000">
        <w:rPr>
          <w:rtl w:val="0"/>
        </w:rPr>
        <w:t xml:space="preserve">1.1 Objectives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Deliver a clean, responsive, accessible interface for viewing and completing assigned tasks.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Camunda REST APIs as the workflow integration boundary rather than reimplementing workflow-engine behavior.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Support configurable forms, with form definitions and configuration stored in additional application database tables where required.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a reusable UI component library to accelerate consistent form rendering and future enhancements.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Deploy the React application in the same AWS environment as Camunda for the initial release, subject to security and capacity review.</w:t>
      </w:r>
    </w:p>
    <w:p w:rsidR="00000000" w:rsidDel="00000000" w:rsidP="00000000" w:rsidRDefault="00000000" w:rsidRPr="00000000" w14:paraId="0000001B">
      <w:pPr>
        <w:pStyle w:val="Heading2"/>
        <w:rPr/>
      </w:pPr>
      <w:r w:rsidDel="00000000" w:rsidR="00000000" w:rsidRPr="00000000">
        <w:rPr>
          <w:rtl w:val="0"/>
        </w:rPr>
        <w:t xml:space="preserve">1.2 In scope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Task list and task details views.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Task search/filter/sort/pagination, subject to API support.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Dynamic form rendering and validation.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Task claim/assign, complete, and other task actions exposed by the selected Camunda version and permitted to the user.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Authentication/session integration with the existing environment.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Application configuration storage, logging, deployment, backup and operational checks.</w:t>
      </w:r>
    </w:p>
    <w:p w:rsidR="00000000" w:rsidDel="00000000" w:rsidP="00000000" w:rsidRDefault="00000000" w:rsidRPr="00000000" w14:paraId="00000022">
      <w:pPr>
        <w:pStyle w:val="Heading2"/>
        <w:rPr/>
      </w:pPr>
      <w:r w:rsidDel="00000000" w:rsidR="00000000" w:rsidRPr="00000000">
        <w:rPr>
          <w:rtl w:val="0"/>
        </w:rPr>
        <w:t xml:space="preserve">1.3 Out of scope for the initial release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Replacing or modifying Camunda process-engine execution semantics.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new workflow-modeling tool or BPMN editor.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Native iOS/Android applications; the first release is a responsive web app that can be used on mobile browsers.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full redesign of Camunda Cockpit/Admin or unrelated workflow administration features.</w:t>
      </w:r>
    </w:p>
    <w:p w:rsidR="00000000" w:rsidDel="00000000" w:rsidP="00000000" w:rsidRDefault="00000000" w:rsidRPr="00000000" w14:paraId="00000027">
      <w:pPr>
        <w:pStyle w:val="Heading1"/>
        <w:rPr/>
      </w:pPr>
      <w:r w:rsidDel="00000000" w:rsidR="00000000" w:rsidRPr="00000000">
        <w:rPr>
          <w:rtl w:val="0"/>
        </w:rPr>
        <w:t xml:space="preserve">2. Requirements from source notes</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9" w:val="clear"/>
            <w:vAlign w:val="center"/>
          </w:tcPr>
          <w:p w:rsidR="00000000" w:rsidDel="00000000" w:rsidP="00000000" w:rsidRDefault="00000000" w:rsidRPr="00000000" w14:paraId="00000028">
            <w:pPr>
              <w:rPr/>
            </w:pPr>
            <w:r w:rsidDel="00000000" w:rsidR="00000000" w:rsidRPr="00000000">
              <w:rPr>
                <w:rFonts w:ascii="Aptos" w:cs="Aptos" w:eastAsia="Aptos" w:hAnsi="Aptos"/>
                <w:b w:val="1"/>
                <w:bCs w:val="1"/>
                <w:color w:val="ffffff"/>
                <w:sz w:val="17"/>
                <w:szCs w:val="17"/>
                <w:rtl w:val="0"/>
              </w:rPr>
              <w:t xml:space="preserve">ID</w:t>
            </w:r>
            <w:r w:rsidDel="00000000" w:rsidR="00000000" w:rsidRPr="00000000">
              <w:rPr>
                <w:rtl w:val="0"/>
              </w:rPr>
            </w:r>
          </w:p>
        </w:tc>
        <w:tc>
          <w:tcPr>
            <w:shd w:fill="1f4e79" w:val="clear"/>
            <w:vAlign w:val="center"/>
          </w:tcPr>
          <w:p w:rsidR="00000000" w:rsidDel="00000000" w:rsidP="00000000" w:rsidRDefault="00000000" w:rsidRPr="00000000" w14:paraId="00000029">
            <w:pPr>
              <w:rPr/>
            </w:pPr>
            <w:r w:rsidDel="00000000" w:rsidR="00000000" w:rsidRPr="00000000">
              <w:rPr>
                <w:rFonts w:ascii="Aptos" w:cs="Aptos" w:eastAsia="Aptos" w:hAnsi="Aptos"/>
                <w:b w:val="1"/>
                <w:bCs w:val="1"/>
                <w:color w:val="ffffff"/>
                <w:sz w:val="17"/>
                <w:szCs w:val="17"/>
                <w:rtl w:val="0"/>
              </w:rPr>
              <w:t xml:space="preserve">Requirement captured from notes</w:t>
            </w:r>
            <w:r w:rsidDel="00000000" w:rsidR="00000000" w:rsidRPr="00000000">
              <w:rPr>
                <w:rtl w:val="0"/>
              </w:rPr>
            </w:r>
          </w:p>
        </w:tc>
        <w:tc>
          <w:tcPr>
            <w:shd w:fill="1f4e79" w:val="clear"/>
            <w:vAlign w:val="center"/>
          </w:tcPr>
          <w:p w:rsidR="00000000" w:rsidDel="00000000" w:rsidP="00000000" w:rsidRDefault="00000000" w:rsidRPr="00000000" w14:paraId="0000002A">
            <w:pPr>
              <w:rPr/>
            </w:pPr>
            <w:r w:rsidDel="00000000" w:rsidR="00000000" w:rsidRPr="00000000">
              <w:rPr>
                <w:rFonts w:ascii="Aptos" w:cs="Aptos" w:eastAsia="Aptos" w:hAnsi="Aptos"/>
                <w:b w:val="1"/>
                <w:bCs w:val="1"/>
                <w:color w:val="ffffff"/>
                <w:sz w:val="17"/>
                <w:szCs w:val="17"/>
                <w:rtl w:val="0"/>
              </w:rPr>
              <w:t xml:space="preserve">Status / interpretation</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2B">
            <w:pPr>
              <w:rPr/>
            </w:pPr>
            <w:r w:rsidDel="00000000" w:rsidR="00000000" w:rsidRPr="00000000">
              <w:rPr>
                <w:rFonts w:ascii="Aptos" w:cs="Aptos" w:eastAsia="Aptos" w:hAnsi="Aptos"/>
                <w:b w:val="0"/>
                <w:bCs w:val="0"/>
                <w:sz w:val="17"/>
                <w:szCs w:val="17"/>
                <w:rtl w:val="0"/>
              </w:rPr>
              <w:t xml:space="preserve">SRC-01</w:t>
            </w:r>
            <w:r w:rsidDel="00000000" w:rsidR="00000000" w:rsidRPr="00000000">
              <w:rPr>
                <w:rtl w:val="0"/>
              </w:rPr>
            </w:r>
          </w:p>
        </w:tc>
        <w:tc>
          <w:tcPr>
            <w:shd w:fill="f2f6fa" w:val="clear"/>
            <w:vAlign w:val="center"/>
          </w:tcPr>
          <w:p w:rsidR="00000000" w:rsidDel="00000000" w:rsidP="00000000" w:rsidRDefault="00000000" w:rsidRPr="00000000" w14:paraId="0000002C">
            <w:pPr>
              <w:rPr/>
            </w:pPr>
            <w:r w:rsidDel="00000000" w:rsidR="00000000" w:rsidRPr="00000000">
              <w:rPr>
                <w:rFonts w:ascii="Aptos" w:cs="Aptos" w:eastAsia="Aptos" w:hAnsi="Aptos"/>
                <w:b w:val="0"/>
                <w:bCs w:val="0"/>
                <w:sz w:val="17"/>
                <w:szCs w:val="17"/>
                <w:rtl w:val="0"/>
              </w:rPr>
              <w:t xml:space="preserve">The default Camunda Tasklist is basic; a modern look and feel is required.</w:t>
            </w:r>
            <w:r w:rsidDel="00000000" w:rsidR="00000000" w:rsidRPr="00000000">
              <w:rPr>
                <w:rtl w:val="0"/>
              </w:rPr>
            </w:r>
          </w:p>
        </w:tc>
        <w:tc>
          <w:tcPr>
            <w:shd w:fill="f2f6fa" w:val="clear"/>
            <w:vAlign w:val="center"/>
          </w:tcPr>
          <w:p w:rsidR="00000000" w:rsidDel="00000000" w:rsidP="00000000" w:rsidRDefault="00000000" w:rsidRPr="00000000" w14:paraId="0000002D">
            <w:pPr>
              <w:rPr/>
            </w:pPr>
            <w:r w:rsidDel="00000000" w:rsidR="00000000" w:rsidRPr="00000000">
              <w:rPr>
                <w:rFonts w:ascii="Aptos" w:cs="Aptos" w:eastAsia="Aptos" w:hAnsi="Aptos"/>
                <w:b w:val="0"/>
                <w:bCs w:val="0"/>
                <w:sz w:val="17"/>
                <w:szCs w:val="17"/>
                <w:rtl w:val="0"/>
              </w:rPr>
              <w:t xml:space="preserve">Confirmed intent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Fonts w:ascii="Aptos" w:cs="Aptos" w:eastAsia="Aptos" w:hAnsi="Aptos"/>
                <w:b w:val="0"/>
                <w:bCs w:val="0"/>
                <w:sz w:val="17"/>
                <w:szCs w:val="17"/>
                <w:rtl w:val="0"/>
              </w:rPr>
              <w:t xml:space="preserve">SRC-02</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Fonts w:ascii="Aptos" w:cs="Aptos" w:eastAsia="Aptos" w:hAnsi="Aptos"/>
                <w:b w:val="0"/>
                <w:bCs w:val="0"/>
                <w:sz w:val="17"/>
                <w:szCs w:val="17"/>
                <w:rtl w:val="0"/>
              </w:rPr>
              <w:t xml:space="preserve">The UI should be mobile-friendly and potentially usable as a mobile app.</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Fonts w:ascii="Aptos" w:cs="Aptos" w:eastAsia="Aptos" w:hAnsi="Aptos"/>
                <w:b w:val="0"/>
                <w:bCs w:val="0"/>
                <w:sz w:val="17"/>
                <w:szCs w:val="17"/>
                <w:rtl w:val="0"/>
              </w:rPr>
              <w:t xml:space="preserve">Responsive web is baseline; PWA/native packaging needs a decision</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31">
            <w:pPr>
              <w:rPr/>
            </w:pPr>
            <w:r w:rsidDel="00000000" w:rsidR="00000000" w:rsidRPr="00000000">
              <w:rPr>
                <w:rFonts w:ascii="Aptos" w:cs="Aptos" w:eastAsia="Aptos" w:hAnsi="Aptos"/>
                <w:b w:val="0"/>
                <w:bCs w:val="0"/>
                <w:sz w:val="17"/>
                <w:szCs w:val="17"/>
                <w:rtl w:val="0"/>
              </w:rPr>
              <w:t xml:space="preserve">SRC-03</w:t>
            </w:r>
            <w:r w:rsidDel="00000000" w:rsidR="00000000" w:rsidRPr="00000000">
              <w:rPr>
                <w:rtl w:val="0"/>
              </w:rPr>
            </w:r>
          </w:p>
        </w:tc>
        <w:tc>
          <w:tcPr>
            <w:shd w:fill="f2f6fa" w:val="clear"/>
            <w:vAlign w:val="center"/>
          </w:tcPr>
          <w:p w:rsidR="00000000" w:rsidDel="00000000" w:rsidP="00000000" w:rsidRDefault="00000000" w:rsidRPr="00000000" w14:paraId="00000032">
            <w:pPr>
              <w:rPr/>
            </w:pPr>
            <w:r w:rsidDel="00000000" w:rsidR="00000000" w:rsidRPr="00000000">
              <w:rPr>
                <w:rFonts w:ascii="Aptos" w:cs="Aptos" w:eastAsia="Aptos" w:hAnsi="Aptos"/>
                <w:b w:val="0"/>
                <w:bCs w:val="0"/>
                <w:sz w:val="17"/>
                <w:szCs w:val="17"/>
                <w:rtl w:val="0"/>
              </w:rPr>
              <w:t xml:space="preserve">The application will use Camunda REST APIs.</w:t>
            </w:r>
            <w:r w:rsidDel="00000000" w:rsidR="00000000" w:rsidRPr="00000000">
              <w:rPr>
                <w:rtl w:val="0"/>
              </w:rPr>
            </w:r>
          </w:p>
        </w:tc>
        <w:tc>
          <w:tcPr>
            <w:shd w:fill="f2f6fa" w:val="clear"/>
            <w:vAlign w:val="center"/>
          </w:tcPr>
          <w:p w:rsidR="00000000" w:rsidDel="00000000" w:rsidP="00000000" w:rsidRDefault="00000000" w:rsidRPr="00000000" w14:paraId="00000033">
            <w:pPr>
              <w:rPr/>
            </w:pPr>
            <w:r w:rsidDel="00000000" w:rsidR="00000000" w:rsidRPr="00000000">
              <w:rPr>
                <w:rFonts w:ascii="Aptos" w:cs="Aptos" w:eastAsia="Aptos" w:hAnsi="Aptos"/>
                <w:b w:val="0"/>
                <w:bCs w:val="0"/>
                <w:sz w:val="17"/>
                <w:szCs w:val="17"/>
                <w:rtl w:val="0"/>
              </w:rPr>
              <w:t xml:space="preserve">Confirmed intent; API details depend on Camunda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rFonts w:ascii="Aptos" w:cs="Aptos" w:eastAsia="Aptos" w:hAnsi="Aptos"/>
                <w:b w:val="0"/>
                <w:bCs w:val="0"/>
                <w:sz w:val="17"/>
                <w:szCs w:val="17"/>
                <w:rtl w:val="0"/>
              </w:rPr>
              <w:t xml:space="preserve">SRC-04</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rFonts w:ascii="Aptos" w:cs="Aptos" w:eastAsia="Aptos" w:hAnsi="Aptos"/>
                <w:b w:val="0"/>
                <w:bCs w:val="0"/>
                <w:sz w:val="17"/>
                <w:szCs w:val="17"/>
                <w:rtl w:val="0"/>
              </w:rPr>
              <w:t xml:space="preserve">Build a React-based application.</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Fonts w:ascii="Aptos" w:cs="Aptos" w:eastAsia="Aptos" w:hAnsi="Aptos"/>
                <w:b w:val="0"/>
                <w:bCs w:val="0"/>
                <w:sz w:val="17"/>
                <w:szCs w:val="17"/>
                <w:rtl w:val="0"/>
              </w:rPr>
              <w:t xml:space="preserve">Confirmed intent</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37">
            <w:pPr>
              <w:rPr/>
            </w:pPr>
            <w:r w:rsidDel="00000000" w:rsidR="00000000" w:rsidRPr="00000000">
              <w:rPr>
                <w:rFonts w:ascii="Aptos" w:cs="Aptos" w:eastAsia="Aptos" w:hAnsi="Aptos"/>
                <w:b w:val="0"/>
                <w:bCs w:val="0"/>
                <w:sz w:val="17"/>
                <w:szCs w:val="17"/>
                <w:rtl w:val="0"/>
              </w:rPr>
              <w:t xml:space="preserve">SRC-05</w:t>
            </w:r>
            <w:r w:rsidDel="00000000" w:rsidR="00000000" w:rsidRPr="00000000">
              <w:rPr>
                <w:rtl w:val="0"/>
              </w:rPr>
            </w:r>
          </w:p>
        </w:tc>
        <w:tc>
          <w:tcPr>
            <w:shd w:fill="f2f6fa" w:val="clear"/>
            <w:vAlign w:val="center"/>
          </w:tcPr>
          <w:p w:rsidR="00000000" w:rsidDel="00000000" w:rsidP="00000000" w:rsidRDefault="00000000" w:rsidRPr="00000000" w14:paraId="00000038">
            <w:pPr>
              <w:rPr/>
            </w:pPr>
            <w:r w:rsidDel="00000000" w:rsidR="00000000" w:rsidRPr="00000000">
              <w:rPr>
                <w:rFonts w:ascii="Aptos" w:cs="Aptos" w:eastAsia="Aptos" w:hAnsi="Aptos"/>
                <w:b w:val="0"/>
                <w:bCs w:val="0"/>
                <w:sz w:val="17"/>
                <w:szCs w:val="17"/>
                <w:rtl w:val="0"/>
              </w:rPr>
              <w:t xml:space="preserve">Deploy in the same AWS environment/server as Camunda.</w:t>
            </w:r>
            <w:r w:rsidDel="00000000" w:rsidR="00000000" w:rsidRPr="00000000">
              <w:rPr>
                <w:rtl w:val="0"/>
              </w:rPr>
            </w:r>
          </w:p>
        </w:tc>
        <w:tc>
          <w:tcPr>
            <w:shd w:fill="f2f6fa" w:val="clear"/>
            <w:vAlign w:val="center"/>
          </w:tcPr>
          <w:p w:rsidR="00000000" w:rsidDel="00000000" w:rsidP="00000000" w:rsidRDefault="00000000" w:rsidRPr="00000000" w14:paraId="00000039">
            <w:pPr>
              <w:rPr/>
            </w:pPr>
            <w:r w:rsidDel="00000000" w:rsidR="00000000" w:rsidRPr="00000000">
              <w:rPr>
                <w:rFonts w:ascii="Aptos" w:cs="Aptos" w:eastAsia="Aptos" w:hAnsi="Aptos"/>
                <w:b w:val="0"/>
                <w:bCs w:val="0"/>
                <w:sz w:val="17"/>
                <w:szCs w:val="17"/>
                <w:rtl w:val="0"/>
              </w:rPr>
              <w:t xml:space="preserve">Proposed deployment; validate isolation, sizing and security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Fonts w:ascii="Aptos" w:cs="Aptos" w:eastAsia="Aptos" w:hAnsi="Aptos"/>
                <w:b w:val="0"/>
                <w:bCs w:val="0"/>
                <w:sz w:val="17"/>
                <w:szCs w:val="17"/>
                <w:rtl w:val="0"/>
              </w:rPr>
              <w:t xml:space="preserve">SRC-06</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rFonts w:ascii="Aptos" w:cs="Aptos" w:eastAsia="Aptos" w:hAnsi="Aptos"/>
                <w:b w:val="0"/>
                <w:bCs w:val="0"/>
                <w:sz w:val="17"/>
                <w:szCs w:val="17"/>
                <w:rtl w:val="0"/>
              </w:rPr>
              <w:t xml:space="preserve">Fork Camunda and customize it, adding database tables for form configuration.</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Aptos" w:cs="Aptos" w:eastAsia="Aptos" w:hAnsi="Aptos"/>
                <w:b w:val="0"/>
                <w:bCs w:val="0"/>
                <w:sz w:val="17"/>
                <w:szCs w:val="17"/>
                <w:rtl w:val="0"/>
              </w:rPr>
              <w:t xml:space="preserve">Needs clarification: recommended approach is a separate UI repo; avoid modifying engine core unless essential</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3D">
            <w:pPr>
              <w:rPr/>
            </w:pPr>
            <w:r w:rsidDel="00000000" w:rsidR="00000000" w:rsidRPr="00000000">
              <w:rPr>
                <w:rFonts w:ascii="Aptos" w:cs="Aptos" w:eastAsia="Aptos" w:hAnsi="Aptos"/>
                <w:b w:val="0"/>
                <w:bCs w:val="0"/>
                <w:sz w:val="17"/>
                <w:szCs w:val="17"/>
                <w:rtl w:val="0"/>
              </w:rPr>
              <w:t xml:space="preserve">SRC-07</w:t>
            </w:r>
            <w:r w:rsidDel="00000000" w:rsidR="00000000" w:rsidRPr="00000000">
              <w:rPr>
                <w:rtl w:val="0"/>
              </w:rPr>
            </w:r>
          </w:p>
        </w:tc>
        <w:tc>
          <w:tcPr>
            <w:shd w:fill="f2f6fa" w:val="clear"/>
            <w:vAlign w:val="center"/>
          </w:tcPr>
          <w:p w:rsidR="00000000" w:rsidDel="00000000" w:rsidP="00000000" w:rsidRDefault="00000000" w:rsidRPr="00000000" w14:paraId="0000003E">
            <w:pPr>
              <w:rPr/>
            </w:pPr>
            <w:r w:rsidDel="00000000" w:rsidR="00000000" w:rsidRPr="00000000">
              <w:rPr>
                <w:rFonts w:ascii="Aptos" w:cs="Aptos" w:eastAsia="Aptos" w:hAnsi="Aptos"/>
                <w:b w:val="0"/>
                <w:bCs w:val="0"/>
                <w:sz w:val="17"/>
                <w:szCs w:val="17"/>
                <w:rtl w:val="0"/>
              </w:rPr>
              <w:t xml:space="preserve">Use a library for dynamic forms.</w:t>
            </w:r>
            <w:r w:rsidDel="00000000" w:rsidR="00000000" w:rsidRPr="00000000">
              <w:rPr>
                <w:rtl w:val="0"/>
              </w:rPr>
            </w:r>
          </w:p>
        </w:tc>
        <w:tc>
          <w:tcPr>
            <w:shd w:fill="f2f6fa" w:val="clear"/>
            <w:vAlign w:val="center"/>
          </w:tcPr>
          <w:p w:rsidR="00000000" w:rsidDel="00000000" w:rsidP="00000000" w:rsidRDefault="00000000" w:rsidRPr="00000000" w14:paraId="0000003F">
            <w:pPr>
              <w:rPr/>
            </w:pPr>
            <w:r w:rsidDel="00000000" w:rsidR="00000000" w:rsidRPr="00000000">
              <w:rPr>
                <w:rFonts w:ascii="Aptos" w:cs="Aptos" w:eastAsia="Aptos" w:hAnsi="Aptos"/>
                <w:b w:val="0"/>
                <w:bCs w:val="0"/>
                <w:sz w:val="17"/>
                <w:szCs w:val="17"/>
                <w:rtl w:val="0"/>
              </w:rPr>
              <w:t xml:space="preserve">Library not yet selected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rFonts w:ascii="Aptos" w:cs="Aptos" w:eastAsia="Aptos" w:hAnsi="Aptos"/>
                <w:b w:val="0"/>
                <w:bCs w:val="0"/>
                <w:sz w:val="17"/>
                <w:szCs w:val="17"/>
                <w:rtl w:val="0"/>
              </w:rPr>
              <w:t xml:space="preserve">SRC-08</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rFonts w:ascii="Aptos" w:cs="Aptos" w:eastAsia="Aptos" w:hAnsi="Aptos"/>
                <w:b w:val="0"/>
                <w:bCs w:val="0"/>
                <w:sz w:val="17"/>
                <w:szCs w:val="17"/>
                <w:rtl w:val="0"/>
              </w:rPr>
              <w:t xml:space="preserve">Deploy on EC2 with a database.</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Aptos" w:cs="Aptos" w:eastAsia="Aptos" w:hAnsi="Aptos"/>
                <w:b w:val="0"/>
                <w:bCs w:val="0"/>
                <w:sz w:val="17"/>
                <w:szCs w:val="17"/>
                <w:rtl w:val="0"/>
              </w:rPr>
              <w:t xml:space="preserve">EC2 target stated; database placement/type remains open</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3. Proposed solution architecture</w:t>
      </w:r>
    </w:p>
    <w:p w:rsidR="00000000" w:rsidDel="00000000" w:rsidP="00000000" w:rsidRDefault="00000000" w:rsidRPr="00000000" w14:paraId="00000045">
      <w:pPr>
        <w:rPr/>
      </w:pPr>
      <w:r w:rsidDel="00000000" w:rsidR="00000000" w:rsidRPr="00000000">
        <w:rPr>
          <w:rtl w:val="0"/>
        </w:rPr>
        <w:t xml:space="preserve">Recommended baseline: a separately versioned React application served as static assets by Nginx (or an equivalent web server), with a small backend-for-frontend (BFF) only if needed for authentication, secrets, API normalization, or server-side form configuration. The browser must not contain database credentials or privileged Camunda credentials.</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9" w:val="clear"/>
            <w:vAlign w:val="center"/>
          </w:tcPr>
          <w:p w:rsidR="00000000" w:rsidDel="00000000" w:rsidP="00000000" w:rsidRDefault="00000000" w:rsidRPr="00000000" w14:paraId="00000046">
            <w:pPr>
              <w:rPr/>
            </w:pPr>
            <w:r w:rsidDel="00000000" w:rsidR="00000000" w:rsidRPr="00000000">
              <w:rPr>
                <w:rFonts w:ascii="Aptos" w:cs="Aptos" w:eastAsia="Aptos" w:hAnsi="Aptos"/>
                <w:b w:val="1"/>
                <w:bCs w:val="1"/>
                <w:color w:val="ffffff"/>
                <w:sz w:val="17"/>
                <w:szCs w:val="17"/>
                <w:rtl w:val="0"/>
              </w:rPr>
              <w:t xml:space="preserve">Layer</w:t>
            </w:r>
            <w:r w:rsidDel="00000000" w:rsidR="00000000" w:rsidRPr="00000000">
              <w:rPr>
                <w:rtl w:val="0"/>
              </w:rPr>
            </w:r>
          </w:p>
        </w:tc>
        <w:tc>
          <w:tcPr>
            <w:shd w:fill="1f4e79" w:val="clear"/>
            <w:vAlign w:val="center"/>
          </w:tcPr>
          <w:p w:rsidR="00000000" w:rsidDel="00000000" w:rsidP="00000000" w:rsidRDefault="00000000" w:rsidRPr="00000000" w14:paraId="00000047">
            <w:pPr>
              <w:rPr/>
            </w:pPr>
            <w:r w:rsidDel="00000000" w:rsidR="00000000" w:rsidRPr="00000000">
              <w:rPr>
                <w:rFonts w:ascii="Aptos" w:cs="Aptos" w:eastAsia="Aptos" w:hAnsi="Aptos"/>
                <w:b w:val="1"/>
                <w:bCs w:val="1"/>
                <w:color w:val="ffffff"/>
                <w:sz w:val="17"/>
                <w:szCs w:val="17"/>
                <w:rtl w:val="0"/>
              </w:rPr>
              <w:t xml:space="preserve">Responsibility</w:t>
            </w:r>
            <w:r w:rsidDel="00000000" w:rsidR="00000000" w:rsidRPr="00000000">
              <w:rPr>
                <w:rtl w:val="0"/>
              </w:rPr>
            </w:r>
          </w:p>
        </w:tc>
        <w:tc>
          <w:tcPr>
            <w:shd w:fill="1f4e79" w:val="clear"/>
            <w:vAlign w:val="center"/>
          </w:tcPr>
          <w:p w:rsidR="00000000" w:rsidDel="00000000" w:rsidP="00000000" w:rsidRDefault="00000000" w:rsidRPr="00000000" w14:paraId="00000048">
            <w:pPr>
              <w:rPr/>
            </w:pPr>
            <w:r w:rsidDel="00000000" w:rsidR="00000000" w:rsidRPr="00000000">
              <w:rPr>
                <w:rFonts w:ascii="Aptos" w:cs="Aptos" w:eastAsia="Aptos" w:hAnsi="Aptos"/>
                <w:b w:val="1"/>
                <w:bCs w:val="1"/>
                <w:color w:val="ffffff"/>
                <w:sz w:val="17"/>
                <w:szCs w:val="17"/>
                <w:rtl w:val="0"/>
              </w:rPr>
              <w:t xml:space="preserve">Notes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49">
            <w:pPr>
              <w:rPr/>
            </w:pPr>
            <w:r w:rsidDel="00000000" w:rsidR="00000000" w:rsidRPr="00000000">
              <w:rPr>
                <w:rFonts w:ascii="Aptos" w:cs="Aptos" w:eastAsia="Aptos" w:hAnsi="Aptos"/>
                <w:b w:val="0"/>
                <w:bCs w:val="0"/>
                <w:sz w:val="17"/>
                <w:szCs w:val="17"/>
                <w:rtl w:val="0"/>
              </w:rPr>
              <w:t xml:space="preserve">Web UI</w:t>
            </w:r>
            <w:r w:rsidDel="00000000" w:rsidR="00000000" w:rsidRPr="00000000">
              <w:rPr>
                <w:rtl w:val="0"/>
              </w:rPr>
            </w:r>
          </w:p>
        </w:tc>
        <w:tc>
          <w:tcPr>
            <w:shd w:fill="f2f6fa" w:val="clear"/>
            <w:vAlign w:val="center"/>
          </w:tcPr>
          <w:p w:rsidR="00000000" w:rsidDel="00000000" w:rsidP="00000000" w:rsidRDefault="00000000" w:rsidRPr="00000000" w14:paraId="0000004A">
            <w:pPr>
              <w:rPr/>
            </w:pPr>
            <w:r w:rsidDel="00000000" w:rsidR="00000000" w:rsidRPr="00000000">
              <w:rPr>
                <w:rFonts w:ascii="Aptos" w:cs="Aptos" w:eastAsia="Aptos" w:hAnsi="Aptos"/>
                <w:b w:val="0"/>
                <w:bCs w:val="0"/>
                <w:sz w:val="17"/>
                <w:szCs w:val="17"/>
                <w:rtl w:val="0"/>
              </w:rPr>
              <w:t xml:space="preserve">React + TypeScript; responsive task list, task detail and dynamic forms</w:t>
            </w:r>
            <w:r w:rsidDel="00000000" w:rsidR="00000000" w:rsidRPr="00000000">
              <w:rPr>
                <w:rtl w:val="0"/>
              </w:rPr>
            </w:r>
          </w:p>
        </w:tc>
        <w:tc>
          <w:tcPr>
            <w:shd w:fill="f2f6fa" w:val="clear"/>
            <w:vAlign w:val="center"/>
          </w:tcPr>
          <w:p w:rsidR="00000000" w:rsidDel="00000000" w:rsidP="00000000" w:rsidRDefault="00000000" w:rsidRPr="00000000" w14:paraId="0000004B">
            <w:pPr>
              <w:rPr/>
            </w:pPr>
            <w:r w:rsidDel="00000000" w:rsidR="00000000" w:rsidRPr="00000000">
              <w:rPr>
                <w:rFonts w:ascii="Aptos" w:cs="Aptos" w:eastAsia="Aptos" w:hAnsi="Aptos"/>
                <w:b w:val="0"/>
                <w:bCs w:val="0"/>
                <w:sz w:val="17"/>
                <w:szCs w:val="17"/>
                <w:rtl w:val="0"/>
              </w:rPr>
              <w:t xml:space="preserve">Build as static assets; route/API errors handled consistently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rFonts w:ascii="Aptos" w:cs="Aptos" w:eastAsia="Aptos" w:hAnsi="Aptos"/>
                <w:b w:val="0"/>
                <w:bCs w:val="0"/>
                <w:sz w:val="17"/>
                <w:szCs w:val="17"/>
                <w:rtl w:val="0"/>
              </w:rPr>
              <w:t xml:space="preserve">UI/component library</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rFonts w:ascii="Aptos" w:cs="Aptos" w:eastAsia="Aptos" w:hAnsi="Aptos"/>
                <w:b w:val="0"/>
                <w:bCs w:val="0"/>
                <w:sz w:val="17"/>
                <w:szCs w:val="17"/>
                <w:rtl w:val="0"/>
              </w:rPr>
              <w:t xml:space="preserve">Accessible inputs, layout, dialogs, tables and feedback</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rFonts w:ascii="Aptos" w:cs="Aptos" w:eastAsia="Aptos" w:hAnsi="Aptos"/>
                <w:b w:val="0"/>
                <w:bCs w:val="0"/>
                <w:sz w:val="17"/>
                <w:szCs w:val="17"/>
                <w:rtl w:val="0"/>
              </w:rPr>
              <w:t xml:space="preserve">Select after a short proof of concept; avoid locking into an unverified library</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4F">
            <w:pPr>
              <w:rPr/>
            </w:pPr>
            <w:r w:rsidDel="00000000" w:rsidR="00000000" w:rsidRPr="00000000">
              <w:rPr>
                <w:rFonts w:ascii="Aptos" w:cs="Aptos" w:eastAsia="Aptos" w:hAnsi="Aptos"/>
                <w:b w:val="0"/>
                <w:bCs w:val="0"/>
                <w:sz w:val="17"/>
                <w:szCs w:val="17"/>
                <w:rtl w:val="0"/>
              </w:rPr>
              <w:t xml:space="preserve">Form renderer</w:t>
            </w:r>
            <w:r w:rsidDel="00000000" w:rsidR="00000000" w:rsidRPr="00000000">
              <w:rPr>
                <w:rtl w:val="0"/>
              </w:rPr>
            </w:r>
          </w:p>
        </w:tc>
        <w:tc>
          <w:tcPr>
            <w:shd w:fill="f2f6fa" w:val="clear"/>
            <w:vAlign w:val="center"/>
          </w:tcPr>
          <w:p w:rsidR="00000000" w:rsidDel="00000000" w:rsidP="00000000" w:rsidRDefault="00000000" w:rsidRPr="00000000" w14:paraId="00000050">
            <w:pPr>
              <w:rPr/>
            </w:pPr>
            <w:r w:rsidDel="00000000" w:rsidR="00000000" w:rsidRPr="00000000">
              <w:rPr>
                <w:rFonts w:ascii="Aptos" w:cs="Aptos" w:eastAsia="Aptos" w:hAnsi="Aptos"/>
                <w:b w:val="0"/>
                <w:bCs w:val="0"/>
                <w:sz w:val="17"/>
                <w:szCs w:val="17"/>
                <w:rtl w:val="0"/>
              </w:rPr>
              <w:t xml:space="preserve">Render field definitions and validation rules from approved configuration</w:t>
            </w:r>
            <w:r w:rsidDel="00000000" w:rsidR="00000000" w:rsidRPr="00000000">
              <w:rPr>
                <w:rtl w:val="0"/>
              </w:rPr>
            </w:r>
          </w:p>
        </w:tc>
        <w:tc>
          <w:tcPr>
            <w:shd w:fill="f2f6fa" w:val="clear"/>
            <w:vAlign w:val="center"/>
          </w:tcPr>
          <w:p w:rsidR="00000000" w:rsidDel="00000000" w:rsidP="00000000" w:rsidRDefault="00000000" w:rsidRPr="00000000" w14:paraId="00000051">
            <w:pPr>
              <w:rPr/>
            </w:pPr>
            <w:r w:rsidDel="00000000" w:rsidR="00000000" w:rsidRPr="00000000">
              <w:rPr>
                <w:rFonts w:ascii="Aptos" w:cs="Aptos" w:eastAsia="Aptos" w:hAnsi="Aptos"/>
                <w:b w:val="0"/>
                <w:bCs w:val="0"/>
                <w:sz w:val="17"/>
                <w:szCs w:val="17"/>
                <w:rtl w:val="0"/>
              </w:rPr>
              <w:t xml:space="preserve">Schema versioning and supported field types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rFonts w:ascii="Aptos" w:cs="Aptos" w:eastAsia="Aptos" w:hAnsi="Aptos"/>
                <w:b w:val="0"/>
                <w:bCs w:val="0"/>
                <w:sz w:val="17"/>
                <w:szCs w:val="17"/>
                <w:rtl w:val="0"/>
              </w:rPr>
              <w:t xml:space="preserve">Integration</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Fonts w:ascii="Aptos" w:cs="Aptos" w:eastAsia="Aptos" w:hAnsi="Aptos"/>
                <w:b w:val="0"/>
                <w:bCs w:val="0"/>
                <w:sz w:val="17"/>
                <w:szCs w:val="17"/>
                <w:rtl w:val="0"/>
              </w:rPr>
              <w:t xml:space="preserve">Camunda REST API calls</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rFonts w:ascii="Aptos" w:cs="Aptos" w:eastAsia="Aptos" w:hAnsi="Aptos"/>
                <w:b w:val="0"/>
                <w:bCs w:val="0"/>
                <w:sz w:val="17"/>
                <w:szCs w:val="17"/>
                <w:rtl w:val="0"/>
              </w:rPr>
              <w:t xml:space="preserve">Confirm Camunda 7 vs Camunda 8 and exact API/auth model before implementation</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55">
            <w:pPr>
              <w:rPr/>
            </w:pPr>
            <w:r w:rsidDel="00000000" w:rsidR="00000000" w:rsidRPr="00000000">
              <w:rPr>
                <w:rFonts w:ascii="Aptos" w:cs="Aptos" w:eastAsia="Aptos" w:hAnsi="Aptos"/>
                <w:b w:val="0"/>
                <w:bCs w:val="0"/>
                <w:sz w:val="17"/>
                <w:szCs w:val="17"/>
                <w:rtl w:val="0"/>
              </w:rPr>
              <w:t xml:space="preserve">Optional BFF/API</w:t>
            </w:r>
            <w:r w:rsidDel="00000000" w:rsidR="00000000" w:rsidRPr="00000000">
              <w:rPr>
                <w:rtl w:val="0"/>
              </w:rPr>
            </w:r>
          </w:p>
        </w:tc>
        <w:tc>
          <w:tcPr>
            <w:shd w:fill="f2f6fa" w:val="clear"/>
            <w:vAlign w:val="center"/>
          </w:tcPr>
          <w:p w:rsidR="00000000" w:rsidDel="00000000" w:rsidP="00000000" w:rsidRDefault="00000000" w:rsidRPr="00000000" w14:paraId="00000056">
            <w:pPr>
              <w:rPr/>
            </w:pPr>
            <w:r w:rsidDel="00000000" w:rsidR="00000000" w:rsidRPr="00000000">
              <w:rPr>
                <w:rFonts w:ascii="Aptos" w:cs="Aptos" w:eastAsia="Aptos" w:hAnsi="Aptos"/>
                <w:b w:val="0"/>
                <w:bCs w:val="0"/>
                <w:sz w:val="17"/>
                <w:szCs w:val="17"/>
                <w:rtl w:val="0"/>
              </w:rPr>
              <w:t xml:space="preserve">Session handling, authorization enforcement, config APIs, audit/logging</w:t>
            </w:r>
            <w:r w:rsidDel="00000000" w:rsidR="00000000" w:rsidRPr="00000000">
              <w:rPr>
                <w:rtl w:val="0"/>
              </w:rPr>
            </w:r>
          </w:p>
        </w:tc>
        <w:tc>
          <w:tcPr>
            <w:shd w:fill="f2f6fa" w:val="clear"/>
            <w:vAlign w:val="center"/>
          </w:tcPr>
          <w:p w:rsidR="00000000" w:rsidDel="00000000" w:rsidP="00000000" w:rsidRDefault="00000000" w:rsidRPr="00000000" w14:paraId="00000057">
            <w:pPr>
              <w:rPr/>
            </w:pPr>
            <w:r w:rsidDel="00000000" w:rsidR="00000000" w:rsidRPr="00000000">
              <w:rPr>
                <w:rFonts w:ascii="Aptos" w:cs="Aptos" w:eastAsia="Aptos" w:hAnsi="Aptos"/>
                <w:b w:val="0"/>
                <w:bCs w:val="0"/>
                <w:sz w:val="17"/>
                <w:szCs w:val="17"/>
                <w:rtl w:val="0"/>
              </w:rPr>
              <w:t xml:space="preserve">Required if browser-to-Camunda auth cannot be secured cleanly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Fonts w:ascii="Aptos" w:cs="Aptos" w:eastAsia="Aptos" w:hAnsi="Aptos"/>
                <w:b w:val="0"/>
                <w:bCs w:val="0"/>
                <w:sz w:val="17"/>
                <w:szCs w:val="17"/>
                <w:rtl w:val="0"/>
              </w:rPr>
              <w:t xml:space="preserve">Database</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Fonts w:ascii="Aptos" w:cs="Aptos" w:eastAsia="Aptos" w:hAnsi="Aptos"/>
                <w:b w:val="0"/>
                <w:bCs w:val="0"/>
                <w:sz w:val="17"/>
                <w:szCs w:val="17"/>
                <w:rtl w:val="0"/>
              </w:rPr>
              <w:t xml:space="preserve">Store application-owned form definitions/configuration and metadata</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rFonts w:ascii="Aptos" w:cs="Aptos" w:eastAsia="Aptos" w:hAnsi="Aptos"/>
                <w:b w:val="0"/>
                <w:bCs w:val="0"/>
                <w:sz w:val="17"/>
                <w:szCs w:val="17"/>
                <w:rtl w:val="0"/>
              </w:rPr>
              <w:t xml:space="preserve">Keep application tables logically separate from Camunda engine tables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5B">
            <w:pPr>
              <w:rPr/>
            </w:pPr>
            <w:r w:rsidDel="00000000" w:rsidR="00000000" w:rsidRPr="00000000">
              <w:rPr>
                <w:rFonts w:ascii="Aptos" w:cs="Aptos" w:eastAsia="Aptos" w:hAnsi="Aptos"/>
                <w:b w:val="0"/>
                <w:bCs w:val="0"/>
                <w:sz w:val="17"/>
                <w:szCs w:val="17"/>
                <w:rtl w:val="0"/>
              </w:rPr>
              <w:t xml:space="preserve">Hosting</w:t>
            </w:r>
            <w:r w:rsidDel="00000000" w:rsidR="00000000" w:rsidRPr="00000000">
              <w:rPr>
                <w:rtl w:val="0"/>
              </w:rPr>
            </w:r>
          </w:p>
        </w:tc>
        <w:tc>
          <w:tcPr>
            <w:shd w:fill="f2f6fa" w:val="clear"/>
            <w:vAlign w:val="center"/>
          </w:tcPr>
          <w:p w:rsidR="00000000" w:rsidDel="00000000" w:rsidP="00000000" w:rsidRDefault="00000000" w:rsidRPr="00000000" w14:paraId="0000005C">
            <w:pPr>
              <w:rPr/>
            </w:pPr>
            <w:r w:rsidDel="00000000" w:rsidR="00000000" w:rsidRPr="00000000">
              <w:rPr>
                <w:rFonts w:ascii="Aptos" w:cs="Aptos" w:eastAsia="Aptos" w:hAnsi="Aptos"/>
                <w:b w:val="0"/>
                <w:bCs w:val="0"/>
                <w:sz w:val="17"/>
                <w:szCs w:val="17"/>
                <w:rtl w:val="0"/>
              </w:rPr>
              <w:t xml:space="preserve">AWS EC2, TLS termination, reverse proxy, deployment and monitoring</w:t>
            </w:r>
            <w:r w:rsidDel="00000000" w:rsidR="00000000" w:rsidRPr="00000000">
              <w:rPr>
                <w:rtl w:val="0"/>
              </w:rPr>
            </w:r>
          </w:p>
        </w:tc>
        <w:tc>
          <w:tcPr>
            <w:shd w:fill="f2f6fa" w:val="clear"/>
            <w:vAlign w:val="center"/>
          </w:tcPr>
          <w:p w:rsidR="00000000" w:rsidDel="00000000" w:rsidP="00000000" w:rsidRDefault="00000000" w:rsidRPr="00000000" w14:paraId="0000005D">
            <w:pPr>
              <w:rPr/>
            </w:pPr>
            <w:r w:rsidDel="00000000" w:rsidR="00000000" w:rsidRPr="00000000">
              <w:rPr>
                <w:rFonts w:ascii="Aptos" w:cs="Aptos" w:eastAsia="Aptos" w:hAnsi="Aptos"/>
                <w:b w:val="0"/>
                <w:bCs w:val="0"/>
                <w:sz w:val="17"/>
                <w:szCs w:val="17"/>
                <w:rtl w:val="0"/>
              </w:rPr>
              <w:t xml:space="preserve">Co-location may be acceptable for a pilot; production should assess blast radius and scaling</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3.1 High-level request flow</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User opens Tasklist Web over HTTPS and signs in through the approved identity provider or existing Camunda authentication flow.</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React loads the task list and calls the approved API endpoint.</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API integration layer requests task data from Camunda and returns only data the user is authorized to access.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When a task is opened, the application loads its form configuration and current task variables.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form renderer validates input; the application submits permitted variable updates and the task-completion action to Camunda.</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UI displays success or actionable error feedback and refreshes the task state.</w:t>
      </w:r>
    </w:p>
    <w:p w:rsidR="00000000" w:rsidDel="00000000" w:rsidP="00000000" w:rsidRDefault="00000000" w:rsidRPr="00000000" w14:paraId="00000066">
      <w:pPr>
        <w:pStyle w:val="Heading1"/>
        <w:rPr/>
      </w:pPr>
      <w:r w:rsidDel="00000000" w:rsidR="00000000" w:rsidRPr="00000000">
        <w:rPr>
          <w:rtl w:val="0"/>
        </w:rPr>
        <w:t xml:space="preserve">4. Functional requirements</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1f4e79" w:val="clear"/>
            <w:vAlign w:val="center"/>
          </w:tcPr>
          <w:p w:rsidR="00000000" w:rsidDel="00000000" w:rsidP="00000000" w:rsidRDefault="00000000" w:rsidRPr="00000000" w14:paraId="00000067">
            <w:pPr>
              <w:rPr/>
            </w:pPr>
            <w:r w:rsidDel="00000000" w:rsidR="00000000" w:rsidRPr="00000000">
              <w:rPr>
                <w:rFonts w:ascii="Aptos" w:cs="Aptos" w:eastAsia="Aptos" w:hAnsi="Aptos"/>
                <w:b w:val="1"/>
                <w:bCs w:val="1"/>
                <w:color w:val="ffffff"/>
                <w:sz w:val="17"/>
                <w:szCs w:val="17"/>
                <w:rtl w:val="0"/>
              </w:rPr>
              <w:t xml:space="preserve">ID</w:t>
            </w:r>
            <w:r w:rsidDel="00000000" w:rsidR="00000000" w:rsidRPr="00000000">
              <w:rPr>
                <w:rtl w:val="0"/>
              </w:rPr>
            </w:r>
          </w:p>
        </w:tc>
        <w:tc>
          <w:tcPr>
            <w:shd w:fill="1f4e79" w:val="clear"/>
            <w:vAlign w:val="center"/>
          </w:tcPr>
          <w:p w:rsidR="00000000" w:rsidDel="00000000" w:rsidP="00000000" w:rsidRDefault="00000000" w:rsidRPr="00000000" w14:paraId="00000068">
            <w:pPr>
              <w:rPr/>
            </w:pPr>
            <w:r w:rsidDel="00000000" w:rsidR="00000000" w:rsidRPr="00000000">
              <w:rPr>
                <w:rFonts w:ascii="Aptos" w:cs="Aptos" w:eastAsia="Aptos" w:hAnsi="Aptos"/>
                <w:b w:val="1"/>
                <w:bCs w:val="1"/>
                <w:color w:val="ffffff"/>
                <w:sz w:val="17"/>
                <w:szCs w:val="17"/>
                <w:rtl w:val="0"/>
              </w:rPr>
              <w:t xml:space="preserve">Requirement</w:t>
            </w:r>
            <w:r w:rsidDel="00000000" w:rsidR="00000000" w:rsidRPr="00000000">
              <w:rPr>
                <w:rtl w:val="0"/>
              </w:rPr>
            </w:r>
          </w:p>
        </w:tc>
        <w:tc>
          <w:tcPr>
            <w:shd w:fill="1f4e79" w:val="clear"/>
            <w:vAlign w:val="center"/>
          </w:tcPr>
          <w:p w:rsidR="00000000" w:rsidDel="00000000" w:rsidP="00000000" w:rsidRDefault="00000000" w:rsidRPr="00000000" w14:paraId="00000069">
            <w:pPr>
              <w:rPr/>
            </w:pPr>
            <w:r w:rsidDel="00000000" w:rsidR="00000000" w:rsidRPr="00000000">
              <w:rPr>
                <w:rFonts w:ascii="Aptos" w:cs="Aptos" w:eastAsia="Aptos" w:hAnsi="Aptos"/>
                <w:b w:val="1"/>
                <w:bCs w:val="1"/>
                <w:color w:val="ffffff"/>
                <w:sz w:val="17"/>
                <w:szCs w:val="17"/>
                <w:rtl w:val="0"/>
              </w:rPr>
              <w:t xml:space="preserve">Priority</w:t>
            </w:r>
            <w:r w:rsidDel="00000000" w:rsidR="00000000" w:rsidRPr="00000000">
              <w:rPr>
                <w:rtl w:val="0"/>
              </w:rPr>
            </w:r>
          </w:p>
        </w:tc>
        <w:tc>
          <w:tcPr>
            <w:shd w:fill="1f4e79" w:val="clear"/>
            <w:vAlign w:val="center"/>
          </w:tcPr>
          <w:p w:rsidR="00000000" w:rsidDel="00000000" w:rsidP="00000000" w:rsidRDefault="00000000" w:rsidRPr="00000000" w14:paraId="0000006A">
            <w:pPr>
              <w:rPr/>
            </w:pPr>
            <w:r w:rsidDel="00000000" w:rsidR="00000000" w:rsidRPr="00000000">
              <w:rPr>
                <w:rFonts w:ascii="Aptos" w:cs="Aptos" w:eastAsia="Aptos" w:hAnsi="Aptos"/>
                <w:b w:val="1"/>
                <w:bCs w:val="1"/>
                <w:color w:val="ffffff"/>
                <w:sz w:val="17"/>
                <w:szCs w:val="17"/>
                <w:rtl w:val="0"/>
              </w:rPr>
              <w:t xml:space="preserve">Acceptance criteria</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6B">
            <w:pPr>
              <w:rPr/>
            </w:pPr>
            <w:r w:rsidDel="00000000" w:rsidR="00000000" w:rsidRPr="00000000">
              <w:rPr>
                <w:rFonts w:ascii="Aptos" w:cs="Aptos" w:eastAsia="Aptos" w:hAnsi="Aptos"/>
                <w:b w:val="0"/>
                <w:bCs w:val="0"/>
                <w:sz w:val="17"/>
                <w:szCs w:val="17"/>
                <w:rtl w:val="0"/>
              </w:rPr>
              <w:t xml:space="preserve">FR-01</w:t>
            </w:r>
            <w:r w:rsidDel="00000000" w:rsidR="00000000" w:rsidRPr="00000000">
              <w:rPr>
                <w:rtl w:val="0"/>
              </w:rPr>
            </w:r>
          </w:p>
        </w:tc>
        <w:tc>
          <w:tcPr>
            <w:shd w:fill="f2f6fa" w:val="clear"/>
            <w:vAlign w:val="center"/>
          </w:tcPr>
          <w:p w:rsidR="00000000" w:rsidDel="00000000" w:rsidP="00000000" w:rsidRDefault="00000000" w:rsidRPr="00000000" w14:paraId="0000006C">
            <w:pPr>
              <w:rPr/>
            </w:pPr>
            <w:r w:rsidDel="00000000" w:rsidR="00000000" w:rsidRPr="00000000">
              <w:rPr>
                <w:rFonts w:ascii="Aptos" w:cs="Aptos" w:eastAsia="Aptos" w:hAnsi="Aptos"/>
                <w:b w:val="0"/>
                <w:bCs w:val="0"/>
                <w:sz w:val="17"/>
                <w:szCs w:val="17"/>
                <w:rtl w:val="0"/>
              </w:rPr>
              <w:t xml:space="preserve">Task inbox: show tasks available to the current user, with key fields such as task name, assignee, creation date and process context where supported.</w:t>
            </w:r>
            <w:r w:rsidDel="00000000" w:rsidR="00000000" w:rsidRPr="00000000">
              <w:rPr>
                <w:rtl w:val="0"/>
              </w:rPr>
            </w:r>
          </w:p>
        </w:tc>
        <w:tc>
          <w:tcPr>
            <w:shd w:fill="f2f6fa" w:val="clear"/>
            <w:vAlign w:val="center"/>
          </w:tcPr>
          <w:p w:rsidR="00000000" w:rsidDel="00000000" w:rsidP="00000000" w:rsidRDefault="00000000" w:rsidRPr="00000000" w14:paraId="0000006D">
            <w:pPr>
              <w:rPr/>
            </w:pPr>
            <w:r w:rsidDel="00000000" w:rsidR="00000000" w:rsidRPr="00000000">
              <w:rPr>
                <w:rFonts w:ascii="Aptos" w:cs="Aptos" w:eastAsia="Aptos" w:hAnsi="Aptos"/>
                <w:b w:val="0"/>
                <w:bCs w:val="0"/>
                <w:sz w:val="17"/>
                <w:szCs w:val="17"/>
                <w:rtl w:val="0"/>
              </w:rPr>
              <w:t xml:space="preserve">Must</w:t>
            </w:r>
            <w:r w:rsidDel="00000000" w:rsidR="00000000" w:rsidRPr="00000000">
              <w:rPr>
                <w:rtl w:val="0"/>
              </w:rPr>
            </w:r>
          </w:p>
        </w:tc>
        <w:tc>
          <w:tcPr>
            <w:shd w:fill="f2f6fa" w:val="clear"/>
            <w:vAlign w:val="center"/>
          </w:tcPr>
          <w:p w:rsidR="00000000" w:rsidDel="00000000" w:rsidP="00000000" w:rsidRDefault="00000000" w:rsidRPr="00000000" w14:paraId="0000006E">
            <w:pPr>
              <w:rPr/>
            </w:pPr>
            <w:r w:rsidDel="00000000" w:rsidR="00000000" w:rsidRPr="00000000">
              <w:rPr>
                <w:rFonts w:ascii="Aptos" w:cs="Aptos" w:eastAsia="Aptos" w:hAnsi="Aptos"/>
                <w:b w:val="0"/>
                <w:bCs w:val="0"/>
                <w:sz w:val="17"/>
                <w:szCs w:val="17"/>
                <w:rtl w:val="0"/>
              </w:rPr>
              <w:t xml:space="preserve">Authorized user sees relevant tasks; empty and error states are clear.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Fonts w:ascii="Aptos" w:cs="Aptos" w:eastAsia="Aptos" w:hAnsi="Aptos"/>
                <w:b w:val="0"/>
                <w:bCs w:val="0"/>
                <w:sz w:val="17"/>
                <w:szCs w:val="17"/>
                <w:rtl w:val="0"/>
              </w:rPr>
              <w:t xml:space="preserve">FR-02</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Fonts w:ascii="Aptos" w:cs="Aptos" w:eastAsia="Aptos" w:hAnsi="Aptos"/>
                <w:b w:val="0"/>
                <w:bCs w:val="0"/>
                <w:sz w:val="17"/>
                <w:szCs w:val="17"/>
                <w:rtl w:val="0"/>
              </w:rPr>
              <w:t xml:space="preserve">Task search and filtering by supported attributes.</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rFonts w:ascii="Aptos" w:cs="Aptos" w:eastAsia="Aptos" w:hAnsi="Aptos"/>
                <w:b w:val="0"/>
                <w:bCs w:val="0"/>
                <w:sz w:val="17"/>
                <w:szCs w:val="17"/>
                <w:rtl w:val="0"/>
              </w:rPr>
              <w:t xml:space="preserve">Should</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Fonts w:ascii="Aptos" w:cs="Aptos" w:eastAsia="Aptos" w:hAnsi="Aptos"/>
                <w:b w:val="0"/>
                <w:bCs w:val="0"/>
                <w:sz w:val="17"/>
                <w:szCs w:val="17"/>
                <w:rtl w:val="0"/>
              </w:rPr>
              <w:t xml:space="preserve">Filters are applied consistently; pagination does not lose active filters.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73">
            <w:pPr>
              <w:rPr/>
            </w:pPr>
            <w:r w:rsidDel="00000000" w:rsidR="00000000" w:rsidRPr="00000000">
              <w:rPr>
                <w:rFonts w:ascii="Aptos" w:cs="Aptos" w:eastAsia="Aptos" w:hAnsi="Aptos"/>
                <w:b w:val="0"/>
                <w:bCs w:val="0"/>
                <w:sz w:val="17"/>
                <w:szCs w:val="17"/>
                <w:rtl w:val="0"/>
              </w:rPr>
              <w:t xml:space="preserve">FR-03</w:t>
            </w:r>
            <w:r w:rsidDel="00000000" w:rsidR="00000000" w:rsidRPr="00000000">
              <w:rPr>
                <w:rtl w:val="0"/>
              </w:rPr>
            </w:r>
          </w:p>
        </w:tc>
        <w:tc>
          <w:tcPr>
            <w:shd w:fill="f2f6fa" w:val="clear"/>
            <w:vAlign w:val="center"/>
          </w:tcPr>
          <w:p w:rsidR="00000000" w:rsidDel="00000000" w:rsidP="00000000" w:rsidRDefault="00000000" w:rsidRPr="00000000" w14:paraId="00000074">
            <w:pPr>
              <w:rPr/>
            </w:pPr>
            <w:r w:rsidDel="00000000" w:rsidR="00000000" w:rsidRPr="00000000">
              <w:rPr>
                <w:rFonts w:ascii="Aptos" w:cs="Aptos" w:eastAsia="Aptos" w:hAnsi="Aptos"/>
                <w:b w:val="0"/>
                <w:bCs w:val="0"/>
                <w:sz w:val="17"/>
                <w:szCs w:val="17"/>
                <w:rtl w:val="0"/>
              </w:rPr>
              <w:t xml:space="preserve">Task details: show task metadata and relevant process/business context.</w:t>
            </w:r>
            <w:r w:rsidDel="00000000" w:rsidR="00000000" w:rsidRPr="00000000">
              <w:rPr>
                <w:rtl w:val="0"/>
              </w:rPr>
            </w:r>
          </w:p>
        </w:tc>
        <w:tc>
          <w:tcPr>
            <w:shd w:fill="f2f6fa" w:val="clear"/>
            <w:vAlign w:val="center"/>
          </w:tcPr>
          <w:p w:rsidR="00000000" w:rsidDel="00000000" w:rsidP="00000000" w:rsidRDefault="00000000" w:rsidRPr="00000000" w14:paraId="00000075">
            <w:pPr>
              <w:rPr/>
            </w:pPr>
            <w:r w:rsidDel="00000000" w:rsidR="00000000" w:rsidRPr="00000000">
              <w:rPr>
                <w:rFonts w:ascii="Aptos" w:cs="Aptos" w:eastAsia="Aptos" w:hAnsi="Aptos"/>
                <w:b w:val="0"/>
                <w:bCs w:val="0"/>
                <w:sz w:val="17"/>
                <w:szCs w:val="17"/>
                <w:rtl w:val="0"/>
              </w:rPr>
              <w:t xml:space="preserve">Must</w:t>
            </w:r>
            <w:r w:rsidDel="00000000" w:rsidR="00000000" w:rsidRPr="00000000">
              <w:rPr>
                <w:rtl w:val="0"/>
              </w:rPr>
            </w:r>
          </w:p>
        </w:tc>
        <w:tc>
          <w:tcPr>
            <w:shd w:fill="f2f6fa" w:val="clear"/>
            <w:vAlign w:val="center"/>
          </w:tcPr>
          <w:p w:rsidR="00000000" w:rsidDel="00000000" w:rsidP="00000000" w:rsidRDefault="00000000" w:rsidRPr="00000000" w14:paraId="00000076">
            <w:pPr>
              <w:rPr/>
            </w:pPr>
            <w:r w:rsidDel="00000000" w:rsidR="00000000" w:rsidRPr="00000000">
              <w:rPr>
                <w:rFonts w:ascii="Aptos" w:cs="Aptos" w:eastAsia="Aptos" w:hAnsi="Aptos"/>
                <w:b w:val="0"/>
                <w:bCs w:val="0"/>
                <w:sz w:val="17"/>
                <w:szCs w:val="17"/>
                <w:rtl w:val="0"/>
              </w:rPr>
              <w:t xml:space="preserve">Selected task details match the Camunda API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rFonts w:ascii="Aptos" w:cs="Aptos" w:eastAsia="Aptos" w:hAnsi="Aptos"/>
                <w:b w:val="0"/>
                <w:bCs w:val="0"/>
                <w:sz w:val="17"/>
                <w:szCs w:val="17"/>
                <w:rtl w:val="0"/>
              </w:rPr>
              <w:t xml:space="preserve">FR-04</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rFonts w:ascii="Aptos" w:cs="Aptos" w:eastAsia="Aptos" w:hAnsi="Aptos"/>
                <w:b w:val="0"/>
                <w:bCs w:val="0"/>
                <w:sz w:val="17"/>
                <w:szCs w:val="17"/>
                <w:rtl w:val="0"/>
              </w:rPr>
              <w:t xml:space="preserve">Task claim/assign/release actions where supported and authorized.</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Fonts w:ascii="Aptos" w:cs="Aptos" w:eastAsia="Aptos" w:hAnsi="Aptos"/>
                <w:b w:val="0"/>
                <w:bCs w:val="0"/>
                <w:sz w:val="17"/>
                <w:szCs w:val="17"/>
                <w:rtl w:val="0"/>
              </w:rPr>
              <w:t xml:space="preserve">Must</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rFonts w:ascii="Aptos" w:cs="Aptos" w:eastAsia="Aptos" w:hAnsi="Aptos"/>
                <w:b w:val="0"/>
                <w:bCs w:val="0"/>
                <w:sz w:val="17"/>
                <w:szCs w:val="17"/>
                <w:rtl w:val="0"/>
              </w:rPr>
              <w:t xml:space="preserve">Action is reflected after server confirmation; duplicate clicks are prevented.</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7B">
            <w:pPr>
              <w:rPr/>
            </w:pPr>
            <w:r w:rsidDel="00000000" w:rsidR="00000000" w:rsidRPr="00000000">
              <w:rPr>
                <w:rFonts w:ascii="Aptos" w:cs="Aptos" w:eastAsia="Aptos" w:hAnsi="Aptos"/>
                <w:b w:val="0"/>
                <w:bCs w:val="0"/>
                <w:sz w:val="17"/>
                <w:szCs w:val="17"/>
                <w:rtl w:val="0"/>
              </w:rPr>
              <w:t xml:space="preserve">FR-05</w:t>
            </w:r>
            <w:r w:rsidDel="00000000" w:rsidR="00000000" w:rsidRPr="00000000">
              <w:rPr>
                <w:rtl w:val="0"/>
              </w:rPr>
            </w:r>
          </w:p>
        </w:tc>
        <w:tc>
          <w:tcPr>
            <w:shd w:fill="f2f6fa" w:val="clear"/>
            <w:vAlign w:val="center"/>
          </w:tcPr>
          <w:p w:rsidR="00000000" w:rsidDel="00000000" w:rsidP="00000000" w:rsidRDefault="00000000" w:rsidRPr="00000000" w14:paraId="0000007C">
            <w:pPr>
              <w:rPr/>
            </w:pPr>
            <w:r w:rsidDel="00000000" w:rsidR="00000000" w:rsidRPr="00000000">
              <w:rPr>
                <w:rFonts w:ascii="Aptos" w:cs="Aptos" w:eastAsia="Aptos" w:hAnsi="Aptos"/>
                <w:b w:val="0"/>
                <w:bCs w:val="0"/>
                <w:sz w:val="17"/>
                <w:szCs w:val="17"/>
                <w:rtl w:val="0"/>
              </w:rPr>
              <w:t xml:space="preserve">Dynamic form rendering from stored configuration.</w:t>
            </w:r>
            <w:r w:rsidDel="00000000" w:rsidR="00000000" w:rsidRPr="00000000">
              <w:rPr>
                <w:rtl w:val="0"/>
              </w:rPr>
            </w:r>
          </w:p>
        </w:tc>
        <w:tc>
          <w:tcPr>
            <w:shd w:fill="f2f6fa" w:val="clear"/>
            <w:vAlign w:val="center"/>
          </w:tcPr>
          <w:p w:rsidR="00000000" w:rsidDel="00000000" w:rsidP="00000000" w:rsidRDefault="00000000" w:rsidRPr="00000000" w14:paraId="0000007D">
            <w:pPr>
              <w:rPr/>
            </w:pPr>
            <w:r w:rsidDel="00000000" w:rsidR="00000000" w:rsidRPr="00000000">
              <w:rPr>
                <w:rFonts w:ascii="Aptos" w:cs="Aptos" w:eastAsia="Aptos" w:hAnsi="Aptos"/>
                <w:b w:val="0"/>
                <w:bCs w:val="0"/>
                <w:sz w:val="17"/>
                <w:szCs w:val="17"/>
                <w:rtl w:val="0"/>
              </w:rPr>
              <w:t xml:space="preserve">Must</w:t>
            </w:r>
            <w:r w:rsidDel="00000000" w:rsidR="00000000" w:rsidRPr="00000000">
              <w:rPr>
                <w:rtl w:val="0"/>
              </w:rPr>
            </w:r>
          </w:p>
        </w:tc>
        <w:tc>
          <w:tcPr>
            <w:shd w:fill="f2f6fa" w:val="clear"/>
            <w:vAlign w:val="center"/>
          </w:tcPr>
          <w:p w:rsidR="00000000" w:rsidDel="00000000" w:rsidP="00000000" w:rsidRDefault="00000000" w:rsidRPr="00000000" w14:paraId="0000007E">
            <w:pPr>
              <w:rPr/>
            </w:pPr>
            <w:r w:rsidDel="00000000" w:rsidR="00000000" w:rsidRPr="00000000">
              <w:rPr>
                <w:rFonts w:ascii="Aptos" w:cs="Aptos" w:eastAsia="Aptos" w:hAnsi="Aptos"/>
                <w:b w:val="0"/>
                <w:bCs w:val="0"/>
                <w:sz w:val="17"/>
                <w:szCs w:val="17"/>
                <w:rtl w:val="0"/>
              </w:rPr>
              <w:t xml:space="preserve">Supported schema renders expected fields and initial values.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Fonts w:ascii="Aptos" w:cs="Aptos" w:eastAsia="Aptos" w:hAnsi="Aptos"/>
                <w:b w:val="0"/>
                <w:bCs w:val="0"/>
                <w:sz w:val="17"/>
                <w:szCs w:val="17"/>
                <w:rtl w:val="0"/>
              </w:rPr>
              <w:t xml:space="preserve">FR-06</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Fonts w:ascii="Aptos" w:cs="Aptos" w:eastAsia="Aptos" w:hAnsi="Aptos"/>
                <w:b w:val="0"/>
                <w:bCs w:val="0"/>
                <w:sz w:val="17"/>
                <w:szCs w:val="17"/>
                <w:rtl w:val="0"/>
              </w:rPr>
              <w:t xml:space="preserve">Form validation on client and server/API boundary as appropriate.</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rFonts w:ascii="Aptos" w:cs="Aptos" w:eastAsia="Aptos" w:hAnsi="Aptos"/>
                <w:b w:val="0"/>
                <w:bCs w:val="0"/>
                <w:sz w:val="17"/>
                <w:szCs w:val="17"/>
                <w:rtl w:val="0"/>
              </w:rPr>
              <w:t xml:space="preserve">Must</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Fonts w:ascii="Aptos" w:cs="Aptos" w:eastAsia="Aptos" w:hAnsi="Aptos"/>
                <w:b w:val="0"/>
                <w:bCs w:val="0"/>
                <w:sz w:val="17"/>
                <w:szCs w:val="17"/>
                <w:rtl w:val="0"/>
              </w:rPr>
              <w:t xml:space="preserve">Invalid required fields and configured rules block submission and explain the issue.</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83">
            <w:pPr>
              <w:rPr/>
            </w:pPr>
            <w:r w:rsidDel="00000000" w:rsidR="00000000" w:rsidRPr="00000000">
              <w:rPr>
                <w:rFonts w:ascii="Aptos" w:cs="Aptos" w:eastAsia="Aptos" w:hAnsi="Aptos"/>
                <w:b w:val="0"/>
                <w:bCs w:val="0"/>
                <w:sz w:val="17"/>
                <w:szCs w:val="17"/>
                <w:rtl w:val="0"/>
              </w:rPr>
              <w:t xml:space="preserve">FR-07</w:t>
            </w:r>
            <w:r w:rsidDel="00000000" w:rsidR="00000000" w:rsidRPr="00000000">
              <w:rPr>
                <w:rtl w:val="0"/>
              </w:rPr>
            </w:r>
          </w:p>
        </w:tc>
        <w:tc>
          <w:tcPr>
            <w:shd w:fill="f2f6fa" w:val="clear"/>
            <w:vAlign w:val="center"/>
          </w:tcPr>
          <w:p w:rsidR="00000000" w:rsidDel="00000000" w:rsidP="00000000" w:rsidRDefault="00000000" w:rsidRPr="00000000" w14:paraId="00000084">
            <w:pPr>
              <w:rPr/>
            </w:pPr>
            <w:r w:rsidDel="00000000" w:rsidR="00000000" w:rsidRPr="00000000">
              <w:rPr>
                <w:rFonts w:ascii="Aptos" w:cs="Aptos" w:eastAsia="Aptos" w:hAnsi="Aptos"/>
                <w:b w:val="0"/>
                <w:bCs w:val="0"/>
                <w:sz w:val="17"/>
                <w:szCs w:val="17"/>
                <w:rtl w:val="0"/>
              </w:rPr>
              <w:t xml:space="preserve">Submit form variables and complete task.</w:t>
            </w:r>
            <w:r w:rsidDel="00000000" w:rsidR="00000000" w:rsidRPr="00000000">
              <w:rPr>
                <w:rtl w:val="0"/>
              </w:rPr>
            </w:r>
          </w:p>
        </w:tc>
        <w:tc>
          <w:tcPr>
            <w:shd w:fill="f2f6fa" w:val="clear"/>
            <w:vAlign w:val="center"/>
          </w:tcPr>
          <w:p w:rsidR="00000000" w:rsidDel="00000000" w:rsidP="00000000" w:rsidRDefault="00000000" w:rsidRPr="00000000" w14:paraId="00000085">
            <w:pPr>
              <w:rPr/>
            </w:pPr>
            <w:r w:rsidDel="00000000" w:rsidR="00000000" w:rsidRPr="00000000">
              <w:rPr>
                <w:rFonts w:ascii="Aptos" w:cs="Aptos" w:eastAsia="Aptos" w:hAnsi="Aptos"/>
                <w:b w:val="0"/>
                <w:bCs w:val="0"/>
                <w:sz w:val="17"/>
                <w:szCs w:val="17"/>
                <w:rtl w:val="0"/>
              </w:rPr>
              <w:t xml:space="preserve">Must</w:t>
            </w:r>
            <w:r w:rsidDel="00000000" w:rsidR="00000000" w:rsidRPr="00000000">
              <w:rPr>
                <w:rtl w:val="0"/>
              </w:rPr>
            </w:r>
          </w:p>
        </w:tc>
        <w:tc>
          <w:tcPr>
            <w:shd w:fill="f2f6fa" w:val="clear"/>
            <w:vAlign w:val="center"/>
          </w:tcPr>
          <w:p w:rsidR="00000000" w:rsidDel="00000000" w:rsidP="00000000" w:rsidRDefault="00000000" w:rsidRPr="00000000" w14:paraId="00000086">
            <w:pPr>
              <w:rPr/>
            </w:pPr>
            <w:r w:rsidDel="00000000" w:rsidR="00000000" w:rsidRPr="00000000">
              <w:rPr>
                <w:rFonts w:ascii="Aptos" w:cs="Aptos" w:eastAsia="Aptos" w:hAnsi="Aptos"/>
                <w:b w:val="0"/>
                <w:bCs w:val="0"/>
                <w:sz w:val="17"/>
                <w:szCs w:val="17"/>
                <w:rtl w:val="0"/>
              </w:rPr>
              <w:t xml:space="preserve">Task completes only after successful API response; failures preserve user-entered values.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rPr/>
            </w:pPr>
            <w:r w:rsidDel="00000000" w:rsidR="00000000" w:rsidRPr="00000000">
              <w:rPr>
                <w:rFonts w:ascii="Aptos" w:cs="Aptos" w:eastAsia="Aptos" w:hAnsi="Aptos"/>
                <w:b w:val="0"/>
                <w:bCs w:val="0"/>
                <w:sz w:val="17"/>
                <w:szCs w:val="17"/>
                <w:rtl w:val="0"/>
              </w:rPr>
              <w:t xml:space="preserve">FR-08</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rFonts w:ascii="Aptos" w:cs="Aptos" w:eastAsia="Aptos" w:hAnsi="Aptos"/>
                <w:b w:val="0"/>
                <w:bCs w:val="0"/>
                <w:sz w:val="17"/>
                <w:szCs w:val="17"/>
                <w:rtl w:val="0"/>
              </w:rPr>
              <w:t xml:space="preserve">Handle API errors, expired sessions, unavailable engine and concurrency conflicts.</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rFonts w:ascii="Aptos" w:cs="Aptos" w:eastAsia="Aptos" w:hAnsi="Aptos"/>
                <w:b w:val="0"/>
                <w:bCs w:val="0"/>
                <w:sz w:val="17"/>
                <w:szCs w:val="17"/>
                <w:rtl w:val="0"/>
              </w:rPr>
              <w:t xml:space="preserve">Must</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rFonts w:ascii="Aptos" w:cs="Aptos" w:eastAsia="Aptos" w:hAnsi="Aptos"/>
                <w:b w:val="0"/>
                <w:bCs w:val="0"/>
                <w:sz w:val="17"/>
                <w:szCs w:val="17"/>
                <w:rtl w:val="0"/>
              </w:rPr>
              <w:t xml:space="preserve">User receives safe, actionable messages; technical details go to logs.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8B">
            <w:pPr>
              <w:rPr/>
            </w:pPr>
            <w:r w:rsidDel="00000000" w:rsidR="00000000" w:rsidRPr="00000000">
              <w:rPr>
                <w:rFonts w:ascii="Aptos" w:cs="Aptos" w:eastAsia="Aptos" w:hAnsi="Aptos"/>
                <w:b w:val="0"/>
                <w:bCs w:val="0"/>
                <w:sz w:val="17"/>
                <w:szCs w:val="17"/>
                <w:rtl w:val="0"/>
              </w:rPr>
              <w:t xml:space="preserve">FR-09</w:t>
            </w:r>
            <w:r w:rsidDel="00000000" w:rsidR="00000000" w:rsidRPr="00000000">
              <w:rPr>
                <w:rtl w:val="0"/>
              </w:rPr>
            </w:r>
          </w:p>
        </w:tc>
        <w:tc>
          <w:tcPr>
            <w:shd w:fill="f2f6fa" w:val="clear"/>
            <w:vAlign w:val="center"/>
          </w:tcPr>
          <w:p w:rsidR="00000000" w:rsidDel="00000000" w:rsidP="00000000" w:rsidRDefault="00000000" w:rsidRPr="00000000" w14:paraId="0000008C">
            <w:pPr>
              <w:rPr/>
            </w:pPr>
            <w:r w:rsidDel="00000000" w:rsidR="00000000" w:rsidRPr="00000000">
              <w:rPr>
                <w:rFonts w:ascii="Aptos" w:cs="Aptos" w:eastAsia="Aptos" w:hAnsi="Aptos"/>
                <w:b w:val="0"/>
                <w:bCs w:val="0"/>
                <w:sz w:val="17"/>
                <w:szCs w:val="17"/>
                <w:rtl w:val="0"/>
              </w:rPr>
              <w:t xml:space="preserve">Responsive layouts for desktop, tablet and mobile browsers.</w:t>
            </w:r>
            <w:r w:rsidDel="00000000" w:rsidR="00000000" w:rsidRPr="00000000">
              <w:rPr>
                <w:rtl w:val="0"/>
              </w:rPr>
            </w:r>
          </w:p>
        </w:tc>
        <w:tc>
          <w:tcPr>
            <w:shd w:fill="f2f6fa" w:val="clear"/>
            <w:vAlign w:val="center"/>
          </w:tcPr>
          <w:p w:rsidR="00000000" w:rsidDel="00000000" w:rsidP="00000000" w:rsidRDefault="00000000" w:rsidRPr="00000000" w14:paraId="0000008D">
            <w:pPr>
              <w:rPr/>
            </w:pPr>
            <w:r w:rsidDel="00000000" w:rsidR="00000000" w:rsidRPr="00000000">
              <w:rPr>
                <w:rFonts w:ascii="Aptos" w:cs="Aptos" w:eastAsia="Aptos" w:hAnsi="Aptos"/>
                <w:b w:val="0"/>
                <w:bCs w:val="0"/>
                <w:sz w:val="17"/>
                <w:szCs w:val="17"/>
                <w:rtl w:val="0"/>
              </w:rPr>
              <w:t xml:space="preserve">Must</w:t>
            </w:r>
            <w:r w:rsidDel="00000000" w:rsidR="00000000" w:rsidRPr="00000000">
              <w:rPr>
                <w:rtl w:val="0"/>
              </w:rPr>
            </w:r>
          </w:p>
        </w:tc>
        <w:tc>
          <w:tcPr>
            <w:shd w:fill="f2f6fa" w:val="clear"/>
            <w:vAlign w:val="center"/>
          </w:tcPr>
          <w:p w:rsidR="00000000" w:rsidDel="00000000" w:rsidP="00000000" w:rsidRDefault="00000000" w:rsidRPr="00000000" w14:paraId="0000008E">
            <w:pPr>
              <w:rPr/>
            </w:pPr>
            <w:r w:rsidDel="00000000" w:rsidR="00000000" w:rsidRPr="00000000">
              <w:rPr>
                <w:rFonts w:ascii="Aptos" w:cs="Aptos" w:eastAsia="Aptos" w:hAnsi="Aptos"/>
                <w:b w:val="0"/>
                <w:bCs w:val="0"/>
                <w:sz w:val="17"/>
                <w:szCs w:val="17"/>
                <w:rtl w:val="0"/>
              </w:rPr>
              <w:t xml:space="preserve">Core task flows work at narrow mobile widths without horizontal page scrolling.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rFonts w:ascii="Aptos" w:cs="Aptos" w:eastAsia="Aptos" w:hAnsi="Aptos"/>
                <w:b w:val="0"/>
                <w:bCs w:val="0"/>
                <w:sz w:val="17"/>
                <w:szCs w:val="17"/>
                <w:rtl w:val="0"/>
              </w:rPr>
              <w:t xml:space="preserve">FR-10</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rFonts w:ascii="Aptos" w:cs="Aptos" w:eastAsia="Aptos" w:hAnsi="Aptos"/>
                <w:b w:val="0"/>
                <w:bCs w:val="0"/>
                <w:sz w:val="17"/>
                <w:szCs w:val="17"/>
                <w:rtl w:val="0"/>
              </w:rPr>
              <w:t xml:space="preserve">Form configuration administration.</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rFonts w:ascii="Aptos" w:cs="Aptos" w:eastAsia="Aptos" w:hAnsi="Aptos"/>
                <w:b w:val="0"/>
                <w:bCs w:val="0"/>
                <w:sz w:val="17"/>
                <w:szCs w:val="17"/>
                <w:rtl w:val="0"/>
              </w:rPr>
              <w:t xml:space="preserve">Should</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rFonts w:ascii="Aptos" w:cs="Aptos" w:eastAsia="Aptos" w:hAnsi="Aptos"/>
                <w:b w:val="0"/>
                <w:bCs w:val="0"/>
                <w:sz w:val="17"/>
                <w:szCs w:val="17"/>
                <w:rtl w:val="0"/>
              </w:rPr>
              <w:t xml:space="preserve">Authorized administrators can create/edit/publish configurations, or a documented controlled process is used for v1.</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93">
            <w:pPr>
              <w:rPr/>
            </w:pPr>
            <w:r w:rsidDel="00000000" w:rsidR="00000000" w:rsidRPr="00000000">
              <w:rPr>
                <w:rFonts w:ascii="Aptos" w:cs="Aptos" w:eastAsia="Aptos" w:hAnsi="Aptos"/>
                <w:b w:val="0"/>
                <w:bCs w:val="0"/>
                <w:sz w:val="17"/>
                <w:szCs w:val="17"/>
                <w:rtl w:val="0"/>
              </w:rPr>
              <w:t xml:space="preserve">FR-11</w:t>
            </w:r>
            <w:r w:rsidDel="00000000" w:rsidR="00000000" w:rsidRPr="00000000">
              <w:rPr>
                <w:rtl w:val="0"/>
              </w:rPr>
            </w:r>
          </w:p>
        </w:tc>
        <w:tc>
          <w:tcPr>
            <w:shd w:fill="f2f6fa" w:val="clear"/>
            <w:vAlign w:val="center"/>
          </w:tcPr>
          <w:p w:rsidR="00000000" w:rsidDel="00000000" w:rsidP="00000000" w:rsidRDefault="00000000" w:rsidRPr="00000000" w14:paraId="00000094">
            <w:pPr>
              <w:rPr/>
            </w:pPr>
            <w:r w:rsidDel="00000000" w:rsidR="00000000" w:rsidRPr="00000000">
              <w:rPr>
                <w:rFonts w:ascii="Aptos" w:cs="Aptos" w:eastAsia="Aptos" w:hAnsi="Aptos"/>
                <w:b w:val="0"/>
                <w:bCs w:val="0"/>
                <w:sz w:val="17"/>
                <w:szCs w:val="17"/>
                <w:rtl w:val="0"/>
              </w:rPr>
              <w:t xml:space="preserve">Audit-relevant application events.</w:t>
            </w:r>
            <w:r w:rsidDel="00000000" w:rsidR="00000000" w:rsidRPr="00000000">
              <w:rPr>
                <w:rtl w:val="0"/>
              </w:rPr>
            </w:r>
          </w:p>
        </w:tc>
        <w:tc>
          <w:tcPr>
            <w:shd w:fill="f2f6fa" w:val="clear"/>
            <w:vAlign w:val="center"/>
          </w:tcPr>
          <w:p w:rsidR="00000000" w:rsidDel="00000000" w:rsidP="00000000" w:rsidRDefault="00000000" w:rsidRPr="00000000" w14:paraId="00000095">
            <w:pPr>
              <w:rPr/>
            </w:pPr>
            <w:r w:rsidDel="00000000" w:rsidR="00000000" w:rsidRPr="00000000">
              <w:rPr>
                <w:rFonts w:ascii="Aptos" w:cs="Aptos" w:eastAsia="Aptos" w:hAnsi="Aptos"/>
                <w:b w:val="0"/>
                <w:bCs w:val="0"/>
                <w:sz w:val="17"/>
                <w:szCs w:val="17"/>
                <w:rtl w:val="0"/>
              </w:rPr>
              <w:t xml:space="preserve">Should</w:t>
            </w:r>
            <w:r w:rsidDel="00000000" w:rsidR="00000000" w:rsidRPr="00000000">
              <w:rPr>
                <w:rtl w:val="0"/>
              </w:rPr>
            </w:r>
          </w:p>
        </w:tc>
        <w:tc>
          <w:tcPr>
            <w:shd w:fill="f2f6fa" w:val="clear"/>
            <w:vAlign w:val="center"/>
          </w:tcPr>
          <w:p w:rsidR="00000000" w:rsidDel="00000000" w:rsidP="00000000" w:rsidRDefault="00000000" w:rsidRPr="00000000" w14:paraId="00000096">
            <w:pPr>
              <w:rPr/>
            </w:pPr>
            <w:r w:rsidDel="00000000" w:rsidR="00000000" w:rsidRPr="00000000">
              <w:rPr>
                <w:rFonts w:ascii="Aptos" w:cs="Aptos" w:eastAsia="Aptos" w:hAnsi="Aptos"/>
                <w:b w:val="0"/>
                <w:bCs w:val="0"/>
                <w:sz w:val="17"/>
                <w:szCs w:val="17"/>
                <w:rtl w:val="0"/>
              </w:rPr>
              <w:t xml:space="preserve">Configuration changes and sensitive actions are logged with actor/time/correlation ID, subject to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rFonts w:ascii="Aptos" w:cs="Aptos" w:eastAsia="Aptos" w:hAnsi="Aptos"/>
                <w:b w:val="0"/>
                <w:bCs w:val="0"/>
                <w:sz w:val="17"/>
                <w:szCs w:val="17"/>
                <w:rtl w:val="0"/>
              </w:rPr>
              <w:t xml:space="preserve">FR-12</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rFonts w:ascii="Aptos" w:cs="Aptos" w:eastAsia="Aptos" w:hAnsi="Aptos"/>
                <w:b w:val="0"/>
                <w:bCs w:val="0"/>
                <w:sz w:val="17"/>
                <w:szCs w:val="17"/>
                <w:rtl w:val="0"/>
              </w:rPr>
              <w:t xml:space="preserve">Save draft locally or server-side.</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rFonts w:ascii="Aptos" w:cs="Aptos" w:eastAsia="Aptos" w:hAnsi="Aptos"/>
                <w:b w:val="0"/>
                <w:bCs w:val="0"/>
                <w:sz w:val="17"/>
                <w:szCs w:val="17"/>
                <w:rtl w:val="0"/>
              </w:rPr>
              <w:t xml:space="preserve">Could</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rFonts w:ascii="Aptos" w:cs="Aptos" w:eastAsia="Aptos" w:hAnsi="Aptos"/>
                <w:b w:val="0"/>
                <w:bCs w:val="0"/>
                <w:sz w:val="17"/>
                <w:szCs w:val="17"/>
                <w:rtl w:val="0"/>
              </w:rPr>
              <w:t xml:space="preserve">Only implement after security/privacy and workflow requirements are confirmed.</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5. Dynamic form requirements</w:t>
      </w:r>
    </w:p>
    <w:p w:rsidR="00000000" w:rsidDel="00000000" w:rsidP="00000000" w:rsidRDefault="00000000" w:rsidRPr="00000000" w14:paraId="0000009D">
      <w:pPr>
        <w:pStyle w:val="Heading2"/>
        <w:rPr/>
      </w:pPr>
      <w:r w:rsidDel="00000000" w:rsidR="00000000" w:rsidRPr="00000000">
        <w:rPr>
          <w:rtl w:val="0"/>
        </w:rPr>
        <w:t xml:space="preserve">5.1 Configuration model</w:t>
      </w:r>
    </w:p>
    <w:p w:rsidR="00000000" w:rsidDel="00000000" w:rsidP="00000000" w:rsidRDefault="00000000" w:rsidRPr="00000000" w14:paraId="0000009E">
      <w:pPr>
        <w:rPr/>
      </w:pPr>
      <w:r w:rsidDel="00000000" w:rsidR="00000000" w:rsidRPr="00000000">
        <w:rPr>
          <w:rtl w:val="0"/>
        </w:rPr>
        <w:t xml:space="preserve">Form definitions should be stored as versioned JSON documents in application-owned tables. A form should be associated with a task definition or another stable identifier agreed for the selected Camunda version. Do not rely on display names alone if they can change or collide.</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9" w:val="clear"/>
            <w:vAlign w:val="center"/>
          </w:tcPr>
          <w:p w:rsidR="00000000" w:rsidDel="00000000" w:rsidP="00000000" w:rsidRDefault="00000000" w:rsidRPr="00000000" w14:paraId="0000009F">
            <w:pPr>
              <w:rPr/>
            </w:pPr>
            <w:r w:rsidDel="00000000" w:rsidR="00000000" w:rsidRPr="00000000">
              <w:rPr>
                <w:rFonts w:ascii="Aptos" w:cs="Aptos" w:eastAsia="Aptos" w:hAnsi="Aptos"/>
                <w:b w:val="1"/>
                <w:bCs w:val="1"/>
                <w:color w:val="ffffff"/>
                <w:sz w:val="17"/>
                <w:szCs w:val="17"/>
                <w:rtl w:val="0"/>
              </w:rPr>
              <w:t xml:space="preserve">Entity / table (proposed)</w:t>
            </w:r>
            <w:r w:rsidDel="00000000" w:rsidR="00000000" w:rsidRPr="00000000">
              <w:rPr>
                <w:rtl w:val="0"/>
              </w:rPr>
            </w:r>
          </w:p>
        </w:tc>
        <w:tc>
          <w:tcPr>
            <w:shd w:fill="1f4e79" w:val="clear"/>
            <w:vAlign w:val="center"/>
          </w:tcPr>
          <w:p w:rsidR="00000000" w:rsidDel="00000000" w:rsidP="00000000" w:rsidRDefault="00000000" w:rsidRPr="00000000" w14:paraId="000000A0">
            <w:pPr>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c>
          <w:tcPr>
            <w:shd w:fill="1f4e79" w:val="clear"/>
            <w:vAlign w:val="center"/>
          </w:tcPr>
          <w:p w:rsidR="00000000" w:rsidDel="00000000" w:rsidP="00000000" w:rsidRDefault="00000000" w:rsidRPr="00000000" w14:paraId="000000A1">
            <w:pPr>
              <w:rPr/>
            </w:pPr>
            <w:r w:rsidDel="00000000" w:rsidR="00000000" w:rsidRPr="00000000">
              <w:rPr>
                <w:rFonts w:ascii="Aptos" w:cs="Aptos" w:eastAsia="Aptos" w:hAnsi="Aptos"/>
                <w:b w:val="1"/>
                <w:bCs w:val="1"/>
                <w:color w:val="ffffff"/>
                <w:sz w:val="17"/>
                <w:szCs w:val="17"/>
                <w:rtl w:val="0"/>
              </w:rPr>
              <w:t xml:space="preserve">Important fields (illustrative)</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A2">
            <w:pPr>
              <w:rPr/>
            </w:pPr>
            <w:r w:rsidDel="00000000" w:rsidR="00000000" w:rsidRPr="00000000">
              <w:rPr>
                <w:rFonts w:ascii="Aptos" w:cs="Aptos" w:eastAsia="Aptos" w:hAnsi="Aptos"/>
                <w:b w:val="0"/>
                <w:bCs w:val="0"/>
                <w:sz w:val="17"/>
                <w:szCs w:val="17"/>
                <w:rtl w:val="0"/>
              </w:rPr>
              <w:t xml:space="preserve">form_definition</w:t>
            </w:r>
            <w:r w:rsidDel="00000000" w:rsidR="00000000" w:rsidRPr="00000000">
              <w:rPr>
                <w:rtl w:val="0"/>
              </w:rPr>
            </w:r>
          </w:p>
        </w:tc>
        <w:tc>
          <w:tcPr>
            <w:shd w:fill="f2f6fa" w:val="clear"/>
            <w:vAlign w:val="center"/>
          </w:tcPr>
          <w:p w:rsidR="00000000" w:rsidDel="00000000" w:rsidP="00000000" w:rsidRDefault="00000000" w:rsidRPr="00000000" w14:paraId="000000A3">
            <w:pPr>
              <w:rPr/>
            </w:pPr>
            <w:r w:rsidDel="00000000" w:rsidR="00000000" w:rsidRPr="00000000">
              <w:rPr>
                <w:rFonts w:ascii="Aptos" w:cs="Aptos" w:eastAsia="Aptos" w:hAnsi="Aptos"/>
                <w:b w:val="0"/>
                <w:bCs w:val="0"/>
                <w:sz w:val="17"/>
                <w:szCs w:val="17"/>
                <w:rtl w:val="0"/>
              </w:rPr>
              <w:t xml:space="preserve">Logical form identity</w:t>
            </w:r>
            <w:r w:rsidDel="00000000" w:rsidR="00000000" w:rsidRPr="00000000">
              <w:rPr>
                <w:rtl w:val="0"/>
              </w:rPr>
            </w:r>
          </w:p>
        </w:tc>
        <w:tc>
          <w:tcPr>
            <w:shd w:fill="f2f6fa" w:val="clear"/>
            <w:vAlign w:val="center"/>
          </w:tcPr>
          <w:p w:rsidR="00000000" w:rsidDel="00000000" w:rsidP="00000000" w:rsidRDefault="00000000" w:rsidRPr="00000000" w14:paraId="000000A4">
            <w:pPr>
              <w:rPr/>
            </w:pPr>
            <w:r w:rsidDel="00000000" w:rsidR="00000000" w:rsidRPr="00000000">
              <w:rPr>
                <w:rFonts w:ascii="Aptos" w:cs="Aptos" w:eastAsia="Aptos" w:hAnsi="Aptos"/>
                <w:b w:val="0"/>
                <w:bCs w:val="0"/>
                <w:sz w:val="17"/>
                <w:szCs w:val="17"/>
                <w:rtl w:val="0"/>
              </w:rPr>
              <w:t xml:space="preserve">id, form_key, name, description, status, created_at, updated_at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rFonts w:ascii="Aptos" w:cs="Aptos" w:eastAsia="Aptos" w:hAnsi="Aptos"/>
                <w:b w:val="0"/>
                <w:bCs w:val="0"/>
                <w:sz w:val="17"/>
                <w:szCs w:val="17"/>
                <w:rtl w:val="0"/>
              </w:rPr>
              <w:t xml:space="preserve">form_version</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Aptos" w:cs="Aptos" w:eastAsia="Aptos" w:hAnsi="Aptos"/>
                <w:b w:val="0"/>
                <w:bCs w:val="0"/>
                <w:sz w:val="17"/>
                <w:szCs w:val="17"/>
                <w:rtl w:val="0"/>
              </w:rPr>
              <w:t xml:space="preserve">Immutable published schema version</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Aptos" w:cs="Aptos" w:eastAsia="Aptos" w:hAnsi="Aptos"/>
                <w:b w:val="0"/>
                <w:bCs w:val="0"/>
                <w:sz w:val="17"/>
                <w:szCs w:val="17"/>
                <w:rtl w:val="0"/>
              </w:rPr>
              <w:t xml:space="preserve">id, form_definition_id, version, schema_json, ui_json, published_at, published_by</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A8">
            <w:pPr>
              <w:rPr/>
            </w:pPr>
            <w:r w:rsidDel="00000000" w:rsidR="00000000" w:rsidRPr="00000000">
              <w:rPr>
                <w:rFonts w:ascii="Aptos" w:cs="Aptos" w:eastAsia="Aptos" w:hAnsi="Aptos"/>
                <w:b w:val="0"/>
                <w:bCs w:val="0"/>
                <w:sz w:val="17"/>
                <w:szCs w:val="17"/>
                <w:rtl w:val="0"/>
              </w:rPr>
              <w:t xml:space="preserve">form_binding</w:t>
            </w:r>
            <w:r w:rsidDel="00000000" w:rsidR="00000000" w:rsidRPr="00000000">
              <w:rPr>
                <w:rtl w:val="0"/>
              </w:rPr>
            </w:r>
          </w:p>
        </w:tc>
        <w:tc>
          <w:tcPr>
            <w:shd w:fill="f2f6fa" w:val="clear"/>
            <w:vAlign w:val="center"/>
          </w:tcPr>
          <w:p w:rsidR="00000000" w:rsidDel="00000000" w:rsidP="00000000" w:rsidRDefault="00000000" w:rsidRPr="00000000" w14:paraId="000000A9">
            <w:pPr>
              <w:rPr/>
            </w:pPr>
            <w:r w:rsidDel="00000000" w:rsidR="00000000" w:rsidRPr="00000000">
              <w:rPr>
                <w:rFonts w:ascii="Aptos" w:cs="Aptos" w:eastAsia="Aptos" w:hAnsi="Aptos"/>
                <w:b w:val="0"/>
                <w:bCs w:val="0"/>
                <w:sz w:val="17"/>
                <w:szCs w:val="17"/>
                <w:rtl w:val="0"/>
              </w:rPr>
              <w:t xml:space="preserve">Maps a task/process identifier to a form version or selection rule</w:t>
            </w:r>
            <w:r w:rsidDel="00000000" w:rsidR="00000000" w:rsidRPr="00000000">
              <w:rPr>
                <w:rtl w:val="0"/>
              </w:rPr>
            </w:r>
          </w:p>
        </w:tc>
        <w:tc>
          <w:tcPr>
            <w:shd w:fill="f2f6fa" w:val="clear"/>
            <w:vAlign w:val="center"/>
          </w:tcPr>
          <w:p w:rsidR="00000000" w:rsidDel="00000000" w:rsidP="00000000" w:rsidRDefault="00000000" w:rsidRPr="00000000" w14:paraId="000000AA">
            <w:pPr>
              <w:rPr/>
            </w:pPr>
            <w:r w:rsidDel="00000000" w:rsidR="00000000" w:rsidRPr="00000000">
              <w:rPr>
                <w:rFonts w:ascii="Aptos" w:cs="Aptos" w:eastAsia="Aptos" w:hAnsi="Aptos"/>
                <w:b w:val="0"/>
                <w:bCs w:val="0"/>
                <w:sz w:val="17"/>
                <w:szCs w:val="17"/>
                <w:rtl w:val="0"/>
              </w:rPr>
              <w:t xml:space="preserve">id, task_definition_key, process_definition_key (optional), form_version_id, 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rFonts w:ascii="Aptos" w:cs="Aptos" w:eastAsia="Aptos" w:hAnsi="Aptos"/>
                <w:b w:val="0"/>
                <w:bCs w:val="0"/>
                <w:sz w:val="17"/>
                <w:szCs w:val="17"/>
                <w:rtl w:val="0"/>
              </w:rPr>
              <w:t xml:space="preserve">form_audit_event</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Aptos" w:cs="Aptos" w:eastAsia="Aptos" w:hAnsi="Aptos"/>
                <w:b w:val="0"/>
                <w:bCs w:val="0"/>
                <w:sz w:val="17"/>
                <w:szCs w:val="17"/>
                <w:rtl w:val="0"/>
              </w:rPr>
              <w:t xml:space="preserve">Tracks configuration lifecycle events</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Fonts w:ascii="Aptos" w:cs="Aptos" w:eastAsia="Aptos" w:hAnsi="Aptos"/>
                <w:b w:val="0"/>
                <w:bCs w:val="0"/>
                <w:sz w:val="17"/>
                <w:szCs w:val="17"/>
                <w:rtl w:val="0"/>
              </w:rPr>
              <w:t xml:space="preserve">id, form_version_id, action, actor, timestamp, correlation_id</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These are conceptual names, not a finalized migration. Use database-specific naming conventions and foreign keys. Published versions should be immutable; edits should create a new version to protect tasks already in progress.</w:t>
      </w:r>
    </w:p>
    <w:p w:rsidR="00000000" w:rsidDel="00000000" w:rsidP="00000000" w:rsidRDefault="00000000" w:rsidRPr="00000000" w14:paraId="000000B0">
      <w:pPr>
        <w:pStyle w:val="Heading2"/>
        <w:rPr/>
      </w:pPr>
      <w:r w:rsidDel="00000000" w:rsidR="00000000" w:rsidRPr="00000000">
        <w:rPr>
          <w:rtl w:val="0"/>
        </w:rPr>
        <w:t xml:space="preserve">5.2 Initial supported field types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Text, textarea, number, date, checkbox/boolean, single-select, multi-select and read-only display fields.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Required/optional rules, min/max, length limits, allowed values, and clear validation messages.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Default values and initial values mapped from task variables.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Conditional visibility and simple field dependencies only if required by initial use cases.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Accessible labels, keyboard navigation, error associations and mobile-friendly controls.</w:t>
      </w:r>
    </w:p>
    <w:p w:rsidR="00000000" w:rsidDel="00000000" w:rsidP="00000000" w:rsidRDefault="00000000" w:rsidRPr="00000000" w14:paraId="000000B6">
      <w:pPr>
        <w:pStyle w:val="Heading2"/>
        <w:rPr/>
      </w:pPr>
      <w:r w:rsidDel="00000000" w:rsidR="00000000" w:rsidRPr="00000000">
        <w:rPr>
          <w:rtl w:val="0"/>
        </w:rPr>
        <w:t xml:space="preserve">5.3 Variable mapping</w:t>
      </w:r>
    </w:p>
    <w:p w:rsidR="00000000" w:rsidDel="00000000" w:rsidP="00000000" w:rsidRDefault="00000000" w:rsidRPr="00000000" w14:paraId="000000B7">
      <w:pPr>
        <w:rPr/>
      </w:pPr>
      <w:r w:rsidDel="00000000" w:rsidR="00000000" w:rsidRPr="00000000">
        <w:rPr>
          <w:rtl w:val="0"/>
        </w:rPr>
        <w:t xml:space="preserve">Each configured field must map to a defined Camunda process variable name and type. Define explicit conversion rules for dates, numbers, booleans, arrays and null values. Reject unknown or disallowed variable names rather than blindly accepting arbitrary client payloads.</w:t>
      </w:r>
    </w:p>
    <w:p w:rsidR="00000000" w:rsidDel="00000000" w:rsidP="00000000" w:rsidRDefault="00000000" w:rsidRPr="00000000" w14:paraId="000000B8">
      <w:pPr>
        <w:pStyle w:val="Heading1"/>
        <w:rPr/>
      </w:pPr>
      <w:r w:rsidDel="00000000" w:rsidR="00000000" w:rsidRPr="00000000">
        <w:rPr>
          <w:rtl w:val="0"/>
        </w:rPr>
        <w:t xml:space="preserve">6. Camunda API integration</w:t>
      </w:r>
    </w:p>
    <w:p w:rsidR="00000000" w:rsidDel="00000000" w:rsidP="00000000" w:rsidRDefault="00000000" w:rsidRPr="00000000" w14:paraId="000000B9">
      <w:pPr>
        <w:rPr/>
      </w:pPr>
      <w:r w:rsidDel="00000000" w:rsidR="00000000" w:rsidRPr="00000000">
        <w:rPr>
          <w:rtl w:val="0"/>
        </w:rPr>
        <w:t xml:space="preserve">The exact endpoint set must be confirmed after identifying the engine version and deployment topology. Camunda 7 and Camunda 8 have materially different API and task-management models; implementation must not assume interchangeability.</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f4e79" w:val="clear"/>
            <w:vAlign w:val="center"/>
          </w:tcPr>
          <w:p w:rsidR="00000000" w:rsidDel="00000000" w:rsidP="00000000" w:rsidRDefault="00000000" w:rsidRPr="00000000" w14:paraId="000000BA">
            <w:pPr>
              <w:rPr/>
            </w:pPr>
            <w:r w:rsidDel="00000000" w:rsidR="00000000" w:rsidRPr="00000000">
              <w:rPr>
                <w:rFonts w:ascii="Aptos" w:cs="Aptos" w:eastAsia="Aptos" w:hAnsi="Aptos"/>
                <w:b w:val="1"/>
                <w:bCs w:val="1"/>
                <w:color w:val="ffffff"/>
                <w:sz w:val="17"/>
                <w:szCs w:val="17"/>
                <w:rtl w:val="0"/>
              </w:rPr>
              <w:t xml:space="preserve">Requirement</w:t>
            </w:r>
            <w:r w:rsidDel="00000000" w:rsidR="00000000" w:rsidRPr="00000000">
              <w:rPr>
                <w:rtl w:val="0"/>
              </w:rPr>
            </w:r>
          </w:p>
        </w:tc>
        <w:tc>
          <w:tcPr>
            <w:shd w:fill="1f4e79" w:val="clear"/>
            <w:vAlign w:val="center"/>
          </w:tcPr>
          <w:p w:rsidR="00000000" w:rsidDel="00000000" w:rsidP="00000000" w:rsidRDefault="00000000" w:rsidRPr="00000000" w14:paraId="000000BB">
            <w:pPr>
              <w:rPr/>
            </w:pPr>
            <w:r w:rsidDel="00000000" w:rsidR="00000000" w:rsidRPr="00000000">
              <w:rPr>
                <w:rFonts w:ascii="Aptos" w:cs="Aptos" w:eastAsia="Aptos" w:hAnsi="Aptos"/>
                <w:b w:val="1"/>
                <w:bCs w:val="1"/>
                <w:color w:val="ffffff"/>
                <w:sz w:val="17"/>
                <w:szCs w:val="17"/>
                <w:rtl w:val="0"/>
              </w:rPr>
              <w:t xml:space="preserve">Specification</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BC">
            <w:pPr>
              <w:rPr/>
            </w:pPr>
            <w:r w:rsidDel="00000000" w:rsidR="00000000" w:rsidRPr="00000000">
              <w:rPr>
                <w:rFonts w:ascii="Aptos" w:cs="Aptos" w:eastAsia="Aptos" w:hAnsi="Aptos"/>
                <w:b w:val="0"/>
                <w:bCs w:val="0"/>
                <w:sz w:val="17"/>
                <w:szCs w:val="17"/>
                <w:rtl w:val="0"/>
              </w:rPr>
              <w:t xml:space="preserve">API boundary</w:t>
            </w:r>
            <w:r w:rsidDel="00000000" w:rsidR="00000000" w:rsidRPr="00000000">
              <w:rPr>
                <w:rtl w:val="0"/>
              </w:rPr>
            </w:r>
          </w:p>
        </w:tc>
        <w:tc>
          <w:tcPr>
            <w:shd w:fill="f2f6fa" w:val="clear"/>
            <w:vAlign w:val="center"/>
          </w:tcPr>
          <w:p w:rsidR="00000000" w:rsidDel="00000000" w:rsidP="00000000" w:rsidRDefault="00000000" w:rsidRPr="00000000" w14:paraId="000000BD">
            <w:pPr>
              <w:rPr/>
            </w:pPr>
            <w:r w:rsidDel="00000000" w:rsidR="00000000" w:rsidRPr="00000000">
              <w:rPr>
                <w:rFonts w:ascii="Aptos" w:cs="Aptos" w:eastAsia="Aptos" w:hAnsi="Aptos"/>
                <w:b w:val="0"/>
                <w:bCs w:val="0"/>
                <w:sz w:val="17"/>
                <w:szCs w:val="17"/>
                <w:rtl w:val="0"/>
              </w:rPr>
              <w:t xml:space="preserve">All task operations must go through supported APIs; do not write directly to Camunda engine tables.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rFonts w:ascii="Aptos" w:cs="Aptos" w:eastAsia="Aptos" w:hAnsi="Aptos"/>
                <w:b w:val="0"/>
                <w:bCs w:val="0"/>
                <w:sz w:val="17"/>
                <w:szCs w:val="17"/>
                <w:rtl w:val="0"/>
              </w:rPr>
              <w:t xml:space="preserve">Version compatibility</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rFonts w:ascii="Aptos" w:cs="Aptos" w:eastAsia="Aptos" w:hAnsi="Aptos"/>
                <w:b w:val="0"/>
                <w:bCs w:val="0"/>
                <w:sz w:val="17"/>
                <w:szCs w:val="17"/>
                <w:rtl w:val="0"/>
              </w:rPr>
              <w:t xml:space="preserve">Record engine version, API base URL, authentication mode and required endpoints in environment configuration.</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C0">
            <w:pPr>
              <w:rPr/>
            </w:pPr>
            <w:r w:rsidDel="00000000" w:rsidR="00000000" w:rsidRPr="00000000">
              <w:rPr>
                <w:rFonts w:ascii="Aptos" w:cs="Aptos" w:eastAsia="Aptos" w:hAnsi="Aptos"/>
                <w:b w:val="0"/>
                <w:bCs w:val="0"/>
                <w:sz w:val="17"/>
                <w:szCs w:val="17"/>
                <w:rtl w:val="0"/>
              </w:rPr>
              <w:t xml:space="preserve">Authorization</w:t>
            </w:r>
            <w:r w:rsidDel="00000000" w:rsidR="00000000" w:rsidRPr="00000000">
              <w:rPr>
                <w:rtl w:val="0"/>
              </w:rPr>
            </w:r>
          </w:p>
        </w:tc>
        <w:tc>
          <w:tcPr>
            <w:shd w:fill="f2f6fa" w:val="clear"/>
            <w:vAlign w:val="center"/>
          </w:tcPr>
          <w:p w:rsidR="00000000" w:rsidDel="00000000" w:rsidP="00000000" w:rsidRDefault="00000000" w:rsidRPr="00000000" w14:paraId="000000C1">
            <w:pPr>
              <w:rPr/>
            </w:pPr>
            <w:r w:rsidDel="00000000" w:rsidR="00000000" w:rsidRPr="00000000">
              <w:rPr>
                <w:rFonts w:ascii="Aptos" w:cs="Aptos" w:eastAsia="Aptos" w:hAnsi="Aptos"/>
                <w:b w:val="0"/>
                <w:bCs w:val="0"/>
                <w:sz w:val="17"/>
                <w:szCs w:val="17"/>
                <w:rtl w:val="0"/>
              </w:rPr>
              <w:t xml:space="preserve">Enforce user identity and task permissions; do not trust client-supplied user IDs or roles.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rFonts w:ascii="Aptos" w:cs="Aptos" w:eastAsia="Aptos" w:hAnsi="Aptos"/>
                <w:b w:val="0"/>
                <w:bCs w:val="0"/>
                <w:sz w:val="17"/>
                <w:szCs w:val="17"/>
                <w:rtl w:val="0"/>
              </w:rPr>
              <w:t xml:space="preserve">Timeout/retry</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rFonts w:ascii="Aptos" w:cs="Aptos" w:eastAsia="Aptos" w:hAnsi="Aptos"/>
                <w:b w:val="0"/>
                <w:bCs w:val="0"/>
                <w:sz w:val="17"/>
                <w:szCs w:val="17"/>
                <w:rtl w:val="0"/>
              </w:rPr>
              <w:t xml:space="preserve">Use bounded timeouts. Retry only safe/idempotent operations; do not blindly retry task completion.</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C4">
            <w:pPr>
              <w:rPr/>
            </w:pPr>
            <w:r w:rsidDel="00000000" w:rsidR="00000000" w:rsidRPr="00000000">
              <w:rPr>
                <w:rFonts w:ascii="Aptos" w:cs="Aptos" w:eastAsia="Aptos" w:hAnsi="Aptos"/>
                <w:b w:val="0"/>
                <w:bCs w:val="0"/>
                <w:sz w:val="17"/>
                <w:szCs w:val="17"/>
                <w:rtl w:val="0"/>
              </w:rPr>
              <w:t xml:space="preserve">Error handling</w:t>
            </w:r>
            <w:r w:rsidDel="00000000" w:rsidR="00000000" w:rsidRPr="00000000">
              <w:rPr>
                <w:rtl w:val="0"/>
              </w:rPr>
            </w:r>
          </w:p>
        </w:tc>
        <w:tc>
          <w:tcPr>
            <w:shd w:fill="f2f6fa" w:val="clear"/>
            <w:vAlign w:val="center"/>
          </w:tcPr>
          <w:p w:rsidR="00000000" w:rsidDel="00000000" w:rsidP="00000000" w:rsidRDefault="00000000" w:rsidRPr="00000000" w14:paraId="000000C5">
            <w:pPr>
              <w:rPr/>
            </w:pPr>
            <w:r w:rsidDel="00000000" w:rsidR="00000000" w:rsidRPr="00000000">
              <w:rPr>
                <w:rFonts w:ascii="Aptos" w:cs="Aptos" w:eastAsia="Aptos" w:hAnsi="Aptos"/>
                <w:b w:val="0"/>
                <w:bCs w:val="0"/>
                <w:sz w:val="17"/>
                <w:szCs w:val="17"/>
                <w:rtl w:val="0"/>
              </w:rPr>
              <w:t xml:space="preserve">Normalize API errors for the UI while retaining sanitized diagnostics in server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rFonts w:ascii="Aptos" w:cs="Aptos" w:eastAsia="Aptos" w:hAnsi="Aptos"/>
                <w:b w:val="0"/>
                <w:bCs w:val="0"/>
                <w:sz w:val="17"/>
                <w:szCs w:val="17"/>
                <w:rtl w:val="0"/>
              </w:rPr>
              <w:t xml:space="preserve">API evolution</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rFonts w:ascii="Aptos" w:cs="Aptos" w:eastAsia="Aptos" w:hAnsi="Aptos"/>
                <w:b w:val="0"/>
                <w:bCs w:val="0"/>
                <w:sz w:val="17"/>
                <w:szCs w:val="17"/>
                <w:rtl w:val="0"/>
              </w:rPr>
              <w:t xml:space="preserve">Keep API calls in a dedicated service layer, not spread throughout React components.</w:t>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7. Non-functional requirements</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f4e79" w:val="clear"/>
            <w:vAlign w:val="center"/>
          </w:tcPr>
          <w:p w:rsidR="00000000" w:rsidDel="00000000" w:rsidP="00000000" w:rsidRDefault="00000000" w:rsidRPr="00000000" w14:paraId="000000CA">
            <w:pPr>
              <w:rPr/>
            </w:pPr>
            <w:r w:rsidDel="00000000" w:rsidR="00000000" w:rsidRPr="00000000">
              <w:rPr>
                <w:rFonts w:ascii="Aptos" w:cs="Aptos" w:eastAsia="Aptos" w:hAnsi="Aptos"/>
                <w:b w:val="1"/>
                <w:bCs w:val="1"/>
                <w:color w:val="ffffff"/>
                <w:sz w:val="17"/>
                <w:szCs w:val="17"/>
                <w:rtl w:val="0"/>
              </w:rPr>
              <w:t xml:space="preserve">Area</w:t>
            </w:r>
            <w:r w:rsidDel="00000000" w:rsidR="00000000" w:rsidRPr="00000000">
              <w:rPr>
                <w:rtl w:val="0"/>
              </w:rPr>
            </w:r>
          </w:p>
        </w:tc>
        <w:tc>
          <w:tcPr>
            <w:shd w:fill="1f4e79" w:val="clear"/>
            <w:vAlign w:val="center"/>
          </w:tcPr>
          <w:p w:rsidR="00000000" w:rsidDel="00000000" w:rsidP="00000000" w:rsidRDefault="00000000" w:rsidRPr="00000000" w14:paraId="000000CB">
            <w:pPr>
              <w:rPr/>
            </w:pPr>
            <w:r w:rsidDel="00000000" w:rsidR="00000000" w:rsidRPr="00000000">
              <w:rPr>
                <w:rFonts w:ascii="Aptos" w:cs="Aptos" w:eastAsia="Aptos" w:hAnsi="Aptos"/>
                <w:b w:val="1"/>
                <w:bCs w:val="1"/>
                <w:color w:val="ffffff"/>
                <w:sz w:val="17"/>
                <w:szCs w:val="17"/>
                <w:rtl w:val="0"/>
              </w:rPr>
              <w:t xml:space="preserve">Requirement / target for initial release</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CC">
            <w:pPr>
              <w:rPr/>
            </w:pPr>
            <w:r w:rsidDel="00000000" w:rsidR="00000000" w:rsidRPr="00000000">
              <w:rPr>
                <w:rFonts w:ascii="Aptos" w:cs="Aptos" w:eastAsia="Aptos" w:hAnsi="Aptos"/>
                <w:b w:val="0"/>
                <w:bCs w:val="0"/>
                <w:sz w:val="17"/>
                <w:szCs w:val="17"/>
                <w:rtl w:val="0"/>
              </w:rPr>
              <w:t xml:space="preserve">Usability</w:t>
            </w:r>
            <w:r w:rsidDel="00000000" w:rsidR="00000000" w:rsidRPr="00000000">
              <w:rPr>
                <w:rtl w:val="0"/>
              </w:rPr>
            </w:r>
          </w:p>
        </w:tc>
        <w:tc>
          <w:tcPr>
            <w:shd w:fill="f2f6fa" w:val="clear"/>
            <w:vAlign w:val="center"/>
          </w:tcPr>
          <w:p w:rsidR="00000000" w:rsidDel="00000000" w:rsidP="00000000" w:rsidRDefault="00000000" w:rsidRPr="00000000" w14:paraId="000000CD">
            <w:pPr>
              <w:rPr/>
            </w:pPr>
            <w:r w:rsidDel="00000000" w:rsidR="00000000" w:rsidRPr="00000000">
              <w:rPr>
                <w:rFonts w:ascii="Aptos" w:cs="Aptos" w:eastAsia="Aptos" w:hAnsi="Aptos"/>
                <w:b w:val="0"/>
                <w:bCs w:val="0"/>
                <w:sz w:val="17"/>
                <w:szCs w:val="17"/>
                <w:rtl w:val="0"/>
              </w:rPr>
              <w:t xml:space="preserve">Consistent navigation, clear task status, loading/empty/error states and minimal clicks for common task completion.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rFonts w:ascii="Aptos" w:cs="Aptos" w:eastAsia="Aptos" w:hAnsi="Aptos"/>
                <w:b w:val="0"/>
                <w:bCs w:val="0"/>
                <w:sz w:val="17"/>
                <w:szCs w:val="17"/>
                <w:rtl w:val="0"/>
              </w:rPr>
              <w:t xml:space="preserve">Responsive design</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rFonts w:ascii="Aptos" w:cs="Aptos" w:eastAsia="Aptos" w:hAnsi="Aptos"/>
                <w:b w:val="0"/>
                <w:bCs w:val="0"/>
                <w:sz w:val="17"/>
                <w:szCs w:val="17"/>
                <w:rtl w:val="0"/>
              </w:rPr>
              <w:t xml:space="preserve">Core workflows usable at 360 px viewport width and above; verify supported browsers.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D0">
            <w:pPr>
              <w:rPr/>
            </w:pPr>
            <w:r w:rsidDel="00000000" w:rsidR="00000000" w:rsidRPr="00000000">
              <w:rPr>
                <w:rFonts w:ascii="Aptos" w:cs="Aptos" w:eastAsia="Aptos" w:hAnsi="Aptos"/>
                <w:b w:val="0"/>
                <w:bCs w:val="0"/>
                <w:sz w:val="17"/>
                <w:szCs w:val="17"/>
                <w:rtl w:val="0"/>
              </w:rPr>
              <w:t xml:space="preserve">Accessibility</w:t>
            </w:r>
            <w:r w:rsidDel="00000000" w:rsidR="00000000" w:rsidRPr="00000000">
              <w:rPr>
                <w:rtl w:val="0"/>
              </w:rPr>
            </w:r>
          </w:p>
        </w:tc>
        <w:tc>
          <w:tcPr>
            <w:shd w:fill="f2f6fa" w:val="clear"/>
            <w:vAlign w:val="center"/>
          </w:tcPr>
          <w:p w:rsidR="00000000" w:rsidDel="00000000" w:rsidP="00000000" w:rsidRDefault="00000000" w:rsidRPr="00000000" w14:paraId="000000D1">
            <w:pPr>
              <w:rPr/>
            </w:pPr>
            <w:r w:rsidDel="00000000" w:rsidR="00000000" w:rsidRPr="00000000">
              <w:rPr>
                <w:rFonts w:ascii="Aptos" w:cs="Aptos" w:eastAsia="Aptos" w:hAnsi="Aptos"/>
                <w:b w:val="0"/>
                <w:bCs w:val="0"/>
                <w:sz w:val="17"/>
                <w:szCs w:val="17"/>
                <w:rtl w:val="0"/>
              </w:rPr>
              <w:t xml:space="preserve">Aim for WCAG 2.2 AA for key task flows; keyboard operation, visible focus and screen-reader labels.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rFonts w:ascii="Aptos" w:cs="Aptos" w:eastAsia="Aptos" w:hAnsi="Aptos"/>
                <w:b w:val="0"/>
                <w:bCs w:val="0"/>
                <w:sz w:val="17"/>
                <w:szCs w:val="17"/>
                <w:rtl w:val="0"/>
              </w:rPr>
              <w:t xml:space="preserve">Performance</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Aptos" w:cs="Aptos" w:eastAsia="Aptos" w:hAnsi="Aptos"/>
                <w:b w:val="0"/>
                <w:bCs w:val="0"/>
                <w:sz w:val="17"/>
                <w:szCs w:val="17"/>
                <w:rtl w:val="0"/>
              </w:rPr>
              <w:t xml:space="preserve">Target p95 UI/API response under 2 seconds for common list/detail requests under agreed pilot load, excluding slow engine operations.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D4">
            <w:pPr>
              <w:rPr/>
            </w:pPr>
            <w:r w:rsidDel="00000000" w:rsidR="00000000" w:rsidRPr="00000000">
              <w:rPr>
                <w:rFonts w:ascii="Aptos" w:cs="Aptos" w:eastAsia="Aptos" w:hAnsi="Aptos"/>
                <w:b w:val="0"/>
                <w:bCs w:val="0"/>
                <w:sz w:val="17"/>
                <w:szCs w:val="17"/>
                <w:rtl w:val="0"/>
              </w:rPr>
              <w:t xml:space="preserve">Security</w:t>
            </w:r>
            <w:r w:rsidDel="00000000" w:rsidR="00000000" w:rsidRPr="00000000">
              <w:rPr>
                <w:rtl w:val="0"/>
              </w:rPr>
            </w:r>
          </w:p>
        </w:tc>
        <w:tc>
          <w:tcPr>
            <w:shd w:fill="f2f6fa" w:val="clear"/>
            <w:vAlign w:val="center"/>
          </w:tcPr>
          <w:p w:rsidR="00000000" w:rsidDel="00000000" w:rsidP="00000000" w:rsidRDefault="00000000" w:rsidRPr="00000000" w14:paraId="000000D5">
            <w:pPr>
              <w:rPr/>
            </w:pPr>
            <w:r w:rsidDel="00000000" w:rsidR="00000000" w:rsidRPr="00000000">
              <w:rPr>
                <w:rFonts w:ascii="Aptos" w:cs="Aptos" w:eastAsia="Aptos" w:hAnsi="Aptos"/>
                <w:b w:val="0"/>
                <w:bCs w:val="0"/>
                <w:sz w:val="17"/>
                <w:szCs w:val="17"/>
                <w:rtl w:val="0"/>
              </w:rPr>
              <w:t xml:space="preserve">HTTPS, secure session handling, least privilege, input validation, CSRF protection where cookie auth is used, and no secrets in frontend assets.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rPr/>
            </w:pPr>
            <w:r w:rsidDel="00000000" w:rsidR="00000000" w:rsidRPr="00000000">
              <w:rPr>
                <w:rFonts w:ascii="Aptos" w:cs="Aptos" w:eastAsia="Aptos" w:hAnsi="Aptos"/>
                <w:b w:val="0"/>
                <w:bCs w:val="0"/>
                <w:sz w:val="17"/>
                <w:szCs w:val="17"/>
                <w:rtl w:val="0"/>
              </w:rPr>
              <w:t xml:space="preserve">Privacy</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rFonts w:ascii="Aptos" w:cs="Aptos" w:eastAsia="Aptos" w:hAnsi="Aptos"/>
                <w:b w:val="0"/>
                <w:bCs w:val="0"/>
                <w:sz w:val="17"/>
                <w:szCs w:val="17"/>
                <w:rtl w:val="0"/>
              </w:rPr>
              <w:t xml:space="preserve">Avoid logging form values or sensitive variables unless explicitly approved; define retention and access controls.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D8">
            <w:pPr>
              <w:rPr/>
            </w:pPr>
            <w:r w:rsidDel="00000000" w:rsidR="00000000" w:rsidRPr="00000000">
              <w:rPr>
                <w:rFonts w:ascii="Aptos" w:cs="Aptos" w:eastAsia="Aptos" w:hAnsi="Aptos"/>
                <w:b w:val="0"/>
                <w:bCs w:val="0"/>
                <w:sz w:val="17"/>
                <w:szCs w:val="17"/>
                <w:rtl w:val="0"/>
              </w:rPr>
              <w:t xml:space="preserve">Reliability</w:t>
            </w:r>
            <w:r w:rsidDel="00000000" w:rsidR="00000000" w:rsidRPr="00000000">
              <w:rPr>
                <w:rtl w:val="0"/>
              </w:rPr>
            </w:r>
          </w:p>
        </w:tc>
        <w:tc>
          <w:tcPr>
            <w:shd w:fill="f2f6fa" w:val="clear"/>
            <w:vAlign w:val="center"/>
          </w:tcPr>
          <w:p w:rsidR="00000000" w:rsidDel="00000000" w:rsidP="00000000" w:rsidRDefault="00000000" w:rsidRPr="00000000" w14:paraId="000000D9">
            <w:pPr>
              <w:rPr/>
            </w:pPr>
            <w:r w:rsidDel="00000000" w:rsidR="00000000" w:rsidRPr="00000000">
              <w:rPr>
                <w:rFonts w:ascii="Aptos" w:cs="Aptos" w:eastAsia="Aptos" w:hAnsi="Aptos"/>
                <w:b w:val="0"/>
                <w:bCs w:val="0"/>
                <w:sz w:val="17"/>
                <w:szCs w:val="17"/>
                <w:rtl w:val="0"/>
              </w:rPr>
              <w:t xml:space="preserve">Clear degraded-state behavior when Camunda or the database is unavailable; health checks for deployed services.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Fonts w:ascii="Aptos" w:cs="Aptos" w:eastAsia="Aptos" w:hAnsi="Aptos"/>
                <w:b w:val="0"/>
                <w:bCs w:val="0"/>
                <w:sz w:val="17"/>
                <w:szCs w:val="17"/>
                <w:rtl w:val="0"/>
              </w:rPr>
              <w:t xml:space="preserve">Maintainability</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Fonts w:ascii="Aptos" w:cs="Aptos" w:eastAsia="Aptos" w:hAnsi="Aptos"/>
                <w:b w:val="0"/>
                <w:bCs w:val="0"/>
                <w:sz w:val="17"/>
                <w:szCs w:val="17"/>
                <w:rtl w:val="0"/>
              </w:rPr>
              <w:t xml:space="preserve">TypeScript, linting, automated tests, environment-specific configuration and documented API contracts.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DC">
            <w:pPr>
              <w:rPr/>
            </w:pPr>
            <w:r w:rsidDel="00000000" w:rsidR="00000000" w:rsidRPr="00000000">
              <w:rPr>
                <w:rFonts w:ascii="Aptos" w:cs="Aptos" w:eastAsia="Aptos" w:hAnsi="Aptos"/>
                <w:b w:val="0"/>
                <w:bCs w:val="0"/>
                <w:sz w:val="17"/>
                <w:szCs w:val="17"/>
                <w:rtl w:val="0"/>
              </w:rPr>
              <w:t xml:space="preserve">Observability</w:t>
            </w:r>
            <w:r w:rsidDel="00000000" w:rsidR="00000000" w:rsidRPr="00000000">
              <w:rPr>
                <w:rtl w:val="0"/>
              </w:rPr>
            </w:r>
          </w:p>
        </w:tc>
        <w:tc>
          <w:tcPr>
            <w:shd w:fill="f2f6fa" w:val="clear"/>
            <w:vAlign w:val="center"/>
          </w:tcPr>
          <w:p w:rsidR="00000000" w:rsidDel="00000000" w:rsidP="00000000" w:rsidRDefault="00000000" w:rsidRPr="00000000" w14:paraId="000000DD">
            <w:pPr>
              <w:rPr/>
            </w:pPr>
            <w:r w:rsidDel="00000000" w:rsidR="00000000" w:rsidRPr="00000000">
              <w:rPr>
                <w:rFonts w:ascii="Aptos" w:cs="Aptos" w:eastAsia="Aptos" w:hAnsi="Aptos"/>
                <w:b w:val="0"/>
                <w:bCs w:val="0"/>
                <w:sz w:val="17"/>
                <w:szCs w:val="17"/>
                <w:rtl w:val="0"/>
              </w:rPr>
              <w:t xml:space="preserve">Structured logs, correlation IDs, basic metrics and alerts for application/API failures.</w:t>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tl w:val="0"/>
        </w:rPr>
        <w:t xml:space="preserve">8. Security requirements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the organization's approved identity provider and session model; do not create a separate password store without an explicit requirement.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Terminate TLS at an approved load balancer/reverse proxy and secure traffic between application components where appropriate.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Store secrets in AWS Secrets Manager or Systems Manager Parameter Store, not source control or frontend environment bundles.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Restrict EC2 security groups to required ingress; do not expose the database publicly.</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separate database credentials with least privilege; application schema must not have unnecessary privileges over Camunda engine schema.</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Validate authorization on the server/API boundary for every task and form-configuration operation.</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Protect against XSS, CSRF (where applicable), injection, unsafe file uploads (if later introduced), and leakage of task variables.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Keep dependencies patched and scan dependencies/container or AMI artifacts as part of CI/CD.</w:t>
      </w:r>
    </w:p>
    <w:p w:rsidR="00000000" w:rsidDel="00000000" w:rsidP="00000000" w:rsidRDefault="00000000" w:rsidRPr="00000000" w14:paraId="000000E8">
      <w:pPr>
        <w:pStyle w:val="Heading1"/>
        <w:rPr/>
      </w:pPr>
      <w:r w:rsidDel="00000000" w:rsidR="00000000" w:rsidRPr="00000000">
        <w:rPr>
          <w:rtl w:val="0"/>
        </w:rPr>
        <w:t xml:space="preserve">9. Deployment and operations</w:t>
      </w:r>
    </w:p>
    <w:p w:rsidR="00000000" w:rsidDel="00000000" w:rsidP="00000000" w:rsidRDefault="00000000" w:rsidRPr="00000000" w14:paraId="000000E9">
      <w:pPr>
        <w:pStyle w:val="Heading2"/>
        <w:rPr/>
      </w:pPr>
      <w:r w:rsidDel="00000000" w:rsidR="00000000" w:rsidRPr="00000000">
        <w:rPr>
          <w:rtl w:val="0"/>
        </w:rPr>
        <w:t xml:space="preserve">9.1 Initial deployment proposal</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Build the React application in CI and publish versioned static assets.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Serve assets through Nginx or an equivalent reverse proxy/web server on EC2.</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Route API calls to Camunda and, if needed, a separate BFF endpoint; avoid exposing privileged engine endpoints directly to the public internet.</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a database instance/schema for Tasklist Web configuration. For a pilot, a same-host database may be evaluated, but production separation is preferred for resilience and maintenance.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HTTPS, a managed DNS name, access-controlled administration, automated backups and documented restore steps.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Deploy dev/test/prod with separate configuration and secrets; promote tested artifacts rather than building manually on production.</w:t>
      </w:r>
    </w:p>
    <w:p w:rsidR="00000000" w:rsidDel="00000000" w:rsidP="00000000" w:rsidRDefault="00000000" w:rsidRPr="00000000" w14:paraId="000000F0">
      <w:pPr>
        <w:pStyle w:val="Heading2"/>
        <w:rPr/>
      </w:pPr>
      <w:r w:rsidDel="00000000" w:rsidR="00000000" w:rsidRPr="00000000">
        <w:rPr>
          <w:rtl w:val="0"/>
        </w:rPr>
        <w:t xml:space="preserve">9.2 Operational requirements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Health endpoint(s) for the web app and any BFF; avoid exposing sensitive environment details.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Centralized logs with timestamps, severity, request/correlation IDs and redaction of sensitive data.</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Database backup schedule, retention, encryption and periodic restore test.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Deployment rollback procedure and versioned database migrations.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Monitor CPU, memory, disk, HTTP errors, API latency, database connectivity and certificate expiry.</w:t>
      </w:r>
    </w:p>
    <w:p w:rsidR="00000000" w:rsidDel="00000000" w:rsidP="00000000" w:rsidRDefault="00000000" w:rsidRPr="00000000" w14:paraId="000000F6">
      <w:pPr>
        <w:pStyle w:val="Heading1"/>
        <w:rPr/>
      </w:pPr>
      <w:r w:rsidDel="00000000" w:rsidR="00000000" w:rsidRPr="00000000">
        <w:rPr>
          <w:rtl w:val="0"/>
        </w:rPr>
        <w:t xml:space="preserve">10. Testing and acceptance</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f4e79" w:val="clear"/>
            <w:vAlign w:val="center"/>
          </w:tcPr>
          <w:p w:rsidR="00000000" w:rsidDel="00000000" w:rsidP="00000000" w:rsidRDefault="00000000" w:rsidRPr="00000000" w14:paraId="000000F7">
            <w:pPr>
              <w:rPr/>
            </w:pPr>
            <w:r w:rsidDel="00000000" w:rsidR="00000000" w:rsidRPr="00000000">
              <w:rPr>
                <w:rFonts w:ascii="Aptos" w:cs="Aptos" w:eastAsia="Aptos" w:hAnsi="Aptos"/>
                <w:b w:val="1"/>
                <w:bCs w:val="1"/>
                <w:color w:val="ffffff"/>
                <w:sz w:val="17"/>
                <w:szCs w:val="17"/>
                <w:rtl w:val="0"/>
              </w:rPr>
              <w:t xml:space="preserve">Test level</w:t>
            </w:r>
            <w:r w:rsidDel="00000000" w:rsidR="00000000" w:rsidRPr="00000000">
              <w:rPr>
                <w:rtl w:val="0"/>
              </w:rPr>
            </w:r>
          </w:p>
        </w:tc>
        <w:tc>
          <w:tcPr>
            <w:shd w:fill="1f4e79" w:val="clear"/>
            <w:vAlign w:val="center"/>
          </w:tcPr>
          <w:p w:rsidR="00000000" w:rsidDel="00000000" w:rsidP="00000000" w:rsidRDefault="00000000" w:rsidRPr="00000000" w14:paraId="000000F8">
            <w:pPr>
              <w:rPr/>
            </w:pPr>
            <w:r w:rsidDel="00000000" w:rsidR="00000000" w:rsidRPr="00000000">
              <w:rPr>
                <w:rFonts w:ascii="Aptos" w:cs="Aptos" w:eastAsia="Aptos" w:hAnsi="Aptos"/>
                <w:b w:val="1"/>
                <w:bCs w:val="1"/>
                <w:color w:val="ffffff"/>
                <w:sz w:val="17"/>
                <w:szCs w:val="17"/>
                <w:rtl w:val="0"/>
              </w:rPr>
              <w:t xml:space="preserve">Coverage</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F9">
            <w:pPr>
              <w:rPr/>
            </w:pPr>
            <w:r w:rsidDel="00000000" w:rsidR="00000000" w:rsidRPr="00000000">
              <w:rPr>
                <w:rFonts w:ascii="Aptos" w:cs="Aptos" w:eastAsia="Aptos" w:hAnsi="Aptos"/>
                <w:b w:val="0"/>
                <w:bCs w:val="0"/>
                <w:sz w:val="17"/>
                <w:szCs w:val="17"/>
                <w:rtl w:val="0"/>
              </w:rPr>
              <w:t xml:space="preserve">Unit</w:t>
            </w:r>
            <w:r w:rsidDel="00000000" w:rsidR="00000000" w:rsidRPr="00000000">
              <w:rPr>
                <w:rtl w:val="0"/>
              </w:rPr>
            </w:r>
          </w:p>
        </w:tc>
        <w:tc>
          <w:tcPr>
            <w:shd w:fill="f2f6fa" w:val="clear"/>
            <w:vAlign w:val="center"/>
          </w:tcPr>
          <w:p w:rsidR="00000000" w:rsidDel="00000000" w:rsidP="00000000" w:rsidRDefault="00000000" w:rsidRPr="00000000" w14:paraId="000000FA">
            <w:pPr>
              <w:rPr/>
            </w:pPr>
            <w:r w:rsidDel="00000000" w:rsidR="00000000" w:rsidRPr="00000000">
              <w:rPr>
                <w:rFonts w:ascii="Aptos" w:cs="Aptos" w:eastAsia="Aptos" w:hAnsi="Aptos"/>
                <w:b w:val="0"/>
                <w:bCs w:val="0"/>
                <w:sz w:val="17"/>
                <w:szCs w:val="17"/>
                <w:rtl w:val="0"/>
              </w:rPr>
              <w:t xml:space="preserve">Form-schema parsing, validation, variable mapping, API service methods, error normalization and UI components.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rPr/>
            </w:pPr>
            <w:r w:rsidDel="00000000" w:rsidR="00000000" w:rsidRPr="00000000">
              <w:rPr>
                <w:rFonts w:ascii="Aptos" w:cs="Aptos" w:eastAsia="Aptos" w:hAnsi="Aptos"/>
                <w:b w:val="0"/>
                <w:bCs w:val="0"/>
                <w:sz w:val="17"/>
                <w:szCs w:val="17"/>
                <w:rtl w:val="0"/>
              </w:rPr>
              <w:t xml:space="preserve">Integration</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rFonts w:ascii="Aptos" w:cs="Aptos" w:eastAsia="Aptos" w:hAnsi="Aptos"/>
                <w:b w:val="0"/>
                <w:bCs w:val="0"/>
                <w:sz w:val="17"/>
                <w:szCs w:val="17"/>
                <w:rtl w:val="0"/>
              </w:rPr>
              <w:t xml:space="preserve">Camunda API behavior, authentication, task actions, variable serialization, database migrations and form-version lookup.</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0FD">
            <w:pPr>
              <w:rPr/>
            </w:pPr>
            <w:r w:rsidDel="00000000" w:rsidR="00000000" w:rsidRPr="00000000">
              <w:rPr>
                <w:rFonts w:ascii="Aptos" w:cs="Aptos" w:eastAsia="Aptos" w:hAnsi="Aptos"/>
                <w:b w:val="0"/>
                <w:bCs w:val="0"/>
                <w:sz w:val="17"/>
                <w:szCs w:val="17"/>
                <w:rtl w:val="0"/>
              </w:rPr>
              <w:t xml:space="preserve">End-to-end</w:t>
            </w:r>
            <w:r w:rsidDel="00000000" w:rsidR="00000000" w:rsidRPr="00000000">
              <w:rPr>
                <w:rtl w:val="0"/>
              </w:rPr>
            </w:r>
          </w:p>
        </w:tc>
        <w:tc>
          <w:tcPr>
            <w:shd w:fill="f2f6fa" w:val="clear"/>
            <w:vAlign w:val="center"/>
          </w:tcPr>
          <w:p w:rsidR="00000000" w:rsidDel="00000000" w:rsidP="00000000" w:rsidRDefault="00000000" w:rsidRPr="00000000" w14:paraId="000000FE">
            <w:pPr>
              <w:rPr/>
            </w:pPr>
            <w:r w:rsidDel="00000000" w:rsidR="00000000" w:rsidRPr="00000000">
              <w:rPr>
                <w:rFonts w:ascii="Aptos" w:cs="Aptos" w:eastAsia="Aptos" w:hAnsi="Aptos"/>
                <w:b w:val="0"/>
                <w:bCs w:val="0"/>
                <w:sz w:val="17"/>
                <w:szCs w:val="17"/>
                <w:rtl w:val="0"/>
              </w:rPr>
              <w:t xml:space="preserve">Sign in → open task list → open task → complete valid form; reject invalid form; handle API failure/session expiry.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rPr/>
            </w:pPr>
            <w:r w:rsidDel="00000000" w:rsidR="00000000" w:rsidRPr="00000000">
              <w:rPr>
                <w:rFonts w:ascii="Aptos" w:cs="Aptos" w:eastAsia="Aptos" w:hAnsi="Aptos"/>
                <w:b w:val="0"/>
                <w:bCs w:val="0"/>
                <w:sz w:val="17"/>
                <w:szCs w:val="17"/>
                <w:rtl w:val="0"/>
              </w:rPr>
              <w:t xml:space="preserve">Responsive/accessibility</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rFonts w:ascii="Aptos" w:cs="Aptos" w:eastAsia="Aptos" w:hAnsi="Aptos"/>
                <w:b w:val="0"/>
                <w:bCs w:val="0"/>
                <w:sz w:val="17"/>
                <w:szCs w:val="17"/>
                <w:rtl w:val="0"/>
              </w:rPr>
              <w:t xml:space="preserve">Mobile viewport, keyboard-only operation, focus order, accessible labels and error announcements.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01">
            <w:pPr>
              <w:rPr/>
            </w:pPr>
            <w:r w:rsidDel="00000000" w:rsidR="00000000" w:rsidRPr="00000000">
              <w:rPr>
                <w:rFonts w:ascii="Aptos" w:cs="Aptos" w:eastAsia="Aptos" w:hAnsi="Aptos"/>
                <w:b w:val="0"/>
                <w:bCs w:val="0"/>
                <w:sz w:val="17"/>
                <w:szCs w:val="17"/>
                <w:rtl w:val="0"/>
              </w:rPr>
              <w:t xml:space="preserve">Security</w:t>
            </w:r>
            <w:r w:rsidDel="00000000" w:rsidR="00000000" w:rsidRPr="00000000">
              <w:rPr>
                <w:rtl w:val="0"/>
              </w:rPr>
            </w:r>
          </w:p>
        </w:tc>
        <w:tc>
          <w:tcPr>
            <w:shd w:fill="f2f6fa" w:val="clear"/>
            <w:vAlign w:val="center"/>
          </w:tcPr>
          <w:p w:rsidR="00000000" w:rsidDel="00000000" w:rsidP="00000000" w:rsidRDefault="00000000" w:rsidRPr="00000000" w14:paraId="00000102">
            <w:pPr>
              <w:rPr/>
            </w:pPr>
            <w:r w:rsidDel="00000000" w:rsidR="00000000" w:rsidRPr="00000000">
              <w:rPr>
                <w:rFonts w:ascii="Aptos" w:cs="Aptos" w:eastAsia="Aptos" w:hAnsi="Aptos"/>
                <w:b w:val="0"/>
                <w:bCs w:val="0"/>
                <w:sz w:val="17"/>
                <w:szCs w:val="17"/>
                <w:rtl w:val="0"/>
              </w:rPr>
              <w:t xml:space="preserve">Authorization bypass attempts, XSS/injection checks, CSRF where applicable, secret exposure and dependency scan.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rPr/>
            </w:pPr>
            <w:r w:rsidDel="00000000" w:rsidR="00000000" w:rsidRPr="00000000">
              <w:rPr>
                <w:rFonts w:ascii="Aptos" w:cs="Aptos" w:eastAsia="Aptos" w:hAnsi="Aptos"/>
                <w:b w:val="0"/>
                <w:bCs w:val="0"/>
                <w:sz w:val="17"/>
                <w:szCs w:val="17"/>
                <w:rtl w:val="0"/>
              </w:rPr>
              <w:t xml:space="preserve">Performance</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rFonts w:ascii="Aptos" w:cs="Aptos" w:eastAsia="Aptos" w:hAnsi="Aptos"/>
                <w:b w:val="0"/>
                <w:bCs w:val="0"/>
                <w:sz w:val="17"/>
                <w:szCs w:val="17"/>
                <w:rtl w:val="0"/>
              </w:rPr>
              <w:t xml:space="preserve">Representative task-list size, concurrent users and p95 response target agreed before pilot.</w:t>
            </w: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10.1 Release acceptance criteria</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permitted user can view and open assigned/available tasks supported by the agreed API.</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configured form renders correctly, loads task variables, validates input and submits values successfully.</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task cannot be marked complete in the UI unless the engine confirms completion.</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Unauthorized users cannot access tasks or change form configuration by manipulating requests.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UI remains usable on mobile browsers and communicates loading, empty, success and failure states.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Deployment, backup, restore and rollback procedures are documented and tested.</w:t>
      </w:r>
    </w:p>
    <w:p w:rsidR="00000000" w:rsidDel="00000000" w:rsidP="00000000" w:rsidRDefault="00000000" w:rsidRPr="00000000" w14:paraId="0000010D">
      <w:pPr>
        <w:pStyle w:val="Heading1"/>
        <w:rPr/>
      </w:pPr>
      <w:r w:rsidDel="00000000" w:rsidR="00000000" w:rsidRPr="00000000">
        <w:rPr>
          <w:rtl w:val="0"/>
        </w:rPr>
        <w:t xml:space="preserve">11. Delivery plan</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f4e79" w:val="clear"/>
            <w:vAlign w:val="center"/>
          </w:tcPr>
          <w:p w:rsidR="00000000" w:rsidDel="00000000" w:rsidP="00000000" w:rsidRDefault="00000000" w:rsidRPr="00000000" w14:paraId="0000010E">
            <w:pPr>
              <w:rPr/>
            </w:pPr>
            <w:r w:rsidDel="00000000" w:rsidR="00000000" w:rsidRPr="00000000">
              <w:rPr>
                <w:rFonts w:ascii="Aptos" w:cs="Aptos" w:eastAsia="Aptos" w:hAnsi="Aptos"/>
                <w:b w:val="1"/>
                <w:bCs w:val="1"/>
                <w:color w:val="ffffff"/>
                <w:sz w:val="17"/>
                <w:szCs w:val="17"/>
                <w:rtl w:val="0"/>
              </w:rPr>
              <w:t xml:space="preserve">Phase</w:t>
            </w:r>
            <w:r w:rsidDel="00000000" w:rsidR="00000000" w:rsidRPr="00000000">
              <w:rPr>
                <w:rtl w:val="0"/>
              </w:rPr>
            </w:r>
          </w:p>
        </w:tc>
        <w:tc>
          <w:tcPr>
            <w:shd w:fill="1f4e79" w:val="clear"/>
            <w:vAlign w:val="center"/>
          </w:tcPr>
          <w:p w:rsidR="00000000" w:rsidDel="00000000" w:rsidP="00000000" w:rsidRDefault="00000000" w:rsidRPr="00000000" w14:paraId="0000010F">
            <w:pPr>
              <w:rPr/>
            </w:pPr>
            <w:r w:rsidDel="00000000" w:rsidR="00000000" w:rsidRPr="00000000">
              <w:rPr>
                <w:rFonts w:ascii="Aptos" w:cs="Aptos" w:eastAsia="Aptos" w:hAnsi="Aptos"/>
                <w:b w:val="1"/>
                <w:bCs w:val="1"/>
                <w:color w:val="ffffff"/>
                <w:sz w:val="17"/>
                <w:szCs w:val="17"/>
                <w:rtl w:val="0"/>
              </w:rPr>
              <w:t xml:space="preserve">Deliverables</w:t>
            </w:r>
            <w:r w:rsidDel="00000000" w:rsidR="00000000" w:rsidRPr="00000000">
              <w:rPr>
                <w:rtl w:val="0"/>
              </w:rPr>
            </w:r>
          </w:p>
        </w:tc>
        <w:tc>
          <w:tcPr>
            <w:shd w:fill="1f4e79" w:val="clear"/>
            <w:vAlign w:val="center"/>
          </w:tcPr>
          <w:p w:rsidR="00000000" w:rsidDel="00000000" w:rsidP="00000000" w:rsidRDefault="00000000" w:rsidRPr="00000000" w14:paraId="00000110">
            <w:pPr>
              <w:rPr/>
            </w:pPr>
            <w:r w:rsidDel="00000000" w:rsidR="00000000" w:rsidRPr="00000000">
              <w:rPr>
                <w:rFonts w:ascii="Aptos" w:cs="Aptos" w:eastAsia="Aptos" w:hAnsi="Aptos"/>
                <w:b w:val="1"/>
                <w:bCs w:val="1"/>
                <w:color w:val="ffffff"/>
                <w:sz w:val="17"/>
                <w:szCs w:val="17"/>
                <w:rtl w:val="0"/>
              </w:rPr>
              <w:t xml:space="preserve">Exit condition</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11">
            <w:pPr>
              <w:rPr/>
            </w:pPr>
            <w:r w:rsidDel="00000000" w:rsidR="00000000" w:rsidRPr="00000000">
              <w:rPr>
                <w:rFonts w:ascii="Aptos" w:cs="Aptos" w:eastAsia="Aptos" w:hAnsi="Aptos"/>
                <w:b w:val="0"/>
                <w:bCs w:val="0"/>
                <w:sz w:val="17"/>
                <w:szCs w:val="17"/>
                <w:rtl w:val="0"/>
              </w:rPr>
              <w:t xml:space="preserve">0. Discovery</w:t>
            </w:r>
            <w:r w:rsidDel="00000000" w:rsidR="00000000" w:rsidRPr="00000000">
              <w:rPr>
                <w:rtl w:val="0"/>
              </w:rPr>
            </w:r>
          </w:p>
        </w:tc>
        <w:tc>
          <w:tcPr>
            <w:shd w:fill="f2f6fa" w:val="clear"/>
            <w:vAlign w:val="center"/>
          </w:tcPr>
          <w:p w:rsidR="00000000" w:rsidDel="00000000" w:rsidP="00000000" w:rsidRDefault="00000000" w:rsidRPr="00000000" w14:paraId="00000112">
            <w:pPr>
              <w:rPr/>
            </w:pPr>
            <w:r w:rsidDel="00000000" w:rsidR="00000000" w:rsidRPr="00000000">
              <w:rPr>
                <w:rFonts w:ascii="Aptos" w:cs="Aptos" w:eastAsia="Aptos" w:hAnsi="Aptos"/>
                <w:b w:val="0"/>
                <w:bCs w:val="0"/>
                <w:sz w:val="17"/>
                <w:szCs w:val="17"/>
                <w:rtl w:val="0"/>
              </w:rPr>
              <w:t xml:space="preserve">Confirm Camunda version, authentication, task use cases, form examples, hosting topology and expected load.</w:t>
            </w:r>
            <w:r w:rsidDel="00000000" w:rsidR="00000000" w:rsidRPr="00000000">
              <w:rPr>
                <w:rtl w:val="0"/>
              </w:rPr>
            </w:r>
          </w:p>
        </w:tc>
        <w:tc>
          <w:tcPr>
            <w:shd w:fill="f2f6fa" w:val="clear"/>
            <w:vAlign w:val="center"/>
          </w:tcPr>
          <w:p w:rsidR="00000000" w:rsidDel="00000000" w:rsidP="00000000" w:rsidRDefault="00000000" w:rsidRPr="00000000" w14:paraId="00000113">
            <w:pPr>
              <w:rPr/>
            </w:pPr>
            <w:r w:rsidDel="00000000" w:rsidR="00000000" w:rsidRPr="00000000">
              <w:rPr>
                <w:rFonts w:ascii="Aptos" w:cs="Aptos" w:eastAsia="Aptos" w:hAnsi="Aptos"/>
                <w:b w:val="0"/>
                <w:bCs w:val="0"/>
                <w:sz w:val="17"/>
                <w:szCs w:val="17"/>
                <w:rtl w:val="0"/>
              </w:rPr>
              <w:t xml:space="preserve">Architecture decisions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rFonts w:ascii="Aptos" w:cs="Aptos" w:eastAsia="Aptos" w:hAnsi="Aptos"/>
                <w:b w:val="0"/>
                <w:bCs w:val="0"/>
                <w:sz w:val="17"/>
                <w:szCs w:val="17"/>
                <w:rtl w:val="0"/>
              </w:rPr>
              <w:t xml:space="preserve">1. Foundation</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rFonts w:ascii="Aptos" w:cs="Aptos" w:eastAsia="Aptos" w:hAnsi="Aptos"/>
                <w:b w:val="0"/>
                <w:bCs w:val="0"/>
                <w:sz w:val="17"/>
                <w:szCs w:val="17"/>
                <w:rtl w:val="0"/>
              </w:rPr>
              <w:t xml:space="preserve">React/TypeScript app, CI build, routing, design system, API client and authentication flow.</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rFonts w:ascii="Aptos" w:cs="Aptos" w:eastAsia="Aptos" w:hAnsi="Aptos"/>
                <w:b w:val="0"/>
                <w:bCs w:val="0"/>
                <w:sz w:val="17"/>
                <w:szCs w:val="17"/>
                <w:rtl w:val="0"/>
              </w:rPr>
              <w:t xml:space="preserve">User can sign in and load a basic task list</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17">
            <w:pPr>
              <w:rPr/>
            </w:pPr>
            <w:r w:rsidDel="00000000" w:rsidR="00000000" w:rsidRPr="00000000">
              <w:rPr>
                <w:rFonts w:ascii="Aptos" w:cs="Aptos" w:eastAsia="Aptos" w:hAnsi="Aptos"/>
                <w:b w:val="0"/>
                <w:bCs w:val="0"/>
                <w:sz w:val="17"/>
                <w:szCs w:val="17"/>
                <w:rtl w:val="0"/>
              </w:rPr>
              <w:t xml:space="preserve">2. Task workflows</w:t>
            </w:r>
            <w:r w:rsidDel="00000000" w:rsidR="00000000" w:rsidRPr="00000000">
              <w:rPr>
                <w:rtl w:val="0"/>
              </w:rPr>
            </w:r>
          </w:p>
        </w:tc>
        <w:tc>
          <w:tcPr>
            <w:shd w:fill="f2f6fa" w:val="clear"/>
            <w:vAlign w:val="center"/>
          </w:tcPr>
          <w:p w:rsidR="00000000" w:rsidDel="00000000" w:rsidP="00000000" w:rsidRDefault="00000000" w:rsidRPr="00000000" w14:paraId="00000118">
            <w:pPr>
              <w:rPr/>
            </w:pPr>
            <w:r w:rsidDel="00000000" w:rsidR="00000000" w:rsidRPr="00000000">
              <w:rPr>
                <w:rFonts w:ascii="Aptos" w:cs="Aptos" w:eastAsia="Aptos" w:hAnsi="Aptos"/>
                <w:b w:val="0"/>
                <w:bCs w:val="0"/>
                <w:sz w:val="17"/>
                <w:szCs w:val="17"/>
                <w:rtl w:val="0"/>
              </w:rPr>
              <w:t xml:space="preserve">Task detail, supported task actions, API error handling and task variables.</w:t>
            </w:r>
            <w:r w:rsidDel="00000000" w:rsidR="00000000" w:rsidRPr="00000000">
              <w:rPr>
                <w:rtl w:val="0"/>
              </w:rPr>
            </w:r>
          </w:p>
        </w:tc>
        <w:tc>
          <w:tcPr>
            <w:shd w:fill="f2f6fa" w:val="clear"/>
            <w:vAlign w:val="center"/>
          </w:tcPr>
          <w:p w:rsidR="00000000" w:rsidDel="00000000" w:rsidP="00000000" w:rsidRDefault="00000000" w:rsidRPr="00000000" w14:paraId="00000119">
            <w:pPr>
              <w:rPr/>
            </w:pPr>
            <w:r w:rsidDel="00000000" w:rsidR="00000000" w:rsidRPr="00000000">
              <w:rPr>
                <w:rFonts w:ascii="Aptos" w:cs="Aptos" w:eastAsia="Aptos" w:hAnsi="Aptos"/>
                <w:b w:val="0"/>
                <w:bCs w:val="0"/>
                <w:sz w:val="17"/>
                <w:szCs w:val="17"/>
                <w:rtl w:val="0"/>
              </w:rPr>
              <w:t xml:space="preserve">Core task lifecycle works in integration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rPr/>
            </w:pPr>
            <w:r w:rsidDel="00000000" w:rsidR="00000000" w:rsidRPr="00000000">
              <w:rPr>
                <w:rFonts w:ascii="Aptos" w:cs="Aptos" w:eastAsia="Aptos" w:hAnsi="Aptos"/>
                <w:b w:val="0"/>
                <w:bCs w:val="0"/>
                <w:sz w:val="17"/>
                <w:szCs w:val="17"/>
                <w:rtl w:val="0"/>
              </w:rPr>
              <w:t xml:space="preserve">3. Dynamic forms</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rFonts w:ascii="Aptos" w:cs="Aptos" w:eastAsia="Aptos" w:hAnsi="Aptos"/>
                <w:b w:val="0"/>
                <w:bCs w:val="0"/>
                <w:sz w:val="17"/>
                <w:szCs w:val="17"/>
                <w:rtl w:val="0"/>
              </w:rPr>
              <w:t xml:space="preserve">Schema model, database migration, renderer, validation and variable mapping.</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rFonts w:ascii="Aptos" w:cs="Aptos" w:eastAsia="Aptos" w:hAnsi="Aptos"/>
                <w:b w:val="0"/>
                <w:bCs w:val="0"/>
                <w:sz w:val="17"/>
                <w:szCs w:val="17"/>
                <w:rtl w:val="0"/>
              </w:rPr>
              <w:t xml:space="preserve">Representative forms pass acceptance tests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1D">
            <w:pPr>
              <w:rPr/>
            </w:pPr>
            <w:r w:rsidDel="00000000" w:rsidR="00000000" w:rsidRPr="00000000">
              <w:rPr>
                <w:rFonts w:ascii="Aptos" w:cs="Aptos" w:eastAsia="Aptos" w:hAnsi="Aptos"/>
                <w:b w:val="0"/>
                <w:bCs w:val="0"/>
                <w:sz w:val="17"/>
                <w:szCs w:val="17"/>
                <w:rtl w:val="0"/>
              </w:rPr>
              <w:t xml:space="preserve">4. Hardening</w:t>
            </w:r>
            <w:r w:rsidDel="00000000" w:rsidR="00000000" w:rsidRPr="00000000">
              <w:rPr>
                <w:rtl w:val="0"/>
              </w:rPr>
            </w:r>
          </w:p>
        </w:tc>
        <w:tc>
          <w:tcPr>
            <w:shd w:fill="f2f6fa" w:val="clear"/>
            <w:vAlign w:val="center"/>
          </w:tcPr>
          <w:p w:rsidR="00000000" w:rsidDel="00000000" w:rsidP="00000000" w:rsidRDefault="00000000" w:rsidRPr="00000000" w14:paraId="0000011E">
            <w:pPr>
              <w:rPr/>
            </w:pPr>
            <w:r w:rsidDel="00000000" w:rsidR="00000000" w:rsidRPr="00000000">
              <w:rPr>
                <w:rFonts w:ascii="Aptos" w:cs="Aptos" w:eastAsia="Aptos" w:hAnsi="Aptos"/>
                <w:b w:val="0"/>
                <w:bCs w:val="0"/>
                <w:sz w:val="17"/>
                <w:szCs w:val="17"/>
                <w:rtl w:val="0"/>
              </w:rPr>
              <w:t xml:space="preserve">Security review, responsive/accessibility checks, logging, monitoring and performance tests.</w:t>
            </w:r>
            <w:r w:rsidDel="00000000" w:rsidR="00000000" w:rsidRPr="00000000">
              <w:rPr>
                <w:rtl w:val="0"/>
              </w:rPr>
            </w:r>
          </w:p>
        </w:tc>
        <w:tc>
          <w:tcPr>
            <w:shd w:fill="f2f6fa" w:val="clear"/>
            <w:vAlign w:val="center"/>
          </w:tcPr>
          <w:p w:rsidR="00000000" w:rsidDel="00000000" w:rsidP="00000000" w:rsidRDefault="00000000" w:rsidRPr="00000000" w14:paraId="0000011F">
            <w:pPr>
              <w:rPr/>
            </w:pPr>
            <w:r w:rsidDel="00000000" w:rsidR="00000000" w:rsidRPr="00000000">
              <w:rPr>
                <w:rFonts w:ascii="Aptos" w:cs="Aptos" w:eastAsia="Aptos" w:hAnsi="Aptos"/>
                <w:b w:val="0"/>
                <w:bCs w:val="0"/>
                <w:sz w:val="17"/>
                <w:szCs w:val="17"/>
                <w:rtl w:val="0"/>
              </w:rPr>
              <w:t xml:space="preserve">Release criteria met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rPr/>
            </w:pPr>
            <w:r w:rsidDel="00000000" w:rsidR="00000000" w:rsidRPr="00000000">
              <w:rPr>
                <w:rFonts w:ascii="Aptos" w:cs="Aptos" w:eastAsia="Aptos" w:hAnsi="Aptos"/>
                <w:b w:val="0"/>
                <w:bCs w:val="0"/>
                <w:sz w:val="17"/>
                <w:szCs w:val="17"/>
                <w:rtl w:val="0"/>
              </w:rPr>
              <w:t xml:space="preserve">5. Pilot</w:t>
            </w:r>
            <w:r w:rsidDel="00000000" w:rsidR="00000000" w:rsidRPr="00000000">
              <w:rPr>
                <w:rtl w:val="0"/>
              </w:rPr>
            </w:r>
          </w:p>
        </w:tc>
        <w:tc>
          <w:tcPr>
            <w:vAlign w:val="center"/>
          </w:tcPr>
          <w:p w:rsidR="00000000" w:rsidDel="00000000" w:rsidP="00000000" w:rsidRDefault="00000000" w:rsidRPr="00000000" w14:paraId="00000121">
            <w:pPr>
              <w:rPr/>
            </w:pPr>
            <w:r w:rsidDel="00000000" w:rsidR="00000000" w:rsidRPr="00000000">
              <w:rPr>
                <w:rFonts w:ascii="Aptos" w:cs="Aptos" w:eastAsia="Aptos" w:hAnsi="Aptos"/>
                <w:b w:val="0"/>
                <w:bCs w:val="0"/>
                <w:sz w:val="17"/>
                <w:szCs w:val="17"/>
                <w:rtl w:val="0"/>
              </w:rPr>
              <w:t xml:space="preserve">Deploy to agreed EC2 environment, run user acceptance testing and document operations.</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rFonts w:ascii="Aptos" w:cs="Aptos" w:eastAsia="Aptos" w:hAnsi="Aptos"/>
                <w:b w:val="0"/>
                <w:bCs w:val="0"/>
                <w:sz w:val="17"/>
                <w:szCs w:val="17"/>
                <w:rtl w:val="0"/>
              </w:rPr>
              <w:t xml:space="preserve">Pilot sign-off</w:t>
            </w: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rPr/>
      </w:pPr>
      <w:r w:rsidDel="00000000" w:rsidR="00000000" w:rsidRPr="00000000">
        <w:rPr>
          <w:rtl w:val="0"/>
        </w:rPr>
        <w:t xml:space="preserve">12. Open decisions and assumptions</w:t>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1f4e79" w:val="clear"/>
            <w:vAlign w:val="center"/>
          </w:tcPr>
          <w:p w:rsidR="00000000" w:rsidDel="00000000" w:rsidP="00000000" w:rsidRDefault="00000000" w:rsidRPr="00000000" w14:paraId="00000125">
            <w:pPr>
              <w:rPr/>
            </w:pPr>
            <w:r w:rsidDel="00000000" w:rsidR="00000000" w:rsidRPr="00000000">
              <w:rPr>
                <w:rFonts w:ascii="Aptos" w:cs="Aptos" w:eastAsia="Aptos" w:hAnsi="Aptos"/>
                <w:b w:val="1"/>
                <w:bCs w:val="1"/>
                <w:color w:val="ffffff"/>
                <w:sz w:val="17"/>
                <w:szCs w:val="17"/>
                <w:rtl w:val="0"/>
              </w:rPr>
              <w:t xml:space="preserve">ID</w:t>
            </w:r>
            <w:r w:rsidDel="00000000" w:rsidR="00000000" w:rsidRPr="00000000">
              <w:rPr>
                <w:rtl w:val="0"/>
              </w:rPr>
            </w:r>
          </w:p>
        </w:tc>
        <w:tc>
          <w:tcPr>
            <w:shd w:fill="1f4e79" w:val="clear"/>
            <w:vAlign w:val="center"/>
          </w:tcPr>
          <w:p w:rsidR="00000000" w:rsidDel="00000000" w:rsidP="00000000" w:rsidRDefault="00000000" w:rsidRPr="00000000" w14:paraId="00000126">
            <w:pPr>
              <w:rPr/>
            </w:pPr>
            <w:r w:rsidDel="00000000" w:rsidR="00000000" w:rsidRPr="00000000">
              <w:rPr>
                <w:rFonts w:ascii="Aptos" w:cs="Aptos" w:eastAsia="Aptos" w:hAnsi="Aptos"/>
                <w:b w:val="1"/>
                <w:bCs w:val="1"/>
                <w:color w:val="ffffff"/>
                <w:sz w:val="17"/>
                <w:szCs w:val="17"/>
                <w:rtl w:val="0"/>
              </w:rPr>
              <w:t xml:space="preserve">Question / decision</w:t>
            </w:r>
            <w:r w:rsidDel="00000000" w:rsidR="00000000" w:rsidRPr="00000000">
              <w:rPr>
                <w:rtl w:val="0"/>
              </w:rPr>
            </w:r>
          </w:p>
        </w:tc>
        <w:tc>
          <w:tcPr>
            <w:shd w:fill="1f4e79" w:val="clear"/>
            <w:vAlign w:val="center"/>
          </w:tcPr>
          <w:p w:rsidR="00000000" w:rsidDel="00000000" w:rsidP="00000000" w:rsidRDefault="00000000" w:rsidRPr="00000000" w14:paraId="00000127">
            <w:pPr>
              <w:rPr/>
            </w:pPr>
            <w:r w:rsidDel="00000000" w:rsidR="00000000" w:rsidRPr="00000000">
              <w:rPr>
                <w:rFonts w:ascii="Aptos" w:cs="Aptos" w:eastAsia="Aptos" w:hAnsi="Aptos"/>
                <w:b w:val="1"/>
                <w:bCs w:val="1"/>
                <w:color w:val="ffffff"/>
                <w:sz w:val="17"/>
                <w:szCs w:val="17"/>
                <w:rtl w:val="0"/>
              </w:rPr>
              <w:t xml:space="preserve">Why it matters</w:t>
            </w:r>
            <w:r w:rsidDel="00000000" w:rsidR="00000000" w:rsidRPr="00000000">
              <w:rPr>
                <w:rtl w:val="0"/>
              </w:rPr>
            </w:r>
          </w:p>
        </w:tc>
        <w:tc>
          <w:tcPr>
            <w:shd w:fill="1f4e79" w:val="clear"/>
            <w:vAlign w:val="center"/>
          </w:tcPr>
          <w:p w:rsidR="00000000" w:rsidDel="00000000" w:rsidP="00000000" w:rsidRDefault="00000000" w:rsidRPr="00000000" w14:paraId="00000128">
            <w:pPr>
              <w:rPr/>
            </w:pPr>
            <w:r w:rsidDel="00000000" w:rsidR="00000000" w:rsidRPr="00000000">
              <w:rPr>
                <w:rFonts w:ascii="Aptos" w:cs="Aptos" w:eastAsia="Aptos" w:hAnsi="Aptos"/>
                <w:b w:val="1"/>
                <w:bCs w:val="1"/>
                <w:color w:val="ffffff"/>
                <w:sz w:val="17"/>
                <w:szCs w:val="17"/>
                <w:rtl w:val="0"/>
              </w:rPr>
              <w:t xml:space="preserve">Suggested default</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29">
            <w:pPr>
              <w:rPr/>
            </w:pPr>
            <w:r w:rsidDel="00000000" w:rsidR="00000000" w:rsidRPr="00000000">
              <w:rPr>
                <w:rFonts w:ascii="Aptos" w:cs="Aptos" w:eastAsia="Aptos" w:hAnsi="Aptos"/>
                <w:b w:val="0"/>
                <w:bCs w:val="0"/>
                <w:sz w:val="17"/>
                <w:szCs w:val="17"/>
                <w:rtl w:val="0"/>
              </w:rPr>
              <w:t xml:space="preserve">OD-01</w:t>
            </w:r>
            <w:r w:rsidDel="00000000" w:rsidR="00000000" w:rsidRPr="00000000">
              <w:rPr>
                <w:rtl w:val="0"/>
              </w:rPr>
            </w:r>
          </w:p>
        </w:tc>
        <w:tc>
          <w:tcPr>
            <w:shd w:fill="f2f6fa" w:val="clear"/>
            <w:vAlign w:val="center"/>
          </w:tcPr>
          <w:p w:rsidR="00000000" w:rsidDel="00000000" w:rsidP="00000000" w:rsidRDefault="00000000" w:rsidRPr="00000000" w14:paraId="0000012A">
            <w:pPr>
              <w:rPr/>
            </w:pPr>
            <w:r w:rsidDel="00000000" w:rsidR="00000000" w:rsidRPr="00000000">
              <w:rPr>
                <w:rFonts w:ascii="Aptos" w:cs="Aptos" w:eastAsia="Aptos" w:hAnsi="Aptos"/>
                <w:b w:val="0"/>
                <w:bCs w:val="0"/>
                <w:sz w:val="17"/>
                <w:szCs w:val="17"/>
                <w:rtl w:val="0"/>
              </w:rPr>
              <w:t xml:space="preserve">Which engine is in use: Camunda 7 or Camunda 8, and which exact version?</w:t>
            </w:r>
            <w:r w:rsidDel="00000000" w:rsidR="00000000" w:rsidRPr="00000000">
              <w:rPr>
                <w:rtl w:val="0"/>
              </w:rPr>
            </w:r>
          </w:p>
        </w:tc>
        <w:tc>
          <w:tcPr>
            <w:shd w:fill="f2f6fa" w:val="clear"/>
            <w:vAlign w:val="center"/>
          </w:tcPr>
          <w:p w:rsidR="00000000" w:rsidDel="00000000" w:rsidP="00000000" w:rsidRDefault="00000000" w:rsidRPr="00000000" w14:paraId="0000012B">
            <w:pPr>
              <w:rPr/>
            </w:pPr>
            <w:r w:rsidDel="00000000" w:rsidR="00000000" w:rsidRPr="00000000">
              <w:rPr>
                <w:rFonts w:ascii="Aptos" w:cs="Aptos" w:eastAsia="Aptos" w:hAnsi="Aptos"/>
                <w:b w:val="0"/>
                <w:bCs w:val="0"/>
                <w:sz w:val="17"/>
                <w:szCs w:val="17"/>
                <w:rtl w:val="0"/>
              </w:rPr>
              <w:t xml:space="preserve">Determines API, task model, authentication and compatibility.</w:t>
            </w:r>
            <w:r w:rsidDel="00000000" w:rsidR="00000000" w:rsidRPr="00000000">
              <w:rPr>
                <w:rtl w:val="0"/>
              </w:rPr>
            </w:r>
          </w:p>
        </w:tc>
        <w:tc>
          <w:tcPr>
            <w:shd w:fill="f2f6fa" w:val="clear"/>
            <w:vAlign w:val="center"/>
          </w:tcPr>
          <w:p w:rsidR="00000000" w:rsidDel="00000000" w:rsidP="00000000" w:rsidRDefault="00000000" w:rsidRPr="00000000" w14:paraId="0000012C">
            <w:pPr>
              <w:rPr/>
            </w:pPr>
            <w:r w:rsidDel="00000000" w:rsidR="00000000" w:rsidRPr="00000000">
              <w:rPr>
                <w:rFonts w:ascii="Aptos" w:cs="Aptos" w:eastAsia="Aptos" w:hAnsi="Aptos"/>
                <w:b w:val="0"/>
                <w:bCs w:val="0"/>
                <w:sz w:val="17"/>
                <w:szCs w:val="17"/>
                <w:rtl w:val="0"/>
              </w:rPr>
              <w:t xml:space="preserve">Confirm before selecting endpoints.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rPr/>
            </w:pPr>
            <w:r w:rsidDel="00000000" w:rsidR="00000000" w:rsidRPr="00000000">
              <w:rPr>
                <w:rFonts w:ascii="Aptos" w:cs="Aptos" w:eastAsia="Aptos" w:hAnsi="Aptos"/>
                <w:b w:val="0"/>
                <w:bCs w:val="0"/>
                <w:sz w:val="17"/>
                <w:szCs w:val="17"/>
                <w:rtl w:val="0"/>
              </w:rPr>
              <w:t xml:space="preserve">OD-02</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rFonts w:ascii="Aptos" w:cs="Aptos" w:eastAsia="Aptos" w:hAnsi="Aptos"/>
                <w:b w:val="0"/>
                <w:bCs w:val="0"/>
                <w:sz w:val="17"/>
                <w:szCs w:val="17"/>
                <w:rtl w:val="0"/>
              </w:rPr>
              <w:t xml:space="preserve">Does 'fork Camunda' mean fork the Tasklist UI only or modify engine source code?</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rFonts w:ascii="Aptos" w:cs="Aptos" w:eastAsia="Aptos" w:hAnsi="Aptos"/>
                <w:b w:val="0"/>
                <w:bCs w:val="0"/>
                <w:sz w:val="17"/>
                <w:szCs w:val="17"/>
                <w:rtl w:val="0"/>
              </w:rPr>
              <w:t xml:space="preserve">Engine forks increase upgrade and support cost.</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rFonts w:ascii="Aptos" w:cs="Aptos" w:eastAsia="Aptos" w:hAnsi="Aptos"/>
                <w:b w:val="0"/>
                <w:bCs w:val="0"/>
                <w:sz w:val="17"/>
                <w:szCs w:val="17"/>
                <w:rtl w:val="0"/>
              </w:rPr>
              <w:t xml:space="preserve">Keep a separate Tasklist Web repository; avoid engine-core changes.</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31">
            <w:pPr>
              <w:rPr/>
            </w:pPr>
            <w:r w:rsidDel="00000000" w:rsidR="00000000" w:rsidRPr="00000000">
              <w:rPr>
                <w:rFonts w:ascii="Aptos" w:cs="Aptos" w:eastAsia="Aptos" w:hAnsi="Aptos"/>
                <w:b w:val="0"/>
                <w:bCs w:val="0"/>
                <w:sz w:val="17"/>
                <w:szCs w:val="17"/>
                <w:rtl w:val="0"/>
              </w:rPr>
              <w:t xml:space="preserve">OD-03</w:t>
            </w:r>
            <w:r w:rsidDel="00000000" w:rsidR="00000000" w:rsidRPr="00000000">
              <w:rPr>
                <w:rtl w:val="0"/>
              </w:rPr>
            </w:r>
          </w:p>
        </w:tc>
        <w:tc>
          <w:tcPr>
            <w:shd w:fill="f2f6fa" w:val="clear"/>
            <w:vAlign w:val="center"/>
          </w:tcPr>
          <w:p w:rsidR="00000000" w:rsidDel="00000000" w:rsidP="00000000" w:rsidRDefault="00000000" w:rsidRPr="00000000" w14:paraId="00000132">
            <w:pPr>
              <w:rPr/>
            </w:pPr>
            <w:r w:rsidDel="00000000" w:rsidR="00000000" w:rsidRPr="00000000">
              <w:rPr>
                <w:rFonts w:ascii="Aptos" w:cs="Aptos" w:eastAsia="Aptos" w:hAnsi="Aptos"/>
                <w:b w:val="0"/>
                <w:bCs w:val="0"/>
                <w:sz w:val="17"/>
                <w:szCs w:val="17"/>
                <w:rtl w:val="0"/>
              </w:rPr>
              <w:t xml:space="preserve">Which dynamic form library should be used?</w:t>
            </w:r>
            <w:r w:rsidDel="00000000" w:rsidR="00000000" w:rsidRPr="00000000">
              <w:rPr>
                <w:rtl w:val="0"/>
              </w:rPr>
            </w:r>
          </w:p>
        </w:tc>
        <w:tc>
          <w:tcPr>
            <w:shd w:fill="f2f6fa" w:val="clear"/>
            <w:vAlign w:val="center"/>
          </w:tcPr>
          <w:p w:rsidR="00000000" w:rsidDel="00000000" w:rsidP="00000000" w:rsidRDefault="00000000" w:rsidRPr="00000000" w14:paraId="00000133">
            <w:pPr>
              <w:rPr/>
            </w:pPr>
            <w:r w:rsidDel="00000000" w:rsidR="00000000" w:rsidRPr="00000000">
              <w:rPr>
                <w:rFonts w:ascii="Aptos" w:cs="Aptos" w:eastAsia="Aptos" w:hAnsi="Aptos"/>
                <w:b w:val="0"/>
                <w:bCs w:val="0"/>
                <w:sz w:val="17"/>
                <w:szCs w:val="17"/>
                <w:rtl w:val="0"/>
              </w:rPr>
              <w:t xml:space="preserve">Impacts schema format, licensing, accessibility and conditional logic.</w:t>
            </w:r>
            <w:r w:rsidDel="00000000" w:rsidR="00000000" w:rsidRPr="00000000">
              <w:rPr>
                <w:rtl w:val="0"/>
              </w:rPr>
            </w:r>
          </w:p>
        </w:tc>
        <w:tc>
          <w:tcPr>
            <w:shd w:fill="f2f6fa" w:val="clear"/>
            <w:vAlign w:val="center"/>
          </w:tcPr>
          <w:p w:rsidR="00000000" w:rsidDel="00000000" w:rsidP="00000000" w:rsidRDefault="00000000" w:rsidRPr="00000000" w14:paraId="00000134">
            <w:pPr>
              <w:rPr/>
            </w:pPr>
            <w:r w:rsidDel="00000000" w:rsidR="00000000" w:rsidRPr="00000000">
              <w:rPr>
                <w:rFonts w:ascii="Aptos" w:cs="Aptos" w:eastAsia="Aptos" w:hAnsi="Aptos"/>
                <w:b w:val="0"/>
                <w:bCs w:val="0"/>
                <w:sz w:val="17"/>
                <w:szCs w:val="17"/>
                <w:rtl w:val="0"/>
              </w:rPr>
              <w:t xml:space="preserve">Run a small proof of concept against 2–3 real forms.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rFonts w:ascii="Aptos" w:cs="Aptos" w:eastAsia="Aptos" w:hAnsi="Aptos"/>
                <w:b w:val="0"/>
                <w:bCs w:val="0"/>
                <w:sz w:val="17"/>
                <w:szCs w:val="17"/>
                <w:rtl w:val="0"/>
              </w:rPr>
              <w:t xml:space="preserve">OD-04</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rFonts w:ascii="Aptos" w:cs="Aptos" w:eastAsia="Aptos" w:hAnsi="Aptos"/>
                <w:b w:val="0"/>
                <w:bCs w:val="0"/>
                <w:sz w:val="17"/>
                <w:szCs w:val="17"/>
                <w:rtl w:val="0"/>
              </w:rPr>
              <w:t xml:space="preserve">Which database engine and where will it run?</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Fonts w:ascii="Aptos" w:cs="Aptos" w:eastAsia="Aptos" w:hAnsi="Aptos"/>
                <w:b w:val="0"/>
                <w:bCs w:val="0"/>
                <w:sz w:val="17"/>
                <w:szCs w:val="17"/>
                <w:rtl w:val="0"/>
              </w:rPr>
              <w:t xml:space="preserve">Affects migrations, cost, backup and availability.</w:t>
            </w: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rFonts w:ascii="Aptos" w:cs="Aptos" w:eastAsia="Aptos" w:hAnsi="Aptos"/>
                <w:b w:val="0"/>
                <w:bCs w:val="0"/>
                <w:sz w:val="17"/>
                <w:szCs w:val="17"/>
                <w:rtl w:val="0"/>
              </w:rPr>
              <w:t xml:space="preserve">Reuse an approved relational database if appropriate; keep app tables separate.</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39">
            <w:pPr>
              <w:rPr/>
            </w:pPr>
            <w:r w:rsidDel="00000000" w:rsidR="00000000" w:rsidRPr="00000000">
              <w:rPr>
                <w:rFonts w:ascii="Aptos" w:cs="Aptos" w:eastAsia="Aptos" w:hAnsi="Aptos"/>
                <w:b w:val="0"/>
                <w:bCs w:val="0"/>
                <w:sz w:val="17"/>
                <w:szCs w:val="17"/>
                <w:rtl w:val="0"/>
              </w:rPr>
              <w:t xml:space="preserve">OD-05</w:t>
            </w:r>
            <w:r w:rsidDel="00000000" w:rsidR="00000000" w:rsidRPr="00000000">
              <w:rPr>
                <w:rtl w:val="0"/>
              </w:rPr>
            </w:r>
          </w:p>
        </w:tc>
        <w:tc>
          <w:tcPr>
            <w:shd w:fill="f2f6fa" w:val="clear"/>
            <w:vAlign w:val="center"/>
          </w:tcPr>
          <w:p w:rsidR="00000000" w:rsidDel="00000000" w:rsidP="00000000" w:rsidRDefault="00000000" w:rsidRPr="00000000" w14:paraId="0000013A">
            <w:pPr>
              <w:rPr/>
            </w:pPr>
            <w:r w:rsidDel="00000000" w:rsidR="00000000" w:rsidRPr="00000000">
              <w:rPr>
                <w:rFonts w:ascii="Aptos" w:cs="Aptos" w:eastAsia="Aptos" w:hAnsi="Aptos"/>
                <w:b w:val="0"/>
                <w:bCs w:val="0"/>
                <w:sz w:val="17"/>
                <w:szCs w:val="17"/>
                <w:rtl w:val="0"/>
              </w:rPr>
              <w:t xml:space="preserve">What identity provider and authentication mechanism are already used?</w:t>
            </w:r>
            <w:r w:rsidDel="00000000" w:rsidR="00000000" w:rsidRPr="00000000">
              <w:rPr>
                <w:rtl w:val="0"/>
              </w:rPr>
            </w:r>
          </w:p>
        </w:tc>
        <w:tc>
          <w:tcPr>
            <w:shd w:fill="f2f6fa" w:val="clear"/>
            <w:vAlign w:val="center"/>
          </w:tcPr>
          <w:p w:rsidR="00000000" w:rsidDel="00000000" w:rsidP="00000000" w:rsidRDefault="00000000" w:rsidRPr="00000000" w14:paraId="0000013B">
            <w:pPr>
              <w:rPr/>
            </w:pPr>
            <w:r w:rsidDel="00000000" w:rsidR="00000000" w:rsidRPr="00000000">
              <w:rPr>
                <w:rFonts w:ascii="Aptos" w:cs="Aptos" w:eastAsia="Aptos" w:hAnsi="Aptos"/>
                <w:b w:val="0"/>
                <w:bCs w:val="0"/>
                <w:sz w:val="17"/>
                <w:szCs w:val="17"/>
                <w:rtl w:val="0"/>
              </w:rPr>
              <w:t xml:space="preserve">Security architecture depends on SSO/session/token approach.</w:t>
            </w:r>
            <w:r w:rsidDel="00000000" w:rsidR="00000000" w:rsidRPr="00000000">
              <w:rPr>
                <w:rtl w:val="0"/>
              </w:rPr>
            </w:r>
          </w:p>
        </w:tc>
        <w:tc>
          <w:tcPr>
            <w:shd w:fill="f2f6fa" w:val="clear"/>
            <w:vAlign w:val="center"/>
          </w:tcPr>
          <w:p w:rsidR="00000000" w:rsidDel="00000000" w:rsidP="00000000" w:rsidRDefault="00000000" w:rsidRPr="00000000" w14:paraId="0000013C">
            <w:pPr>
              <w:rPr/>
            </w:pPr>
            <w:r w:rsidDel="00000000" w:rsidR="00000000" w:rsidRPr="00000000">
              <w:rPr>
                <w:rFonts w:ascii="Aptos" w:cs="Aptos" w:eastAsia="Aptos" w:hAnsi="Aptos"/>
                <w:b w:val="0"/>
                <w:bCs w:val="0"/>
                <w:sz w:val="17"/>
                <w:szCs w:val="17"/>
                <w:rtl w:val="0"/>
              </w:rPr>
              <w:t xml:space="preserve">Integrate with existing organizational SSO.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rPr/>
            </w:pPr>
            <w:r w:rsidDel="00000000" w:rsidR="00000000" w:rsidRPr="00000000">
              <w:rPr>
                <w:rFonts w:ascii="Aptos" w:cs="Aptos" w:eastAsia="Aptos" w:hAnsi="Aptos"/>
                <w:b w:val="0"/>
                <w:bCs w:val="0"/>
                <w:sz w:val="17"/>
                <w:szCs w:val="17"/>
                <w:rtl w:val="0"/>
              </w:rPr>
              <w:t xml:space="preserve">OD-06</w:t>
            </w:r>
            <w:r w:rsidDel="00000000" w:rsidR="00000000" w:rsidRPr="00000000">
              <w:rPr>
                <w:rtl w:val="0"/>
              </w:rPr>
            </w:r>
          </w:p>
        </w:tc>
        <w:tc>
          <w:tcPr>
            <w:vAlign w:val="center"/>
          </w:tcPr>
          <w:p w:rsidR="00000000" w:rsidDel="00000000" w:rsidP="00000000" w:rsidRDefault="00000000" w:rsidRPr="00000000" w14:paraId="0000013E">
            <w:pPr>
              <w:rPr/>
            </w:pPr>
            <w:r w:rsidDel="00000000" w:rsidR="00000000" w:rsidRPr="00000000">
              <w:rPr>
                <w:rFonts w:ascii="Aptos" w:cs="Aptos" w:eastAsia="Aptos" w:hAnsi="Aptos"/>
                <w:b w:val="0"/>
                <w:bCs w:val="0"/>
                <w:sz w:val="17"/>
                <w:szCs w:val="17"/>
                <w:rtl w:val="0"/>
              </w:rPr>
              <w:t xml:space="preserve">Should mobile support be responsive web only, installable PWA, or native app?</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rFonts w:ascii="Aptos" w:cs="Aptos" w:eastAsia="Aptos" w:hAnsi="Aptos"/>
                <w:b w:val="0"/>
                <w:bCs w:val="0"/>
                <w:sz w:val="17"/>
                <w:szCs w:val="17"/>
                <w:rtl w:val="0"/>
              </w:rPr>
              <w:t xml:space="preserve">Changes offline, push-notification and packaging scope.</w:t>
            </w: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rFonts w:ascii="Aptos" w:cs="Aptos" w:eastAsia="Aptos" w:hAnsi="Aptos"/>
                <w:b w:val="0"/>
                <w:bCs w:val="0"/>
                <w:sz w:val="17"/>
                <w:szCs w:val="17"/>
                <w:rtl w:val="0"/>
              </w:rPr>
              <w:t xml:space="preserve">Responsive web first; consider PWA later.</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41">
            <w:pPr>
              <w:rPr/>
            </w:pPr>
            <w:r w:rsidDel="00000000" w:rsidR="00000000" w:rsidRPr="00000000">
              <w:rPr>
                <w:rFonts w:ascii="Aptos" w:cs="Aptos" w:eastAsia="Aptos" w:hAnsi="Aptos"/>
                <w:b w:val="0"/>
                <w:bCs w:val="0"/>
                <w:sz w:val="17"/>
                <w:szCs w:val="17"/>
                <w:rtl w:val="0"/>
              </w:rPr>
              <w:t xml:space="preserve">OD-07</w:t>
            </w:r>
            <w:r w:rsidDel="00000000" w:rsidR="00000000" w:rsidRPr="00000000">
              <w:rPr>
                <w:rtl w:val="0"/>
              </w:rPr>
            </w:r>
          </w:p>
        </w:tc>
        <w:tc>
          <w:tcPr>
            <w:shd w:fill="f2f6fa" w:val="clear"/>
            <w:vAlign w:val="center"/>
          </w:tcPr>
          <w:p w:rsidR="00000000" w:rsidDel="00000000" w:rsidP="00000000" w:rsidRDefault="00000000" w:rsidRPr="00000000" w14:paraId="00000142">
            <w:pPr>
              <w:rPr/>
            </w:pPr>
            <w:r w:rsidDel="00000000" w:rsidR="00000000" w:rsidRPr="00000000">
              <w:rPr>
                <w:rFonts w:ascii="Aptos" w:cs="Aptos" w:eastAsia="Aptos" w:hAnsi="Aptos"/>
                <w:b w:val="0"/>
                <w:bCs w:val="0"/>
                <w:sz w:val="17"/>
                <w:szCs w:val="17"/>
                <w:rtl w:val="0"/>
              </w:rPr>
              <w:t xml:space="preserve">Who can create/publish form configurations?</w:t>
            </w:r>
            <w:r w:rsidDel="00000000" w:rsidR="00000000" w:rsidRPr="00000000">
              <w:rPr>
                <w:rtl w:val="0"/>
              </w:rPr>
            </w:r>
          </w:p>
        </w:tc>
        <w:tc>
          <w:tcPr>
            <w:shd w:fill="f2f6fa" w:val="clear"/>
            <w:vAlign w:val="center"/>
          </w:tcPr>
          <w:p w:rsidR="00000000" w:rsidDel="00000000" w:rsidP="00000000" w:rsidRDefault="00000000" w:rsidRPr="00000000" w14:paraId="00000143">
            <w:pPr>
              <w:rPr/>
            </w:pPr>
            <w:r w:rsidDel="00000000" w:rsidR="00000000" w:rsidRPr="00000000">
              <w:rPr>
                <w:rFonts w:ascii="Aptos" w:cs="Aptos" w:eastAsia="Aptos" w:hAnsi="Aptos"/>
                <w:b w:val="0"/>
                <w:bCs w:val="0"/>
                <w:sz w:val="17"/>
                <w:szCs w:val="17"/>
                <w:rtl w:val="0"/>
              </w:rPr>
              <w:t xml:space="preserve">Determines administration UI and governance.</w:t>
            </w:r>
            <w:r w:rsidDel="00000000" w:rsidR="00000000" w:rsidRPr="00000000">
              <w:rPr>
                <w:rtl w:val="0"/>
              </w:rPr>
            </w:r>
          </w:p>
        </w:tc>
        <w:tc>
          <w:tcPr>
            <w:shd w:fill="f2f6fa" w:val="clear"/>
            <w:vAlign w:val="center"/>
          </w:tcPr>
          <w:p w:rsidR="00000000" w:rsidDel="00000000" w:rsidP="00000000" w:rsidRDefault="00000000" w:rsidRPr="00000000" w14:paraId="00000144">
            <w:pPr>
              <w:rPr/>
            </w:pPr>
            <w:r w:rsidDel="00000000" w:rsidR="00000000" w:rsidRPr="00000000">
              <w:rPr>
                <w:rFonts w:ascii="Aptos" w:cs="Aptos" w:eastAsia="Aptos" w:hAnsi="Aptos"/>
                <w:b w:val="0"/>
                <w:bCs w:val="0"/>
                <w:sz w:val="17"/>
                <w:szCs w:val="17"/>
                <w:rtl w:val="0"/>
              </w:rPr>
              <w:t xml:space="preserve">Restrict publishing to named admin roles.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rPr/>
            </w:pPr>
            <w:r w:rsidDel="00000000" w:rsidR="00000000" w:rsidRPr="00000000">
              <w:rPr>
                <w:rFonts w:ascii="Aptos" w:cs="Aptos" w:eastAsia="Aptos" w:hAnsi="Aptos"/>
                <w:b w:val="0"/>
                <w:bCs w:val="0"/>
                <w:sz w:val="17"/>
                <w:szCs w:val="17"/>
                <w:rtl w:val="0"/>
              </w:rPr>
              <w:t xml:space="preserve">OD-08</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rFonts w:ascii="Aptos" w:cs="Aptos" w:eastAsia="Aptos" w:hAnsi="Aptos"/>
                <w:b w:val="0"/>
                <w:bCs w:val="0"/>
                <w:sz w:val="17"/>
                <w:szCs w:val="17"/>
                <w:rtl w:val="0"/>
              </w:rPr>
              <w:t xml:space="preserve">What is the expected number of users, task volume and availability target?</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rFonts w:ascii="Aptos" w:cs="Aptos" w:eastAsia="Aptos" w:hAnsi="Aptos"/>
                <w:b w:val="0"/>
                <w:bCs w:val="0"/>
                <w:sz w:val="17"/>
                <w:szCs w:val="17"/>
                <w:rtl w:val="0"/>
              </w:rPr>
              <w:t xml:space="preserve">Needed for sizing and production architecture.</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rFonts w:ascii="Aptos" w:cs="Aptos" w:eastAsia="Aptos" w:hAnsi="Aptos"/>
                <w:b w:val="0"/>
                <w:bCs w:val="0"/>
                <w:sz w:val="17"/>
                <w:szCs w:val="17"/>
                <w:rtl w:val="0"/>
              </w:rPr>
              <w:t xml:space="preserve">Set pilot targets before performance testing.</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149">
            <w:pPr>
              <w:rPr/>
            </w:pPr>
            <w:r w:rsidDel="00000000" w:rsidR="00000000" w:rsidRPr="00000000">
              <w:rPr>
                <w:rFonts w:ascii="Aptos" w:cs="Aptos" w:eastAsia="Aptos" w:hAnsi="Aptos"/>
                <w:b w:val="0"/>
                <w:bCs w:val="0"/>
                <w:sz w:val="17"/>
                <w:szCs w:val="17"/>
                <w:rtl w:val="0"/>
              </w:rPr>
              <w:t xml:space="preserve">OD-09</w:t>
            </w:r>
            <w:r w:rsidDel="00000000" w:rsidR="00000000" w:rsidRPr="00000000">
              <w:rPr>
                <w:rtl w:val="0"/>
              </w:rPr>
            </w:r>
          </w:p>
        </w:tc>
        <w:tc>
          <w:tcPr>
            <w:shd w:fill="f2f6fa" w:val="clear"/>
            <w:vAlign w:val="center"/>
          </w:tcPr>
          <w:p w:rsidR="00000000" w:rsidDel="00000000" w:rsidP="00000000" w:rsidRDefault="00000000" w:rsidRPr="00000000" w14:paraId="0000014A">
            <w:pPr>
              <w:rPr/>
            </w:pPr>
            <w:r w:rsidDel="00000000" w:rsidR="00000000" w:rsidRPr="00000000">
              <w:rPr>
                <w:rFonts w:ascii="Aptos" w:cs="Aptos" w:eastAsia="Aptos" w:hAnsi="Aptos"/>
                <w:b w:val="0"/>
                <w:bCs w:val="0"/>
                <w:sz w:val="17"/>
                <w:szCs w:val="17"/>
                <w:rtl w:val="0"/>
              </w:rPr>
              <w:t xml:space="preserve">Which task actions, filters and form types are required for v1?</w:t>
            </w:r>
            <w:r w:rsidDel="00000000" w:rsidR="00000000" w:rsidRPr="00000000">
              <w:rPr>
                <w:rtl w:val="0"/>
              </w:rPr>
            </w:r>
          </w:p>
        </w:tc>
        <w:tc>
          <w:tcPr>
            <w:shd w:fill="f2f6fa" w:val="clear"/>
            <w:vAlign w:val="center"/>
          </w:tcPr>
          <w:p w:rsidR="00000000" w:rsidDel="00000000" w:rsidP="00000000" w:rsidRDefault="00000000" w:rsidRPr="00000000" w14:paraId="0000014B">
            <w:pPr>
              <w:rPr/>
            </w:pPr>
            <w:r w:rsidDel="00000000" w:rsidR="00000000" w:rsidRPr="00000000">
              <w:rPr>
                <w:rFonts w:ascii="Aptos" w:cs="Aptos" w:eastAsia="Aptos" w:hAnsi="Aptos"/>
                <w:b w:val="0"/>
                <w:bCs w:val="0"/>
                <w:sz w:val="17"/>
                <w:szCs w:val="17"/>
                <w:rtl w:val="0"/>
              </w:rPr>
              <w:t xml:space="preserve">Prevents scope ambiguity.</w:t>
            </w:r>
            <w:r w:rsidDel="00000000" w:rsidR="00000000" w:rsidRPr="00000000">
              <w:rPr>
                <w:rtl w:val="0"/>
              </w:rPr>
            </w:r>
          </w:p>
        </w:tc>
        <w:tc>
          <w:tcPr>
            <w:shd w:fill="f2f6fa" w:val="clear"/>
            <w:vAlign w:val="center"/>
          </w:tcPr>
          <w:p w:rsidR="00000000" w:rsidDel="00000000" w:rsidP="00000000" w:rsidRDefault="00000000" w:rsidRPr="00000000" w14:paraId="0000014C">
            <w:pPr>
              <w:rPr/>
            </w:pPr>
            <w:r w:rsidDel="00000000" w:rsidR="00000000" w:rsidRPr="00000000">
              <w:rPr>
                <w:rFonts w:ascii="Aptos" w:cs="Aptos" w:eastAsia="Aptos" w:hAnsi="Aptos"/>
                <w:b w:val="0"/>
                <w:bCs w:val="0"/>
                <w:sz w:val="17"/>
                <w:szCs w:val="17"/>
                <w:rtl w:val="0"/>
              </w:rPr>
              <w:t xml:space="preserve">Prioritize the most common operational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rPr/>
            </w:pPr>
            <w:r w:rsidDel="00000000" w:rsidR="00000000" w:rsidRPr="00000000">
              <w:rPr>
                <w:rFonts w:ascii="Aptos" w:cs="Aptos" w:eastAsia="Aptos" w:hAnsi="Aptos"/>
                <w:b w:val="0"/>
                <w:bCs w:val="0"/>
                <w:sz w:val="17"/>
                <w:szCs w:val="17"/>
                <w:rtl w:val="0"/>
              </w:rPr>
              <w:t xml:space="preserve">OD-10</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rFonts w:ascii="Aptos" w:cs="Aptos" w:eastAsia="Aptos" w:hAnsi="Aptos"/>
                <w:b w:val="0"/>
                <w:bCs w:val="0"/>
                <w:sz w:val="17"/>
                <w:szCs w:val="17"/>
                <w:rtl w:val="0"/>
              </w:rPr>
              <w:t xml:space="preserve">Will the app share an EC2 host with Camunda?</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rFonts w:ascii="Aptos" w:cs="Aptos" w:eastAsia="Aptos" w:hAnsi="Aptos"/>
                <w:b w:val="0"/>
                <w:bCs w:val="0"/>
                <w:sz w:val="17"/>
                <w:szCs w:val="17"/>
                <w:rtl w:val="0"/>
              </w:rPr>
              <w:t xml:space="preserve">Co-location can create resource contention and common failure modes.</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Fonts w:ascii="Aptos" w:cs="Aptos" w:eastAsia="Aptos" w:hAnsi="Aptos"/>
                <w:b w:val="0"/>
                <w:bCs w:val="0"/>
                <w:sz w:val="17"/>
                <w:szCs w:val="17"/>
                <w:rtl w:val="0"/>
              </w:rPr>
              <w:t xml:space="preserve">Allowed for a small pilot only after capacity/security review.</w:t>
            </w: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rPr/>
      </w:pPr>
      <w:r w:rsidDel="00000000" w:rsidR="00000000" w:rsidRPr="00000000">
        <w:rPr>
          <w:rtl w:val="0"/>
        </w:rPr>
        <w:t xml:space="preserve">13. Key implementation recommendations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alter Camunda database tables or write workflow state directly to the engine database; use supported APIs.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Treat form configuration as application-owned data with versioning and audit history.</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a dedicated API integration layer and keep authentication/authorization rules out of presentation components.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finalize the UI/form library until a representative form and mobile flow have been prototyped.</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the application is intended for production, assess whether sharing the Camunda EC2 instance meets availability, security and scaling requirements.</w:t>
      </w:r>
    </w:p>
    <w:p w:rsidR="00000000" w:rsidDel="00000000" w:rsidP="00000000" w:rsidRDefault="00000000" w:rsidRPr="00000000" w14:paraId="00000158">
      <w:pPr>
        <w:pStyle w:val="Heading1"/>
        <w:rPr/>
      </w:pPr>
      <w:r w:rsidDel="00000000" w:rsidR="00000000" w:rsidRPr="00000000">
        <w:rPr>
          <w:rtl w:val="0"/>
        </w:rPr>
        <w:t xml:space="preserve">Appendix A — Suggested repository structure</w:t>
      </w:r>
    </w:p>
    <w:p w:rsidR="00000000" w:rsidDel="00000000" w:rsidP="00000000" w:rsidRDefault="00000000" w:rsidRPr="00000000" w14:paraId="00000159">
      <w:pPr>
        <w:rPr/>
      </w:pPr>
      <w:r w:rsidDel="00000000" w:rsidR="00000000" w:rsidRPr="00000000">
        <w:rPr>
          <w:rFonts w:ascii="Consolas" w:cs="Consolas" w:eastAsia="Consolas" w:hAnsi="Consolas"/>
          <w:sz w:val="17"/>
          <w:szCs w:val="17"/>
          <w:rtl w:val="0"/>
        </w:rPr>
        <w:t xml:space="preserve">tasklist-web/</w:t>
        <w:br w:type="textWrapping"/>
        <w:t xml:space="preserve">  apps/</w:t>
        <w:br w:type="textWrapping"/>
        <w:t xml:space="preserve">    web/                  # React + TypeScript frontend</w:t>
        <w:br w:type="textWrapping"/>
        <w:t xml:space="preserve">    api/                  # Optional BFF/configuration API</w:t>
        <w:br w:type="textWrapping"/>
        <w:t xml:space="preserve">  packages/</w:t>
        <w:br w:type="textWrapping"/>
        <w:t xml:space="preserve">    ui/                   # Shared UI components</w:t>
        <w:br w:type="textWrapping"/>
        <w:t xml:space="preserve">    form-schema/          # Form schema types and validation</w:t>
        <w:br w:type="textWrapping"/>
        <w:t xml:space="preserve">    camunda-client/       # Typed API client and response mapping</w:t>
        <w:br w:type="textWrapping"/>
        <w:t xml:space="preserve">  database/</w:t>
        <w:br w:type="textWrapping"/>
        <w:t xml:space="preserve">    migrations/</w:t>
        <w:br w:type="textWrapping"/>
        <w:t xml:space="preserve">    seeds/</w:t>
        <w:br w:type="textWrapping"/>
        <w:t xml:space="preserve">  infra/</w:t>
        <w:br w:type="textWrapping"/>
        <w:t xml:space="preserve">    ec2/</w:t>
        <w:br w:type="textWrapping"/>
        <w:t xml:space="preserve">    nginx/</w:t>
        <w:br w:type="textWrapping"/>
        <w:t xml:space="preserve">    monitoring/</w:t>
        <w:br w:type="textWrapping"/>
        <w:t xml:space="preserve">  tests/</w:t>
        <w:br w:type="textWrapping"/>
        <w:t xml:space="preserve">    integration/</w:t>
        <w:br w:type="textWrapping"/>
        <w:t xml:space="preserve">    e2e/</w:t>
        <w:br w:type="textWrapping"/>
        <w:t xml:space="preserve">  docs/</w:t>
        <w:br w:type="textWrapping"/>
        <w:t xml:space="preserve">    architecture.md</w:t>
        <w:br w:type="textWrapping"/>
        <w:t xml:space="preserve">    operations.md</w:t>
        <w:br w:type="textWrapping"/>
        <w:t xml:space="preserve">    api-contracts.md</w:t>
        <w:br w:type="textWrapping"/>
      </w:r>
      <w:r w:rsidDel="00000000" w:rsidR="00000000" w:rsidRPr="00000000">
        <w:rPr>
          <w:rtl w:val="0"/>
        </w:rPr>
      </w:r>
    </w:p>
    <w:p w:rsidR="00000000" w:rsidDel="00000000" w:rsidP="00000000" w:rsidRDefault="00000000" w:rsidRPr="00000000" w14:paraId="0000015A">
      <w:pPr>
        <w:pStyle w:val="Heading1"/>
        <w:rPr/>
      </w:pPr>
      <w:r w:rsidDel="00000000" w:rsidR="00000000" w:rsidRPr="00000000">
        <w:rPr>
          <w:rtl w:val="0"/>
        </w:rPr>
        <w:t xml:space="preserve">Appendix B — Definition of done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Requirements and acceptance criteria are met.</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Code review completed; lint, unit and integration tests pass.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Security and accessibility checks completed for key flows.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Database migration and rollback are documented.</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Environment configuration and secrets are externalized.</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Logs, health checks, backup and restore instructions are verified.</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Release notes and known limitations are documented.</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Tasklist Web | Technical Requirements Document | Draft v0.1</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e74b5"/>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