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A816" w14:textId="77777777" w:rsidR="005673B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Summary Notes</w:t>
      </w:r>
    </w:p>
    <w:p w14:paraId="4E044283" w14:textId="77777777" w:rsidR="005673BE" w:rsidRDefault="005673BE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78726F" w14:textId="781A657B" w:rsidR="005673BE" w:rsidRPr="00AE2633" w:rsidRDefault="00000000">
      <w:pPr>
        <w:spacing w:line="276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Name:</w:t>
      </w:r>
      <w:r w:rsidR="007D0274">
        <w:rPr>
          <w:rFonts w:ascii="Times New Roman" w:eastAsiaTheme="minorEastAsia" w:hAnsi="Times New Roman" w:cs="Times New Roman" w:hint="eastAsia"/>
          <w:sz w:val="28"/>
          <w:szCs w:val="28"/>
        </w:rPr>
        <w:t xml:space="preserve"> </w:t>
      </w:r>
      <w:r w:rsidR="007D0274">
        <w:rPr>
          <w:rFonts w:ascii="Times New Roman" w:eastAsiaTheme="minorEastAsia" w:hAnsi="Times New Roman" w:cs="Times New Roman" w:hint="eastAsia"/>
          <w:sz w:val="28"/>
          <w:szCs w:val="28"/>
        </w:rPr>
        <w:t>이민준</w:t>
      </w:r>
    </w:p>
    <w:p w14:paraId="6BCAD3CE" w14:textId="08E4DB6A" w:rsidR="005673BE" w:rsidRDefault="00000000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 ID:</w:t>
      </w:r>
      <w:r w:rsidR="007D0274">
        <w:rPr>
          <w:rFonts w:ascii="Times New Roman" w:eastAsiaTheme="minorEastAsia" w:hAnsi="Times New Roman" w:cs="Times New Roman" w:hint="eastAsia"/>
          <w:sz w:val="28"/>
          <w:szCs w:val="28"/>
        </w:rPr>
        <w:t xml:space="preserve"> 2020145052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2C6A9D" w14:textId="77777777" w:rsidR="005673BE" w:rsidRDefault="005673BE">
      <w:pPr>
        <w:spacing w:line="276" w:lineRule="auto"/>
        <w:ind w:right="14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02EEB6" w14:textId="77777777" w:rsidR="005673BE" w:rsidRDefault="005673BE">
      <w:pPr>
        <w:spacing w:line="276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e"/>
        <w:tblW w:w="92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6989"/>
      </w:tblGrid>
      <w:tr w:rsidR="005673BE" w14:paraId="7D342A15" w14:textId="77777777">
        <w:tc>
          <w:tcPr>
            <w:tcW w:w="2235" w:type="dxa"/>
          </w:tcPr>
          <w:p w14:paraId="798CA89C" w14:textId="77777777" w:rsidR="005673B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Speaker’s name</w:t>
            </w:r>
          </w:p>
        </w:tc>
        <w:tc>
          <w:tcPr>
            <w:tcW w:w="6989" w:type="dxa"/>
          </w:tcPr>
          <w:p w14:paraId="242D697A" w14:textId="0D819059" w:rsidR="007D0274" w:rsidRPr="007D0274" w:rsidRDefault="008A5A03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이윤우</w:t>
            </w:r>
          </w:p>
        </w:tc>
      </w:tr>
      <w:tr w:rsidR="005673BE" w14:paraId="32F1D878" w14:textId="77777777">
        <w:tc>
          <w:tcPr>
            <w:tcW w:w="2235" w:type="dxa"/>
          </w:tcPr>
          <w:p w14:paraId="553F73BE" w14:textId="77777777" w:rsidR="005673B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Topic &amp; paper titles</w:t>
            </w:r>
          </w:p>
        </w:tc>
        <w:tc>
          <w:tcPr>
            <w:tcW w:w="6989" w:type="dxa"/>
          </w:tcPr>
          <w:p w14:paraId="7E4833A2" w14:textId="35FA5BAF" w:rsidR="005673BE" w:rsidRDefault="001C65C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rFonts w:hint="eastAsia"/>
                <w:sz w:val="22"/>
                <w:szCs w:val="22"/>
              </w:rPr>
              <w:t>imulation of baseball dynamics</w:t>
            </w:r>
          </w:p>
        </w:tc>
      </w:tr>
      <w:tr w:rsidR="005673BE" w14:paraId="626791D7" w14:textId="77777777">
        <w:tc>
          <w:tcPr>
            <w:tcW w:w="2235" w:type="dxa"/>
          </w:tcPr>
          <w:p w14:paraId="030A4EEF" w14:textId="77777777" w:rsidR="005673B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Summary</w:t>
            </w:r>
          </w:p>
        </w:tc>
        <w:tc>
          <w:tcPr>
            <w:tcW w:w="6989" w:type="dxa"/>
          </w:tcPr>
          <w:p w14:paraId="3D82EA69" w14:textId="5FC0B975" w:rsidR="005673BE" w:rsidRPr="008A5A03" w:rsidRDefault="00AE2633">
            <w:pPr>
              <w:spacing w:line="276" w:lineRule="auto"/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  <w:t>R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k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방식과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이를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이용한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공의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궤적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분석</w:t>
            </w:r>
          </w:p>
        </w:tc>
      </w:tr>
      <w:tr w:rsidR="005673BE" w14:paraId="75A35F53" w14:textId="77777777">
        <w:trPr>
          <w:trHeight w:val="1028"/>
        </w:trPr>
        <w:tc>
          <w:tcPr>
            <w:tcW w:w="2235" w:type="dxa"/>
          </w:tcPr>
          <w:p w14:paraId="3A52D1D4" w14:textId="77777777" w:rsidR="005673B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Content</w:t>
            </w:r>
          </w:p>
        </w:tc>
        <w:tc>
          <w:tcPr>
            <w:tcW w:w="6989" w:type="dxa"/>
          </w:tcPr>
          <w:p w14:paraId="0E5C227F" w14:textId="77777777" w:rsidR="005673BE" w:rsidRDefault="001C65CD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오일러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method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지점의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기울기만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사용하고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오차가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빠르게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누적</w:t>
            </w:r>
          </w:p>
          <w:p w14:paraId="31EDB65F" w14:textId="77777777" w:rsidR="001C65CD" w:rsidRDefault="001C65CD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룽게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쿠타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method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여러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지점의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기울기를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이용하기에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안정적이다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.</w:t>
            </w:r>
          </w:p>
          <w:p w14:paraId="7E2B8A62" w14:textId="77777777" w:rsidR="001C65CD" w:rsidRDefault="001C65CD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R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k</w:t>
            </w:r>
            <w:proofErr w:type="gram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2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는</w:t>
            </w:r>
            <w:proofErr w:type="gram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두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기울기의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평균을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실제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이동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기울기로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사용한다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.</w:t>
            </w:r>
          </w:p>
          <w:p w14:paraId="307E252A" w14:textId="77777777" w:rsidR="001C65CD" w:rsidRDefault="001C65CD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RK4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가정평균한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기울기를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실제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이동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기울기로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사용한다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.</w:t>
            </w:r>
          </w:p>
          <w:p w14:paraId="15C033CE" w14:textId="77777777" w:rsidR="001C65CD" w:rsidRDefault="001C65CD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RK2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오차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4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분의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1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감소하고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RK4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오차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16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분의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1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감소</w:t>
            </w:r>
          </w:p>
          <w:p w14:paraId="37D1BB9C" w14:textId="77777777" w:rsidR="001C65CD" w:rsidRDefault="001C65CD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STEP SIZE h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가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작아질수록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exact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soulution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과의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오차가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작아</w:t>
            </w:r>
            <w:r w:rsidR="00601ABF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짐</w:t>
            </w:r>
            <w:proofErr w:type="spellEnd"/>
          </w:p>
          <w:p w14:paraId="2881A4D0" w14:textId="77777777" w:rsidR="00601ABF" w:rsidRDefault="00601ABF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야구공은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6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개의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상태변수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(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위치와</w:t>
            </w:r>
            <w:proofErr w:type="gram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속도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)</w:t>
            </w:r>
            <w:proofErr w:type="gram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를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이용한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방정식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계산</w:t>
            </w:r>
          </w:p>
          <w:p w14:paraId="340CD0FF" w14:textId="77777777" w:rsidR="00601ABF" w:rsidRDefault="00601ABF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항력과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마그누스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힘으로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인한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비선형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운동</w:t>
            </w:r>
          </w:p>
          <w:p w14:paraId="16487B00" w14:textId="7C5FB1A7" w:rsidR="00601ABF" w:rsidRPr="001C65CD" w:rsidRDefault="00601ABF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F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astball, curveball, slider, screwball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은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마그누스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힘에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따라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공의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궤적이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달라지는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것을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확인할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있다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.</w:t>
            </w:r>
          </w:p>
        </w:tc>
      </w:tr>
      <w:tr w:rsidR="005673BE" w14:paraId="1F564F78" w14:textId="77777777">
        <w:tc>
          <w:tcPr>
            <w:tcW w:w="2235" w:type="dxa"/>
          </w:tcPr>
          <w:p w14:paraId="178CF96D" w14:textId="77777777" w:rsidR="005673B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Questions and comments for speaker</w:t>
            </w:r>
          </w:p>
        </w:tc>
        <w:tc>
          <w:tcPr>
            <w:tcW w:w="6989" w:type="dxa"/>
          </w:tcPr>
          <w:p w14:paraId="2172B4FB" w14:textId="77777777" w:rsidR="005673BE" w:rsidRDefault="00601AB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  <w:r>
              <w:rPr>
                <w:rFonts w:hint="eastAsia"/>
                <w:sz w:val="22"/>
                <w:szCs w:val="22"/>
              </w:rPr>
              <w:t xml:space="preserve">와 y와 z방향이 어디 방향을 기준으로 보는 지 </w:t>
            </w:r>
          </w:p>
          <w:p w14:paraId="70CF3987" w14:textId="77777777" w:rsidR="00601ABF" w:rsidRDefault="00601ABF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횡방향만 나온 이유</w:t>
            </w:r>
          </w:p>
          <w:p w14:paraId="16499142" w14:textId="3BA21939" w:rsidR="00601ABF" w:rsidRDefault="00601ABF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  <w:r>
              <w:rPr>
                <w:rFonts w:hint="eastAsia"/>
                <w:sz w:val="22"/>
                <w:szCs w:val="22"/>
              </w:rPr>
              <w:t>astball이 휘는 이</w:t>
            </w:r>
            <w:r w:rsidR="00AE2633">
              <w:rPr>
                <w:rFonts w:hint="eastAsia"/>
                <w:sz w:val="22"/>
                <w:szCs w:val="22"/>
              </w:rPr>
              <w:t>유</w:t>
            </w:r>
          </w:p>
        </w:tc>
      </w:tr>
      <w:tr w:rsidR="005673BE" w14:paraId="18C53FAD" w14:textId="77777777">
        <w:tc>
          <w:tcPr>
            <w:tcW w:w="2235" w:type="dxa"/>
          </w:tcPr>
          <w:p w14:paraId="4D3374CD" w14:textId="77777777" w:rsidR="005673B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Questions and comments for myself</w:t>
            </w:r>
          </w:p>
        </w:tc>
        <w:tc>
          <w:tcPr>
            <w:tcW w:w="6989" w:type="dxa"/>
          </w:tcPr>
          <w:p w14:paraId="4A14BDE1" w14:textId="34B6554C" w:rsidR="005673BE" w:rsidRDefault="00AE2633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식이 달라짐에 따라 전체적인 그래프 변화가 크게 나타날지</w:t>
            </w:r>
          </w:p>
        </w:tc>
      </w:tr>
    </w:tbl>
    <w:p w14:paraId="622888A4" w14:textId="77777777" w:rsidR="005673BE" w:rsidRDefault="005673BE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4B1C4EB6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013EC660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03BB78BF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43B6559C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0ACF16C1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7327FF34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3C8DBF9A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7D948D9F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66138352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0992201B" w14:textId="77777777" w:rsid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7CBCAFA3" w14:textId="77777777" w:rsidR="007D0274" w:rsidRDefault="007D0274" w:rsidP="007D027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Summary Notes</w:t>
      </w:r>
    </w:p>
    <w:p w14:paraId="6DAAE823" w14:textId="77777777" w:rsidR="007D0274" w:rsidRDefault="007D0274" w:rsidP="007D0274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988485" w14:textId="51F3268A" w:rsidR="007D0274" w:rsidRPr="00AE2633" w:rsidRDefault="007D0274" w:rsidP="007D0274">
      <w:pPr>
        <w:spacing w:line="276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Name:</w:t>
      </w:r>
      <w:r>
        <w:rPr>
          <w:rFonts w:ascii="Times New Roman" w:eastAsiaTheme="minorEastAsia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 w:hint="eastAsia"/>
          <w:sz w:val="28"/>
          <w:szCs w:val="28"/>
        </w:rPr>
        <w:t>이민준</w:t>
      </w:r>
    </w:p>
    <w:p w14:paraId="0620BB43" w14:textId="77777777" w:rsidR="007D0274" w:rsidRDefault="007D0274" w:rsidP="007D0274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 ID:</w:t>
      </w:r>
      <w:r>
        <w:rPr>
          <w:rFonts w:ascii="Times New Roman" w:eastAsiaTheme="minorEastAsia" w:hAnsi="Times New Roman" w:cs="Times New Roman" w:hint="eastAsia"/>
          <w:sz w:val="28"/>
          <w:szCs w:val="28"/>
        </w:rPr>
        <w:t xml:space="preserve"> 2020145052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BC9DC2" w14:textId="77777777" w:rsidR="007D0274" w:rsidRDefault="007D0274" w:rsidP="007D0274">
      <w:pPr>
        <w:spacing w:line="276" w:lineRule="auto"/>
        <w:ind w:right="14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EFCD997" w14:textId="77777777" w:rsidR="007D0274" w:rsidRDefault="007D0274" w:rsidP="007D0274">
      <w:pPr>
        <w:spacing w:line="276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e"/>
        <w:tblW w:w="92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6989"/>
      </w:tblGrid>
      <w:tr w:rsidR="007D0274" w14:paraId="3A3C6329" w14:textId="77777777" w:rsidTr="00C10BFA">
        <w:tc>
          <w:tcPr>
            <w:tcW w:w="2235" w:type="dxa"/>
          </w:tcPr>
          <w:p w14:paraId="553465F2" w14:textId="77777777" w:rsidR="007D0274" w:rsidRDefault="007D0274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Speaker’s name</w:t>
            </w:r>
          </w:p>
        </w:tc>
        <w:tc>
          <w:tcPr>
            <w:tcW w:w="6989" w:type="dxa"/>
          </w:tcPr>
          <w:p w14:paraId="5637EAED" w14:textId="2A039405" w:rsidR="007D0274" w:rsidRDefault="00CE2CB2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허지훈</w:t>
            </w:r>
          </w:p>
        </w:tc>
      </w:tr>
      <w:tr w:rsidR="007D0274" w14:paraId="04F01403" w14:textId="77777777" w:rsidTr="00C10BFA">
        <w:tc>
          <w:tcPr>
            <w:tcW w:w="2235" w:type="dxa"/>
          </w:tcPr>
          <w:p w14:paraId="39B4E64D" w14:textId="77777777" w:rsidR="007D0274" w:rsidRDefault="007D0274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Topic &amp; paper titles</w:t>
            </w:r>
          </w:p>
        </w:tc>
        <w:tc>
          <w:tcPr>
            <w:tcW w:w="6989" w:type="dxa"/>
          </w:tcPr>
          <w:p w14:paraId="6BF3D99C" w14:textId="38506AAB" w:rsidR="007D0274" w:rsidRDefault="00CE2CB2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rFonts w:hint="eastAsia"/>
                <w:sz w:val="22"/>
                <w:szCs w:val="22"/>
              </w:rPr>
              <w:t>irfrans</w:t>
            </w:r>
            <w:proofErr w:type="spellEnd"/>
            <w:r>
              <w:rPr>
                <w:rFonts w:hint="eastAsia"/>
                <w:sz w:val="22"/>
                <w:szCs w:val="22"/>
              </w:rPr>
              <w:t>, ml4cfd</w:t>
            </w:r>
          </w:p>
        </w:tc>
      </w:tr>
      <w:tr w:rsidR="007D0274" w14:paraId="1C1E1738" w14:textId="77777777" w:rsidTr="00C10BFA">
        <w:tc>
          <w:tcPr>
            <w:tcW w:w="2235" w:type="dxa"/>
          </w:tcPr>
          <w:p w14:paraId="093C5E95" w14:textId="77777777" w:rsidR="007D0274" w:rsidRDefault="007D0274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Summary</w:t>
            </w:r>
          </w:p>
        </w:tc>
        <w:tc>
          <w:tcPr>
            <w:tcW w:w="6989" w:type="dxa"/>
          </w:tcPr>
          <w:p w14:paraId="6C05230A" w14:textId="7B9A2C83" w:rsidR="007D0274" w:rsidRPr="000E0E97" w:rsidRDefault="000E0E97" w:rsidP="00C10BFA">
            <w:pPr>
              <w:spacing w:line="276" w:lineRule="auto"/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iCs/>
                <w:sz w:val="22"/>
                <w:szCs w:val="22"/>
              </w:rPr>
              <w:t>D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ataset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을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처리하기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위한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그래프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구조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iCs/>
                <w:sz w:val="22"/>
                <w:szCs w:val="22"/>
              </w:rPr>
              <w:t>선택</w:t>
            </w:r>
          </w:p>
        </w:tc>
      </w:tr>
      <w:tr w:rsidR="007D0274" w14:paraId="3677B21B" w14:textId="77777777" w:rsidTr="00C10BFA">
        <w:trPr>
          <w:trHeight w:val="1028"/>
        </w:trPr>
        <w:tc>
          <w:tcPr>
            <w:tcW w:w="2235" w:type="dxa"/>
          </w:tcPr>
          <w:p w14:paraId="496D7810" w14:textId="77777777" w:rsidR="007D0274" w:rsidRDefault="007D0274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Content</w:t>
            </w:r>
          </w:p>
        </w:tc>
        <w:tc>
          <w:tcPr>
            <w:tcW w:w="6989" w:type="dxa"/>
          </w:tcPr>
          <w:p w14:paraId="68A0B0C3" w14:textId="77777777" w:rsidR="007D0274" w:rsidRDefault="00CE2CB2" w:rsidP="00C10BFA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A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irfrans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dataset :</w:t>
            </w:r>
            <w:proofErr w:type="gram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유동조건에서의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에어포일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형상의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최적화를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위해서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다른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조건에서의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에어포일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유동장들에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대한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제한된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데이터를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가지고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분포된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힘을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정확히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예측하는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것</w:t>
            </w:r>
          </w:p>
          <w:p w14:paraId="2ED93970" w14:textId="77777777" w:rsidR="007909D3" w:rsidRDefault="007909D3" w:rsidP="00C10BFA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나비에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-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스토크스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식을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이해하기</w:t>
            </w:r>
          </w:p>
          <w:p w14:paraId="79958FE9" w14:textId="77777777" w:rsidR="007909D3" w:rsidRDefault="007909D3" w:rsidP="00C10BFA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순간적인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시점에서는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난류가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복잡한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효과가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나오는데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, rans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에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돌려보면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계산하기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쉽게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표현이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된다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.</w:t>
            </w:r>
          </w:p>
          <w:p w14:paraId="2331B4A0" w14:textId="77777777" w:rsidR="007909D3" w:rsidRDefault="007909D3" w:rsidP="00C10BFA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7 inputs and 4 outputs</w:t>
            </w:r>
          </w:p>
          <w:p w14:paraId="2E655EAB" w14:textId="04BD144F" w:rsidR="001678BC" w:rsidRDefault="001678BC" w:rsidP="00C10BFA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좌표기반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knn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, gat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모델</w:t>
            </w:r>
            <w:r w:rsidR="000E0E97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</w:p>
          <w:p w14:paraId="07A3EAE9" w14:textId="0F9FE912" w:rsidR="001B3785" w:rsidRPr="00CE2CB2" w:rsidRDefault="001B3785" w:rsidP="00C10BFA">
            <w:pPr>
              <w:spacing w:line="276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G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at layer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를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설정하는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것이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중요</w:t>
            </w:r>
            <w:r w:rsidR="000E0E97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 2</w:t>
            </w:r>
            <w:proofErr w:type="gramEnd"/>
            <w:r w:rsidR="000E0E97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-hop to 3-hop</w:t>
            </w:r>
          </w:p>
        </w:tc>
      </w:tr>
      <w:tr w:rsidR="007D0274" w14:paraId="60B3C4DE" w14:textId="77777777" w:rsidTr="00C10BFA">
        <w:tc>
          <w:tcPr>
            <w:tcW w:w="2235" w:type="dxa"/>
          </w:tcPr>
          <w:p w14:paraId="28F877E6" w14:textId="77777777" w:rsidR="007D0274" w:rsidRDefault="007D0274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Questions and comments for speaker</w:t>
            </w:r>
          </w:p>
        </w:tc>
        <w:tc>
          <w:tcPr>
            <w:tcW w:w="6989" w:type="dxa"/>
          </w:tcPr>
          <w:p w14:paraId="527F702A" w14:textId="77777777" w:rsidR="007D0274" w:rsidRDefault="007909D3" w:rsidP="00C10BFA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지난 부분에 대한 내용을 짧게 발표하기</w:t>
            </w:r>
          </w:p>
          <w:p w14:paraId="5F1C6DF9" w14:textId="527C2A7A" w:rsidR="000E0E97" w:rsidRDefault="000E0E97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G</w:t>
            </w:r>
            <w:r>
              <w:rPr>
                <w:rFonts w:hint="eastAsia"/>
                <w:sz w:val="22"/>
                <w:szCs w:val="22"/>
              </w:rPr>
              <w:t>at layer를 2의 제곱수로 한 이유</w:t>
            </w:r>
          </w:p>
        </w:tc>
      </w:tr>
      <w:tr w:rsidR="007D0274" w14:paraId="772A007D" w14:textId="77777777" w:rsidTr="00C10BFA">
        <w:tc>
          <w:tcPr>
            <w:tcW w:w="2235" w:type="dxa"/>
          </w:tcPr>
          <w:p w14:paraId="6B946990" w14:textId="587B8A11" w:rsidR="007D0274" w:rsidRDefault="007D0274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Questions</w:t>
            </w:r>
            <w:r w:rsidR="00CE2CB2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and comments for myself</w:t>
            </w:r>
          </w:p>
        </w:tc>
        <w:tc>
          <w:tcPr>
            <w:tcW w:w="6989" w:type="dxa"/>
          </w:tcPr>
          <w:p w14:paraId="37A2AF40" w14:textId="6C14A5AD" w:rsidR="007D0274" w:rsidRDefault="003D1FC3" w:rsidP="00C10BFA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코드를 짜는 </w:t>
            </w:r>
            <w:r w:rsidR="00694AB7">
              <w:rPr>
                <w:rFonts w:hint="eastAsia"/>
                <w:sz w:val="22"/>
                <w:szCs w:val="22"/>
              </w:rPr>
              <w:t>최적의 방법 찾기</w:t>
            </w:r>
          </w:p>
        </w:tc>
      </w:tr>
    </w:tbl>
    <w:p w14:paraId="2161BE3D" w14:textId="77777777" w:rsidR="007D0274" w:rsidRDefault="007D0274" w:rsidP="007D0274">
      <w:pPr>
        <w:widowControl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20CD3D7D" w14:textId="77777777" w:rsidR="007D0274" w:rsidRPr="007D0274" w:rsidRDefault="007D0274">
      <w:pPr>
        <w:widowControl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sectPr w:rsidR="007D0274" w:rsidRPr="007D0274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4721"/>
    <w:multiLevelType w:val="multilevel"/>
    <w:tmpl w:val="3158717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4385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3BE"/>
    <w:rsid w:val="000E0E97"/>
    <w:rsid w:val="001678BC"/>
    <w:rsid w:val="001B3785"/>
    <w:rsid w:val="001C65CD"/>
    <w:rsid w:val="003D1FC3"/>
    <w:rsid w:val="00411C91"/>
    <w:rsid w:val="005673BE"/>
    <w:rsid w:val="00601ABF"/>
    <w:rsid w:val="00694AB7"/>
    <w:rsid w:val="006E09AA"/>
    <w:rsid w:val="007909D3"/>
    <w:rsid w:val="007D0274"/>
    <w:rsid w:val="008A5A03"/>
    <w:rsid w:val="00AE2633"/>
    <w:rsid w:val="00CE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9A5A9"/>
  <w15:docId w15:val="{CDE3A5B1-B04D-4F27-9A71-1A463464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Date"/>
    <w:link w:val="Char"/>
    <w:uiPriority w:val="99"/>
    <w:semiHidden/>
    <w:unhideWhenUsed/>
    <w:rsid w:val="000D1AA3"/>
  </w:style>
  <w:style w:type="character" w:customStyle="1" w:styleId="Char">
    <w:name w:val="날짜 Char"/>
    <w:basedOn w:val="a1"/>
    <w:link w:val="a5"/>
    <w:uiPriority w:val="99"/>
    <w:semiHidden/>
    <w:rsid w:val="000D1AA3"/>
  </w:style>
  <w:style w:type="character" w:styleId="a6">
    <w:name w:val="Placeholder Text"/>
    <w:basedOn w:val="a1"/>
    <w:uiPriority w:val="99"/>
    <w:semiHidden/>
    <w:rsid w:val="003B55C1"/>
    <w:rPr>
      <w:color w:val="808080"/>
    </w:rPr>
  </w:style>
  <w:style w:type="paragraph" w:styleId="a7">
    <w:name w:val="Balloon Text"/>
    <w:link w:val="Char0"/>
    <w:uiPriority w:val="99"/>
    <w:semiHidden/>
    <w:unhideWhenUsed/>
    <w:rsid w:val="003B55C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1"/>
    <w:link w:val="a7"/>
    <w:uiPriority w:val="99"/>
    <w:semiHidden/>
    <w:rsid w:val="003B55C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link w:val="Char1"/>
    <w:uiPriority w:val="99"/>
    <w:unhideWhenUsed/>
    <w:rsid w:val="007D41D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8"/>
    <w:uiPriority w:val="99"/>
    <w:rsid w:val="007D41DC"/>
  </w:style>
  <w:style w:type="paragraph" w:styleId="a9">
    <w:name w:val="footer"/>
    <w:link w:val="Char2"/>
    <w:uiPriority w:val="99"/>
    <w:unhideWhenUsed/>
    <w:rsid w:val="007D41D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9"/>
    <w:uiPriority w:val="99"/>
    <w:rsid w:val="007D41DC"/>
  </w:style>
  <w:style w:type="paragraph" w:styleId="a">
    <w:name w:val="List Bullet"/>
    <w:uiPriority w:val="99"/>
    <w:unhideWhenUsed/>
    <w:rsid w:val="002431B2"/>
    <w:pPr>
      <w:numPr>
        <w:numId w:val="1"/>
      </w:numPr>
      <w:contextualSpacing/>
    </w:pPr>
  </w:style>
  <w:style w:type="table" w:styleId="aa">
    <w:name w:val="Table Grid"/>
    <w:basedOn w:val="a2"/>
    <w:uiPriority w:val="59"/>
    <w:rsid w:val="003A2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uiPriority w:val="34"/>
    <w:qFormat/>
    <w:rsid w:val="00F7783D"/>
    <w:pPr>
      <w:ind w:leftChars="400" w:left="800"/>
    </w:pPr>
  </w:style>
  <w:style w:type="character" w:styleId="ac">
    <w:name w:val="Hyperlink"/>
    <w:basedOn w:val="a1"/>
    <w:uiPriority w:val="99"/>
    <w:unhideWhenUsed/>
    <w:rsid w:val="00DA2D79"/>
    <w:rPr>
      <w:color w:val="0000FF" w:themeColor="hyperlink"/>
      <w:u w:val="single"/>
    </w:rPr>
  </w:style>
  <w:style w:type="paragraph" w:styleId="ad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zbOZSiX25T+aqysPxE7q3H9iQ==">CgMxLjA4AHIhMURpN2VpVlY1QWpaSzlYXzhVdjg1Z1E2RWdiYllYMXNi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Won-Yong Shin</dc:creator>
  <cp:lastModifiedBy>Lee Minjoon</cp:lastModifiedBy>
  <cp:revision>5</cp:revision>
  <dcterms:created xsi:type="dcterms:W3CDTF">2026-01-27T03:52:00Z</dcterms:created>
  <dcterms:modified xsi:type="dcterms:W3CDTF">2026-01-27T09:18:00Z</dcterms:modified>
</cp:coreProperties>
</file>