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7C045" w14:textId="7A1ABA4D" w:rsidR="00FE6CCA" w:rsidRDefault="00333EE4" w:rsidP="00333EE4">
      <w:pPr>
        <w:ind w:left="0"/>
        <w:jc w:val="both"/>
      </w:pPr>
      <w:r>
        <w:t>W</w:t>
      </w:r>
      <w:r>
        <w:rPr>
          <w:rFonts w:hint="eastAsia"/>
        </w:rPr>
        <w:t>hilst we are fully aware of s</w:t>
      </w:r>
      <w:r w:rsidR="001E6501">
        <w:t>ec</w:t>
      </w:r>
      <w:r>
        <w:rPr>
          <w:rFonts w:hint="eastAsia"/>
        </w:rPr>
        <w:t xml:space="preserve">tion </w:t>
      </w:r>
      <w:r w:rsidR="00FB0EEE">
        <w:rPr>
          <w:rFonts w:hint="eastAsia"/>
        </w:rPr>
        <w:t>28</w:t>
      </w:r>
      <w:r>
        <w:rPr>
          <w:rFonts w:hint="eastAsia"/>
        </w:rPr>
        <w:t xml:space="preserve"> </w:t>
      </w:r>
      <w:bookmarkStart w:id="0" w:name="_GoBack"/>
      <w:bookmarkEnd w:id="0"/>
      <w:r>
        <w:rPr>
          <w:rFonts w:hint="eastAsia"/>
        </w:rPr>
        <w:t>which provides the power of the liquidators to give consent in legal action, I would like to draw the court</w:t>
      </w:r>
      <w:r>
        <w:t>’</w:t>
      </w:r>
      <w:r>
        <w:rPr>
          <w:rFonts w:hint="eastAsia"/>
        </w:rPr>
        <w:t xml:space="preserve">s attention in the </w:t>
      </w:r>
      <w:r>
        <w:t>following</w:t>
      </w:r>
      <w:r>
        <w:rPr>
          <w:rFonts w:hint="eastAsia"/>
        </w:rPr>
        <w:t xml:space="preserve"> </w:t>
      </w:r>
      <w:r>
        <w:t>points</w:t>
      </w:r>
      <w:r>
        <w:rPr>
          <w:rFonts w:hint="eastAsia"/>
        </w:rPr>
        <w:t>:-</w:t>
      </w:r>
    </w:p>
    <w:p w14:paraId="1DB7C046" w14:textId="77777777" w:rsidR="00333EE4" w:rsidRDefault="00333EE4" w:rsidP="00333EE4">
      <w:pPr>
        <w:ind w:left="0"/>
        <w:jc w:val="both"/>
      </w:pPr>
    </w:p>
    <w:p w14:paraId="1DB7C047" w14:textId="0CCE7936" w:rsidR="008A4536" w:rsidRDefault="00333EE4" w:rsidP="00333EE4">
      <w:pPr>
        <w:ind w:left="0"/>
        <w:jc w:val="both"/>
      </w:pPr>
      <w:r>
        <w:t>As stipulated</w:t>
      </w:r>
      <w:r>
        <w:rPr>
          <w:rFonts w:hint="eastAsia"/>
        </w:rPr>
        <w:t xml:space="preserve"> </w:t>
      </w:r>
      <w:r w:rsidR="008A4536">
        <w:rPr>
          <w:rFonts w:hint="eastAsia"/>
        </w:rPr>
        <w:t xml:space="preserve">in paragraphs </w:t>
      </w:r>
      <w:r w:rsidR="00FB0EEE">
        <w:rPr>
          <w:rFonts w:hint="eastAsia"/>
        </w:rPr>
        <w:t>28</w:t>
      </w:r>
      <w:r w:rsidR="008A4536">
        <w:rPr>
          <w:rFonts w:hint="eastAsia"/>
        </w:rPr>
        <w:t xml:space="preserve"> and </w:t>
      </w:r>
      <w:r w:rsidR="00FB0EEE">
        <w:rPr>
          <w:rFonts w:hint="eastAsia"/>
        </w:rPr>
        <w:t>29</w:t>
      </w:r>
      <w:r w:rsidR="008A4536">
        <w:rPr>
          <w:rFonts w:hint="eastAsia"/>
        </w:rPr>
        <w:t xml:space="preserve"> of the </w:t>
      </w:r>
      <w:r w:rsidR="000F0E9B">
        <w:rPr>
          <w:rFonts w:hint="eastAsia"/>
        </w:rPr>
        <w:t>Company</w:t>
      </w:r>
      <w:r w:rsidR="008A4536">
        <w:t>’s</w:t>
      </w:r>
      <w:r w:rsidR="008A4536">
        <w:rPr>
          <w:rFonts w:hint="eastAsia"/>
        </w:rPr>
        <w:t xml:space="preserve"> skeleton </w:t>
      </w:r>
      <w:r w:rsidR="008A4536">
        <w:t>submission</w:t>
      </w:r>
      <w:r w:rsidR="008A4536">
        <w:rPr>
          <w:rFonts w:hint="eastAsia"/>
        </w:rPr>
        <w:t xml:space="preserve">, it is stated that the </w:t>
      </w:r>
      <w:r w:rsidR="000F0E9B">
        <w:rPr>
          <w:rFonts w:hint="eastAsia"/>
        </w:rPr>
        <w:t>Company</w:t>
      </w:r>
      <w:r w:rsidR="008A4536">
        <w:rPr>
          <w:rFonts w:hint="eastAsia"/>
        </w:rPr>
        <w:t xml:space="preserve"> is in a limited position to defend the Applicant</w:t>
      </w:r>
      <w:r w:rsidR="008A4536">
        <w:t>’</w:t>
      </w:r>
      <w:r w:rsidR="008A4536">
        <w:rPr>
          <w:rFonts w:hint="eastAsia"/>
        </w:rPr>
        <w:t xml:space="preserve">s </w:t>
      </w:r>
      <w:r w:rsidR="00FB0EEE">
        <w:rPr>
          <w:rFonts w:hint="eastAsia"/>
        </w:rPr>
        <w:t>BD</w:t>
      </w:r>
      <w:r w:rsidR="008A4536">
        <w:rPr>
          <w:rFonts w:hint="eastAsia"/>
        </w:rPr>
        <w:t xml:space="preserve"> </w:t>
      </w:r>
      <w:r w:rsidR="008A4536">
        <w:t>proceedings</w:t>
      </w:r>
      <w:r w:rsidR="008A4536">
        <w:rPr>
          <w:rFonts w:hint="eastAsia"/>
        </w:rPr>
        <w:t xml:space="preserve"> and </w:t>
      </w:r>
      <w:r w:rsidR="00FB0EEE">
        <w:rPr>
          <w:rFonts w:hint="eastAsia"/>
        </w:rPr>
        <w:t>TY</w:t>
      </w:r>
      <w:r w:rsidR="008A4536">
        <w:rPr>
          <w:rFonts w:hint="eastAsia"/>
        </w:rPr>
        <w:t xml:space="preserve"> Action.  </w:t>
      </w:r>
    </w:p>
    <w:p w14:paraId="1DB7C048" w14:textId="77777777" w:rsidR="008A4536" w:rsidRDefault="008A4536" w:rsidP="00333EE4">
      <w:pPr>
        <w:ind w:left="0"/>
        <w:jc w:val="both"/>
      </w:pPr>
    </w:p>
    <w:p w14:paraId="1DB7C049" w14:textId="7AD3EBE8" w:rsidR="00333EE4" w:rsidRDefault="008A4536" w:rsidP="00333EE4">
      <w:pPr>
        <w:ind w:left="0"/>
        <w:jc w:val="both"/>
      </w:pPr>
      <w:r>
        <w:rPr>
          <w:rFonts w:hint="eastAsia"/>
        </w:rPr>
        <w:t>As a matter of fact, a judgment has been entered</w:t>
      </w:r>
      <w:r>
        <w:rPr>
          <w:szCs w:val="24"/>
        </w:rPr>
        <w:t xml:space="preserve"> against the </w:t>
      </w:r>
      <w:r w:rsidR="000F0E9B">
        <w:rPr>
          <w:rFonts w:hint="eastAsia"/>
        </w:rPr>
        <w:t>Company</w:t>
      </w:r>
      <w:r w:rsidRPr="00D52461">
        <w:t xml:space="preserve"> </w:t>
      </w:r>
      <w:r>
        <w:t xml:space="preserve">for compensation assessed plus interests and costs on </w:t>
      </w:r>
      <w:r>
        <w:rPr>
          <w:rFonts w:hint="eastAsia"/>
        </w:rPr>
        <w:t>23</w:t>
      </w:r>
      <w:r w:rsidRPr="008A4536">
        <w:rPr>
          <w:rFonts w:hint="eastAsia"/>
          <w:vertAlign w:val="superscript"/>
        </w:rPr>
        <w:t>rd</w:t>
      </w:r>
      <w:r>
        <w:rPr>
          <w:rFonts w:hint="eastAsia"/>
        </w:rPr>
        <w:t xml:space="preserve"> January 2013.  </w:t>
      </w:r>
      <w:r>
        <w:t>W</w:t>
      </w:r>
      <w:r>
        <w:rPr>
          <w:rFonts w:hint="eastAsia"/>
        </w:rPr>
        <w:t xml:space="preserve">e are currently dealing with </w:t>
      </w:r>
      <w:r w:rsidR="006D54C6">
        <w:rPr>
          <w:rFonts w:hint="eastAsia"/>
        </w:rPr>
        <w:t xml:space="preserve">taxation of the costs under the </w:t>
      </w:r>
      <w:r w:rsidR="00FB0EEE">
        <w:rPr>
          <w:rFonts w:hint="eastAsia"/>
        </w:rPr>
        <w:t>BD</w:t>
      </w:r>
      <w:r w:rsidR="006D54C6">
        <w:rPr>
          <w:rFonts w:hint="eastAsia"/>
        </w:rPr>
        <w:t xml:space="preserve"> proceedings.</w:t>
      </w:r>
    </w:p>
    <w:p w14:paraId="1DB7C04A" w14:textId="77777777" w:rsidR="006D54C6" w:rsidRDefault="006D54C6" w:rsidP="00333EE4">
      <w:pPr>
        <w:ind w:left="0"/>
        <w:jc w:val="both"/>
      </w:pPr>
    </w:p>
    <w:p w14:paraId="1DB7C04B" w14:textId="4BB0D036" w:rsidR="006D54C6" w:rsidRDefault="006D54C6" w:rsidP="00333EE4">
      <w:pPr>
        <w:ind w:left="0"/>
        <w:jc w:val="both"/>
      </w:pPr>
      <w:r>
        <w:t>F</w:t>
      </w:r>
      <w:r>
        <w:rPr>
          <w:rFonts w:hint="eastAsia"/>
        </w:rPr>
        <w:t xml:space="preserve">urther, concerning the related </w:t>
      </w:r>
      <w:r w:rsidR="00FB0EEE">
        <w:rPr>
          <w:rFonts w:hint="eastAsia"/>
        </w:rPr>
        <w:t>TY</w:t>
      </w:r>
      <w:r>
        <w:rPr>
          <w:rFonts w:hint="eastAsia"/>
        </w:rPr>
        <w:t xml:space="preserve"> Action, we have already obtained the Interlocutory judgment on 24</w:t>
      </w:r>
      <w:r w:rsidRPr="006D54C6">
        <w:rPr>
          <w:rFonts w:hint="eastAsia"/>
          <w:vertAlign w:val="superscript"/>
        </w:rPr>
        <w:t>th</w:t>
      </w:r>
      <w:r>
        <w:rPr>
          <w:rFonts w:hint="eastAsia"/>
        </w:rPr>
        <w:t xml:space="preserve"> April 2013 leaving damages to be assessed and costs.</w:t>
      </w:r>
    </w:p>
    <w:p w14:paraId="1DB7C04C" w14:textId="77777777" w:rsidR="006D54C6" w:rsidRDefault="006D54C6" w:rsidP="00333EE4">
      <w:pPr>
        <w:ind w:left="0"/>
        <w:jc w:val="both"/>
      </w:pPr>
    </w:p>
    <w:p w14:paraId="1DB7C04D" w14:textId="77777777" w:rsidR="0050008D" w:rsidRDefault="006D54C6" w:rsidP="00333EE4">
      <w:pPr>
        <w:ind w:left="0"/>
        <w:jc w:val="both"/>
      </w:pPr>
      <w:r>
        <w:t>I</w:t>
      </w:r>
      <w:r>
        <w:rPr>
          <w:rFonts w:hint="eastAsia"/>
        </w:rPr>
        <w:t xml:space="preserve">n light of the aforesaid, our application for leave to proceed with the </w:t>
      </w:r>
      <w:r>
        <w:t>aforesaid</w:t>
      </w:r>
      <w:r>
        <w:rPr>
          <w:rFonts w:hint="eastAsia"/>
        </w:rPr>
        <w:t xml:space="preserve"> </w:t>
      </w:r>
      <w:r>
        <w:t>proceedings</w:t>
      </w:r>
      <w:r>
        <w:rPr>
          <w:rFonts w:hint="eastAsia"/>
        </w:rPr>
        <w:t xml:space="preserve"> are not for the liquidators to defend the same and </w:t>
      </w:r>
      <w:r w:rsidR="0050008D">
        <w:rPr>
          <w:rFonts w:hint="eastAsia"/>
        </w:rPr>
        <w:t xml:space="preserve">that the question of whether it is right and just to do so should not be existed.  Therefore, whether the liquidators are in possession of the resources or information to enable them to take an active role to defend the actions </w:t>
      </w:r>
      <w:r w:rsidR="0050008D">
        <w:t>is</w:t>
      </w:r>
      <w:r w:rsidR="0050008D">
        <w:rPr>
          <w:rFonts w:hint="eastAsia"/>
        </w:rPr>
        <w:t xml:space="preserve"> irrelevant to our application.</w:t>
      </w:r>
    </w:p>
    <w:p w14:paraId="1DB7C04E" w14:textId="77777777" w:rsidR="0050008D" w:rsidRDefault="0050008D" w:rsidP="00333EE4">
      <w:pPr>
        <w:ind w:left="0"/>
        <w:jc w:val="both"/>
      </w:pPr>
    </w:p>
    <w:p w14:paraId="1DB7C04F" w14:textId="47226FA8" w:rsidR="006D54C6" w:rsidRDefault="0050008D" w:rsidP="00333EE4">
      <w:pPr>
        <w:ind w:left="0"/>
        <w:jc w:val="both"/>
      </w:pPr>
      <w:r>
        <w:t>F</w:t>
      </w:r>
      <w:r>
        <w:rPr>
          <w:rFonts w:hint="eastAsia"/>
        </w:rPr>
        <w:t>urther, as stated in paragraphs 5 and 8 of our affirmation filed on 6</w:t>
      </w:r>
      <w:r w:rsidRPr="0050008D">
        <w:rPr>
          <w:rFonts w:hint="eastAsia"/>
          <w:vertAlign w:val="superscript"/>
        </w:rPr>
        <w:t>th</w:t>
      </w:r>
      <w:r>
        <w:rPr>
          <w:rFonts w:hint="eastAsia"/>
        </w:rPr>
        <w:t xml:space="preserve"> August 2013,</w:t>
      </w:r>
      <w:r w:rsidR="00B53112">
        <w:rPr>
          <w:rFonts w:hint="eastAsia"/>
        </w:rPr>
        <w:t xml:space="preserve"> it is highly unlikely that the Applicant will be able to r</w:t>
      </w:r>
      <w:r w:rsidR="001E6501">
        <w:t>ec</w:t>
      </w:r>
      <w:r w:rsidR="00B53112">
        <w:rPr>
          <w:rFonts w:hint="eastAsia"/>
        </w:rPr>
        <w:t xml:space="preserve">over the compensation under the </w:t>
      </w:r>
      <w:r w:rsidR="00FB0EEE">
        <w:rPr>
          <w:rFonts w:hint="eastAsia"/>
        </w:rPr>
        <w:t>BD</w:t>
      </w:r>
      <w:r w:rsidR="00B53112">
        <w:rPr>
          <w:rFonts w:hint="eastAsia"/>
        </w:rPr>
        <w:t xml:space="preserve"> proceedings and the damages (to be assessed) under the </w:t>
      </w:r>
      <w:r w:rsidR="00FB0EEE">
        <w:rPr>
          <w:rFonts w:hint="eastAsia"/>
        </w:rPr>
        <w:t>TY</w:t>
      </w:r>
      <w:r w:rsidR="00B53112">
        <w:rPr>
          <w:rFonts w:hint="eastAsia"/>
        </w:rPr>
        <w:t xml:space="preserve"> </w:t>
      </w:r>
      <w:r w:rsidR="00B53112">
        <w:t>Action</w:t>
      </w:r>
      <w:r w:rsidR="00B53112">
        <w:rPr>
          <w:rFonts w:hint="eastAsia"/>
        </w:rPr>
        <w:t xml:space="preserve"> from </w:t>
      </w:r>
      <w:r w:rsidR="00B53112">
        <w:t>the Respondent</w:t>
      </w:r>
      <w:r w:rsidR="00B53112">
        <w:rPr>
          <w:rFonts w:hint="eastAsia"/>
        </w:rPr>
        <w:t xml:space="preserve">.  </w:t>
      </w:r>
      <w:r w:rsidR="00B53112">
        <w:t>T</w:t>
      </w:r>
      <w:r w:rsidR="00B53112">
        <w:rPr>
          <w:rFonts w:hint="eastAsia"/>
        </w:rPr>
        <w:t xml:space="preserve">herefore, the Applicant will apply for payment of the same from the Employees Compensation Assistance Fund Board.  </w:t>
      </w:r>
      <w:r w:rsidR="00B53112">
        <w:t>I</w:t>
      </w:r>
      <w:r w:rsidR="00B53112">
        <w:rPr>
          <w:rFonts w:hint="eastAsia"/>
        </w:rPr>
        <w:t xml:space="preserve">n order to do so, it is </w:t>
      </w:r>
      <w:r w:rsidR="001E6501">
        <w:t>necessary</w:t>
      </w:r>
      <w:r w:rsidR="00B53112">
        <w:rPr>
          <w:rFonts w:hint="eastAsia"/>
        </w:rPr>
        <w:t xml:space="preserve"> to fulfill </w:t>
      </w:r>
      <w:r w:rsidR="00B53112">
        <w:t>all the statutory conditions under S</w:t>
      </w:r>
      <w:r w:rsidR="001E6501">
        <w:t>ec</w:t>
      </w:r>
      <w:r w:rsidR="00B53112">
        <w:t>tion 16(3) of the Employees Compensation Assistance Ordinance</w:t>
      </w:r>
      <w:r w:rsidR="00B53112">
        <w:rPr>
          <w:rFonts w:hint="eastAsia"/>
        </w:rPr>
        <w:t xml:space="preserve"> before our </w:t>
      </w:r>
      <w:r w:rsidR="00B53112">
        <w:t>invit</w:t>
      </w:r>
      <w:r w:rsidR="00B53112">
        <w:rPr>
          <w:rFonts w:hint="eastAsia"/>
        </w:rPr>
        <w:t xml:space="preserve">ation to the Fund Board </w:t>
      </w:r>
      <w:r w:rsidR="00B53112">
        <w:t xml:space="preserve">to admit liability for payment of </w:t>
      </w:r>
      <w:r w:rsidR="00B53112">
        <w:rPr>
          <w:rFonts w:hint="eastAsia"/>
        </w:rPr>
        <w:t>the applicant</w:t>
      </w:r>
      <w:r w:rsidR="00B53112">
        <w:t xml:space="preserve">’s relief under the </w:t>
      </w:r>
      <w:r w:rsidR="00B53112">
        <w:rPr>
          <w:rFonts w:hint="eastAsia"/>
        </w:rPr>
        <w:t xml:space="preserve">said </w:t>
      </w:r>
      <w:r w:rsidR="00B53112">
        <w:t>proceedings.</w:t>
      </w:r>
      <w:r w:rsidR="00B53112">
        <w:rPr>
          <w:rFonts w:hint="eastAsia"/>
        </w:rPr>
        <w:t xml:space="preserve"> </w:t>
      </w:r>
    </w:p>
    <w:p w14:paraId="1DB7C050" w14:textId="77777777" w:rsidR="00B53112" w:rsidRDefault="00B53112" w:rsidP="00333EE4">
      <w:pPr>
        <w:ind w:left="0"/>
        <w:jc w:val="both"/>
      </w:pPr>
    </w:p>
    <w:p w14:paraId="1DB7C051" w14:textId="2D80E465" w:rsidR="00B53112" w:rsidRDefault="00B53112" w:rsidP="00333EE4">
      <w:pPr>
        <w:ind w:left="0"/>
        <w:jc w:val="both"/>
      </w:pPr>
      <w:r>
        <w:t>I</w:t>
      </w:r>
      <w:r>
        <w:rPr>
          <w:rFonts w:hint="eastAsia"/>
        </w:rPr>
        <w:t xml:space="preserve">n the circumstances, </w:t>
      </w:r>
      <w:r w:rsidR="0049092A">
        <w:rPr>
          <w:rFonts w:hint="eastAsia"/>
        </w:rPr>
        <w:t xml:space="preserve">the Applicant therefore apply to the court </w:t>
      </w:r>
      <w:r w:rsidR="000F0E9B">
        <w:rPr>
          <w:rFonts w:hint="eastAsia"/>
        </w:rPr>
        <w:t xml:space="preserve">for an order to proceed </w:t>
      </w:r>
      <w:r w:rsidR="000F0E9B">
        <w:t>with</w:t>
      </w:r>
      <w:r w:rsidR="000F0E9B">
        <w:rPr>
          <w:rFonts w:hint="eastAsia"/>
        </w:rPr>
        <w:t xml:space="preserve"> the taxation </w:t>
      </w:r>
      <w:r w:rsidR="000F0E9B">
        <w:t>proceedings</w:t>
      </w:r>
      <w:r w:rsidR="000F0E9B">
        <w:rPr>
          <w:rFonts w:hint="eastAsia"/>
        </w:rPr>
        <w:t xml:space="preserve"> in the </w:t>
      </w:r>
      <w:r w:rsidR="00FB0EEE">
        <w:rPr>
          <w:rFonts w:hint="eastAsia"/>
        </w:rPr>
        <w:t>BD</w:t>
      </w:r>
      <w:r w:rsidR="000F0E9B">
        <w:rPr>
          <w:rFonts w:hint="eastAsia"/>
        </w:rPr>
        <w:t xml:space="preserve"> proceedings and proceed further with the </w:t>
      </w:r>
      <w:r w:rsidR="00FB0EEE">
        <w:rPr>
          <w:rFonts w:hint="eastAsia"/>
        </w:rPr>
        <w:t>TY</w:t>
      </w:r>
      <w:r w:rsidR="000F0E9B">
        <w:rPr>
          <w:rFonts w:hint="eastAsia"/>
        </w:rPr>
        <w:t xml:space="preserve"> Action </w:t>
      </w:r>
      <w:r w:rsidR="000F0E9B">
        <w:t>against</w:t>
      </w:r>
      <w:r w:rsidR="000F0E9B">
        <w:rPr>
          <w:rFonts w:hint="eastAsia"/>
        </w:rPr>
        <w:t xml:space="preserve"> the Company pursuant to s</w:t>
      </w:r>
      <w:r w:rsidR="001E6501">
        <w:t>ec</w:t>
      </w:r>
      <w:r w:rsidR="000F0E9B">
        <w:rPr>
          <w:rFonts w:hint="eastAsia"/>
        </w:rPr>
        <w:t xml:space="preserve">tion </w:t>
      </w:r>
      <w:r w:rsidR="00FB0EEE">
        <w:t>28</w:t>
      </w:r>
      <w:r w:rsidR="000F0E9B">
        <w:rPr>
          <w:rFonts w:hint="eastAsia"/>
        </w:rPr>
        <w:t xml:space="preserve"> of the Companies Ordinance and pray for an order in terms of the Summons filed on 24</w:t>
      </w:r>
      <w:r w:rsidR="000F0E9B" w:rsidRPr="000F0E9B">
        <w:rPr>
          <w:rFonts w:hint="eastAsia"/>
          <w:vertAlign w:val="superscript"/>
        </w:rPr>
        <w:t>th</w:t>
      </w:r>
      <w:r w:rsidR="000F0E9B">
        <w:rPr>
          <w:rFonts w:hint="eastAsia"/>
        </w:rPr>
        <w:t xml:space="preserve"> July 2013.</w:t>
      </w:r>
    </w:p>
    <w:sectPr w:rsidR="00B53112" w:rsidSect="00FE6C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33EE4"/>
    <w:rsid w:val="000F0E9B"/>
    <w:rsid w:val="001E6501"/>
    <w:rsid w:val="00333EE4"/>
    <w:rsid w:val="0049092A"/>
    <w:rsid w:val="0050008D"/>
    <w:rsid w:val="006827DB"/>
    <w:rsid w:val="006D54C6"/>
    <w:rsid w:val="008A4536"/>
    <w:rsid w:val="00B53112"/>
    <w:rsid w:val="00FB0EEE"/>
    <w:rsid w:val="00FE6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C045"/>
  <w15:docId w15:val="{E1D150F6-0D96-4E6C-9A9C-1124B84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CCA"/>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Adhyan Arizki</cp:lastModifiedBy>
  <cp:revision>3</cp:revision>
  <dcterms:created xsi:type="dcterms:W3CDTF">2013-08-12T09:21:00Z</dcterms:created>
  <dcterms:modified xsi:type="dcterms:W3CDTF">2017-03-08T05:25:00Z</dcterms:modified>
</cp:coreProperties>
</file>