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A98" w:rsidRPr="00162A98" w:rsidRDefault="00162A98" w:rsidP="00162A98">
      <w:pPr>
        <w:widowControl/>
        <w:spacing w:before="300"/>
        <w:jc w:val="left"/>
        <w:outlineLvl w:val="0"/>
        <w:rPr>
          <w:rFonts w:ascii="Helvetica" w:eastAsia="宋体" w:hAnsi="Helvetica" w:cs="Helvetica"/>
          <w:color w:val="333333"/>
          <w:kern w:val="36"/>
          <w:sz w:val="54"/>
          <w:szCs w:val="54"/>
        </w:rPr>
      </w:pPr>
      <w:r w:rsidRPr="00162A98">
        <w:rPr>
          <w:rFonts w:ascii="Helvetica" w:eastAsia="宋体" w:hAnsi="Helvetica" w:cs="Helvetica"/>
          <w:color w:val="333333"/>
          <w:kern w:val="36"/>
          <w:sz w:val="54"/>
          <w:szCs w:val="54"/>
        </w:rPr>
        <w:t>服务器选型参数</w:t>
      </w:r>
      <w:r w:rsidRPr="00162A98">
        <w:rPr>
          <w:rFonts w:ascii="Helvetica" w:eastAsia="宋体" w:hAnsi="Helvetica" w:cs="Helvetica"/>
          <w:color w:val="333333"/>
          <w:kern w:val="36"/>
          <w:sz w:val="54"/>
          <w:szCs w:val="54"/>
        </w:rPr>
        <w:t>-</w:t>
      </w:r>
      <w:r w:rsidRPr="00162A98">
        <w:rPr>
          <w:rFonts w:ascii="Helvetica" w:eastAsia="宋体" w:hAnsi="Helvetica" w:cs="Helvetica"/>
          <w:color w:val="333333"/>
          <w:kern w:val="36"/>
          <w:sz w:val="54"/>
          <w:szCs w:val="54"/>
        </w:rPr>
        <w:t>如何计算</w:t>
      </w:r>
    </w:p>
    <w:p w:rsidR="00162A98" w:rsidRPr="00162A98" w:rsidRDefault="00162A98" w:rsidP="00162A98">
      <w:pPr>
        <w:widowControl/>
        <w:jc w:val="left"/>
        <w:rPr>
          <w:rFonts w:ascii="Helvetica" w:eastAsia="宋体" w:hAnsi="Helvetica" w:cs="Helvetica"/>
          <w:color w:val="333333"/>
          <w:kern w:val="0"/>
          <w:szCs w:val="21"/>
        </w:rPr>
      </w:pPr>
      <w:r w:rsidRPr="00162A98">
        <w:rPr>
          <w:rFonts w:ascii="Helvetica" w:eastAsia="宋体" w:hAnsi="Helvetica" w:cs="Helvetica"/>
          <w:noProof/>
          <w:color w:val="333333"/>
          <w:kern w:val="0"/>
          <w:szCs w:val="21"/>
        </w:rPr>
        <w:drawing>
          <wp:inline distT="0" distB="0" distL="0" distR="0">
            <wp:extent cx="1141095" cy="1141095"/>
            <wp:effectExtent l="0" t="0" r="1905" b="1905"/>
            <wp:docPr id="1" name="图片 1" descr="https://ucenter.51cto.com/images/noavatar_middle.gif">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enter.51cto.com/images/noavatar_middle.gif">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1095" cy="1141095"/>
                    </a:xfrm>
                    <a:prstGeom prst="rect">
                      <a:avLst/>
                    </a:prstGeom>
                    <a:noFill/>
                    <a:ln>
                      <a:noFill/>
                    </a:ln>
                  </pic:spPr>
                </pic:pic>
              </a:graphicData>
            </a:graphic>
          </wp:inline>
        </w:drawing>
      </w:r>
    </w:p>
    <w:p w:rsidR="00162A98" w:rsidRPr="00162A98" w:rsidRDefault="00162A98" w:rsidP="00162A98">
      <w:pPr>
        <w:widowControl/>
        <w:jc w:val="left"/>
        <w:rPr>
          <w:rFonts w:ascii="Helvetica" w:eastAsia="宋体" w:hAnsi="Helvetica" w:cs="Helvetica"/>
          <w:color w:val="333333"/>
          <w:kern w:val="0"/>
          <w:szCs w:val="21"/>
        </w:rPr>
      </w:pPr>
      <w:hyperlink r:id="rId6" w:tgtFrame="_blank" w:history="1">
        <w:r w:rsidRPr="00162A98">
          <w:rPr>
            <w:rFonts w:ascii="Helvetica" w:eastAsia="宋体" w:hAnsi="Helvetica" w:cs="Helvetica"/>
            <w:color w:val="333333"/>
            <w:kern w:val="0"/>
            <w:szCs w:val="21"/>
          </w:rPr>
          <w:t>hongxuecn</w:t>
        </w:r>
      </w:hyperlink>
      <w:r w:rsidRPr="00162A98">
        <w:rPr>
          <w:rFonts w:ascii="Helvetica" w:eastAsia="宋体" w:hAnsi="Helvetica" w:cs="Helvetica"/>
          <w:color w:val="333333"/>
          <w:kern w:val="0"/>
          <w:szCs w:val="21"/>
        </w:rPr>
        <w:t>0</w:t>
      </w:r>
      <w:r w:rsidRPr="00162A98">
        <w:rPr>
          <w:rFonts w:ascii="Helvetica" w:eastAsia="宋体" w:hAnsi="Helvetica" w:cs="Helvetica"/>
          <w:color w:val="333333"/>
          <w:kern w:val="0"/>
          <w:szCs w:val="21"/>
        </w:rPr>
        <w:t>人评论</w:t>
      </w:r>
      <w:r w:rsidRPr="00162A98">
        <w:rPr>
          <w:rFonts w:ascii="Helvetica" w:eastAsia="宋体" w:hAnsi="Helvetica" w:cs="Helvetica"/>
          <w:color w:val="333333"/>
          <w:kern w:val="0"/>
          <w:szCs w:val="21"/>
        </w:rPr>
        <w:fldChar w:fldCharType="begin"/>
      </w:r>
      <w:r w:rsidRPr="00162A98">
        <w:rPr>
          <w:rFonts w:ascii="Helvetica" w:eastAsia="宋体" w:hAnsi="Helvetica" w:cs="Helvetica"/>
          <w:color w:val="333333"/>
          <w:kern w:val="0"/>
          <w:szCs w:val="21"/>
        </w:rPr>
        <w:instrText xml:space="preserve"> HYPERLINK "javascript:;" </w:instrText>
      </w:r>
      <w:r w:rsidRPr="00162A98">
        <w:rPr>
          <w:rFonts w:ascii="Helvetica" w:eastAsia="宋体" w:hAnsi="Helvetica" w:cs="Helvetica"/>
          <w:color w:val="333333"/>
          <w:kern w:val="0"/>
          <w:szCs w:val="21"/>
        </w:rPr>
        <w:fldChar w:fldCharType="separate"/>
      </w:r>
      <w:r w:rsidRPr="00162A98">
        <w:rPr>
          <w:rFonts w:ascii="Helvetica" w:eastAsia="宋体" w:hAnsi="Helvetica" w:cs="Helvetica"/>
          <w:color w:val="BABABA"/>
          <w:kern w:val="0"/>
          <w:sz w:val="18"/>
          <w:szCs w:val="18"/>
        </w:rPr>
        <w:t>2286</w:t>
      </w:r>
      <w:r w:rsidRPr="00162A98">
        <w:rPr>
          <w:rFonts w:ascii="Helvetica" w:eastAsia="宋体" w:hAnsi="Helvetica" w:cs="Helvetica"/>
          <w:color w:val="BABABA"/>
          <w:kern w:val="0"/>
          <w:sz w:val="18"/>
          <w:szCs w:val="18"/>
        </w:rPr>
        <w:t>人阅读</w:t>
      </w:r>
      <w:r w:rsidRPr="00162A98">
        <w:rPr>
          <w:rFonts w:ascii="Helvetica" w:eastAsia="宋体" w:hAnsi="Helvetica" w:cs="Helvetica"/>
          <w:color w:val="333333"/>
          <w:kern w:val="0"/>
          <w:szCs w:val="21"/>
        </w:rPr>
        <w:fldChar w:fldCharType="end"/>
      </w:r>
      <w:hyperlink r:id="rId7" w:history="1">
        <w:r w:rsidRPr="00162A98">
          <w:rPr>
            <w:rFonts w:ascii="Helvetica" w:eastAsia="宋体" w:hAnsi="Helvetica" w:cs="Helvetica"/>
            <w:color w:val="BABABA"/>
            <w:kern w:val="0"/>
            <w:sz w:val="18"/>
            <w:szCs w:val="18"/>
          </w:rPr>
          <w:t>2014-12-28 04:55:28</w:t>
        </w:r>
      </w:hyperlink>
    </w:p>
    <w:p w:rsidR="00162A98" w:rsidRPr="00162A98" w:rsidRDefault="00162A98" w:rsidP="00162A98">
      <w:pPr>
        <w:widowControl/>
        <w:wordWrap w:val="0"/>
        <w:spacing w:beforeAutospacing="1" w:afterAutospacing="1"/>
        <w:jc w:val="left"/>
        <w:rPr>
          <w:rFonts w:ascii="Helvetica" w:eastAsia="宋体" w:hAnsi="Helvetica" w:cs="Helvetica"/>
          <w:color w:val="3D464D"/>
          <w:kern w:val="0"/>
          <w:sz w:val="24"/>
          <w:szCs w:val="24"/>
        </w:rPr>
      </w:pPr>
      <w:r w:rsidRPr="00162A98">
        <w:rPr>
          <w:rFonts w:ascii="Helvetica" w:eastAsia="宋体" w:hAnsi="Helvetica" w:cs="Helvetica"/>
          <w:color w:val="3D464D"/>
          <w:kern w:val="0"/>
          <w:sz w:val="24"/>
          <w:szCs w:val="24"/>
        </w:rPr>
        <w:t>出处：</w:t>
      </w:r>
      <w:r w:rsidRPr="00162A98">
        <w:rPr>
          <w:rFonts w:ascii="Helvetica" w:eastAsia="宋体" w:hAnsi="Helvetica" w:cs="Helvetica"/>
          <w:color w:val="3D464D"/>
          <w:kern w:val="0"/>
          <w:sz w:val="24"/>
          <w:szCs w:val="24"/>
        </w:rPr>
        <w:fldChar w:fldCharType="begin"/>
      </w:r>
      <w:r w:rsidRPr="00162A98">
        <w:rPr>
          <w:rFonts w:ascii="Helvetica" w:eastAsia="宋体" w:hAnsi="Helvetica" w:cs="Helvetica"/>
          <w:color w:val="3D464D"/>
          <w:kern w:val="0"/>
          <w:sz w:val="24"/>
          <w:szCs w:val="24"/>
        </w:rPr>
        <w:instrText xml:space="preserve"> HYPERLINK "http://blog.sina.com.cn/s/blog_548c8a830101j9x9.html" \t "_blank" </w:instrText>
      </w:r>
      <w:r w:rsidRPr="00162A98">
        <w:rPr>
          <w:rFonts w:ascii="Helvetica" w:eastAsia="宋体" w:hAnsi="Helvetica" w:cs="Helvetica"/>
          <w:color w:val="3D464D"/>
          <w:kern w:val="0"/>
          <w:sz w:val="24"/>
          <w:szCs w:val="24"/>
        </w:rPr>
        <w:fldChar w:fldCharType="separate"/>
      </w:r>
      <w:r w:rsidRPr="00162A98">
        <w:rPr>
          <w:rFonts w:ascii="Helvetica" w:eastAsia="宋体" w:hAnsi="Helvetica" w:cs="Helvetica"/>
          <w:color w:val="4285F4"/>
          <w:kern w:val="0"/>
          <w:sz w:val="24"/>
          <w:szCs w:val="24"/>
        </w:rPr>
        <w:t>http://blog.sina.com.cn/s/blog_548c8a830101j9x9.html</w:t>
      </w:r>
      <w:r w:rsidRPr="00162A98">
        <w:rPr>
          <w:rFonts w:ascii="Helvetica" w:eastAsia="宋体" w:hAnsi="Helvetica" w:cs="Helvetica"/>
          <w:color w:val="3D464D"/>
          <w:kern w:val="0"/>
          <w:sz w:val="24"/>
          <w:szCs w:val="24"/>
        </w:rPr>
        <w:fldChar w:fldCharType="end"/>
      </w:r>
    </w:p>
    <w:p w:rsidR="00162A98" w:rsidRPr="00162A98" w:rsidRDefault="00162A98" w:rsidP="00162A98">
      <w:pPr>
        <w:widowControl/>
        <w:wordWrap w:val="0"/>
        <w:spacing w:beforeAutospacing="1" w:afterAutospacing="1"/>
        <w:jc w:val="left"/>
        <w:rPr>
          <w:rFonts w:ascii="Helvetica" w:eastAsia="宋体" w:hAnsi="Helvetica" w:cs="Helvetica"/>
          <w:color w:val="3D464D"/>
          <w:kern w:val="0"/>
          <w:sz w:val="24"/>
          <w:szCs w:val="24"/>
        </w:rPr>
      </w:pPr>
    </w:p>
    <w:p w:rsidR="00162A98" w:rsidRPr="00162A98" w:rsidRDefault="00162A98" w:rsidP="00162A98">
      <w:pPr>
        <w:widowControl/>
        <w:wordWrap w:val="0"/>
        <w:spacing w:beforeAutospacing="1" w:afterAutospacing="1"/>
        <w:jc w:val="left"/>
        <w:rPr>
          <w:rFonts w:ascii="Helvetica" w:eastAsia="宋体" w:hAnsi="Helvetica" w:cs="Helvetica"/>
          <w:color w:val="3D464D"/>
          <w:kern w:val="0"/>
          <w:sz w:val="24"/>
          <w:szCs w:val="24"/>
        </w:rPr>
      </w:pPr>
      <w:r w:rsidRPr="00162A98">
        <w:rPr>
          <w:rFonts w:ascii="微软雅黑" w:eastAsia="微软雅黑" w:hAnsi="微软雅黑" w:cs="Helvetica" w:hint="eastAsia"/>
          <w:color w:val="494949"/>
          <w:kern w:val="0"/>
          <w:sz w:val="22"/>
          <w:shd w:val="clear" w:color="auto" w:fill="FEFEFE"/>
        </w:rPr>
        <w:t>来源：</w:t>
      </w:r>
      <w:r w:rsidRPr="00162A98">
        <w:rPr>
          <w:rFonts w:ascii="Helvetica" w:eastAsia="宋体" w:hAnsi="Helvetica" w:cs="Helvetica"/>
          <w:color w:val="3D464D"/>
          <w:kern w:val="0"/>
          <w:sz w:val="24"/>
          <w:szCs w:val="24"/>
        </w:rPr>
        <w:fldChar w:fldCharType="begin"/>
      </w:r>
      <w:r w:rsidRPr="00162A98">
        <w:rPr>
          <w:rFonts w:ascii="Helvetica" w:eastAsia="宋体" w:hAnsi="Helvetica" w:cs="Helvetica"/>
          <w:color w:val="3D464D"/>
          <w:kern w:val="0"/>
          <w:sz w:val="24"/>
          <w:szCs w:val="24"/>
        </w:rPr>
        <w:instrText xml:space="preserve"> HYPERLINK "http://blog.csdn.net/duheaven/article/details/17252401" \t "_blank" </w:instrText>
      </w:r>
      <w:r w:rsidRPr="00162A98">
        <w:rPr>
          <w:rFonts w:ascii="Helvetica" w:eastAsia="宋体" w:hAnsi="Helvetica" w:cs="Helvetica"/>
          <w:color w:val="3D464D"/>
          <w:kern w:val="0"/>
          <w:sz w:val="24"/>
          <w:szCs w:val="24"/>
        </w:rPr>
        <w:fldChar w:fldCharType="separate"/>
      </w:r>
      <w:r w:rsidRPr="00162A98">
        <w:rPr>
          <w:rFonts w:ascii="微软雅黑" w:eastAsia="微软雅黑" w:hAnsi="微软雅黑" w:cs="Helvetica" w:hint="eastAsia"/>
          <w:color w:val="4285F4"/>
          <w:kern w:val="0"/>
          <w:sz w:val="22"/>
          <w:shd w:val="clear" w:color="auto" w:fill="FEFEFE"/>
        </w:rPr>
        <w:t>http://blog.csdn.net/duheaven/article/details/17252401</w:t>
      </w:r>
      <w:r w:rsidRPr="00162A98">
        <w:rPr>
          <w:rFonts w:ascii="Helvetica" w:eastAsia="宋体" w:hAnsi="Helvetica" w:cs="Helvetica"/>
          <w:color w:val="3D464D"/>
          <w:kern w:val="0"/>
          <w:sz w:val="24"/>
          <w:szCs w:val="24"/>
        </w:rPr>
        <w:fldChar w:fldCharType="end"/>
      </w:r>
    </w:p>
    <w:p w:rsidR="00162A98" w:rsidRPr="00162A98" w:rsidRDefault="00162A98" w:rsidP="00162A98">
      <w:pPr>
        <w:widowControl/>
        <w:wordWrap w:val="0"/>
        <w:spacing w:beforeAutospacing="1" w:afterAutospacing="1"/>
        <w:jc w:val="left"/>
        <w:rPr>
          <w:rFonts w:ascii="Helvetica" w:eastAsia="宋体" w:hAnsi="Helvetica" w:cs="Helvetica"/>
          <w:color w:val="3D464D"/>
          <w:kern w:val="0"/>
          <w:sz w:val="24"/>
          <w:szCs w:val="24"/>
        </w:rPr>
      </w:pPr>
      <w:r w:rsidRPr="00162A98">
        <w:rPr>
          <w:rFonts w:ascii="Arial" w:eastAsia="宋体" w:hAnsi="Arial" w:cs="Arial"/>
          <w:color w:val="333333"/>
          <w:kern w:val="0"/>
          <w:sz w:val="24"/>
          <w:szCs w:val="24"/>
          <w:shd w:val="clear" w:color="auto" w:fill="FFFFFF"/>
        </w:rPr>
        <w:t>1</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术语和定义</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1.1</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信息系统</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由计算机、通信设备、处理设备、控制设备及其相关的配套设施构成，按照一定的应用目的和规则，对信息进行采集、加工、存储、传输、检索等处理的人机系统。</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1.2</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软硬件平台</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指信息系统运行的环境，主要包括硬件（服务器、存储）和软件（操作系统、数据库和中间件）部分。</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1.3</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非安全区</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即</w:t>
      </w:r>
      <w:r w:rsidRPr="00162A98">
        <w:rPr>
          <w:rFonts w:ascii="Arial" w:eastAsia="宋体" w:hAnsi="Arial" w:cs="Arial"/>
          <w:color w:val="333333"/>
          <w:kern w:val="0"/>
          <w:sz w:val="24"/>
          <w:szCs w:val="24"/>
          <w:shd w:val="clear" w:color="auto" w:fill="FFFFFF"/>
        </w:rPr>
        <w:t>Internet</w:t>
      </w:r>
      <w:r w:rsidRPr="00162A98">
        <w:rPr>
          <w:rFonts w:ascii="Arial" w:eastAsia="宋体" w:hAnsi="Arial" w:cs="Arial"/>
          <w:color w:val="333333"/>
          <w:kern w:val="0"/>
          <w:sz w:val="24"/>
          <w:szCs w:val="24"/>
          <w:shd w:val="clear" w:color="auto" w:fill="FFFFFF"/>
        </w:rPr>
        <w:t>，此区域允许外网用户随意访问。</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1.4</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安全区</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内网，此区域通常不对外提供服务。</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1.5</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DMZ</w:t>
      </w:r>
      <w:r w:rsidRPr="00162A98">
        <w:rPr>
          <w:rFonts w:ascii="Arial" w:eastAsia="宋体" w:hAnsi="Arial" w:cs="Arial"/>
          <w:color w:val="333333"/>
          <w:kern w:val="0"/>
          <w:sz w:val="24"/>
          <w:szCs w:val="24"/>
          <w:shd w:val="clear" w:color="auto" w:fill="FFFFFF"/>
        </w:rPr>
        <w:t>区（</w:t>
      </w:r>
      <w:r w:rsidRPr="00162A98">
        <w:rPr>
          <w:rFonts w:ascii="Arial" w:eastAsia="宋体" w:hAnsi="Arial" w:cs="Arial"/>
          <w:color w:val="333333"/>
          <w:kern w:val="0"/>
          <w:sz w:val="24"/>
          <w:szCs w:val="24"/>
          <w:shd w:val="clear" w:color="auto" w:fill="FFFFFF"/>
        </w:rPr>
        <w:t>Demilitarized Zone</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又称非军事区，介于非安全区与安全区之间，此区域按需对外网用户提供部分服务。</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1.6</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FC SAN</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 xml:space="preserve">Fiber </w:t>
      </w:r>
      <w:proofErr w:type="spellStart"/>
      <w:r w:rsidRPr="00162A98">
        <w:rPr>
          <w:rFonts w:ascii="Arial" w:eastAsia="宋体" w:hAnsi="Arial" w:cs="Arial"/>
          <w:color w:val="333333"/>
          <w:kern w:val="0"/>
          <w:sz w:val="24"/>
          <w:szCs w:val="24"/>
          <w:shd w:val="clear" w:color="auto" w:fill="FFFFFF"/>
        </w:rPr>
        <w:t>ChannelStorage</w:t>
      </w:r>
      <w:proofErr w:type="spellEnd"/>
      <w:r w:rsidRPr="00162A98">
        <w:rPr>
          <w:rFonts w:ascii="Arial" w:eastAsia="宋体" w:hAnsi="Arial" w:cs="Arial"/>
          <w:color w:val="333333"/>
          <w:kern w:val="0"/>
          <w:sz w:val="24"/>
          <w:szCs w:val="24"/>
          <w:shd w:val="clear" w:color="auto" w:fill="FFFFFF"/>
        </w:rPr>
        <w:t xml:space="preserve"> Area Network</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指采用光纤通道的存储区域网络，是一种将存储设备、连接设备和服务器集成在一个高速网络中的技术，</w:t>
      </w:r>
      <w:r w:rsidRPr="00162A98">
        <w:rPr>
          <w:rFonts w:ascii="Arial" w:eastAsia="宋体" w:hAnsi="Arial" w:cs="Arial"/>
          <w:color w:val="333333"/>
          <w:kern w:val="0"/>
          <w:sz w:val="24"/>
          <w:szCs w:val="24"/>
          <w:shd w:val="clear" w:color="auto" w:fill="FFFFFF"/>
        </w:rPr>
        <w:t>SAN</w:t>
      </w:r>
      <w:r w:rsidRPr="00162A98">
        <w:rPr>
          <w:rFonts w:ascii="Arial" w:eastAsia="宋体" w:hAnsi="Arial" w:cs="Arial"/>
          <w:color w:val="333333"/>
          <w:kern w:val="0"/>
          <w:sz w:val="24"/>
          <w:szCs w:val="24"/>
          <w:shd w:val="clear" w:color="auto" w:fill="FFFFFF"/>
        </w:rPr>
        <w:t>作为存储网络，与</w:t>
      </w:r>
      <w:r w:rsidRPr="00162A98">
        <w:rPr>
          <w:rFonts w:ascii="Arial" w:eastAsia="宋体" w:hAnsi="Arial" w:cs="Arial"/>
          <w:color w:val="333333"/>
          <w:kern w:val="0"/>
          <w:sz w:val="24"/>
          <w:szCs w:val="24"/>
          <w:shd w:val="clear" w:color="auto" w:fill="FFFFFF"/>
        </w:rPr>
        <w:t>LAN</w:t>
      </w:r>
      <w:r w:rsidRPr="00162A98">
        <w:rPr>
          <w:rFonts w:ascii="Arial" w:eastAsia="宋体" w:hAnsi="Arial" w:cs="Arial"/>
          <w:color w:val="333333"/>
          <w:kern w:val="0"/>
          <w:sz w:val="24"/>
          <w:szCs w:val="24"/>
          <w:shd w:val="clear" w:color="auto" w:fill="FFFFFF"/>
        </w:rPr>
        <w:t>网络隔离，主要承担数据存储任务。</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1.7</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FC Switch</w:t>
      </w:r>
      <w:r w:rsidRPr="00162A98">
        <w:rPr>
          <w:rFonts w:ascii="Arial" w:eastAsia="宋体" w:hAnsi="Arial" w:cs="Arial"/>
          <w:color w:val="333333"/>
          <w:kern w:val="0"/>
          <w:sz w:val="24"/>
          <w:szCs w:val="24"/>
          <w:shd w:val="clear" w:color="auto" w:fill="FFFFFF"/>
        </w:rPr>
        <w:t>（</w:t>
      </w:r>
      <w:proofErr w:type="spellStart"/>
      <w:r w:rsidRPr="00162A98">
        <w:rPr>
          <w:rFonts w:ascii="Arial" w:eastAsia="宋体" w:hAnsi="Arial" w:cs="Arial"/>
          <w:color w:val="333333"/>
          <w:kern w:val="0"/>
          <w:sz w:val="24"/>
          <w:szCs w:val="24"/>
          <w:shd w:val="clear" w:color="auto" w:fill="FFFFFF"/>
        </w:rPr>
        <w:t>Fibre</w:t>
      </w:r>
      <w:proofErr w:type="spellEnd"/>
      <w:r w:rsidRPr="00162A98">
        <w:rPr>
          <w:rFonts w:ascii="Arial" w:eastAsia="宋体" w:hAnsi="Arial" w:cs="Arial"/>
          <w:color w:val="333333"/>
          <w:kern w:val="0"/>
          <w:sz w:val="24"/>
          <w:szCs w:val="24"/>
          <w:shd w:val="clear" w:color="auto" w:fill="FFFFFF"/>
        </w:rPr>
        <w:t xml:space="preserve"> Channel Switch</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指光纤通道交换机，是一种高速的网络传输中继设备，以光纤作为传输介质，是组成</w:t>
      </w:r>
      <w:r w:rsidRPr="00162A98">
        <w:rPr>
          <w:rFonts w:ascii="Arial" w:eastAsia="宋体" w:hAnsi="Arial" w:cs="Arial"/>
          <w:color w:val="333333"/>
          <w:kern w:val="0"/>
          <w:sz w:val="24"/>
          <w:szCs w:val="24"/>
          <w:shd w:val="clear" w:color="auto" w:fill="FFFFFF"/>
        </w:rPr>
        <w:t>FC SAN</w:t>
      </w:r>
      <w:r w:rsidRPr="00162A98">
        <w:rPr>
          <w:rFonts w:ascii="Arial" w:eastAsia="宋体" w:hAnsi="Arial" w:cs="Arial"/>
          <w:color w:val="333333"/>
          <w:kern w:val="0"/>
          <w:sz w:val="24"/>
          <w:szCs w:val="24"/>
          <w:shd w:val="clear" w:color="auto" w:fill="FFFFFF"/>
        </w:rPr>
        <w:t>光纤存储网络的光纤交换机。</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1.8</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HBA</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Host Bus Adapter</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指主机总线适配器，是一个使计算机和存储设备间提供输入</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输出处理和物理连接的电路板和</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或集成电路适配器。</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1.9</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磁盘阵列（</w:t>
      </w:r>
      <w:r w:rsidRPr="00162A98">
        <w:rPr>
          <w:rFonts w:ascii="Arial" w:eastAsia="宋体" w:hAnsi="Arial" w:cs="Arial"/>
          <w:color w:val="333333"/>
          <w:kern w:val="0"/>
          <w:sz w:val="24"/>
          <w:szCs w:val="24"/>
          <w:shd w:val="clear" w:color="auto" w:fill="FFFFFF"/>
        </w:rPr>
        <w:t>Redundant Arrays of Inexpensive Disks</w:t>
      </w:r>
      <w:r w:rsidRPr="00162A98">
        <w:rPr>
          <w:rFonts w:ascii="Arial" w:eastAsia="宋体" w:hAnsi="Arial" w:cs="Arial"/>
          <w:color w:val="333333"/>
          <w:kern w:val="0"/>
          <w:sz w:val="24"/>
          <w:szCs w:val="24"/>
          <w:shd w:val="clear" w:color="auto" w:fill="FFFFFF"/>
        </w:rPr>
        <w:t>，简称</w:t>
      </w:r>
      <w:r w:rsidRPr="00162A98">
        <w:rPr>
          <w:rFonts w:ascii="Arial" w:eastAsia="宋体" w:hAnsi="Arial" w:cs="Arial"/>
          <w:color w:val="333333"/>
          <w:kern w:val="0"/>
          <w:sz w:val="24"/>
          <w:szCs w:val="24"/>
          <w:shd w:val="clear" w:color="auto" w:fill="FFFFFF"/>
        </w:rPr>
        <w:t>Raid</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由多个容量较小、速度较慢的磁盘组合成一个磁盘组，以提升整体性能和存储空间。</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1.10</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虚拟机</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指使用系统虚拟化技术，运行在一个隔离环境中、具有完整硬件功能的逻辑计算机系统。</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1.11</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负载均衡</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分为硬件和软件负载均衡，软件负载均衡指通过将负载均衡软件安装在一台或多台服务器相应的操作系统上来实现负载均衡，硬件负载均衡是直接将负载均衡设备部署在服务器和外部网络之间，专门完成负载均衡任务。</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1.12</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关键应用系统</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指对业务开展起核心的支撑作用的</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对可靠性（</w:t>
      </w:r>
      <w:r w:rsidRPr="00162A98">
        <w:rPr>
          <w:rFonts w:ascii="Arial" w:eastAsia="宋体" w:hAnsi="Arial" w:cs="Arial"/>
          <w:color w:val="333333"/>
          <w:kern w:val="0"/>
          <w:sz w:val="24"/>
          <w:szCs w:val="24"/>
          <w:shd w:val="clear" w:color="auto" w:fill="FFFFFF"/>
        </w:rPr>
        <w:t>Reliability</w:t>
      </w:r>
      <w:r w:rsidRPr="00162A98">
        <w:rPr>
          <w:rFonts w:ascii="Arial" w:eastAsia="宋体" w:hAnsi="Arial" w:cs="Arial"/>
          <w:color w:val="333333"/>
          <w:kern w:val="0"/>
          <w:sz w:val="24"/>
          <w:szCs w:val="24"/>
          <w:shd w:val="clear" w:color="auto" w:fill="FFFFFF"/>
        </w:rPr>
        <w:t>）、可用性（</w:t>
      </w:r>
      <w:r w:rsidRPr="00162A98">
        <w:rPr>
          <w:rFonts w:ascii="Arial" w:eastAsia="宋体" w:hAnsi="Arial" w:cs="Arial"/>
          <w:color w:val="333333"/>
          <w:kern w:val="0"/>
          <w:sz w:val="24"/>
          <w:szCs w:val="24"/>
          <w:shd w:val="clear" w:color="auto" w:fill="FFFFFF"/>
        </w:rPr>
        <w:t>Availability</w:t>
      </w:r>
      <w:r w:rsidRPr="00162A98">
        <w:rPr>
          <w:rFonts w:ascii="Arial" w:eastAsia="宋体" w:hAnsi="Arial" w:cs="Arial"/>
          <w:color w:val="333333"/>
          <w:kern w:val="0"/>
          <w:sz w:val="24"/>
          <w:szCs w:val="24"/>
          <w:shd w:val="clear" w:color="auto" w:fill="FFFFFF"/>
        </w:rPr>
        <w:t>）和可服务性</w:t>
      </w:r>
      <w:r w:rsidRPr="00162A98">
        <w:rPr>
          <w:rFonts w:ascii="Arial" w:eastAsia="宋体" w:hAnsi="Arial" w:cs="Arial"/>
          <w:color w:val="333333"/>
          <w:kern w:val="0"/>
          <w:sz w:val="24"/>
          <w:szCs w:val="24"/>
          <w:shd w:val="clear" w:color="auto" w:fill="FFFFFF"/>
        </w:rPr>
        <w:t>(Serviceability)</w:t>
      </w:r>
      <w:r w:rsidRPr="00162A98">
        <w:rPr>
          <w:rFonts w:ascii="Arial" w:eastAsia="宋体" w:hAnsi="Arial" w:cs="Arial"/>
          <w:color w:val="333333"/>
          <w:kern w:val="0"/>
          <w:sz w:val="24"/>
          <w:szCs w:val="24"/>
          <w:shd w:val="clear" w:color="auto" w:fill="FFFFFF"/>
        </w:rPr>
        <w:t>等具有非常高要求的应用系统，如资产管理系统、营销管理系统、财务管理系统、人力资源系统、协同办公系统和综合管理系统。</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1.13</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非关键应用系统</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指除关键应用系统外的应用系统。</w:t>
      </w:r>
      <w:r w:rsidRPr="00162A98">
        <w:rPr>
          <w:rFonts w:ascii="Arial" w:eastAsia="宋体" w:hAnsi="Arial" w:cs="Arial"/>
          <w:color w:val="333333"/>
          <w:kern w:val="0"/>
          <w:sz w:val="24"/>
          <w:szCs w:val="24"/>
        </w:rPr>
        <w:br/>
      </w:r>
      <w:r w:rsidRPr="00162A98">
        <w:rPr>
          <w:rFonts w:ascii="Arial" w:eastAsia="宋体" w:hAnsi="Arial" w:cs="Arial"/>
          <w:b/>
          <w:bCs/>
          <w:color w:val="333333"/>
          <w:kern w:val="0"/>
          <w:sz w:val="24"/>
          <w:szCs w:val="24"/>
          <w:shd w:val="clear" w:color="auto" w:fill="FFFFFF"/>
        </w:rPr>
        <w:t>1.14</w:t>
      </w:r>
      <w:r w:rsidRPr="00162A98">
        <w:rPr>
          <w:rFonts w:ascii="Helvetica" w:eastAsia="宋体" w:hAnsi="Helvetica" w:cs="Helvetica"/>
          <w:b/>
          <w:bCs/>
          <w:color w:val="3D464D"/>
          <w:kern w:val="0"/>
          <w:sz w:val="24"/>
          <w:szCs w:val="24"/>
        </w:rPr>
        <w:t> </w:t>
      </w:r>
      <w:r w:rsidRPr="00162A98">
        <w:rPr>
          <w:rFonts w:ascii="Arial" w:eastAsia="宋体" w:hAnsi="Arial" w:cs="Arial"/>
          <w:b/>
          <w:bCs/>
          <w:color w:val="333333"/>
          <w:kern w:val="0"/>
          <w:sz w:val="24"/>
          <w:szCs w:val="24"/>
          <w:shd w:val="clear" w:color="auto" w:fill="FFFFFF"/>
        </w:rPr>
        <w:t>TPC-C</w:t>
      </w:r>
      <w:r w:rsidRPr="00162A98">
        <w:rPr>
          <w:rFonts w:ascii="Arial" w:eastAsia="宋体" w:hAnsi="Arial" w:cs="Arial"/>
          <w:b/>
          <w:bCs/>
          <w:color w:val="333333"/>
          <w:kern w:val="0"/>
          <w:sz w:val="24"/>
          <w:szCs w:val="24"/>
          <w:shd w:val="clear" w:color="auto" w:fill="FFFFFF"/>
        </w:rPr>
        <w:t>测试</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指模拟一个批发商的订单管理系统进行数据库事务处理测试</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主要衡量服务器及数据库软件处理在线查询交易处理（</w:t>
      </w:r>
      <w:r w:rsidRPr="00162A98">
        <w:rPr>
          <w:rFonts w:ascii="Arial" w:eastAsia="宋体" w:hAnsi="Arial" w:cs="Arial"/>
          <w:color w:val="333333"/>
          <w:kern w:val="0"/>
          <w:sz w:val="24"/>
          <w:szCs w:val="24"/>
          <w:shd w:val="clear" w:color="auto" w:fill="FFFFFF"/>
        </w:rPr>
        <w:t>OLTP</w:t>
      </w:r>
      <w:r w:rsidRPr="00162A98">
        <w:rPr>
          <w:rFonts w:ascii="Arial" w:eastAsia="宋体" w:hAnsi="Arial" w:cs="Arial"/>
          <w:color w:val="333333"/>
          <w:kern w:val="0"/>
          <w:sz w:val="24"/>
          <w:szCs w:val="24"/>
          <w:shd w:val="clear" w:color="auto" w:fill="FFFFFF"/>
        </w:rPr>
        <w:t>）的性能表现，正规</w:t>
      </w:r>
      <w:r w:rsidRPr="00162A98">
        <w:rPr>
          <w:rFonts w:ascii="Arial" w:eastAsia="宋体" w:hAnsi="Arial" w:cs="Arial"/>
          <w:color w:val="333333"/>
          <w:kern w:val="0"/>
          <w:sz w:val="24"/>
          <w:szCs w:val="24"/>
          <w:shd w:val="clear" w:color="auto" w:fill="FFFFFF"/>
        </w:rPr>
        <w:t xml:space="preserve"> TPC-C </w:t>
      </w:r>
      <w:r w:rsidRPr="00162A98">
        <w:rPr>
          <w:rFonts w:ascii="Arial" w:eastAsia="宋体" w:hAnsi="Arial" w:cs="Arial"/>
          <w:color w:val="333333"/>
          <w:kern w:val="0"/>
          <w:sz w:val="24"/>
          <w:szCs w:val="24"/>
          <w:shd w:val="clear" w:color="auto" w:fill="FFFFFF"/>
        </w:rPr>
        <w:t>测试结果发布必须提供</w:t>
      </w:r>
      <w:r w:rsidRPr="00162A98">
        <w:rPr>
          <w:rFonts w:ascii="Arial" w:eastAsia="宋体" w:hAnsi="Arial" w:cs="Arial"/>
          <w:color w:val="333333"/>
          <w:kern w:val="0"/>
          <w:sz w:val="24"/>
          <w:szCs w:val="24"/>
          <w:shd w:val="clear" w:color="auto" w:fill="FFFFFF"/>
        </w:rPr>
        <w:t xml:space="preserve"> </w:t>
      </w:r>
      <w:proofErr w:type="spellStart"/>
      <w:r w:rsidRPr="00162A98">
        <w:rPr>
          <w:rFonts w:ascii="Arial" w:eastAsia="宋体" w:hAnsi="Arial" w:cs="Arial"/>
          <w:color w:val="333333"/>
          <w:kern w:val="0"/>
          <w:sz w:val="24"/>
          <w:szCs w:val="24"/>
          <w:shd w:val="clear" w:color="auto" w:fill="FFFFFF"/>
        </w:rPr>
        <w:t>tpmC</w:t>
      </w:r>
      <w:proofErr w:type="spellEnd"/>
      <w:r w:rsidRPr="00162A98">
        <w:rPr>
          <w:rFonts w:ascii="Arial" w:eastAsia="宋体" w:hAnsi="Arial" w:cs="Arial"/>
          <w:color w:val="333333"/>
          <w:kern w:val="0"/>
          <w:sz w:val="24"/>
          <w:szCs w:val="24"/>
          <w:shd w:val="clear" w:color="auto" w:fill="FFFFFF"/>
        </w:rPr>
        <w:t>值</w:t>
      </w:r>
      <w:r w:rsidRPr="00162A98">
        <w:rPr>
          <w:rFonts w:ascii="Arial" w:eastAsia="宋体" w:hAnsi="Arial" w:cs="Arial"/>
          <w:color w:val="333333"/>
          <w:kern w:val="0"/>
          <w:sz w:val="24"/>
          <w:szCs w:val="24"/>
          <w:shd w:val="clear" w:color="auto" w:fill="FFFFFF"/>
        </w:rPr>
        <w:t xml:space="preserve">, </w:t>
      </w:r>
      <w:r w:rsidRPr="00162A98">
        <w:rPr>
          <w:rFonts w:ascii="Arial" w:eastAsia="宋体" w:hAnsi="Arial" w:cs="Arial"/>
          <w:color w:val="333333"/>
          <w:kern w:val="0"/>
          <w:sz w:val="24"/>
          <w:szCs w:val="24"/>
          <w:shd w:val="clear" w:color="auto" w:fill="FFFFFF"/>
        </w:rPr>
        <w:t>即每分钟完成多少笔</w:t>
      </w:r>
      <w:r w:rsidRPr="00162A98">
        <w:rPr>
          <w:rFonts w:ascii="Arial" w:eastAsia="宋体" w:hAnsi="Arial" w:cs="Arial"/>
          <w:color w:val="333333"/>
          <w:kern w:val="0"/>
          <w:sz w:val="24"/>
          <w:szCs w:val="24"/>
          <w:shd w:val="clear" w:color="auto" w:fill="FFFFFF"/>
        </w:rPr>
        <w:t xml:space="preserve"> TPC-C  (TPC-C Transaction Per Minute)</w:t>
      </w:r>
      <w:r w:rsidRPr="00162A98">
        <w:rPr>
          <w:rFonts w:ascii="Arial" w:eastAsia="宋体" w:hAnsi="Arial" w:cs="Arial"/>
          <w:color w:val="333333"/>
          <w:kern w:val="0"/>
          <w:sz w:val="24"/>
          <w:szCs w:val="24"/>
          <w:shd w:val="clear" w:color="auto" w:fill="FFFFFF"/>
        </w:rPr>
        <w:t>数据库交易。</w:t>
      </w:r>
      <w:r w:rsidRPr="00162A98">
        <w:rPr>
          <w:rFonts w:ascii="Arial" w:eastAsia="宋体" w:hAnsi="Arial" w:cs="Arial"/>
          <w:color w:val="333333"/>
          <w:kern w:val="0"/>
          <w:sz w:val="24"/>
          <w:szCs w:val="24"/>
        </w:rPr>
        <w:br/>
      </w:r>
      <w:r w:rsidRPr="00162A98">
        <w:rPr>
          <w:rFonts w:ascii="Arial" w:eastAsia="宋体" w:hAnsi="Arial" w:cs="Arial"/>
          <w:b/>
          <w:bCs/>
          <w:color w:val="333333"/>
          <w:kern w:val="0"/>
          <w:sz w:val="24"/>
          <w:szCs w:val="24"/>
          <w:shd w:val="clear" w:color="auto" w:fill="FFFFFF"/>
        </w:rPr>
        <w:t>1.15</w:t>
      </w:r>
      <w:r w:rsidRPr="00162A98">
        <w:rPr>
          <w:rFonts w:ascii="Helvetica" w:eastAsia="宋体" w:hAnsi="Helvetica" w:cs="Helvetica"/>
          <w:b/>
          <w:bCs/>
          <w:color w:val="3D464D"/>
          <w:kern w:val="0"/>
          <w:sz w:val="24"/>
          <w:szCs w:val="24"/>
        </w:rPr>
        <w:t> </w:t>
      </w:r>
      <w:r w:rsidRPr="00162A98">
        <w:rPr>
          <w:rFonts w:ascii="Arial" w:eastAsia="宋体" w:hAnsi="Arial" w:cs="Arial"/>
          <w:b/>
          <w:bCs/>
          <w:color w:val="333333"/>
          <w:kern w:val="0"/>
          <w:sz w:val="24"/>
          <w:szCs w:val="24"/>
          <w:shd w:val="clear" w:color="auto" w:fill="FFFFFF"/>
        </w:rPr>
        <w:t>SPECweb2005</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SPEC Web2005</w:t>
      </w:r>
      <w:r w:rsidRPr="00162A98">
        <w:rPr>
          <w:rFonts w:ascii="Arial" w:eastAsia="宋体" w:hAnsi="Arial" w:cs="Arial"/>
          <w:color w:val="333333"/>
          <w:kern w:val="0"/>
          <w:sz w:val="24"/>
          <w:szCs w:val="24"/>
          <w:shd w:val="clear" w:color="auto" w:fill="FFFFFF"/>
        </w:rPr>
        <w:t>延续了</w:t>
      </w:r>
      <w:r w:rsidRPr="00162A98">
        <w:rPr>
          <w:rFonts w:ascii="Arial" w:eastAsia="宋体" w:hAnsi="Arial" w:cs="Arial"/>
          <w:color w:val="333333"/>
          <w:kern w:val="0"/>
          <w:sz w:val="24"/>
          <w:szCs w:val="24"/>
          <w:shd w:val="clear" w:color="auto" w:fill="FFFFFF"/>
        </w:rPr>
        <w:t>SPEC</w:t>
      </w:r>
      <w:r w:rsidRPr="00162A98">
        <w:rPr>
          <w:rFonts w:ascii="Arial" w:eastAsia="宋体" w:hAnsi="Arial" w:cs="Arial"/>
          <w:color w:val="333333"/>
          <w:kern w:val="0"/>
          <w:sz w:val="24"/>
          <w:szCs w:val="24"/>
          <w:shd w:val="clear" w:color="auto" w:fill="FFFFFF"/>
        </w:rPr>
        <w:t>传统测试的原理，通过多台客户机向服务器发出</w:t>
      </w:r>
      <w:r w:rsidRPr="00162A98">
        <w:rPr>
          <w:rFonts w:ascii="Arial" w:eastAsia="宋体" w:hAnsi="Arial" w:cs="Arial"/>
          <w:color w:val="333333"/>
          <w:kern w:val="0"/>
          <w:sz w:val="24"/>
          <w:szCs w:val="24"/>
          <w:shd w:val="clear" w:color="auto" w:fill="FFFFFF"/>
        </w:rPr>
        <w:t>Http Get</w:t>
      </w:r>
      <w:r w:rsidRPr="00162A98">
        <w:rPr>
          <w:rFonts w:ascii="Arial" w:eastAsia="宋体" w:hAnsi="Arial" w:cs="Arial"/>
          <w:color w:val="333333"/>
          <w:kern w:val="0"/>
          <w:sz w:val="24"/>
          <w:szCs w:val="24"/>
          <w:shd w:val="clear" w:color="auto" w:fill="FFFFFF"/>
        </w:rPr>
        <w:t>请求，请求调用</w:t>
      </w:r>
      <w:r w:rsidRPr="00162A98">
        <w:rPr>
          <w:rFonts w:ascii="Arial" w:eastAsia="宋体" w:hAnsi="Arial" w:cs="Arial"/>
          <w:color w:val="333333"/>
          <w:kern w:val="0"/>
          <w:sz w:val="24"/>
          <w:szCs w:val="24"/>
          <w:shd w:val="clear" w:color="auto" w:fill="FFFFFF"/>
        </w:rPr>
        <w:t>Web</w:t>
      </w:r>
      <w:r w:rsidRPr="00162A98">
        <w:rPr>
          <w:rFonts w:ascii="Arial" w:eastAsia="宋体" w:hAnsi="Arial" w:cs="Arial"/>
          <w:color w:val="333333"/>
          <w:kern w:val="0"/>
          <w:sz w:val="24"/>
          <w:szCs w:val="24"/>
          <w:shd w:val="clear" w:color="auto" w:fill="FFFFFF"/>
        </w:rPr>
        <w:t>服务器上的网页文件，这些文件从数千字节到数兆字节不等。在相同的时间里，服务器回答的请求越多，就表明服务器对客户端的处理能力越强，系统的</w:t>
      </w:r>
      <w:r w:rsidRPr="00162A98">
        <w:rPr>
          <w:rFonts w:ascii="Arial" w:eastAsia="宋体" w:hAnsi="Arial" w:cs="Arial"/>
          <w:color w:val="333333"/>
          <w:kern w:val="0"/>
          <w:sz w:val="24"/>
          <w:szCs w:val="24"/>
          <w:shd w:val="clear" w:color="auto" w:fill="FFFFFF"/>
        </w:rPr>
        <w:t>Web</w:t>
      </w:r>
      <w:r w:rsidRPr="00162A98">
        <w:rPr>
          <w:rFonts w:ascii="Arial" w:eastAsia="宋体" w:hAnsi="Arial" w:cs="Arial"/>
          <w:color w:val="333333"/>
          <w:kern w:val="0"/>
          <w:sz w:val="24"/>
          <w:szCs w:val="24"/>
          <w:shd w:val="clear" w:color="auto" w:fill="FFFFFF"/>
        </w:rPr>
        <w:t>性能就越好。</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1.16</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业务交易</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在</w:t>
      </w:r>
      <w:r w:rsidRPr="00162A98">
        <w:rPr>
          <w:rFonts w:ascii="Arial" w:eastAsia="宋体" w:hAnsi="Arial" w:cs="Arial"/>
          <w:color w:val="333333"/>
          <w:kern w:val="0"/>
          <w:sz w:val="24"/>
          <w:szCs w:val="24"/>
          <w:shd w:val="clear" w:color="auto" w:fill="FFFFFF"/>
        </w:rPr>
        <w:t>TPC-C</w:t>
      </w:r>
      <w:r w:rsidRPr="00162A98">
        <w:rPr>
          <w:rFonts w:ascii="Arial" w:eastAsia="宋体" w:hAnsi="Arial" w:cs="Arial"/>
          <w:color w:val="333333"/>
          <w:kern w:val="0"/>
          <w:sz w:val="24"/>
          <w:szCs w:val="24"/>
          <w:shd w:val="clear" w:color="auto" w:fill="FFFFFF"/>
        </w:rPr>
        <w:t>估算法中，业务交易指的是用户的业务请求，用户每次查询、修改和删除操作均各算一次业务交易。</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1.17</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数据分级存储</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数据分级存储是指将数据存放在不同级别的存储设备（磁盘、磁盘阵列、光盘库、磁带库）中，通过数据分级存储管理软件实现数据在存储设备之间的自动迁移。</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2</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基本原则</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架构一致性原则。</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安全性原则。</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可靠性原则。</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可扩展性原则。</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绿色低碳原则。</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3</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软硬件平台架构</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网络从安全角度上分，一般分为</w:t>
      </w:r>
      <w:r w:rsidRPr="00162A98">
        <w:rPr>
          <w:rFonts w:ascii="Arial" w:eastAsia="宋体" w:hAnsi="Arial" w:cs="Arial"/>
          <w:color w:val="333333"/>
          <w:kern w:val="0"/>
          <w:sz w:val="24"/>
          <w:szCs w:val="24"/>
          <w:shd w:val="clear" w:color="auto" w:fill="FFFFFF"/>
        </w:rPr>
        <w:t>DMZ</w:t>
      </w:r>
      <w:r w:rsidRPr="00162A98">
        <w:rPr>
          <w:rFonts w:ascii="Arial" w:eastAsia="宋体" w:hAnsi="Arial" w:cs="Arial"/>
          <w:color w:val="333333"/>
          <w:kern w:val="0"/>
          <w:sz w:val="24"/>
          <w:szCs w:val="24"/>
          <w:shd w:val="clear" w:color="auto" w:fill="FFFFFF"/>
        </w:rPr>
        <w:t>区和安全区（内网），根据应用的用途、架构、功能，选择适合的网络环境。</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DMZ</w:t>
      </w:r>
      <w:r w:rsidRPr="00162A98">
        <w:rPr>
          <w:rFonts w:ascii="Arial" w:eastAsia="宋体" w:hAnsi="Arial" w:cs="Arial"/>
          <w:color w:val="333333"/>
          <w:kern w:val="0"/>
          <w:sz w:val="24"/>
          <w:szCs w:val="24"/>
          <w:shd w:val="clear" w:color="auto" w:fill="FFFFFF"/>
        </w:rPr>
        <w:t>区和安全区（内网）内各信息系统应按照相关信息安全等级保护的要求，依据分区、分级、分域的</w:t>
      </w:r>
      <w:proofErr w:type="gramStart"/>
      <w:r w:rsidRPr="00162A98">
        <w:rPr>
          <w:rFonts w:ascii="Arial" w:eastAsia="宋体" w:hAnsi="Arial" w:cs="Arial"/>
          <w:color w:val="333333"/>
          <w:kern w:val="0"/>
          <w:sz w:val="24"/>
          <w:szCs w:val="24"/>
          <w:shd w:val="clear" w:color="auto" w:fill="FFFFFF"/>
        </w:rPr>
        <w:t>的</w:t>
      </w:r>
      <w:proofErr w:type="gramEnd"/>
      <w:r w:rsidRPr="00162A98">
        <w:rPr>
          <w:rFonts w:ascii="Arial" w:eastAsia="宋体" w:hAnsi="Arial" w:cs="Arial"/>
          <w:color w:val="333333"/>
          <w:kern w:val="0"/>
          <w:sz w:val="24"/>
          <w:szCs w:val="24"/>
          <w:shd w:val="clear" w:color="auto" w:fill="FFFFFF"/>
        </w:rPr>
        <w:t>原则，进行安全域的划分，实现各安全域差异化的信息安全防护。</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软件架构方面，对维护简单、不需要更新客户端的应用系统，建议采用</w:t>
      </w:r>
      <w:r w:rsidRPr="00162A98">
        <w:rPr>
          <w:rFonts w:ascii="Arial" w:eastAsia="宋体" w:hAnsi="Arial" w:cs="Arial"/>
          <w:color w:val="333333"/>
          <w:kern w:val="0"/>
          <w:sz w:val="24"/>
          <w:szCs w:val="24"/>
          <w:shd w:val="clear" w:color="auto" w:fill="FFFFFF"/>
        </w:rPr>
        <w:t>Browser/Server</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B/S</w:t>
      </w:r>
      <w:r w:rsidRPr="00162A98">
        <w:rPr>
          <w:rFonts w:ascii="Arial" w:eastAsia="宋体" w:hAnsi="Arial" w:cs="Arial"/>
          <w:color w:val="333333"/>
          <w:kern w:val="0"/>
          <w:sz w:val="24"/>
          <w:szCs w:val="24"/>
          <w:shd w:val="clear" w:color="auto" w:fill="FFFFFF"/>
        </w:rPr>
        <w:t>）架构，对响应时间要求快、客户端操作界面复杂和有较多个性化要求的应用系统，可采用</w:t>
      </w:r>
      <w:r w:rsidRPr="00162A98">
        <w:rPr>
          <w:rFonts w:ascii="Arial" w:eastAsia="宋体" w:hAnsi="Arial" w:cs="Arial"/>
          <w:color w:val="333333"/>
          <w:kern w:val="0"/>
          <w:sz w:val="24"/>
          <w:szCs w:val="24"/>
          <w:shd w:val="clear" w:color="auto" w:fill="FFFFFF"/>
        </w:rPr>
        <w:t>Client/Server</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C/S</w:t>
      </w:r>
      <w:r w:rsidRPr="00162A98">
        <w:rPr>
          <w:rFonts w:ascii="Arial" w:eastAsia="宋体" w:hAnsi="Arial" w:cs="Arial"/>
          <w:color w:val="333333"/>
          <w:kern w:val="0"/>
          <w:sz w:val="24"/>
          <w:szCs w:val="24"/>
          <w:shd w:val="clear" w:color="auto" w:fill="FFFFFF"/>
        </w:rPr>
        <w:t>）架构。</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对性能要求不高的</w:t>
      </w:r>
      <w:r w:rsidRPr="00162A98">
        <w:rPr>
          <w:rFonts w:ascii="Arial" w:eastAsia="宋体" w:hAnsi="Arial" w:cs="Arial"/>
          <w:color w:val="333333"/>
          <w:kern w:val="0"/>
          <w:sz w:val="24"/>
          <w:szCs w:val="24"/>
          <w:shd w:val="clear" w:color="auto" w:fill="FFFFFF"/>
        </w:rPr>
        <w:t>B/S</w:t>
      </w:r>
      <w:r w:rsidRPr="00162A98">
        <w:rPr>
          <w:rFonts w:ascii="Arial" w:eastAsia="宋体" w:hAnsi="Arial" w:cs="Arial"/>
          <w:color w:val="333333"/>
          <w:kern w:val="0"/>
          <w:sz w:val="24"/>
          <w:szCs w:val="24"/>
          <w:shd w:val="clear" w:color="auto" w:fill="FFFFFF"/>
        </w:rPr>
        <w:t>架构应用系统，可采用</w:t>
      </w:r>
      <w:r w:rsidRPr="00162A98">
        <w:rPr>
          <w:rFonts w:ascii="Arial" w:eastAsia="宋体" w:hAnsi="Arial" w:cs="Arial"/>
          <w:color w:val="333333"/>
          <w:kern w:val="0"/>
          <w:sz w:val="24"/>
          <w:szCs w:val="24"/>
          <w:shd w:val="clear" w:color="auto" w:fill="FFFFFF"/>
        </w:rPr>
        <w:t>Web</w:t>
      </w:r>
      <w:r w:rsidRPr="00162A98">
        <w:rPr>
          <w:rFonts w:ascii="Arial" w:eastAsia="宋体" w:hAnsi="Arial" w:cs="Arial"/>
          <w:color w:val="333333"/>
          <w:kern w:val="0"/>
          <w:sz w:val="24"/>
          <w:szCs w:val="24"/>
          <w:shd w:val="clear" w:color="auto" w:fill="FFFFFF"/>
        </w:rPr>
        <w:t>客户端</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应用服务器</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数据库服务器三层架构；对性能要求高的</w:t>
      </w:r>
      <w:r w:rsidRPr="00162A98">
        <w:rPr>
          <w:rFonts w:ascii="Arial" w:eastAsia="宋体" w:hAnsi="Arial" w:cs="Arial"/>
          <w:color w:val="333333"/>
          <w:kern w:val="0"/>
          <w:sz w:val="24"/>
          <w:szCs w:val="24"/>
          <w:shd w:val="clear" w:color="auto" w:fill="FFFFFF"/>
        </w:rPr>
        <w:t>B/S</w:t>
      </w:r>
      <w:r w:rsidRPr="00162A98">
        <w:rPr>
          <w:rFonts w:ascii="Arial" w:eastAsia="宋体" w:hAnsi="Arial" w:cs="Arial"/>
          <w:color w:val="333333"/>
          <w:kern w:val="0"/>
          <w:sz w:val="24"/>
          <w:szCs w:val="24"/>
          <w:shd w:val="clear" w:color="auto" w:fill="FFFFFF"/>
        </w:rPr>
        <w:t>架构应用系统，应采用</w:t>
      </w:r>
      <w:r w:rsidRPr="00162A98">
        <w:rPr>
          <w:rFonts w:ascii="Arial" w:eastAsia="宋体" w:hAnsi="Arial" w:cs="Arial"/>
          <w:color w:val="333333"/>
          <w:kern w:val="0"/>
          <w:sz w:val="24"/>
          <w:szCs w:val="24"/>
          <w:shd w:val="clear" w:color="auto" w:fill="FFFFFF"/>
        </w:rPr>
        <w:t>Web</w:t>
      </w:r>
      <w:r w:rsidRPr="00162A98">
        <w:rPr>
          <w:rFonts w:ascii="Arial" w:eastAsia="宋体" w:hAnsi="Arial" w:cs="Arial"/>
          <w:color w:val="333333"/>
          <w:kern w:val="0"/>
          <w:sz w:val="24"/>
          <w:szCs w:val="24"/>
          <w:shd w:val="clear" w:color="auto" w:fill="FFFFFF"/>
        </w:rPr>
        <w:t>客户端</w:t>
      </w:r>
      <w:r w:rsidRPr="00162A98">
        <w:rPr>
          <w:rFonts w:ascii="Arial" w:eastAsia="宋体" w:hAnsi="Arial" w:cs="Arial"/>
          <w:color w:val="333333"/>
          <w:kern w:val="0"/>
          <w:sz w:val="24"/>
          <w:szCs w:val="24"/>
          <w:shd w:val="clear" w:color="auto" w:fill="FFFFFF"/>
        </w:rPr>
        <w:t>/Web</w:t>
      </w:r>
      <w:r w:rsidRPr="00162A98">
        <w:rPr>
          <w:rFonts w:ascii="Arial" w:eastAsia="宋体" w:hAnsi="Arial" w:cs="Arial"/>
          <w:color w:val="333333"/>
          <w:kern w:val="0"/>
          <w:sz w:val="24"/>
          <w:szCs w:val="24"/>
          <w:shd w:val="clear" w:color="auto" w:fill="FFFFFF"/>
        </w:rPr>
        <w:t>服务器</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应用服务器</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数据库服务器四层架构，</w:t>
      </w:r>
      <w:r w:rsidRPr="00162A98">
        <w:rPr>
          <w:rFonts w:ascii="Arial" w:eastAsia="宋体" w:hAnsi="Arial" w:cs="Arial"/>
          <w:color w:val="333333"/>
          <w:kern w:val="0"/>
          <w:sz w:val="24"/>
          <w:szCs w:val="24"/>
          <w:shd w:val="clear" w:color="auto" w:fill="FFFFFF"/>
        </w:rPr>
        <w:t>Web</w:t>
      </w:r>
      <w:r w:rsidRPr="00162A98">
        <w:rPr>
          <w:rFonts w:ascii="Arial" w:eastAsia="宋体" w:hAnsi="Arial" w:cs="Arial"/>
          <w:color w:val="333333"/>
          <w:kern w:val="0"/>
          <w:sz w:val="24"/>
          <w:szCs w:val="24"/>
          <w:shd w:val="clear" w:color="auto" w:fill="FFFFFF"/>
        </w:rPr>
        <w:t>服务器用于专门处理</w:t>
      </w:r>
      <w:r w:rsidRPr="00162A98">
        <w:rPr>
          <w:rFonts w:ascii="Arial" w:eastAsia="宋体" w:hAnsi="Arial" w:cs="Arial"/>
          <w:color w:val="333333"/>
          <w:kern w:val="0"/>
          <w:sz w:val="24"/>
          <w:szCs w:val="24"/>
          <w:shd w:val="clear" w:color="auto" w:fill="FFFFFF"/>
        </w:rPr>
        <w:t>HTTP</w:t>
      </w:r>
      <w:r w:rsidRPr="00162A98">
        <w:rPr>
          <w:rFonts w:ascii="Arial" w:eastAsia="宋体" w:hAnsi="Arial" w:cs="Arial"/>
          <w:color w:val="333333"/>
          <w:kern w:val="0"/>
          <w:sz w:val="24"/>
          <w:szCs w:val="24"/>
          <w:shd w:val="clear" w:color="auto" w:fill="FFFFFF"/>
        </w:rPr>
        <w:t>请求</w:t>
      </w:r>
      <w:r w:rsidRPr="00162A98">
        <w:rPr>
          <w:rFonts w:ascii="Arial" w:eastAsia="宋体" w:hAnsi="Arial" w:cs="Arial"/>
          <w:color w:val="333333"/>
          <w:kern w:val="0"/>
          <w:sz w:val="24"/>
          <w:szCs w:val="24"/>
          <w:shd w:val="clear" w:color="auto" w:fill="FFFFFF"/>
        </w:rPr>
        <w:t>(request)</w:t>
      </w:r>
      <w:r w:rsidRPr="00162A98">
        <w:rPr>
          <w:rFonts w:ascii="Arial" w:eastAsia="宋体" w:hAnsi="Arial" w:cs="Arial"/>
          <w:color w:val="333333"/>
          <w:kern w:val="0"/>
          <w:sz w:val="24"/>
          <w:szCs w:val="24"/>
          <w:shd w:val="clear" w:color="auto" w:fill="FFFFFF"/>
        </w:rPr>
        <w:t>，应用服务器通过多种协议为应用系统提供处理商业逻辑</w:t>
      </w:r>
      <w:r w:rsidRPr="00162A98">
        <w:rPr>
          <w:rFonts w:ascii="Arial" w:eastAsia="宋体" w:hAnsi="Arial" w:cs="Arial"/>
          <w:color w:val="333333"/>
          <w:kern w:val="0"/>
          <w:sz w:val="24"/>
          <w:szCs w:val="24"/>
          <w:shd w:val="clear" w:color="auto" w:fill="FFFFFF"/>
        </w:rPr>
        <w:t>(business logic)</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4</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存储设备</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存储设备包括本地物理服务器（或者虚拟机）的存储设备和共享存储设备。对于共享存储设备，结构化数据建议采用支持</w:t>
      </w:r>
      <w:r w:rsidRPr="00162A98">
        <w:rPr>
          <w:rFonts w:ascii="Arial" w:eastAsia="宋体" w:hAnsi="Arial" w:cs="Arial"/>
          <w:color w:val="333333"/>
          <w:kern w:val="0"/>
          <w:sz w:val="24"/>
          <w:szCs w:val="24"/>
          <w:shd w:val="clear" w:color="auto" w:fill="FFFFFF"/>
        </w:rPr>
        <w:t xml:space="preserve">FC SAN </w:t>
      </w:r>
      <w:r w:rsidRPr="00162A98">
        <w:rPr>
          <w:rFonts w:ascii="Arial" w:eastAsia="宋体" w:hAnsi="Arial" w:cs="Arial"/>
          <w:color w:val="333333"/>
          <w:kern w:val="0"/>
          <w:sz w:val="24"/>
          <w:szCs w:val="24"/>
          <w:shd w:val="clear" w:color="auto" w:fill="FFFFFF"/>
        </w:rPr>
        <w:t>或高带宽、低延迟的</w:t>
      </w:r>
      <w:r w:rsidRPr="00162A98">
        <w:rPr>
          <w:rFonts w:ascii="Arial" w:eastAsia="宋体" w:hAnsi="Arial" w:cs="Arial"/>
          <w:color w:val="333333"/>
          <w:kern w:val="0"/>
          <w:sz w:val="24"/>
          <w:szCs w:val="24"/>
          <w:shd w:val="clear" w:color="auto" w:fill="FFFFFF"/>
        </w:rPr>
        <w:t xml:space="preserve">InfiniBand </w:t>
      </w:r>
      <w:r w:rsidRPr="00162A98">
        <w:rPr>
          <w:rFonts w:ascii="Arial" w:eastAsia="宋体" w:hAnsi="Arial" w:cs="Arial"/>
          <w:color w:val="333333"/>
          <w:kern w:val="0"/>
          <w:sz w:val="24"/>
          <w:szCs w:val="24"/>
          <w:shd w:val="clear" w:color="auto" w:fill="FFFFFF"/>
        </w:rPr>
        <w:t>网络的磁盘阵列，非结构化数据可以采用高性价比的</w:t>
      </w:r>
      <w:r w:rsidRPr="00162A98">
        <w:rPr>
          <w:rFonts w:ascii="Arial" w:eastAsia="宋体" w:hAnsi="Arial" w:cs="Arial"/>
          <w:color w:val="333333"/>
          <w:kern w:val="0"/>
          <w:sz w:val="24"/>
          <w:szCs w:val="24"/>
          <w:shd w:val="clear" w:color="auto" w:fill="FFFFFF"/>
        </w:rPr>
        <w:t xml:space="preserve">NAS </w:t>
      </w:r>
      <w:r w:rsidRPr="00162A98">
        <w:rPr>
          <w:rFonts w:ascii="Arial" w:eastAsia="宋体" w:hAnsi="Arial" w:cs="Arial"/>
          <w:color w:val="333333"/>
          <w:kern w:val="0"/>
          <w:sz w:val="24"/>
          <w:szCs w:val="24"/>
          <w:shd w:val="clear" w:color="auto" w:fill="FFFFFF"/>
        </w:rPr>
        <w:t>作为存储设备。</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存储网络交换机可选择</w:t>
      </w:r>
      <w:r w:rsidRPr="00162A98">
        <w:rPr>
          <w:rFonts w:ascii="Arial" w:eastAsia="宋体" w:hAnsi="Arial" w:cs="Arial"/>
          <w:color w:val="333333"/>
          <w:kern w:val="0"/>
          <w:sz w:val="24"/>
          <w:szCs w:val="24"/>
          <w:shd w:val="clear" w:color="auto" w:fill="FFFFFF"/>
        </w:rPr>
        <w:t xml:space="preserve">FC SAN </w:t>
      </w:r>
      <w:r w:rsidRPr="00162A98">
        <w:rPr>
          <w:rFonts w:ascii="Arial" w:eastAsia="宋体" w:hAnsi="Arial" w:cs="Arial"/>
          <w:color w:val="333333"/>
          <w:kern w:val="0"/>
          <w:sz w:val="24"/>
          <w:szCs w:val="24"/>
          <w:shd w:val="clear" w:color="auto" w:fill="FFFFFF"/>
        </w:rPr>
        <w:t>交换机或</w:t>
      </w:r>
      <w:r w:rsidRPr="00162A98">
        <w:rPr>
          <w:rFonts w:ascii="Arial" w:eastAsia="宋体" w:hAnsi="Arial" w:cs="Arial"/>
          <w:color w:val="333333"/>
          <w:kern w:val="0"/>
          <w:sz w:val="24"/>
          <w:szCs w:val="24"/>
          <w:shd w:val="clear" w:color="auto" w:fill="FFFFFF"/>
        </w:rPr>
        <w:t xml:space="preserve">InfiniBand </w:t>
      </w:r>
      <w:r w:rsidRPr="00162A98">
        <w:rPr>
          <w:rFonts w:ascii="Arial" w:eastAsia="宋体" w:hAnsi="Arial" w:cs="Arial"/>
          <w:color w:val="333333"/>
          <w:kern w:val="0"/>
          <w:sz w:val="24"/>
          <w:szCs w:val="24"/>
          <w:shd w:val="clear" w:color="auto" w:fill="FFFFFF"/>
        </w:rPr>
        <w:t>交换机，交换机应实现</w:t>
      </w:r>
      <w:r w:rsidRPr="00162A98">
        <w:rPr>
          <w:rFonts w:ascii="Arial" w:eastAsia="宋体" w:hAnsi="Arial" w:cs="Arial"/>
          <w:color w:val="333333"/>
          <w:kern w:val="0"/>
          <w:sz w:val="24"/>
          <w:szCs w:val="24"/>
          <w:shd w:val="clear" w:color="auto" w:fill="FFFFFF"/>
        </w:rPr>
        <w:t>2N</w:t>
      </w:r>
      <w:r w:rsidRPr="00162A98">
        <w:rPr>
          <w:rFonts w:ascii="Arial" w:eastAsia="宋体" w:hAnsi="Arial" w:cs="Arial"/>
          <w:color w:val="333333"/>
          <w:kern w:val="0"/>
          <w:sz w:val="24"/>
          <w:szCs w:val="24"/>
          <w:shd w:val="clear" w:color="auto" w:fill="FFFFFF"/>
        </w:rPr>
        <w:t>方式的冗余；存储网络交换机应支持</w:t>
      </w:r>
      <w:r w:rsidRPr="00162A98">
        <w:rPr>
          <w:rFonts w:ascii="Arial" w:eastAsia="宋体" w:hAnsi="Arial" w:cs="Arial"/>
          <w:color w:val="333333"/>
          <w:kern w:val="0"/>
          <w:sz w:val="24"/>
          <w:szCs w:val="24"/>
          <w:shd w:val="clear" w:color="auto" w:fill="FFFFFF"/>
        </w:rPr>
        <w:t>Trunk</w:t>
      </w:r>
      <w:r w:rsidRPr="00162A98">
        <w:rPr>
          <w:rFonts w:ascii="Arial" w:eastAsia="宋体" w:hAnsi="Arial" w:cs="Arial"/>
          <w:color w:val="333333"/>
          <w:kern w:val="0"/>
          <w:sz w:val="24"/>
          <w:szCs w:val="24"/>
          <w:shd w:val="clear" w:color="auto" w:fill="FFFFFF"/>
        </w:rPr>
        <w:t>级联，以便实现多套存储设备的共享。</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存储设备的选择主要考虑性能、管理复杂程度与可扩展性，应支持存储虚拟化技术，以提高存储资源的利用率，降低管理复杂度和成本，支持开放结构，可方便的被其他厂商的系统管理软件使用，支持动态可扩展，无须终止应用程序即可扩展存储空间。</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建议在</w:t>
      </w:r>
      <w:r w:rsidRPr="00162A98">
        <w:rPr>
          <w:rFonts w:ascii="Arial" w:eastAsia="宋体" w:hAnsi="Arial" w:cs="Arial"/>
          <w:color w:val="333333"/>
          <w:kern w:val="0"/>
          <w:sz w:val="24"/>
          <w:szCs w:val="24"/>
          <w:shd w:val="clear" w:color="auto" w:fill="FFFFFF"/>
        </w:rPr>
        <w:t>DMZ</w:t>
      </w:r>
      <w:r w:rsidRPr="00162A98">
        <w:rPr>
          <w:rFonts w:ascii="Arial" w:eastAsia="宋体" w:hAnsi="Arial" w:cs="Arial"/>
          <w:color w:val="333333"/>
          <w:kern w:val="0"/>
          <w:sz w:val="24"/>
          <w:szCs w:val="24"/>
          <w:shd w:val="clear" w:color="auto" w:fill="FFFFFF"/>
        </w:rPr>
        <w:t>区和安全区（内网）</w:t>
      </w:r>
      <w:r w:rsidRPr="00162A98">
        <w:rPr>
          <w:rFonts w:ascii="Helvetica" w:eastAsia="宋体" w:hAnsi="Helvetica" w:cs="Helvetica"/>
          <w:b/>
          <w:bCs/>
          <w:color w:val="333333"/>
          <w:kern w:val="0"/>
          <w:sz w:val="24"/>
          <w:szCs w:val="24"/>
          <w:shd w:val="clear" w:color="auto" w:fill="FFFFFF"/>
        </w:rPr>
        <w:t>各配置一套</w:t>
      </w:r>
      <w:r w:rsidRPr="00162A98">
        <w:rPr>
          <w:rFonts w:ascii="Helvetica" w:eastAsia="宋体" w:hAnsi="Helvetica" w:cs="Helvetica"/>
          <w:color w:val="333333"/>
          <w:kern w:val="0"/>
          <w:sz w:val="24"/>
          <w:szCs w:val="24"/>
          <w:u w:val="single"/>
          <w:shd w:val="clear" w:color="auto" w:fill="FFFFFF"/>
        </w:rPr>
        <w:t>共享</w:t>
      </w:r>
      <w:r w:rsidRPr="00162A98">
        <w:rPr>
          <w:rFonts w:ascii="Arial" w:eastAsia="宋体" w:hAnsi="Arial" w:cs="Arial"/>
          <w:color w:val="333333"/>
          <w:kern w:val="0"/>
          <w:sz w:val="24"/>
          <w:szCs w:val="24"/>
          <w:shd w:val="clear" w:color="auto" w:fill="FFFFFF"/>
        </w:rPr>
        <w:t>存储设备，以满足不同信息系统对存储设备的需求。</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对可用性要求高、数据读取速度快、存储空间需求大、在线可扩展等应用系统，原则上应使用共享存储设备；数据库服务器及虚拟化的物理服务器应通过存储网络和共享存储设备相连。</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对于关键应用系统，建议采用数据分级存储，根据数据的访问频率、保留时间、容量、性能要求等因素设置数据迁移规则，将访问频率较低的数据存储在磁带库等成本较低、速度较慢的存储设备中，将访问频率较高的数据存储在磁盘或者磁盘阵列等成本较高、速度较快的存储设备中。</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5</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数据库服务器</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关键应用系统的</w:t>
      </w:r>
      <w:r w:rsidRPr="00162A98">
        <w:rPr>
          <w:rFonts w:ascii="Arial" w:eastAsia="宋体" w:hAnsi="Arial" w:cs="Arial"/>
          <w:color w:val="333333"/>
          <w:kern w:val="0"/>
          <w:sz w:val="24"/>
          <w:szCs w:val="24"/>
          <w:shd w:val="clear" w:color="auto" w:fill="FFFFFF"/>
        </w:rPr>
        <w:t>Oracle</w:t>
      </w:r>
      <w:r w:rsidRPr="00162A98">
        <w:rPr>
          <w:rFonts w:ascii="Arial" w:eastAsia="宋体" w:hAnsi="Arial" w:cs="Arial"/>
          <w:color w:val="333333"/>
          <w:kern w:val="0"/>
          <w:sz w:val="24"/>
          <w:szCs w:val="24"/>
          <w:shd w:val="clear" w:color="auto" w:fill="FFFFFF"/>
        </w:rPr>
        <w:t>数据库集群建议采用多台小型机，可通过合理密度的虚拟化分区技术将一台小型机分为不同分区，建议将不同关键应用系统集群数据库的节点应安装在物理服务器的不同分区上，同一应用系统集群数据库的不同节点应安装在不同物理服务器分区上，节点的分布要结合系统的特点进行错峰安排。</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Oracle</w:t>
      </w:r>
      <w:r w:rsidRPr="00162A98">
        <w:rPr>
          <w:rFonts w:ascii="Arial" w:eastAsia="宋体" w:hAnsi="Arial" w:cs="Arial"/>
          <w:color w:val="333333"/>
          <w:kern w:val="0"/>
          <w:sz w:val="24"/>
          <w:szCs w:val="24"/>
          <w:shd w:val="clear" w:color="auto" w:fill="FFFFFF"/>
        </w:rPr>
        <w:t>数据库集群建议采用</w:t>
      </w:r>
      <w:r w:rsidRPr="00162A98">
        <w:rPr>
          <w:rFonts w:ascii="Arial" w:eastAsia="宋体" w:hAnsi="Arial" w:cs="Arial"/>
          <w:color w:val="333333"/>
          <w:kern w:val="0"/>
          <w:sz w:val="24"/>
          <w:szCs w:val="24"/>
          <w:shd w:val="clear" w:color="auto" w:fill="FFFFFF"/>
        </w:rPr>
        <w:t>Real Application Cluster</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RAC</w:t>
      </w:r>
      <w:r w:rsidRPr="00162A98">
        <w:rPr>
          <w:rFonts w:ascii="Arial" w:eastAsia="宋体" w:hAnsi="Arial" w:cs="Arial"/>
          <w:color w:val="333333"/>
          <w:kern w:val="0"/>
          <w:sz w:val="24"/>
          <w:szCs w:val="24"/>
          <w:shd w:val="clear" w:color="auto" w:fill="FFFFFF"/>
        </w:rPr>
        <w:t>）的方式构建，可以充分利用</w:t>
      </w:r>
      <w:r w:rsidRPr="00162A98">
        <w:rPr>
          <w:rFonts w:ascii="Arial" w:eastAsia="宋体" w:hAnsi="Arial" w:cs="Arial"/>
          <w:color w:val="333333"/>
          <w:kern w:val="0"/>
          <w:sz w:val="24"/>
          <w:szCs w:val="24"/>
          <w:shd w:val="clear" w:color="auto" w:fill="FFFFFF"/>
        </w:rPr>
        <w:t>RAC</w:t>
      </w:r>
      <w:r w:rsidRPr="00162A98">
        <w:rPr>
          <w:rFonts w:ascii="Arial" w:eastAsia="宋体" w:hAnsi="Arial" w:cs="Arial"/>
          <w:color w:val="333333"/>
          <w:kern w:val="0"/>
          <w:sz w:val="24"/>
          <w:szCs w:val="24"/>
          <w:shd w:val="clear" w:color="auto" w:fill="FFFFFF"/>
        </w:rPr>
        <w:t>提供的负载均衡和实时灾难恢复的功能。</w:t>
      </w:r>
      <w:r w:rsidRPr="00162A98">
        <w:rPr>
          <w:rFonts w:ascii="Arial" w:eastAsia="宋体" w:hAnsi="Arial" w:cs="Arial"/>
          <w:color w:val="333333"/>
          <w:kern w:val="0"/>
          <w:sz w:val="24"/>
          <w:szCs w:val="24"/>
          <w:shd w:val="clear" w:color="auto" w:fill="FFFFFF"/>
        </w:rPr>
        <w:t>RAC</w:t>
      </w:r>
      <w:r w:rsidRPr="00162A98">
        <w:rPr>
          <w:rFonts w:ascii="Arial" w:eastAsia="宋体" w:hAnsi="Arial" w:cs="Arial"/>
          <w:color w:val="333333"/>
          <w:kern w:val="0"/>
          <w:sz w:val="24"/>
          <w:szCs w:val="24"/>
          <w:shd w:val="clear" w:color="auto" w:fill="FFFFFF"/>
        </w:rPr>
        <w:t>方式搭建</w:t>
      </w:r>
      <w:r w:rsidRPr="00162A98">
        <w:rPr>
          <w:rFonts w:ascii="Arial" w:eastAsia="宋体" w:hAnsi="Arial" w:cs="Arial"/>
          <w:color w:val="333333"/>
          <w:kern w:val="0"/>
          <w:sz w:val="24"/>
          <w:szCs w:val="24"/>
          <w:shd w:val="clear" w:color="auto" w:fill="FFFFFF"/>
        </w:rPr>
        <w:t>Oracle</w:t>
      </w:r>
      <w:r w:rsidRPr="00162A98">
        <w:rPr>
          <w:rFonts w:ascii="Arial" w:eastAsia="宋体" w:hAnsi="Arial" w:cs="Arial"/>
          <w:color w:val="333333"/>
          <w:kern w:val="0"/>
          <w:sz w:val="24"/>
          <w:szCs w:val="24"/>
          <w:shd w:val="clear" w:color="auto" w:fill="FFFFFF"/>
        </w:rPr>
        <w:t>数据库集群对应用系统架构有一定要求，应当注意：</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）通过程序控制各个</w:t>
      </w:r>
      <w:r w:rsidRPr="00162A98">
        <w:rPr>
          <w:rFonts w:ascii="Arial" w:eastAsia="宋体" w:hAnsi="Arial" w:cs="Arial"/>
          <w:color w:val="333333"/>
          <w:kern w:val="0"/>
          <w:sz w:val="24"/>
          <w:szCs w:val="24"/>
          <w:shd w:val="clear" w:color="auto" w:fill="FFFFFF"/>
        </w:rPr>
        <w:t>RAC</w:t>
      </w:r>
      <w:r w:rsidRPr="00162A98">
        <w:rPr>
          <w:rFonts w:ascii="Arial" w:eastAsia="宋体" w:hAnsi="Arial" w:cs="Arial"/>
          <w:color w:val="333333"/>
          <w:kern w:val="0"/>
          <w:sz w:val="24"/>
          <w:szCs w:val="24"/>
          <w:shd w:val="clear" w:color="auto" w:fill="FFFFFF"/>
        </w:rPr>
        <w:t>节点承担系统中相对独立的业务逻辑的后台数据处理，应尽量避免在多个不同节点上存放相同表的数据，以减少各个节点间内存数据通讯。</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2</w:t>
      </w:r>
      <w:r w:rsidRPr="00162A98">
        <w:rPr>
          <w:rFonts w:ascii="Arial" w:eastAsia="宋体" w:hAnsi="Arial" w:cs="Arial"/>
          <w:color w:val="333333"/>
          <w:kern w:val="0"/>
          <w:sz w:val="24"/>
          <w:szCs w:val="24"/>
          <w:shd w:val="clear" w:color="auto" w:fill="FFFFFF"/>
        </w:rPr>
        <w:t>）应用程序访问后台数据源的链接配置设置为</w:t>
      </w:r>
      <w:r w:rsidRPr="00162A98">
        <w:rPr>
          <w:rFonts w:ascii="Arial" w:eastAsia="宋体" w:hAnsi="Arial" w:cs="Arial"/>
          <w:color w:val="333333"/>
          <w:kern w:val="0"/>
          <w:sz w:val="24"/>
          <w:szCs w:val="24"/>
          <w:shd w:val="clear" w:color="auto" w:fill="FFFFFF"/>
        </w:rPr>
        <w:t>Service</w:t>
      </w:r>
      <w:r w:rsidRPr="00162A98">
        <w:rPr>
          <w:rFonts w:ascii="Arial" w:eastAsia="宋体" w:hAnsi="Arial" w:cs="Arial"/>
          <w:color w:val="333333"/>
          <w:kern w:val="0"/>
          <w:sz w:val="24"/>
          <w:szCs w:val="24"/>
          <w:shd w:val="clear" w:color="auto" w:fill="FFFFFF"/>
        </w:rPr>
        <w:t>方式，将多个数据源指向的数据库节点配置为不同的优先顺序，例如：</w:t>
      </w:r>
      <w:r w:rsidRPr="00162A98">
        <w:rPr>
          <w:rFonts w:ascii="Arial" w:eastAsia="宋体" w:hAnsi="Arial" w:cs="Arial"/>
          <w:color w:val="333333"/>
          <w:kern w:val="0"/>
          <w:sz w:val="24"/>
          <w:szCs w:val="24"/>
          <w:shd w:val="clear" w:color="auto" w:fill="FFFFFF"/>
        </w:rPr>
        <w:t>3</w:t>
      </w:r>
      <w:r w:rsidRPr="00162A98">
        <w:rPr>
          <w:rFonts w:ascii="Arial" w:eastAsia="宋体" w:hAnsi="Arial" w:cs="Arial"/>
          <w:color w:val="333333"/>
          <w:kern w:val="0"/>
          <w:sz w:val="24"/>
          <w:szCs w:val="24"/>
          <w:shd w:val="clear" w:color="auto" w:fill="FFFFFF"/>
        </w:rPr>
        <w:t>台数据库服务器机器为</w:t>
      </w:r>
      <w:r w:rsidRPr="00162A98">
        <w:rPr>
          <w:rFonts w:ascii="Arial" w:eastAsia="宋体" w:hAnsi="Arial" w:cs="Arial"/>
          <w:color w:val="333333"/>
          <w:kern w:val="0"/>
          <w:sz w:val="24"/>
          <w:szCs w:val="24"/>
          <w:shd w:val="clear" w:color="auto" w:fill="FFFFFF"/>
        </w:rPr>
        <w:t>A</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B</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C</w:t>
      </w:r>
      <w:r w:rsidRPr="00162A98">
        <w:rPr>
          <w:rFonts w:ascii="Arial" w:eastAsia="宋体" w:hAnsi="Arial" w:cs="Arial"/>
          <w:color w:val="333333"/>
          <w:kern w:val="0"/>
          <w:sz w:val="24"/>
          <w:szCs w:val="24"/>
          <w:shd w:val="clear" w:color="auto" w:fill="FFFFFF"/>
        </w:rPr>
        <w:t>，配置</w:t>
      </w:r>
      <w:r w:rsidRPr="00162A98">
        <w:rPr>
          <w:rFonts w:ascii="Arial" w:eastAsia="宋体" w:hAnsi="Arial" w:cs="Arial"/>
          <w:color w:val="333333"/>
          <w:kern w:val="0"/>
          <w:sz w:val="24"/>
          <w:szCs w:val="24"/>
          <w:shd w:val="clear" w:color="auto" w:fill="FFFFFF"/>
        </w:rPr>
        <w:t>3</w:t>
      </w:r>
      <w:r w:rsidRPr="00162A98">
        <w:rPr>
          <w:rFonts w:ascii="Arial" w:eastAsia="宋体" w:hAnsi="Arial" w:cs="Arial"/>
          <w:color w:val="333333"/>
          <w:kern w:val="0"/>
          <w:sz w:val="24"/>
          <w:szCs w:val="24"/>
          <w:shd w:val="clear" w:color="auto" w:fill="FFFFFF"/>
        </w:rPr>
        <w:t>个数据源，其中数据源</w:t>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指向的数据库优先顺序为</w:t>
      </w:r>
      <w:r w:rsidRPr="00162A98">
        <w:rPr>
          <w:rFonts w:ascii="Arial" w:eastAsia="宋体" w:hAnsi="Arial" w:cs="Arial"/>
          <w:color w:val="333333"/>
          <w:kern w:val="0"/>
          <w:sz w:val="24"/>
          <w:szCs w:val="24"/>
          <w:shd w:val="clear" w:color="auto" w:fill="FFFFFF"/>
        </w:rPr>
        <w:t>ABC</w:t>
      </w:r>
      <w:r w:rsidRPr="00162A98">
        <w:rPr>
          <w:rFonts w:ascii="Arial" w:eastAsia="宋体" w:hAnsi="Arial" w:cs="Arial"/>
          <w:color w:val="333333"/>
          <w:kern w:val="0"/>
          <w:sz w:val="24"/>
          <w:szCs w:val="24"/>
          <w:shd w:val="clear" w:color="auto" w:fill="FFFFFF"/>
        </w:rPr>
        <w:t>，数据源</w:t>
      </w:r>
      <w:r w:rsidRPr="00162A98">
        <w:rPr>
          <w:rFonts w:ascii="Arial" w:eastAsia="宋体" w:hAnsi="Arial" w:cs="Arial"/>
          <w:color w:val="333333"/>
          <w:kern w:val="0"/>
          <w:sz w:val="24"/>
          <w:szCs w:val="24"/>
          <w:shd w:val="clear" w:color="auto" w:fill="FFFFFF"/>
        </w:rPr>
        <w:t>2</w:t>
      </w:r>
      <w:r w:rsidRPr="00162A98">
        <w:rPr>
          <w:rFonts w:ascii="Arial" w:eastAsia="宋体" w:hAnsi="Arial" w:cs="Arial"/>
          <w:color w:val="333333"/>
          <w:kern w:val="0"/>
          <w:sz w:val="24"/>
          <w:szCs w:val="24"/>
          <w:shd w:val="clear" w:color="auto" w:fill="FFFFFF"/>
        </w:rPr>
        <w:t>指向的数据库优先顺序为</w:t>
      </w:r>
      <w:r w:rsidRPr="00162A98">
        <w:rPr>
          <w:rFonts w:ascii="Arial" w:eastAsia="宋体" w:hAnsi="Arial" w:cs="Arial"/>
          <w:color w:val="333333"/>
          <w:kern w:val="0"/>
          <w:sz w:val="24"/>
          <w:szCs w:val="24"/>
          <w:shd w:val="clear" w:color="auto" w:fill="FFFFFF"/>
        </w:rPr>
        <w:t>BCA</w:t>
      </w:r>
      <w:r w:rsidRPr="00162A98">
        <w:rPr>
          <w:rFonts w:ascii="Arial" w:eastAsia="宋体" w:hAnsi="Arial" w:cs="Arial"/>
          <w:color w:val="333333"/>
          <w:kern w:val="0"/>
          <w:sz w:val="24"/>
          <w:szCs w:val="24"/>
          <w:shd w:val="clear" w:color="auto" w:fill="FFFFFF"/>
        </w:rPr>
        <w:t>，数据源</w:t>
      </w:r>
      <w:r w:rsidRPr="00162A98">
        <w:rPr>
          <w:rFonts w:ascii="Arial" w:eastAsia="宋体" w:hAnsi="Arial" w:cs="Arial"/>
          <w:color w:val="333333"/>
          <w:kern w:val="0"/>
          <w:sz w:val="24"/>
          <w:szCs w:val="24"/>
          <w:shd w:val="clear" w:color="auto" w:fill="FFFFFF"/>
        </w:rPr>
        <w:t>3</w:t>
      </w:r>
      <w:r w:rsidRPr="00162A98">
        <w:rPr>
          <w:rFonts w:ascii="Arial" w:eastAsia="宋体" w:hAnsi="Arial" w:cs="Arial"/>
          <w:color w:val="333333"/>
          <w:kern w:val="0"/>
          <w:sz w:val="24"/>
          <w:szCs w:val="24"/>
          <w:shd w:val="clear" w:color="auto" w:fill="FFFFFF"/>
        </w:rPr>
        <w:t>指向的数据库优先顺序为</w:t>
      </w:r>
      <w:r w:rsidRPr="00162A98">
        <w:rPr>
          <w:rFonts w:ascii="Arial" w:eastAsia="宋体" w:hAnsi="Arial" w:cs="Arial"/>
          <w:color w:val="333333"/>
          <w:kern w:val="0"/>
          <w:sz w:val="24"/>
          <w:szCs w:val="24"/>
          <w:shd w:val="clear" w:color="auto" w:fill="FFFFFF"/>
        </w:rPr>
        <w:t>CAB</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为满足某些高负载、大用户量、数据库读写访问非常频繁的应用系统需求，可以考虑通过主从复制、垂直分区、水平分区等技术将数据库进行结构分解。</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）主从复制：进行读写分离，写操作作用在主数据库节点上，通过数据库复制软件，结合业务数据更新周期利用业务低谷期进行数据同步。</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2</w:t>
      </w:r>
      <w:r w:rsidRPr="00162A98">
        <w:rPr>
          <w:rFonts w:ascii="Arial" w:eastAsia="宋体" w:hAnsi="Arial" w:cs="Arial"/>
          <w:color w:val="333333"/>
          <w:kern w:val="0"/>
          <w:sz w:val="24"/>
          <w:szCs w:val="24"/>
          <w:shd w:val="clear" w:color="auto" w:fill="FFFFFF"/>
        </w:rPr>
        <w:t>）垂直分区：将不同类型的数据存储在不同的数据库节点中，方便上层业务模块在部署上的分离。</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3</w:t>
      </w:r>
      <w:r w:rsidRPr="00162A98">
        <w:rPr>
          <w:rFonts w:ascii="Arial" w:eastAsia="宋体" w:hAnsi="Arial" w:cs="Arial"/>
          <w:color w:val="333333"/>
          <w:kern w:val="0"/>
          <w:sz w:val="24"/>
          <w:szCs w:val="24"/>
          <w:shd w:val="clear" w:color="auto" w:fill="FFFFFF"/>
        </w:rPr>
        <w:t>）水平分区：将同一个表的数据通过某种算法分布到不同的数据库节点上。</w:t>
      </w:r>
      <w:r w:rsidRPr="00162A98">
        <w:rPr>
          <w:rFonts w:ascii="Arial" w:eastAsia="宋体" w:hAnsi="Arial" w:cs="Arial"/>
          <w:color w:val="333333"/>
          <w:kern w:val="0"/>
          <w:sz w:val="24"/>
          <w:szCs w:val="24"/>
        </w:rPr>
        <w:br/>
      </w:r>
      <w:r w:rsidRPr="00162A98">
        <w:rPr>
          <w:rFonts w:ascii="Helvetica" w:eastAsia="宋体" w:hAnsi="Helvetica" w:cs="Helvetica"/>
          <w:color w:val="333333"/>
          <w:kern w:val="0"/>
          <w:sz w:val="24"/>
          <w:szCs w:val="24"/>
          <w:shd w:val="clear" w:color="auto" w:fill="FFFFFF"/>
        </w:rPr>
        <w:br/>
      </w:r>
    </w:p>
    <w:p w:rsidR="00162A98" w:rsidRPr="00162A98" w:rsidRDefault="00162A98" w:rsidP="00162A98">
      <w:pPr>
        <w:widowControl/>
        <w:wordWrap w:val="0"/>
        <w:spacing w:beforeAutospacing="1" w:afterAutospacing="1"/>
        <w:jc w:val="left"/>
        <w:rPr>
          <w:rFonts w:ascii="Helvetica" w:eastAsia="宋体" w:hAnsi="Helvetica" w:cs="Helvetica"/>
          <w:color w:val="3D464D"/>
          <w:kern w:val="0"/>
          <w:sz w:val="24"/>
          <w:szCs w:val="24"/>
        </w:rPr>
      </w:pPr>
      <w:r w:rsidRPr="00162A98">
        <w:rPr>
          <w:rFonts w:ascii="Arial" w:eastAsia="宋体" w:hAnsi="Arial" w:cs="Arial"/>
          <w:color w:val="333333"/>
          <w:kern w:val="0"/>
          <w:sz w:val="24"/>
          <w:szCs w:val="24"/>
          <w:shd w:val="clear" w:color="auto" w:fill="FFFFFF"/>
        </w:rPr>
        <w:t>6</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应用服务器</w:t>
      </w:r>
      <w:r w:rsidRPr="00162A98">
        <w:rPr>
          <w:rFonts w:ascii="Arial" w:eastAsia="宋体" w:hAnsi="Arial" w:cs="Arial"/>
          <w:color w:val="333333"/>
          <w:kern w:val="0"/>
          <w:sz w:val="24"/>
          <w:szCs w:val="24"/>
          <w:shd w:val="clear" w:color="auto" w:fill="FFFFFF"/>
        </w:rPr>
        <w:t>/Web</w:t>
      </w:r>
      <w:r w:rsidRPr="00162A98">
        <w:rPr>
          <w:rFonts w:ascii="Arial" w:eastAsia="宋体" w:hAnsi="Arial" w:cs="Arial"/>
          <w:color w:val="333333"/>
          <w:kern w:val="0"/>
          <w:sz w:val="24"/>
          <w:szCs w:val="24"/>
          <w:shd w:val="clear" w:color="auto" w:fill="FFFFFF"/>
        </w:rPr>
        <w:t>服务器</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建议采用微机服务器或刀片服务器作为应用服务器</w:t>
      </w:r>
      <w:r w:rsidRPr="00162A98">
        <w:rPr>
          <w:rFonts w:ascii="Arial" w:eastAsia="宋体" w:hAnsi="Arial" w:cs="Arial"/>
          <w:color w:val="333333"/>
          <w:kern w:val="0"/>
          <w:sz w:val="24"/>
          <w:szCs w:val="24"/>
          <w:shd w:val="clear" w:color="auto" w:fill="FFFFFF"/>
        </w:rPr>
        <w:t>/Web</w:t>
      </w:r>
      <w:r w:rsidRPr="00162A98">
        <w:rPr>
          <w:rFonts w:ascii="Arial" w:eastAsia="宋体" w:hAnsi="Arial" w:cs="Arial"/>
          <w:color w:val="333333"/>
          <w:kern w:val="0"/>
          <w:sz w:val="24"/>
          <w:szCs w:val="24"/>
          <w:shd w:val="clear" w:color="auto" w:fill="FFFFFF"/>
        </w:rPr>
        <w:t>服务器的物理服务器，通过服务器虚拟化技术，在物理服务器</w:t>
      </w:r>
      <w:r w:rsidRPr="00162A98">
        <w:rPr>
          <w:rFonts w:ascii="Arial" w:eastAsia="宋体" w:hAnsi="Arial" w:cs="Arial"/>
          <w:color w:val="333333"/>
          <w:kern w:val="0"/>
          <w:sz w:val="24"/>
          <w:szCs w:val="24"/>
          <w:shd w:val="clear" w:color="auto" w:fill="FFFFFF"/>
        </w:rPr>
        <w:t xml:space="preserve"> </w:t>
      </w:r>
      <w:r w:rsidRPr="00162A98">
        <w:rPr>
          <w:rFonts w:ascii="Arial" w:eastAsia="宋体" w:hAnsi="Arial" w:cs="Arial"/>
          <w:color w:val="333333"/>
          <w:kern w:val="0"/>
          <w:sz w:val="24"/>
          <w:szCs w:val="24"/>
          <w:shd w:val="clear" w:color="auto" w:fill="FFFFFF"/>
        </w:rPr>
        <w:t>上创建虚拟机，将不同应用系统的应用服务器</w:t>
      </w:r>
      <w:r w:rsidRPr="00162A98">
        <w:rPr>
          <w:rFonts w:ascii="Arial" w:eastAsia="宋体" w:hAnsi="Arial" w:cs="Arial"/>
          <w:color w:val="333333"/>
          <w:kern w:val="0"/>
          <w:sz w:val="24"/>
          <w:szCs w:val="24"/>
          <w:shd w:val="clear" w:color="auto" w:fill="FFFFFF"/>
        </w:rPr>
        <w:t>/Web</w:t>
      </w:r>
      <w:r w:rsidRPr="00162A98">
        <w:rPr>
          <w:rFonts w:ascii="Arial" w:eastAsia="宋体" w:hAnsi="Arial" w:cs="Arial"/>
          <w:color w:val="333333"/>
          <w:kern w:val="0"/>
          <w:sz w:val="24"/>
          <w:szCs w:val="24"/>
          <w:shd w:val="clear" w:color="auto" w:fill="FFFFFF"/>
        </w:rPr>
        <w:t>服务器安装在同一台物理服务器的不同虚拟机上；在部署多节点应用系统时，不同节点应尽量均衡分布在不同物理服务器上，以保证应用的高可用性。</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针对服务器硬件配置要求较低、无特殊硬件（图像显示卡、音频卡、加密卡等）要求和</w:t>
      </w:r>
      <w:r w:rsidRPr="00162A98">
        <w:rPr>
          <w:rFonts w:ascii="Arial" w:eastAsia="宋体" w:hAnsi="Arial" w:cs="Arial"/>
          <w:color w:val="333333"/>
          <w:kern w:val="0"/>
          <w:sz w:val="24"/>
          <w:szCs w:val="24"/>
          <w:shd w:val="clear" w:color="auto" w:fill="FFFFFF"/>
        </w:rPr>
        <w:t>I/O</w:t>
      </w:r>
      <w:r w:rsidRPr="00162A98">
        <w:rPr>
          <w:rFonts w:ascii="Arial" w:eastAsia="宋体" w:hAnsi="Arial" w:cs="Arial"/>
          <w:color w:val="333333"/>
          <w:kern w:val="0"/>
          <w:sz w:val="24"/>
          <w:szCs w:val="24"/>
          <w:shd w:val="clear" w:color="auto" w:fill="FFFFFF"/>
        </w:rPr>
        <w:t>需求不高（</w:t>
      </w:r>
      <w:r w:rsidRPr="00162A98">
        <w:rPr>
          <w:rFonts w:ascii="Arial" w:eastAsia="宋体" w:hAnsi="Arial" w:cs="Arial"/>
          <w:color w:val="333333"/>
          <w:kern w:val="0"/>
          <w:sz w:val="24"/>
          <w:szCs w:val="24"/>
          <w:shd w:val="clear" w:color="auto" w:fill="FFFFFF"/>
        </w:rPr>
        <w:t>IO</w:t>
      </w:r>
      <w:r w:rsidRPr="00162A98">
        <w:rPr>
          <w:rFonts w:ascii="Arial" w:eastAsia="宋体" w:hAnsi="Arial" w:cs="Arial"/>
          <w:color w:val="333333"/>
          <w:kern w:val="0"/>
          <w:sz w:val="24"/>
          <w:szCs w:val="24"/>
          <w:shd w:val="clear" w:color="auto" w:fill="FFFFFF"/>
        </w:rPr>
        <w:t>吞吐率不超过</w:t>
      </w:r>
      <w:r w:rsidRPr="00162A98">
        <w:rPr>
          <w:rFonts w:ascii="Arial" w:eastAsia="宋体" w:hAnsi="Arial" w:cs="Arial"/>
          <w:color w:val="333333"/>
          <w:kern w:val="0"/>
          <w:sz w:val="24"/>
          <w:szCs w:val="24"/>
          <w:shd w:val="clear" w:color="auto" w:fill="FFFFFF"/>
        </w:rPr>
        <w:t>50MB/s</w:t>
      </w:r>
      <w:r w:rsidRPr="00162A98">
        <w:rPr>
          <w:rFonts w:ascii="Arial" w:eastAsia="宋体" w:hAnsi="Arial" w:cs="Arial"/>
          <w:color w:val="333333"/>
          <w:kern w:val="0"/>
          <w:sz w:val="24"/>
          <w:szCs w:val="24"/>
          <w:shd w:val="clear" w:color="auto" w:fill="FFFFFF"/>
        </w:rPr>
        <w:t>）的信息系统建议运行在虚拟机上，以提高资源利用率。</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运行虚拟机的服务器应提供主要配件（如电源、硬盘、风扇、内存、网卡）的热插拔技术。</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虚拟机数据应存放在共享存储设备上，以提高整体系统的可用性和性能。</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关键应用系统的应用服务器</w:t>
      </w:r>
      <w:r w:rsidRPr="00162A98">
        <w:rPr>
          <w:rFonts w:ascii="Arial" w:eastAsia="宋体" w:hAnsi="Arial" w:cs="Arial"/>
          <w:color w:val="333333"/>
          <w:kern w:val="0"/>
          <w:sz w:val="24"/>
          <w:szCs w:val="24"/>
          <w:shd w:val="clear" w:color="auto" w:fill="FFFFFF"/>
        </w:rPr>
        <w:t>/Web</w:t>
      </w:r>
      <w:r w:rsidRPr="00162A98">
        <w:rPr>
          <w:rFonts w:ascii="Arial" w:eastAsia="宋体" w:hAnsi="Arial" w:cs="Arial"/>
          <w:color w:val="333333"/>
          <w:kern w:val="0"/>
          <w:sz w:val="24"/>
          <w:szCs w:val="24"/>
          <w:shd w:val="clear" w:color="auto" w:fill="FFFFFF"/>
        </w:rPr>
        <w:t>服务器前端应部署硬件负载均衡设备，根据预设的负载均衡策略，将用户访问导向负载压力较小的虚拟机</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物理服务器。</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使用</w:t>
      </w:r>
      <w:proofErr w:type="spellStart"/>
      <w:r w:rsidRPr="00162A98">
        <w:rPr>
          <w:rFonts w:ascii="Arial" w:eastAsia="宋体" w:hAnsi="Arial" w:cs="Arial"/>
          <w:color w:val="333333"/>
          <w:kern w:val="0"/>
          <w:sz w:val="24"/>
          <w:szCs w:val="24"/>
          <w:shd w:val="clear" w:color="auto" w:fill="FFFFFF"/>
        </w:rPr>
        <w:t>Weblogic</w:t>
      </w:r>
      <w:proofErr w:type="spellEnd"/>
      <w:r w:rsidRPr="00162A98">
        <w:rPr>
          <w:rFonts w:ascii="Arial" w:eastAsia="宋体" w:hAnsi="Arial" w:cs="Arial"/>
          <w:color w:val="333333"/>
          <w:kern w:val="0"/>
          <w:sz w:val="24"/>
          <w:szCs w:val="24"/>
          <w:shd w:val="clear" w:color="auto" w:fill="FFFFFF"/>
        </w:rPr>
        <w:t>应用服务器组建集群时，应用系统软件设计中不能包含文件共享的文件服务和时间服务，可以在集群中的单个节点使用此类服务，但是不能提供平衡负载或故障转移功能。</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针对</w:t>
      </w:r>
      <w:r w:rsidRPr="00162A98">
        <w:rPr>
          <w:rFonts w:ascii="Arial" w:eastAsia="宋体" w:hAnsi="Arial" w:cs="Arial"/>
          <w:color w:val="333333"/>
          <w:kern w:val="0"/>
          <w:sz w:val="24"/>
          <w:szCs w:val="24"/>
          <w:shd w:val="clear" w:color="auto" w:fill="FFFFFF"/>
        </w:rPr>
        <w:t>Java</w:t>
      </w:r>
      <w:r w:rsidRPr="00162A98">
        <w:rPr>
          <w:rFonts w:ascii="Arial" w:eastAsia="宋体" w:hAnsi="Arial" w:cs="Arial"/>
          <w:color w:val="333333"/>
          <w:kern w:val="0"/>
          <w:sz w:val="24"/>
          <w:szCs w:val="24"/>
          <w:shd w:val="clear" w:color="auto" w:fill="FFFFFF"/>
        </w:rPr>
        <w:t>应用服务器软件，应当根据应用系统实际情况和硬件服务器配置，调整</w:t>
      </w:r>
      <w:r w:rsidRPr="00162A98">
        <w:rPr>
          <w:rFonts w:ascii="Arial" w:eastAsia="宋体" w:hAnsi="Arial" w:cs="Arial"/>
          <w:color w:val="333333"/>
          <w:kern w:val="0"/>
          <w:sz w:val="24"/>
          <w:szCs w:val="24"/>
          <w:shd w:val="clear" w:color="auto" w:fill="FFFFFF"/>
        </w:rPr>
        <w:t>Java</w:t>
      </w:r>
      <w:r w:rsidRPr="00162A98">
        <w:rPr>
          <w:rFonts w:ascii="Arial" w:eastAsia="宋体" w:hAnsi="Arial" w:cs="Arial"/>
          <w:color w:val="333333"/>
          <w:kern w:val="0"/>
          <w:sz w:val="24"/>
          <w:szCs w:val="24"/>
          <w:shd w:val="clear" w:color="auto" w:fill="FFFFFF"/>
        </w:rPr>
        <w:t>的运行参数，最大程度优化系统的性能，如</w:t>
      </w:r>
      <w:r w:rsidRPr="00162A98">
        <w:rPr>
          <w:rFonts w:ascii="Arial" w:eastAsia="宋体" w:hAnsi="Arial" w:cs="Arial"/>
          <w:color w:val="333333"/>
          <w:kern w:val="0"/>
          <w:sz w:val="24"/>
          <w:szCs w:val="24"/>
          <w:shd w:val="clear" w:color="auto" w:fill="FFFFFF"/>
        </w:rPr>
        <w:t>Java</w:t>
      </w:r>
      <w:r w:rsidRPr="00162A98">
        <w:rPr>
          <w:rFonts w:ascii="Arial" w:eastAsia="宋体" w:hAnsi="Arial" w:cs="Arial"/>
          <w:color w:val="333333"/>
          <w:kern w:val="0"/>
          <w:sz w:val="24"/>
          <w:szCs w:val="24"/>
          <w:shd w:val="clear" w:color="auto" w:fill="FFFFFF"/>
        </w:rPr>
        <w:t>虚拟机堆的大小缺省是</w:t>
      </w:r>
      <w:r w:rsidRPr="00162A98">
        <w:rPr>
          <w:rFonts w:ascii="Arial" w:eastAsia="宋体" w:hAnsi="Arial" w:cs="Arial"/>
          <w:color w:val="333333"/>
          <w:kern w:val="0"/>
          <w:sz w:val="24"/>
          <w:szCs w:val="24"/>
          <w:shd w:val="clear" w:color="auto" w:fill="FFFFFF"/>
        </w:rPr>
        <w:t>256M</w:t>
      </w:r>
      <w:r w:rsidRPr="00162A98">
        <w:rPr>
          <w:rFonts w:ascii="Arial" w:eastAsia="宋体" w:hAnsi="Arial" w:cs="Arial"/>
          <w:color w:val="333333"/>
          <w:kern w:val="0"/>
          <w:sz w:val="24"/>
          <w:szCs w:val="24"/>
          <w:shd w:val="clear" w:color="auto" w:fill="FFFFFF"/>
        </w:rPr>
        <w:t>，建议根据虚拟机</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物理服务器的内存大小将</w:t>
      </w:r>
      <w:r w:rsidRPr="00162A98">
        <w:rPr>
          <w:rFonts w:ascii="Arial" w:eastAsia="宋体" w:hAnsi="Arial" w:cs="Arial"/>
          <w:color w:val="333333"/>
          <w:kern w:val="0"/>
          <w:sz w:val="24"/>
          <w:szCs w:val="24"/>
          <w:shd w:val="clear" w:color="auto" w:fill="FFFFFF"/>
        </w:rPr>
        <w:t>Java</w:t>
      </w:r>
      <w:r w:rsidRPr="00162A98">
        <w:rPr>
          <w:rFonts w:ascii="Arial" w:eastAsia="宋体" w:hAnsi="Arial" w:cs="Arial"/>
          <w:color w:val="333333"/>
          <w:kern w:val="0"/>
          <w:sz w:val="24"/>
          <w:szCs w:val="24"/>
          <w:shd w:val="clear" w:color="auto" w:fill="FFFFFF"/>
        </w:rPr>
        <w:t>虚拟机</w:t>
      </w:r>
      <w:proofErr w:type="gramStart"/>
      <w:r w:rsidRPr="00162A98">
        <w:rPr>
          <w:rFonts w:ascii="Arial" w:eastAsia="宋体" w:hAnsi="Arial" w:cs="Arial"/>
          <w:color w:val="333333"/>
          <w:kern w:val="0"/>
          <w:sz w:val="24"/>
          <w:szCs w:val="24"/>
          <w:shd w:val="clear" w:color="auto" w:fill="FFFFFF"/>
        </w:rPr>
        <w:t>堆进行</w:t>
      </w:r>
      <w:proofErr w:type="gramEnd"/>
      <w:r w:rsidRPr="00162A98">
        <w:rPr>
          <w:rFonts w:ascii="Arial" w:eastAsia="宋体" w:hAnsi="Arial" w:cs="Arial"/>
          <w:color w:val="333333"/>
          <w:kern w:val="0"/>
          <w:sz w:val="24"/>
          <w:szCs w:val="24"/>
          <w:shd w:val="clear" w:color="auto" w:fill="FFFFFF"/>
        </w:rPr>
        <w:t>调整，范围从</w:t>
      </w:r>
      <w:r w:rsidRPr="00162A98">
        <w:rPr>
          <w:rFonts w:ascii="Arial" w:eastAsia="宋体" w:hAnsi="Arial" w:cs="Arial"/>
          <w:color w:val="333333"/>
          <w:kern w:val="0"/>
          <w:sz w:val="24"/>
          <w:szCs w:val="24"/>
          <w:shd w:val="clear" w:color="auto" w:fill="FFFFFF"/>
        </w:rPr>
        <w:t>512M</w:t>
      </w:r>
      <w:r w:rsidRPr="00162A98">
        <w:rPr>
          <w:rFonts w:ascii="Arial" w:eastAsia="宋体" w:hAnsi="Arial" w:cs="Arial"/>
          <w:color w:val="333333"/>
          <w:kern w:val="0"/>
          <w:sz w:val="24"/>
          <w:szCs w:val="24"/>
          <w:shd w:val="clear" w:color="auto" w:fill="FFFFFF"/>
        </w:rPr>
        <w:t>（当内存大于</w:t>
      </w:r>
      <w:r w:rsidRPr="00162A98">
        <w:rPr>
          <w:rFonts w:ascii="Arial" w:eastAsia="宋体" w:hAnsi="Arial" w:cs="Arial"/>
          <w:color w:val="333333"/>
          <w:kern w:val="0"/>
          <w:sz w:val="24"/>
          <w:szCs w:val="24"/>
          <w:shd w:val="clear" w:color="auto" w:fill="FFFFFF"/>
        </w:rPr>
        <w:t>2GB</w:t>
      </w:r>
      <w:r w:rsidRPr="00162A98">
        <w:rPr>
          <w:rFonts w:ascii="Arial" w:eastAsia="宋体" w:hAnsi="Arial" w:cs="Arial"/>
          <w:color w:val="333333"/>
          <w:kern w:val="0"/>
          <w:sz w:val="24"/>
          <w:szCs w:val="24"/>
          <w:shd w:val="clear" w:color="auto" w:fill="FFFFFF"/>
        </w:rPr>
        <w:t>时）至</w:t>
      </w:r>
      <w:r w:rsidRPr="00162A98">
        <w:rPr>
          <w:rFonts w:ascii="Arial" w:eastAsia="宋体" w:hAnsi="Arial" w:cs="Arial"/>
          <w:color w:val="333333"/>
          <w:kern w:val="0"/>
          <w:sz w:val="24"/>
          <w:szCs w:val="24"/>
          <w:shd w:val="clear" w:color="auto" w:fill="FFFFFF"/>
        </w:rPr>
        <w:t>1024M</w:t>
      </w:r>
      <w:r w:rsidRPr="00162A98">
        <w:rPr>
          <w:rFonts w:ascii="Arial" w:eastAsia="宋体" w:hAnsi="Arial" w:cs="Arial"/>
          <w:color w:val="333333"/>
          <w:kern w:val="0"/>
          <w:sz w:val="24"/>
          <w:szCs w:val="24"/>
          <w:shd w:val="clear" w:color="auto" w:fill="FFFFFF"/>
        </w:rPr>
        <w:t>（内存大于</w:t>
      </w:r>
      <w:r w:rsidRPr="00162A98">
        <w:rPr>
          <w:rFonts w:ascii="Arial" w:eastAsia="宋体" w:hAnsi="Arial" w:cs="Arial"/>
          <w:color w:val="333333"/>
          <w:kern w:val="0"/>
          <w:sz w:val="24"/>
          <w:szCs w:val="24"/>
          <w:shd w:val="clear" w:color="auto" w:fill="FFFFFF"/>
        </w:rPr>
        <w:t>4GB</w:t>
      </w:r>
      <w:r w:rsidRPr="00162A98">
        <w:rPr>
          <w:rFonts w:ascii="Arial" w:eastAsia="宋体" w:hAnsi="Arial" w:cs="Arial"/>
          <w:color w:val="333333"/>
          <w:kern w:val="0"/>
          <w:sz w:val="24"/>
          <w:szCs w:val="24"/>
          <w:shd w:val="clear" w:color="auto" w:fill="FFFFFF"/>
        </w:rPr>
        <w:t>时）之间。</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Java</w:t>
      </w:r>
      <w:r w:rsidRPr="00162A98">
        <w:rPr>
          <w:rFonts w:ascii="Arial" w:eastAsia="宋体" w:hAnsi="Arial" w:cs="Arial"/>
          <w:color w:val="333333"/>
          <w:kern w:val="0"/>
          <w:sz w:val="24"/>
          <w:szCs w:val="24"/>
          <w:shd w:val="clear" w:color="auto" w:fill="FFFFFF"/>
        </w:rPr>
        <w:t>应用服务器</w:t>
      </w:r>
      <w:r w:rsidRPr="00162A98">
        <w:rPr>
          <w:rFonts w:ascii="Arial" w:eastAsia="宋体" w:hAnsi="Arial" w:cs="Arial"/>
          <w:color w:val="333333"/>
          <w:kern w:val="0"/>
          <w:sz w:val="24"/>
          <w:szCs w:val="24"/>
          <w:shd w:val="clear" w:color="auto" w:fill="FFFFFF"/>
        </w:rPr>
        <w:t xml:space="preserve"> </w:t>
      </w:r>
      <w:proofErr w:type="spellStart"/>
      <w:r w:rsidRPr="00162A98">
        <w:rPr>
          <w:rFonts w:ascii="Arial" w:eastAsia="宋体" w:hAnsi="Arial" w:cs="Arial"/>
          <w:color w:val="333333"/>
          <w:kern w:val="0"/>
          <w:sz w:val="24"/>
          <w:szCs w:val="24"/>
          <w:shd w:val="clear" w:color="auto" w:fill="FFFFFF"/>
        </w:rPr>
        <w:t>Weblogic</w:t>
      </w:r>
      <w:proofErr w:type="spellEnd"/>
      <w:r w:rsidRPr="00162A98">
        <w:rPr>
          <w:rFonts w:ascii="Arial" w:eastAsia="宋体" w:hAnsi="Arial" w:cs="Arial"/>
          <w:color w:val="333333"/>
          <w:kern w:val="0"/>
          <w:sz w:val="24"/>
          <w:szCs w:val="24"/>
          <w:shd w:val="clear" w:color="auto" w:fill="FFFFFF"/>
        </w:rPr>
        <w:t>和</w:t>
      </w:r>
      <w:proofErr w:type="spellStart"/>
      <w:r w:rsidRPr="00162A98">
        <w:rPr>
          <w:rFonts w:ascii="Arial" w:eastAsia="宋体" w:hAnsi="Arial" w:cs="Arial"/>
          <w:color w:val="333333"/>
          <w:kern w:val="0"/>
          <w:sz w:val="24"/>
          <w:szCs w:val="24"/>
          <w:shd w:val="clear" w:color="auto" w:fill="FFFFFF"/>
        </w:rPr>
        <w:t>Websphere</w:t>
      </w:r>
      <w:proofErr w:type="spellEnd"/>
      <w:r w:rsidRPr="00162A98">
        <w:rPr>
          <w:rFonts w:ascii="Arial" w:eastAsia="宋体" w:hAnsi="Arial" w:cs="Arial"/>
          <w:color w:val="333333"/>
          <w:kern w:val="0"/>
          <w:sz w:val="24"/>
          <w:szCs w:val="24"/>
          <w:shd w:val="clear" w:color="auto" w:fill="FFFFFF"/>
        </w:rPr>
        <w:t xml:space="preserve"> </w:t>
      </w:r>
      <w:r w:rsidRPr="00162A98">
        <w:rPr>
          <w:rFonts w:ascii="Arial" w:eastAsia="宋体" w:hAnsi="Arial" w:cs="Arial"/>
          <w:color w:val="333333"/>
          <w:kern w:val="0"/>
          <w:sz w:val="24"/>
          <w:szCs w:val="24"/>
          <w:shd w:val="clear" w:color="auto" w:fill="FFFFFF"/>
        </w:rPr>
        <w:t>集群必须满足以下条件：集群中的主机必须使用永久的静态</w:t>
      </w:r>
      <w:r w:rsidRPr="00162A98">
        <w:rPr>
          <w:rFonts w:ascii="Arial" w:eastAsia="宋体" w:hAnsi="Arial" w:cs="Arial"/>
          <w:color w:val="333333"/>
          <w:kern w:val="0"/>
          <w:sz w:val="24"/>
          <w:szCs w:val="24"/>
          <w:shd w:val="clear" w:color="auto" w:fill="FFFFFF"/>
        </w:rPr>
        <w:t>IP</w:t>
      </w:r>
      <w:r w:rsidRPr="00162A98">
        <w:rPr>
          <w:rFonts w:ascii="Arial" w:eastAsia="宋体" w:hAnsi="Arial" w:cs="Arial"/>
          <w:color w:val="333333"/>
          <w:kern w:val="0"/>
          <w:sz w:val="24"/>
          <w:szCs w:val="24"/>
          <w:shd w:val="clear" w:color="auto" w:fill="FFFFFF"/>
        </w:rPr>
        <w:t>地址，动态</w:t>
      </w:r>
      <w:r w:rsidRPr="00162A98">
        <w:rPr>
          <w:rFonts w:ascii="Arial" w:eastAsia="宋体" w:hAnsi="Arial" w:cs="Arial"/>
          <w:color w:val="333333"/>
          <w:kern w:val="0"/>
          <w:sz w:val="24"/>
          <w:szCs w:val="24"/>
          <w:shd w:val="clear" w:color="auto" w:fill="FFFFFF"/>
        </w:rPr>
        <w:t>IP</w:t>
      </w:r>
      <w:r w:rsidRPr="00162A98">
        <w:rPr>
          <w:rFonts w:ascii="Arial" w:eastAsia="宋体" w:hAnsi="Arial" w:cs="Arial"/>
          <w:color w:val="333333"/>
          <w:kern w:val="0"/>
          <w:sz w:val="24"/>
          <w:szCs w:val="24"/>
          <w:shd w:val="clear" w:color="auto" w:fill="FFFFFF"/>
        </w:rPr>
        <w:t>地址不能用于集群环境；集群中的所有服务器必须位于同一个局域网，并且必须是</w:t>
      </w:r>
      <w:r w:rsidRPr="00162A98">
        <w:rPr>
          <w:rFonts w:ascii="Arial" w:eastAsia="宋体" w:hAnsi="Arial" w:cs="Arial"/>
          <w:color w:val="333333"/>
          <w:kern w:val="0"/>
          <w:sz w:val="24"/>
          <w:szCs w:val="24"/>
          <w:shd w:val="clear" w:color="auto" w:fill="FFFFFF"/>
        </w:rPr>
        <w:t>IP</w:t>
      </w:r>
      <w:r w:rsidRPr="00162A98">
        <w:rPr>
          <w:rFonts w:ascii="Arial" w:eastAsia="宋体" w:hAnsi="Arial" w:cs="Arial"/>
          <w:color w:val="333333"/>
          <w:kern w:val="0"/>
          <w:sz w:val="24"/>
          <w:szCs w:val="24"/>
          <w:shd w:val="clear" w:color="auto" w:fill="FFFFFF"/>
        </w:rPr>
        <w:t>广播可到达的；集群中的所有服务器必须使用相同的版本，其中</w:t>
      </w:r>
      <w:proofErr w:type="spellStart"/>
      <w:r w:rsidRPr="00162A98">
        <w:rPr>
          <w:rFonts w:ascii="Arial" w:eastAsia="宋体" w:hAnsi="Arial" w:cs="Arial"/>
          <w:color w:val="333333"/>
          <w:kern w:val="0"/>
          <w:sz w:val="24"/>
          <w:szCs w:val="24"/>
          <w:shd w:val="clear" w:color="auto" w:fill="FFFFFF"/>
        </w:rPr>
        <w:t>Websphere</w:t>
      </w:r>
      <w:proofErr w:type="spellEnd"/>
      <w:r w:rsidRPr="00162A98">
        <w:rPr>
          <w:rFonts w:ascii="Arial" w:eastAsia="宋体" w:hAnsi="Arial" w:cs="Arial"/>
          <w:color w:val="333333"/>
          <w:kern w:val="0"/>
          <w:sz w:val="24"/>
          <w:szCs w:val="24"/>
          <w:shd w:val="clear" w:color="auto" w:fill="FFFFFF"/>
        </w:rPr>
        <w:t>要求所有服务器都采用</w:t>
      </w:r>
      <w:r w:rsidRPr="00162A98">
        <w:rPr>
          <w:rFonts w:ascii="Arial" w:eastAsia="宋体" w:hAnsi="Arial" w:cs="Arial"/>
          <w:color w:val="333333"/>
          <w:kern w:val="0"/>
          <w:sz w:val="24"/>
          <w:szCs w:val="24"/>
          <w:shd w:val="clear" w:color="auto" w:fill="FFFFFF"/>
        </w:rPr>
        <w:t>WSA ND</w:t>
      </w:r>
      <w:r w:rsidRPr="00162A98">
        <w:rPr>
          <w:rFonts w:ascii="Arial" w:eastAsia="宋体" w:hAnsi="Arial" w:cs="Arial"/>
          <w:color w:val="333333"/>
          <w:kern w:val="0"/>
          <w:sz w:val="24"/>
          <w:szCs w:val="24"/>
          <w:shd w:val="clear" w:color="auto" w:fill="FFFFFF"/>
        </w:rPr>
        <w:t>版本；对于使用了</w:t>
      </w:r>
      <w:r w:rsidRPr="00162A98">
        <w:rPr>
          <w:rFonts w:ascii="Arial" w:eastAsia="宋体" w:hAnsi="Arial" w:cs="Arial"/>
          <w:color w:val="333333"/>
          <w:kern w:val="0"/>
          <w:sz w:val="24"/>
          <w:szCs w:val="24"/>
          <w:shd w:val="clear" w:color="auto" w:fill="FFFFFF"/>
        </w:rPr>
        <w:t>JDBC</w:t>
      </w:r>
      <w:r w:rsidRPr="00162A98">
        <w:rPr>
          <w:rFonts w:ascii="Arial" w:eastAsia="宋体" w:hAnsi="Arial" w:cs="Arial"/>
          <w:color w:val="333333"/>
          <w:kern w:val="0"/>
          <w:sz w:val="24"/>
          <w:szCs w:val="24"/>
          <w:shd w:val="clear" w:color="auto" w:fill="FFFFFF"/>
        </w:rPr>
        <w:t>连接的</w:t>
      </w:r>
      <w:r w:rsidRPr="00162A98">
        <w:rPr>
          <w:rFonts w:ascii="Arial" w:eastAsia="宋体" w:hAnsi="Arial" w:cs="Arial"/>
          <w:color w:val="333333"/>
          <w:kern w:val="0"/>
          <w:sz w:val="24"/>
          <w:szCs w:val="24"/>
          <w:shd w:val="clear" w:color="auto" w:fill="FFFFFF"/>
        </w:rPr>
        <w:t>EJB</w:t>
      </w:r>
      <w:r w:rsidRPr="00162A98">
        <w:rPr>
          <w:rFonts w:ascii="Arial" w:eastAsia="宋体" w:hAnsi="Arial" w:cs="Arial"/>
          <w:color w:val="333333"/>
          <w:kern w:val="0"/>
          <w:sz w:val="24"/>
          <w:szCs w:val="24"/>
          <w:shd w:val="clear" w:color="auto" w:fill="FFFFFF"/>
        </w:rPr>
        <w:t>，所有部署了某</w:t>
      </w:r>
      <w:r w:rsidRPr="00162A98">
        <w:rPr>
          <w:rFonts w:ascii="Arial" w:eastAsia="宋体" w:hAnsi="Arial" w:cs="Arial"/>
          <w:color w:val="333333"/>
          <w:kern w:val="0"/>
          <w:sz w:val="24"/>
          <w:szCs w:val="24"/>
          <w:shd w:val="clear" w:color="auto" w:fill="FFFFFF"/>
        </w:rPr>
        <w:t>EJB</w:t>
      </w:r>
      <w:r w:rsidRPr="00162A98">
        <w:rPr>
          <w:rFonts w:ascii="Arial" w:eastAsia="宋体" w:hAnsi="Arial" w:cs="Arial"/>
          <w:color w:val="333333"/>
          <w:kern w:val="0"/>
          <w:sz w:val="24"/>
          <w:szCs w:val="24"/>
          <w:shd w:val="clear" w:color="auto" w:fill="FFFFFF"/>
        </w:rPr>
        <w:t>的服务器必须具有相同的部署与持久化配置，即所有服务器均应有相同的</w:t>
      </w:r>
      <w:r w:rsidRPr="00162A98">
        <w:rPr>
          <w:rFonts w:ascii="Arial" w:eastAsia="宋体" w:hAnsi="Arial" w:cs="Arial"/>
          <w:color w:val="333333"/>
          <w:kern w:val="0"/>
          <w:sz w:val="24"/>
          <w:szCs w:val="24"/>
          <w:shd w:val="clear" w:color="auto" w:fill="FFFFFF"/>
        </w:rPr>
        <w:t>JDBC</w:t>
      </w:r>
      <w:r w:rsidRPr="00162A98">
        <w:rPr>
          <w:rFonts w:ascii="Arial" w:eastAsia="宋体" w:hAnsi="Arial" w:cs="Arial"/>
          <w:color w:val="333333"/>
          <w:kern w:val="0"/>
          <w:sz w:val="24"/>
          <w:szCs w:val="24"/>
          <w:shd w:val="clear" w:color="auto" w:fill="FFFFFF"/>
        </w:rPr>
        <w:t>配置；所有部署了</w:t>
      </w:r>
      <w:r w:rsidRPr="00162A98">
        <w:rPr>
          <w:rFonts w:ascii="Arial" w:eastAsia="宋体" w:hAnsi="Arial" w:cs="Arial"/>
          <w:color w:val="333333"/>
          <w:kern w:val="0"/>
          <w:sz w:val="24"/>
          <w:szCs w:val="24"/>
          <w:shd w:val="clear" w:color="auto" w:fill="FFFFFF"/>
        </w:rPr>
        <w:t>servlet</w:t>
      </w:r>
      <w:r w:rsidRPr="00162A98">
        <w:rPr>
          <w:rFonts w:ascii="Arial" w:eastAsia="宋体" w:hAnsi="Arial" w:cs="Arial"/>
          <w:color w:val="333333"/>
          <w:kern w:val="0"/>
          <w:sz w:val="24"/>
          <w:szCs w:val="24"/>
          <w:shd w:val="clear" w:color="auto" w:fill="FFFFFF"/>
        </w:rPr>
        <w:t>的主机必须维护一组具有相同</w:t>
      </w:r>
      <w:r w:rsidRPr="00162A98">
        <w:rPr>
          <w:rFonts w:ascii="Arial" w:eastAsia="宋体" w:hAnsi="Arial" w:cs="Arial"/>
          <w:color w:val="333333"/>
          <w:kern w:val="0"/>
          <w:sz w:val="24"/>
          <w:szCs w:val="24"/>
          <w:shd w:val="clear" w:color="auto" w:fill="FFFFFF"/>
        </w:rPr>
        <w:t>ACL</w:t>
      </w:r>
      <w:r w:rsidRPr="00162A98">
        <w:rPr>
          <w:rFonts w:ascii="Arial" w:eastAsia="宋体" w:hAnsi="Arial" w:cs="Arial"/>
          <w:color w:val="333333"/>
          <w:kern w:val="0"/>
          <w:sz w:val="24"/>
          <w:szCs w:val="24"/>
          <w:shd w:val="clear" w:color="auto" w:fill="FFFFFF"/>
        </w:rPr>
        <w:t>的</w:t>
      </w:r>
      <w:r w:rsidRPr="00162A98">
        <w:rPr>
          <w:rFonts w:ascii="Arial" w:eastAsia="宋体" w:hAnsi="Arial" w:cs="Arial"/>
          <w:color w:val="333333"/>
          <w:kern w:val="0"/>
          <w:sz w:val="24"/>
          <w:szCs w:val="24"/>
          <w:shd w:val="clear" w:color="auto" w:fill="FFFFFF"/>
        </w:rPr>
        <w:t>servlet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对于使用</w:t>
      </w:r>
      <w:proofErr w:type="spellStart"/>
      <w:r w:rsidRPr="00162A98">
        <w:rPr>
          <w:rFonts w:ascii="Arial" w:eastAsia="宋体" w:hAnsi="Arial" w:cs="Arial"/>
          <w:color w:val="333333"/>
          <w:kern w:val="0"/>
          <w:sz w:val="24"/>
          <w:szCs w:val="24"/>
          <w:shd w:val="clear" w:color="auto" w:fill="FFFFFF"/>
        </w:rPr>
        <w:t>Weblogic</w:t>
      </w:r>
      <w:proofErr w:type="spellEnd"/>
      <w:r w:rsidRPr="00162A98">
        <w:rPr>
          <w:rFonts w:ascii="Arial" w:eastAsia="宋体" w:hAnsi="Arial" w:cs="Arial"/>
          <w:color w:val="333333"/>
          <w:kern w:val="0"/>
          <w:sz w:val="24"/>
          <w:szCs w:val="24"/>
          <w:shd w:val="clear" w:color="auto" w:fill="FFFFFF"/>
        </w:rPr>
        <w:t>的应用服务器系统，应避免将管理服务器</w:t>
      </w:r>
      <w:r w:rsidRPr="00162A98">
        <w:rPr>
          <w:rFonts w:ascii="Arial" w:eastAsia="宋体" w:hAnsi="Arial" w:cs="Arial"/>
          <w:color w:val="333333"/>
          <w:kern w:val="0"/>
          <w:sz w:val="24"/>
          <w:szCs w:val="24"/>
          <w:shd w:val="clear" w:color="auto" w:fill="FFFFFF"/>
        </w:rPr>
        <w:t>(admin server)</w:t>
      </w:r>
      <w:r w:rsidRPr="00162A98">
        <w:rPr>
          <w:rFonts w:ascii="Arial" w:eastAsia="宋体" w:hAnsi="Arial" w:cs="Arial"/>
          <w:color w:val="333333"/>
          <w:kern w:val="0"/>
          <w:sz w:val="24"/>
          <w:szCs w:val="24"/>
          <w:shd w:val="clear" w:color="auto" w:fill="FFFFFF"/>
        </w:rPr>
        <w:t>设置在集群的服务器中。</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对</w:t>
      </w:r>
      <w:r w:rsidRPr="00162A98">
        <w:rPr>
          <w:rFonts w:ascii="Arial" w:eastAsia="宋体" w:hAnsi="Arial" w:cs="Arial"/>
          <w:color w:val="333333"/>
          <w:kern w:val="0"/>
          <w:sz w:val="24"/>
          <w:szCs w:val="24"/>
          <w:shd w:val="clear" w:color="auto" w:fill="FFFFFF"/>
        </w:rPr>
        <w:t>web</w:t>
      </w:r>
      <w:r w:rsidRPr="00162A98">
        <w:rPr>
          <w:rFonts w:ascii="Arial" w:eastAsia="宋体" w:hAnsi="Arial" w:cs="Arial"/>
          <w:color w:val="333333"/>
          <w:kern w:val="0"/>
          <w:sz w:val="24"/>
          <w:szCs w:val="24"/>
          <w:shd w:val="clear" w:color="auto" w:fill="FFFFFF"/>
        </w:rPr>
        <w:t>服务器，可采用各种缓存技术提升性能：将访问频率高的页面放到缓存服务器中进行缓存。</w:t>
      </w:r>
      <w:r w:rsidRPr="00162A98">
        <w:rPr>
          <w:rFonts w:ascii="Arial" w:eastAsia="宋体" w:hAnsi="Arial" w:cs="Arial"/>
          <w:color w:val="333333"/>
          <w:kern w:val="0"/>
          <w:sz w:val="24"/>
          <w:szCs w:val="24"/>
        </w:rPr>
        <w:br/>
      </w:r>
      <w:r w:rsidRPr="00162A98">
        <w:rPr>
          <w:rFonts w:ascii="Helvetica" w:eastAsia="宋体" w:hAnsi="Helvetica" w:cs="Helvetica"/>
          <w:color w:val="333333"/>
          <w:kern w:val="0"/>
          <w:sz w:val="24"/>
          <w:szCs w:val="24"/>
          <w:shd w:val="clear" w:color="auto" w:fill="FFFFFF"/>
        </w:rPr>
        <w:br/>
      </w:r>
    </w:p>
    <w:p w:rsidR="00162A98" w:rsidRPr="00162A98" w:rsidRDefault="00162A98" w:rsidP="00162A98">
      <w:pPr>
        <w:widowControl/>
        <w:wordWrap w:val="0"/>
        <w:spacing w:beforeAutospacing="1" w:afterAutospacing="1"/>
        <w:jc w:val="left"/>
        <w:rPr>
          <w:rFonts w:ascii="Helvetica" w:eastAsia="宋体" w:hAnsi="Helvetica" w:cs="Helvetica"/>
          <w:color w:val="3D464D"/>
          <w:kern w:val="0"/>
          <w:sz w:val="24"/>
          <w:szCs w:val="24"/>
        </w:rPr>
      </w:pPr>
      <w:r w:rsidRPr="00162A98">
        <w:rPr>
          <w:rFonts w:ascii="Arial" w:eastAsia="宋体" w:hAnsi="Arial" w:cs="Arial"/>
          <w:color w:val="333333"/>
          <w:kern w:val="0"/>
          <w:sz w:val="24"/>
          <w:szCs w:val="24"/>
          <w:shd w:val="clear" w:color="auto" w:fill="FFFFFF"/>
        </w:rPr>
        <w:t>7</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负载均衡</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负载均衡设备主要应用于应用服务器和</w:t>
      </w:r>
      <w:r w:rsidRPr="00162A98">
        <w:rPr>
          <w:rFonts w:ascii="Arial" w:eastAsia="宋体" w:hAnsi="Arial" w:cs="Arial"/>
          <w:color w:val="333333"/>
          <w:kern w:val="0"/>
          <w:sz w:val="24"/>
          <w:szCs w:val="24"/>
          <w:shd w:val="clear" w:color="auto" w:fill="FFFFFF"/>
        </w:rPr>
        <w:t>WEB</w:t>
      </w:r>
      <w:r w:rsidRPr="00162A98">
        <w:rPr>
          <w:rFonts w:ascii="Arial" w:eastAsia="宋体" w:hAnsi="Arial" w:cs="Arial"/>
          <w:color w:val="333333"/>
          <w:kern w:val="0"/>
          <w:sz w:val="24"/>
          <w:szCs w:val="24"/>
          <w:shd w:val="clear" w:color="auto" w:fill="FFFFFF"/>
        </w:rPr>
        <w:t>服务器，关键应用系统因对性能要求较高，建议以共享的方式使用硬件负载均衡设备。</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使用硬件负载均衡有两种部署方式：直联和旁路方式，建议采用旁路方式，将多台负载均衡设备分别连接到多台核心交换机，多台负载均衡设备间互为备份，不同应用系统的应用服务器</w:t>
      </w:r>
      <w:r w:rsidRPr="00162A98">
        <w:rPr>
          <w:rFonts w:ascii="Arial" w:eastAsia="宋体" w:hAnsi="Arial" w:cs="Arial"/>
          <w:color w:val="333333"/>
          <w:kern w:val="0"/>
          <w:sz w:val="24"/>
          <w:szCs w:val="24"/>
          <w:shd w:val="clear" w:color="auto" w:fill="FFFFFF"/>
        </w:rPr>
        <w:t>/Web</w:t>
      </w:r>
      <w:r w:rsidRPr="00162A98">
        <w:rPr>
          <w:rFonts w:ascii="Arial" w:eastAsia="宋体" w:hAnsi="Arial" w:cs="Arial"/>
          <w:color w:val="333333"/>
          <w:kern w:val="0"/>
          <w:sz w:val="24"/>
          <w:szCs w:val="24"/>
          <w:shd w:val="clear" w:color="auto" w:fill="FFFFFF"/>
        </w:rPr>
        <w:t>服务器集群共用多台负载均衡设备。</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判断负载均衡是否采用主要和物理服务器</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虚拟机的性能、应用系统所执行事务的复杂性等有关。</w:t>
      </w:r>
      <w:proofErr w:type="spellStart"/>
      <w:r w:rsidRPr="00162A98">
        <w:rPr>
          <w:rFonts w:ascii="Arial" w:eastAsia="宋体" w:hAnsi="Arial" w:cs="Arial"/>
          <w:color w:val="333333"/>
          <w:kern w:val="0"/>
          <w:sz w:val="24"/>
          <w:szCs w:val="24"/>
          <w:shd w:val="clear" w:color="auto" w:fill="FFFFFF"/>
        </w:rPr>
        <w:t>Weblogic</w:t>
      </w:r>
      <w:proofErr w:type="spellEnd"/>
      <w:r w:rsidRPr="00162A98">
        <w:rPr>
          <w:rFonts w:ascii="Arial" w:eastAsia="宋体" w:hAnsi="Arial" w:cs="Arial"/>
          <w:color w:val="333333"/>
          <w:kern w:val="0"/>
          <w:sz w:val="24"/>
          <w:szCs w:val="24"/>
          <w:shd w:val="clear" w:color="auto" w:fill="FFFFFF"/>
        </w:rPr>
        <w:t>建议每个服务器并发</w:t>
      </w:r>
      <w:proofErr w:type="gramStart"/>
      <w:r w:rsidRPr="00162A98">
        <w:rPr>
          <w:rFonts w:ascii="Arial" w:eastAsia="宋体" w:hAnsi="Arial" w:cs="Arial"/>
          <w:color w:val="333333"/>
          <w:kern w:val="0"/>
          <w:sz w:val="24"/>
          <w:szCs w:val="24"/>
          <w:shd w:val="clear" w:color="auto" w:fill="FFFFFF"/>
        </w:rPr>
        <w:t>线程数</w:t>
      </w:r>
      <w:proofErr w:type="gramEnd"/>
      <w:r w:rsidRPr="00162A98">
        <w:rPr>
          <w:rFonts w:ascii="Arial" w:eastAsia="宋体" w:hAnsi="Arial" w:cs="Arial"/>
          <w:color w:val="333333"/>
          <w:kern w:val="0"/>
          <w:sz w:val="24"/>
          <w:szCs w:val="24"/>
          <w:shd w:val="clear" w:color="auto" w:fill="FFFFFF"/>
        </w:rPr>
        <w:t>为（</w:t>
      </w:r>
      <w:r w:rsidRPr="00162A98">
        <w:rPr>
          <w:rFonts w:ascii="Arial" w:eastAsia="宋体" w:hAnsi="Arial" w:cs="Arial"/>
          <w:color w:val="333333"/>
          <w:kern w:val="0"/>
          <w:sz w:val="24"/>
          <w:szCs w:val="24"/>
          <w:shd w:val="clear" w:color="auto" w:fill="FFFFFF"/>
        </w:rPr>
        <w:t>25-50</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*CPU</w:t>
      </w:r>
      <w:r w:rsidRPr="00162A98">
        <w:rPr>
          <w:rFonts w:ascii="Arial" w:eastAsia="宋体" w:hAnsi="Arial" w:cs="Arial"/>
          <w:color w:val="333333"/>
          <w:kern w:val="0"/>
          <w:sz w:val="24"/>
          <w:szCs w:val="24"/>
          <w:shd w:val="clear" w:color="auto" w:fill="FFFFFF"/>
        </w:rPr>
        <w:t>核数最优，如果应用系统所需最多的并发数超过（</w:t>
      </w:r>
      <w:r w:rsidRPr="00162A98">
        <w:rPr>
          <w:rFonts w:ascii="Arial" w:eastAsia="宋体" w:hAnsi="Arial" w:cs="Arial"/>
          <w:color w:val="333333"/>
          <w:kern w:val="0"/>
          <w:sz w:val="24"/>
          <w:szCs w:val="24"/>
          <w:shd w:val="clear" w:color="auto" w:fill="FFFFFF"/>
        </w:rPr>
        <w:t>25-50</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*CPU</w:t>
      </w:r>
      <w:r w:rsidRPr="00162A98">
        <w:rPr>
          <w:rFonts w:ascii="Arial" w:eastAsia="宋体" w:hAnsi="Arial" w:cs="Arial"/>
          <w:color w:val="333333"/>
          <w:kern w:val="0"/>
          <w:sz w:val="24"/>
          <w:szCs w:val="24"/>
          <w:shd w:val="clear" w:color="auto" w:fill="FFFFFF"/>
        </w:rPr>
        <w:t>核数，建议配置多个服务器组成集群，使用负载均衡技术，将负载分布在不同的服务器上</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建议将</w:t>
      </w:r>
      <w:proofErr w:type="spellStart"/>
      <w:r w:rsidRPr="00162A98">
        <w:rPr>
          <w:rFonts w:ascii="Arial" w:eastAsia="宋体" w:hAnsi="Arial" w:cs="Arial"/>
          <w:color w:val="333333"/>
          <w:kern w:val="0"/>
          <w:sz w:val="24"/>
          <w:szCs w:val="24"/>
          <w:shd w:val="clear" w:color="auto" w:fill="FFFFFF"/>
        </w:rPr>
        <w:t>Weblogic</w:t>
      </w:r>
      <w:proofErr w:type="spellEnd"/>
      <w:r w:rsidRPr="00162A98">
        <w:rPr>
          <w:rFonts w:ascii="Arial" w:eastAsia="宋体" w:hAnsi="Arial" w:cs="Arial"/>
          <w:color w:val="333333"/>
          <w:kern w:val="0"/>
          <w:sz w:val="24"/>
          <w:szCs w:val="24"/>
          <w:shd w:val="clear" w:color="auto" w:fill="FFFFFF"/>
        </w:rPr>
        <w:t>或者</w:t>
      </w:r>
      <w:proofErr w:type="spellStart"/>
      <w:r w:rsidRPr="00162A98">
        <w:rPr>
          <w:rFonts w:ascii="Arial" w:eastAsia="宋体" w:hAnsi="Arial" w:cs="Arial"/>
          <w:color w:val="333333"/>
          <w:kern w:val="0"/>
          <w:sz w:val="24"/>
          <w:szCs w:val="24"/>
          <w:shd w:val="clear" w:color="auto" w:fill="FFFFFF"/>
        </w:rPr>
        <w:t>Websphere</w:t>
      </w:r>
      <w:proofErr w:type="spellEnd"/>
      <w:r w:rsidRPr="00162A98">
        <w:rPr>
          <w:rFonts w:ascii="Arial" w:eastAsia="宋体" w:hAnsi="Arial" w:cs="Arial"/>
          <w:color w:val="333333"/>
          <w:kern w:val="0"/>
          <w:sz w:val="24"/>
          <w:szCs w:val="24"/>
          <w:shd w:val="clear" w:color="auto" w:fill="FFFFFF"/>
        </w:rPr>
        <w:t>的</w:t>
      </w:r>
      <w:r w:rsidRPr="00162A98">
        <w:rPr>
          <w:rFonts w:ascii="Arial" w:eastAsia="宋体" w:hAnsi="Arial" w:cs="Arial"/>
          <w:color w:val="333333"/>
          <w:kern w:val="0"/>
          <w:sz w:val="24"/>
          <w:szCs w:val="24"/>
          <w:shd w:val="clear" w:color="auto" w:fill="FFFFFF"/>
        </w:rPr>
        <w:t>server</w:t>
      </w:r>
      <w:r w:rsidRPr="00162A98">
        <w:rPr>
          <w:rFonts w:ascii="Arial" w:eastAsia="宋体" w:hAnsi="Arial" w:cs="Arial"/>
          <w:color w:val="333333"/>
          <w:kern w:val="0"/>
          <w:sz w:val="24"/>
          <w:szCs w:val="24"/>
          <w:shd w:val="clear" w:color="auto" w:fill="FFFFFF"/>
        </w:rPr>
        <w:t>部署在不同的物理服务器的虚拟机上，组成集群，以提高系统的可用性、稳定性。</w:t>
      </w:r>
      <w:r w:rsidRPr="00162A98">
        <w:rPr>
          <w:rFonts w:ascii="Arial" w:eastAsia="宋体" w:hAnsi="Arial" w:cs="Arial"/>
          <w:color w:val="333333"/>
          <w:kern w:val="0"/>
          <w:sz w:val="24"/>
          <w:szCs w:val="24"/>
        </w:rPr>
        <w:br/>
      </w:r>
      <w:r w:rsidRPr="00162A98">
        <w:rPr>
          <w:rFonts w:ascii="Helvetica" w:eastAsia="宋体" w:hAnsi="Helvetica" w:cs="Helvetica"/>
          <w:color w:val="333333"/>
          <w:kern w:val="0"/>
          <w:sz w:val="24"/>
          <w:szCs w:val="24"/>
          <w:shd w:val="clear" w:color="auto" w:fill="FFFFFF"/>
        </w:rPr>
        <w:br/>
      </w:r>
    </w:p>
    <w:p w:rsidR="00162A98" w:rsidRPr="00162A98" w:rsidRDefault="00162A98" w:rsidP="00162A98">
      <w:pPr>
        <w:widowControl/>
        <w:wordWrap w:val="0"/>
        <w:spacing w:beforeAutospacing="1" w:afterAutospacing="1"/>
        <w:jc w:val="left"/>
        <w:rPr>
          <w:rFonts w:ascii="Helvetica" w:eastAsia="宋体" w:hAnsi="Helvetica" w:cs="Helvetica"/>
          <w:color w:val="3D464D"/>
          <w:kern w:val="0"/>
          <w:sz w:val="24"/>
          <w:szCs w:val="24"/>
        </w:rPr>
      </w:pPr>
      <w:r w:rsidRPr="00162A98">
        <w:rPr>
          <w:rFonts w:ascii="Arial" w:eastAsia="宋体" w:hAnsi="Arial" w:cs="Arial"/>
          <w:color w:val="333333"/>
          <w:kern w:val="0"/>
          <w:sz w:val="24"/>
          <w:szCs w:val="24"/>
          <w:shd w:val="clear" w:color="auto" w:fill="FFFFFF"/>
        </w:rPr>
        <w:t>8</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资源分配方法</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对存储资源采用分解法估计，对数据库服务器资源采用</w:t>
      </w:r>
      <w:r w:rsidRPr="00162A98">
        <w:rPr>
          <w:rFonts w:ascii="Arial" w:eastAsia="宋体" w:hAnsi="Arial" w:cs="Arial"/>
          <w:color w:val="333333"/>
          <w:kern w:val="0"/>
          <w:sz w:val="24"/>
          <w:szCs w:val="24"/>
          <w:shd w:val="clear" w:color="auto" w:fill="FFFFFF"/>
        </w:rPr>
        <w:t>TPC-C</w:t>
      </w:r>
      <w:r w:rsidRPr="00162A98">
        <w:rPr>
          <w:rFonts w:ascii="Arial" w:eastAsia="宋体" w:hAnsi="Arial" w:cs="Arial"/>
          <w:color w:val="333333"/>
          <w:kern w:val="0"/>
          <w:sz w:val="24"/>
          <w:szCs w:val="24"/>
          <w:shd w:val="clear" w:color="auto" w:fill="FFFFFF"/>
        </w:rPr>
        <w:t>值估算法，对</w:t>
      </w:r>
      <w:r w:rsidRPr="00162A98">
        <w:rPr>
          <w:rFonts w:ascii="Arial" w:eastAsia="宋体" w:hAnsi="Arial" w:cs="Arial"/>
          <w:color w:val="333333"/>
          <w:kern w:val="0"/>
          <w:sz w:val="24"/>
          <w:szCs w:val="24"/>
          <w:shd w:val="clear" w:color="auto" w:fill="FFFFFF"/>
        </w:rPr>
        <w:t>Web</w:t>
      </w:r>
      <w:r w:rsidRPr="00162A98">
        <w:rPr>
          <w:rFonts w:ascii="Arial" w:eastAsia="宋体" w:hAnsi="Arial" w:cs="Arial"/>
          <w:color w:val="333333"/>
          <w:kern w:val="0"/>
          <w:sz w:val="24"/>
          <w:szCs w:val="24"/>
          <w:shd w:val="clear" w:color="auto" w:fill="FFFFFF"/>
        </w:rPr>
        <w:t>服务器资源采用</w:t>
      </w:r>
      <w:r w:rsidRPr="00162A98">
        <w:rPr>
          <w:rFonts w:ascii="Arial" w:eastAsia="宋体" w:hAnsi="Arial" w:cs="Arial"/>
          <w:color w:val="333333"/>
          <w:kern w:val="0"/>
          <w:sz w:val="24"/>
          <w:szCs w:val="24"/>
          <w:shd w:val="clear" w:color="auto" w:fill="FFFFFF"/>
        </w:rPr>
        <w:t>SPECweb2005</w:t>
      </w:r>
      <w:r w:rsidRPr="00162A98">
        <w:rPr>
          <w:rFonts w:ascii="Arial" w:eastAsia="宋体" w:hAnsi="Arial" w:cs="Arial"/>
          <w:color w:val="333333"/>
          <w:kern w:val="0"/>
          <w:sz w:val="24"/>
          <w:szCs w:val="24"/>
          <w:shd w:val="clear" w:color="auto" w:fill="FFFFFF"/>
        </w:rPr>
        <w:t>估算法，对应用服务器采用</w:t>
      </w:r>
      <w:r w:rsidRPr="00162A98">
        <w:rPr>
          <w:rFonts w:ascii="Arial" w:eastAsia="宋体" w:hAnsi="Arial" w:cs="Arial"/>
          <w:color w:val="333333"/>
          <w:kern w:val="0"/>
          <w:sz w:val="24"/>
          <w:szCs w:val="24"/>
          <w:shd w:val="clear" w:color="auto" w:fill="FFFFFF"/>
        </w:rPr>
        <w:t>SPECjbb2005</w:t>
      </w:r>
      <w:r w:rsidRPr="00162A98">
        <w:rPr>
          <w:rFonts w:ascii="Arial" w:eastAsia="宋体" w:hAnsi="Arial" w:cs="Arial"/>
          <w:color w:val="333333"/>
          <w:kern w:val="0"/>
          <w:sz w:val="24"/>
          <w:szCs w:val="24"/>
          <w:shd w:val="clear" w:color="auto" w:fill="FFFFFF"/>
        </w:rPr>
        <w:t>估算法。</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资源分配的基本方法是首先了解信息系统的非功能性需求，初步估计各类型服务器（数据库服务器、应用服务器、</w:t>
      </w:r>
      <w:r w:rsidRPr="00162A98">
        <w:rPr>
          <w:rFonts w:ascii="Arial" w:eastAsia="宋体" w:hAnsi="Arial" w:cs="Arial"/>
          <w:color w:val="333333"/>
          <w:kern w:val="0"/>
          <w:sz w:val="24"/>
          <w:szCs w:val="24"/>
          <w:shd w:val="clear" w:color="auto" w:fill="FFFFFF"/>
        </w:rPr>
        <w:t>Web</w:t>
      </w:r>
      <w:r w:rsidRPr="00162A98">
        <w:rPr>
          <w:rFonts w:ascii="Arial" w:eastAsia="宋体" w:hAnsi="Arial" w:cs="Arial"/>
          <w:color w:val="333333"/>
          <w:kern w:val="0"/>
          <w:sz w:val="24"/>
          <w:szCs w:val="24"/>
          <w:shd w:val="clear" w:color="auto" w:fill="FFFFFF"/>
        </w:rPr>
        <w:t>服务器、接口服务器和其他服务器）总体资源需求，再根据需求冗余、安全等方面要求，确定各类型服务器所需物理服务器数量，基本原则如下：</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）单台服务器能提供足够处理能力的不再分解为多台物理服务器。</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2</w:t>
      </w:r>
      <w:r w:rsidRPr="00162A98">
        <w:rPr>
          <w:rFonts w:ascii="Arial" w:eastAsia="宋体" w:hAnsi="Arial" w:cs="Arial"/>
          <w:color w:val="333333"/>
          <w:kern w:val="0"/>
          <w:sz w:val="24"/>
          <w:szCs w:val="24"/>
          <w:shd w:val="clear" w:color="auto" w:fill="FFFFFF"/>
        </w:rPr>
        <w:t>）数据库服务器采用双节点冗余（如</w:t>
      </w:r>
      <w:r w:rsidRPr="00162A98">
        <w:rPr>
          <w:rFonts w:ascii="Arial" w:eastAsia="宋体" w:hAnsi="Arial" w:cs="Arial"/>
          <w:color w:val="333333"/>
          <w:kern w:val="0"/>
          <w:sz w:val="24"/>
          <w:szCs w:val="24"/>
          <w:shd w:val="clear" w:color="auto" w:fill="FFFFFF"/>
        </w:rPr>
        <w:t>Oracle RAC</w:t>
      </w:r>
      <w:r w:rsidRPr="00162A98">
        <w:rPr>
          <w:rFonts w:ascii="Arial" w:eastAsia="宋体" w:hAnsi="Arial" w:cs="Arial"/>
          <w:color w:val="333333"/>
          <w:kern w:val="0"/>
          <w:sz w:val="24"/>
          <w:szCs w:val="24"/>
          <w:shd w:val="clear" w:color="auto" w:fill="FFFFFF"/>
        </w:rPr>
        <w:t>）时，处理容量一般按增长</w:t>
      </w:r>
      <w:r w:rsidRPr="00162A98">
        <w:rPr>
          <w:rFonts w:ascii="Arial" w:eastAsia="宋体" w:hAnsi="Arial" w:cs="Arial"/>
          <w:color w:val="333333"/>
          <w:kern w:val="0"/>
          <w:sz w:val="24"/>
          <w:szCs w:val="24"/>
          <w:shd w:val="clear" w:color="auto" w:fill="FFFFFF"/>
        </w:rPr>
        <w:t>50%</w:t>
      </w:r>
      <w:r w:rsidRPr="00162A98">
        <w:rPr>
          <w:rFonts w:ascii="Arial" w:eastAsia="宋体" w:hAnsi="Arial" w:cs="Arial"/>
          <w:color w:val="333333"/>
          <w:kern w:val="0"/>
          <w:sz w:val="24"/>
          <w:szCs w:val="24"/>
          <w:shd w:val="clear" w:color="auto" w:fill="FFFFFF"/>
        </w:rPr>
        <w:t>计算。</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3</w:t>
      </w:r>
      <w:r w:rsidRPr="00162A98">
        <w:rPr>
          <w:rFonts w:ascii="Arial" w:eastAsia="宋体" w:hAnsi="Arial" w:cs="Arial"/>
          <w:color w:val="333333"/>
          <w:kern w:val="0"/>
          <w:sz w:val="24"/>
          <w:szCs w:val="24"/>
          <w:shd w:val="clear" w:color="auto" w:fill="FFFFFF"/>
        </w:rPr>
        <w:t>）应用服务器采用多个逻辑</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物理</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节点组成集群时，</w:t>
      </w:r>
      <w:r w:rsidRPr="00162A98">
        <w:rPr>
          <w:rFonts w:ascii="Arial" w:eastAsia="宋体" w:hAnsi="Arial" w:cs="Arial"/>
          <w:color w:val="333333"/>
          <w:kern w:val="0"/>
          <w:sz w:val="24"/>
          <w:szCs w:val="24"/>
          <w:shd w:val="clear" w:color="auto" w:fill="FFFFFF"/>
        </w:rPr>
        <w:t>4</w:t>
      </w:r>
      <w:r w:rsidRPr="00162A98">
        <w:rPr>
          <w:rFonts w:ascii="Arial" w:eastAsia="宋体" w:hAnsi="Arial" w:cs="Arial"/>
          <w:color w:val="333333"/>
          <w:kern w:val="0"/>
          <w:sz w:val="24"/>
          <w:szCs w:val="24"/>
          <w:shd w:val="clear" w:color="auto" w:fill="FFFFFF"/>
        </w:rPr>
        <w:t>个节点以下（含</w:t>
      </w:r>
      <w:r w:rsidRPr="00162A98">
        <w:rPr>
          <w:rFonts w:ascii="Arial" w:eastAsia="宋体" w:hAnsi="Arial" w:cs="Arial"/>
          <w:color w:val="333333"/>
          <w:kern w:val="0"/>
          <w:sz w:val="24"/>
          <w:szCs w:val="24"/>
          <w:shd w:val="clear" w:color="auto" w:fill="FFFFFF"/>
        </w:rPr>
        <w:t>4</w:t>
      </w:r>
      <w:r w:rsidRPr="00162A98">
        <w:rPr>
          <w:rFonts w:ascii="Arial" w:eastAsia="宋体" w:hAnsi="Arial" w:cs="Arial"/>
          <w:color w:val="333333"/>
          <w:kern w:val="0"/>
          <w:sz w:val="24"/>
          <w:szCs w:val="24"/>
          <w:shd w:val="clear" w:color="auto" w:fill="FFFFFF"/>
        </w:rPr>
        <w:t>个）的集群，总体处理能力一般按各节点处理能力总和的</w:t>
      </w:r>
      <w:r w:rsidRPr="00162A98">
        <w:rPr>
          <w:rFonts w:ascii="Arial" w:eastAsia="宋体" w:hAnsi="Arial" w:cs="Arial"/>
          <w:color w:val="333333"/>
          <w:kern w:val="0"/>
          <w:sz w:val="24"/>
          <w:szCs w:val="24"/>
          <w:shd w:val="clear" w:color="auto" w:fill="FFFFFF"/>
        </w:rPr>
        <w:t>60%</w:t>
      </w:r>
      <w:r w:rsidRPr="00162A98">
        <w:rPr>
          <w:rFonts w:ascii="Arial" w:eastAsia="宋体" w:hAnsi="Arial" w:cs="Arial"/>
          <w:color w:val="333333"/>
          <w:kern w:val="0"/>
          <w:sz w:val="24"/>
          <w:szCs w:val="24"/>
          <w:shd w:val="clear" w:color="auto" w:fill="FFFFFF"/>
        </w:rPr>
        <w:t>计算，</w:t>
      </w:r>
      <w:r w:rsidRPr="00162A98">
        <w:rPr>
          <w:rFonts w:ascii="Arial" w:eastAsia="宋体" w:hAnsi="Arial" w:cs="Arial"/>
          <w:color w:val="333333"/>
          <w:kern w:val="0"/>
          <w:sz w:val="24"/>
          <w:szCs w:val="24"/>
          <w:shd w:val="clear" w:color="auto" w:fill="FFFFFF"/>
        </w:rPr>
        <w:t>4</w:t>
      </w:r>
      <w:r w:rsidRPr="00162A98">
        <w:rPr>
          <w:rFonts w:ascii="Arial" w:eastAsia="宋体" w:hAnsi="Arial" w:cs="Arial"/>
          <w:color w:val="333333"/>
          <w:kern w:val="0"/>
          <w:sz w:val="24"/>
          <w:szCs w:val="24"/>
          <w:shd w:val="clear" w:color="auto" w:fill="FFFFFF"/>
        </w:rPr>
        <w:t>个节点以上的集群，总体处理能力一般按各节点处理能力总和的</w:t>
      </w:r>
      <w:r w:rsidRPr="00162A98">
        <w:rPr>
          <w:rFonts w:ascii="Arial" w:eastAsia="宋体" w:hAnsi="Arial" w:cs="Arial"/>
          <w:color w:val="333333"/>
          <w:kern w:val="0"/>
          <w:sz w:val="24"/>
          <w:szCs w:val="24"/>
          <w:shd w:val="clear" w:color="auto" w:fill="FFFFFF"/>
        </w:rPr>
        <w:t>50%</w:t>
      </w:r>
      <w:r w:rsidRPr="00162A98">
        <w:rPr>
          <w:rFonts w:ascii="Arial" w:eastAsia="宋体" w:hAnsi="Arial" w:cs="Arial"/>
          <w:color w:val="333333"/>
          <w:kern w:val="0"/>
          <w:sz w:val="24"/>
          <w:szCs w:val="24"/>
          <w:shd w:val="clear" w:color="auto" w:fill="FFFFFF"/>
        </w:rPr>
        <w:t>计算。</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4</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web</w:t>
      </w:r>
      <w:r w:rsidRPr="00162A98">
        <w:rPr>
          <w:rFonts w:ascii="Arial" w:eastAsia="宋体" w:hAnsi="Arial" w:cs="Arial"/>
          <w:color w:val="333333"/>
          <w:kern w:val="0"/>
          <w:sz w:val="24"/>
          <w:szCs w:val="24"/>
          <w:shd w:val="clear" w:color="auto" w:fill="FFFFFF"/>
        </w:rPr>
        <w:t>服务器采用多个逻辑</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物理</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节点组成集群时，</w:t>
      </w:r>
      <w:r w:rsidRPr="00162A98">
        <w:rPr>
          <w:rFonts w:ascii="Arial" w:eastAsia="宋体" w:hAnsi="Arial" w:cs="Arial"/>
          <w:color w:val="333333"/>
          <w:kern w:val="0"/>
          <w:sz w:val="24"/>
          <w:szCs w:val="24"/>
          <w:shd w:val="clear" w:color="auto" w:fill="FFFFFF"/>
        </w:rPr>
        <w:t xml:space="preserve"> 4</w:t>
      </w:r>
      <w:r w:rsidRPr="00162A98">
        <w:rPr>
          <w:rFonts w:ascii="Arial" w:eastAsia="宋体" w:hAnsi="Arial" w:cs="Arial"/>
          <w:color w:val="333333"/>
          <w:kern w:val="0"/>
          <w:sz w:val="24"/>
          <w:szCs w:val="24"/>
          <w:shd w:val="clear" w:color="auto" w:fill="FFFFFF"/>
        </w:rPr>
        <w:t>个节点以下（含</w:t>
      </w:r>
      <w:r w:rsidRPr="00162A98">
        <w:rPr>
          <w:rFonts w:ascii="Arial" w:eastAsia="宋体" w:hAnsi="Arial" w:cs="Arial"/>
          <w:color w:val="333333"/>
          <w:kern w:val="0"/>
          <w:sz w:val="24"/>
          <w:szCs w:val="24"/>
          <w:shd w:val="clear" w:color="auto" w:fill="FFFFFF"/>
        </w:rPr>
        <w:t>4</w:t>
      </w:r>
      <w:r w:rsidRPr="00162A98">
        <w:rPr>
          <w:rFonts w:ascii="Arial" w:eastAsia="宋体" w:hAnsi="Arial" w:cs="Arial"/>
          <w:color w:val="333333"/>
          <w:kern w:val="0"/>
          <w:sz w:val="24"/>
          <w:szCs w:val="24"/>
          <w:shd w:val="clear" w:color="auto" w:fill="FFFFFF"/>
        </w:rPr>
        <w:t>个）的集群，总体处理能力一般按各节点处理能力总和的</w:t>
      </w:r>
      <w:r w:rsidRPr="00162A98">
        <w:rPr>
          <w:rFonts w:ascii="Arial" w:eastAsia="宋体" w:hAnsi="Arial" w:cs="Arial"/>
          <w:color w:val="333333"/>
          <w:kern w:val="0"/>
          <w:sz w:val="24"/>
          <w:szCs w:val="24"/>
          <w:shd w:val="clear" w:color="auto" w:fill="FFFFFF"/>
        </w:rPr>
        <w:t>70%</w:t>
      </w:r>
      <w:r w:rsidRPr="00162A98">
        <w:rPr>
          <w:rFonts w:ascii="Arial" w:eastAsia="宋体" w:hAnsi="Arial" w:cs="Arial"/>
          <w:color w:val="333333"/>
          <w:kern w:val="0"/>
          <w:sz w:val="24"/>
          <w:szCs w:val="24"/>
          <w:shd w:val="clear" w:color="auto" w:fill="FFFFFF"/>
        </w:rPr>
        <w:t>计算，</w:t>
      </w:r>
      <w:r w:rsidRPr="00162A98">
        <w:rPr>
          <w:rFonts w:ascii="Arial" w:eastAsia="宋体" w:hAnsi="Arial" w:cs="Arial"/>
          <w:color w:val="333333"/>
          <w:kern w:val="0"/>
          <w:sz w:val="24"/>
          <w:szCs w:val="24"/>
          <w:shd w:val="clear" w:color="auto" w:fill="FFFFFF"/>
        </w:rPr>
        <w:t>4</w:t>
      </w:r>
      <w:r w:rsidRPr="00162A98">
        <w:rPr>
          <w:rFonts w:ascii="Arial" w:eastAsia="宋体" w:hAnsi="Arial" w:cs="Arial"/>
          <w:color w:val="333333"/>
          <w:kern w:val="0"/>
          <w:sz w:val="24"/>
          <w:szCs w:val="24"/>
          <w:shd w:val="clear" w:color="auto" w:fill="FFFFFF"/>
        </w:rPr>
        <w:t>个节点以上的集群，总体处理能力一般按各节点处理能力总和的</w:t>
      </w:r>
      <w:r w:rsidRPr="00162A98">
        <w:rPr>
          <w:rFonts w:ascii="Arial" w:eastAsia="宋体" w:hAnsi="Arial" w:cs="Arial"/>
          <w:color w:val="333333"/>
          <w:kern w:val="0"/>
          <w:sz w:val="24"/>
          <w:szCs w:val="24"/>
          <w:shd w:val="clear" w:color="auto" w:fill="FFFFFF"/>
        </w:rPr>
        <w:t>60%</w:t>
      </w:r>
      <w:r w:rsidRPr="00162A98">
        <w:rPr>
          <w:rFonts w:ascii="Arial" w:eastAsia="宋体" w:hAnsi="Arial" w:cs="Arial"/>
          <w:color w:val="333333"/>
          <w:kern w:val="0"/>
          <w:sz w:val="24"/>
          <w:szCs w:val="24"/>
          <w:shd w:val="clear" w:color="auto" w:fill="FFFFFF"/>
        </w:rPr>
        <w:t>计算。</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 xml:space="preserve">4.3 </w:t>
      </w:r>
      <w:r w:rsidRPr="00162A98">
        <w:rPr>
          <w:rFonts w:ascii="Arial" w:eastAsia="宋体" w:hAnsi="Arial" w:cs="Arial"/>
          <w:color w:val="333333"/>
          <w:kern w:val="0"/>
          <w:sz w:val="24"/>
          <w:szCs w:val="24"/>
          <w:shd w:val="clear" w:color="auto" w:fill="FFFFFF"/>
        </w:rPr>
        <w:t>本指导意见的资源主要介绍存储设备、数据库服务器、应用服务器、</w:t>
      </w:r>
      <w:r w:rsidRPr="00162A98">
        <w:rPr>
          <w:rFonts w:ascii="Arial" w:eastAsia="宋体" w:hAnsi="Arial" w:cs="Arial"/>
          <w:color w:val="333333"/>
          <w:kern w:val="0"/>
          <w:sz w:val="24"/>
          <w:szCs w:val="24"/>
          <w:shd w:val="clear" w:color="auto" w:fill="FFFFFF"/>
        </w:rPr>
        <w:t>Web</w:t>
      </w:r>
      <w:r w:rsidRPr="00162A98">
        <w:rPr>
          <w:rFonts w:ascii="Arial" w:eastAsia="宋体" w:hAnsi="Arial" w:cs="Arial"/>
          <w:color w:val="333333"/>
          <w:kern w:val="0"/>
          <w:sz w:val="24"/>
          <w:szCs w:val="24"/>
          <w:shd w:val="clear" w:color="auto" w:fill="FFFFFF"/>
        </w:rPr>
        <w:t>服务器的资源估算方法，其他类型服务器的资源可参考进行估算。</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 xml:space="preserve">4.4 </w:t>
      </w:r>
      <w:r w:rsidRPr="00162A98">
        <w:rPr>
          <w:rFonts w:ascii="Arial" w:eastAsia="宋体" w:hAnsi="Arial" w:cs="Arial"/>
          <w:color w:val="333333"/>
          <w:kern w:val="0"/>
          <w:sz w:val="24"/>
          <w:szCs w:val="24"/>
          <w:shd w:val="clear" w:color="auto" w:fill="FFFFFF"/>
        </w:rPr>
        <w:t>在进行实际分配资源时，可根据资源需求的估算进行一定程度上的调整。</w:t>
      </w:r>
      <w:r w:rsidRPr="00162A98">
        <w:rPr>
          <w:rFonts w:ascii="Arial" w:eastAsia="宋体" w:hAnsi="Arial" w:cs="Arial"/>
          <w:color w:val="333333"/>
          <w:kern w:val="0"/>
          <w:sz w:val="24"/>
          <w:szCs w:val="24"/>
        </w:rPr>
        <w:br/>
      </w:r>
      <w:r w:rsidRPr="00162A98">
        <w:rPr>
          <w:rFonts w:ascii="Helvetica" w:eastAsia="宋体" w:hAnsi="Helvetica" w:cs="Helvetica"/>
          <w:color w:val="333333"/>
          <w:kern w:val="0"/>
          <w:sz w:val="24"/>
          <w:szCs w:val="24"/>
          <w:shd w:val="clear" w:color="auto" w:fill="FFFFFF"/>
        </w:rPr>
        <w:br/>
      </w:r>
    </w:p>
    <w:p w:rsidR="00162A98" w:rsidRPr="00162A98" w:rsidRDefault="00162A98" w:rsidP="00162A98">
      <w:pPr>
        <w:widowControl/>
        <w:wordWrap w:val="0"/>
        <w:spacing w:beforeAutospacing="1" w:afterAutospacing="1"/>
        <w:jc w:val="left"/>
        <w:rPr>
          <w:rFonts w:ascii="Helvetica" w:eastAsia="宋体" w:hAnsi="Helvetica" w:cs="Helvetica"/>
          <w:color w:val="3D464D"/>
          <w:kern w:val="0"/>
          <w:sz w:val="24"/>
          <w:szCs w:val="24"/>
        </w:rPr>
      </w:pPr>
      <w:r w:rsidRPr="00162A98">
        <w:rPr>
          <w:rFonts w:ascii="Arial" w:eastAsia="宋体" w:hAnsi="Arial" w:cs="Arial"/>
          <w:b/>
          <w:bCs/>
          <w:color w:val="333333"/>
          <w:kern w:val="0"/>
          <w:sz w:val="24"/>
          <w:szCs w:val="24"/>
          <w:shd w:val="clear" w:color="auto" w:fill="FFFFFF"/>
        </w:rPr>
        <w:t>9</w:t>
      </w:r>
      <w:r w:rsidRPr="00162A98">
        <w:rPr>
          <w:rFonts w:ascii="Helvetica" w:eastAsia="宋体" w:hAnsi="Helvetica" w:cs="Helvetica"/>
          <w:b/>
          <w:bCs/>
          <w:color w:val="3D464D"/>
          <w:kern w:val="0"/>
          <w:sz w:val="24"/>
          <w:szCs w:val="24"/>
        </w:rPr>
        <w:t> </w:t>
      </w:r>
      <w:r w:rsidRPr="00162A98">
        <w:rPr>
          <w:rFonts w:ascii="Arial" w:eastAsia="宋体" w:hAnsi="Arial" w:cs="Arial"/>
          <w:b/>
          <w:bCs/>
          <w:color w:val="333333"/>
          <w:kern w:val="0"/>
          <w:sz w:val="24"/>
          <w:szCs w:val="24"/>
          <w:shd w:val="clear" w:color="auto" w:fill="FFFFFF"/>
        </w:rPr>
        <w:t>服务器资源估算方法</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u w:val="single"/>
          <w:shd w:val="clear" w:color="auto" w:fill="FFFFFF"/>
        </w:rPr>
        <w:t>9.1.1</w:t>
      </w:r>
      <w:r w:rsidRPr="00162A98">
        <w:rPr>
          <w:rFonts w:ascii="Helvetica" w:eastAsia="宋体" w:hAnsi="Helvetica" w:cs="Helvetica"/>
          <w:color w:val="3D464D"/>
          <w:kern w:val="0"/>
          <w:sz w:val="24"/>
          <w:szCs w:val="24"/>
          <w:u w:val="single"/>
        </w:rPr>
        <w:t> </w:t>
      </w:r>
      <w:r w:rsidRPr="00162A98">
        <w:rPr>
          <w:rFonts w:ascii="Arial" w:eastAsia="宋体" w:hAnsi="Arial" w:cs="Arial"/>
          <w:color w:val="333333"/>
          <w:kern w:val="0"/>
          <w:sz w:val="24"/>
          <w:szCs w:val="24"/>
          <w:u w:val="single"/>
          <w:shd w:val="clear" w:color="auto" w:fill="FFFFFF"/>
        </w:rPr>
        <w:t>方法</w:t>
      </w:r>
      <w:proofErr w:type="gramStart"/>
      <w:r w:rsidRPr="00162A98">
        <w:rPr>
          <w:rFonts w:ascii="Arial" w:eastAsia="宋体" w:hAnsi="Arial" w:cs="Arial"/>
          <w:color w:val="333333"/>
          <w:kern w:val="0"/>
          <w:sz w:val="24"/>
          <w:szCs w:val="24"/>
          <w:u w:val="single"/>
          <w:shd w:val="clear" w:color="auto" w:fill="FFFFFF"/>
        </w:rPr>
        <w:t>一</w:t>
      </w:r>
      <w:proofErr w:type="gramEnd"/>
      <w:r w:rsidRPr="00162A98">
        <w:rPr>
          <w:rFonts w:ascii="Arial" w:eastAsia="宋体" w:hAnsi="Arial" w:cs="Arial"/>
          <w:color w:val="333333"/>
          <w:kern w:val="0"/>
          <w:sz w:val="24"/>
          <w:szCs w:val="24"/>
          <w:u w:val="single"/>
          <w:shd w:val="clear" w:color="auto" w:fill="FFFFFF"/>
        </w:rPr>
        <w:t>：数据库服务器</w:t>
      </w:r>
      <w:r w:rsidRPr="00162A98">
        <w:rPr>
          <w:rFonts w:ascii="Arial" w:eastAsia="宋体" w:hAnsi="Arial" w:cs="Arial"/>
          <w:color w:val="333333"/>
          <w:kern w:val="0"/>
          <w:sz w:val="24"/>
          <w:szCs w:val="24"/>
          <w:u w:val="single"/>
          <w:shd w:val="clear" w:color="auto" w:fill="FFFFFF"/>
        </w:rPr>
        <w:t>TPC-C</w:t>
      </w:r>
      <w:r w:rsidRPr="00162A98">
        <w:rPr>
          <w:rFonts w:ascii="Arial" w:eastAsia="宋体" w:hAnsi="Arial" w:cs="Arial"/>
          <w:color w:val="333333"/>
          <w:kern w:val="0"/>
          <w:sz w:val="24"/>
          <w:szCs w:val="24"/>
          <w:u w:val="single"/>
          <w:shd w:val="clear" w:color="auto" w:fill="FFFFFF"/>
        </w:rPr>
        <w:t>估算法</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适用范围：适用于对数据库服务器（应用服务器、</w:t>
      </w:r>
      <w:r w:rsidRPr="00162A98">
        <w:rPr>
          <w:rFonts w:ascii="Arial" w:eastAsia="宋体" w:hAnsi="Arial" w:cs="Arial"/>
          <w:color w:val="333333"/>
          <w:kern w:val="0"/>
          <w:sz w:val="24"/>
          <w:szCs w:val="24"/>
          <w:shd w:val="clear" w:color="auto" w:fill="FFFFFF"/>
        </w:rPr>
        <w:t>Web</w:t>
      </w:r>
      <w:r w:rsidRPr="00162A98">
        <w:rPr>
          <w:rFonts w:ascii="Arial" w:eastAsia="宋体" w:hAnsi="Arial" w:cs="Arial"/>
          <w:color w:val="333333"/>
          <w:kern w:val="0"/>
          <w:sz w:val="24"/>
          <w:szCs w:val="24"/>
          <w:shd w:val="clear" w:color="auto" w:fill="FFFFFF"/>
        </w:rPr>
        <w:t>服务器可参考）所需服务器的</w:t>
      </w:r>
      <w:r w:rsidRPr="00162A98">
        <w:rPr>
          <w:rFonts w:ascii="Arial" w:eastAsia="宋体" w:hAnsi="Arial" w:cs="Arial"/>
          <w:color w:val="333333"/>
          <w:kern w:val="0"/>
          <w:sz w:val="24"/>
          <w:szCs w:val="24"/>
          <w:shd w:val="clear" w:color="auto" w:fill="FFFFFF"/>
        </w:rPr>
        <w:t>CPU</w:t>
      </w:r>
      <w:r w:rsidRPr="00162A98">
        <w:rPr>
          <w:rFonts w:ascii="Arial" w:eastAsia="宋体" w:hAnsi="Arial" w:cs="Arial"/>
          <w:color w:val="333333"/>
          <w:kern w:val="0"/>
          <w:sz w:val="24"/>
          <w:szCs w:val="24"/>
          <w:shd w:val="clear" w:color="auto" w:fill="FFFFFF"/>
        </w:rPr>
        <w:t>能力进行估算。根据估算出的</w:t>
      </w:r>
      <w:r w:rsidRPr="00162A98">
        <w:rPr>
          <w:rFonts w:ascii="Arial" w:eastAsia="宋体" w:hAnsi="Arial" w:cs="Arial"/>
          <w:color w:val="333333"/>
          <w:kern w:val="0"/>
          <w:sz w:val="24"/>
          <w:szCs w:val="24"/>
          <w:shd w:val="clear" w:color="auto" w:fill="FFFFFF"/>
        </w:rPr>
        <w:t>TPC-C</w:t>
      </w:r>
      <w:r w:rsidRPr="00162A98">
        <w:rPr>
          <w:rFonts w:ascii="Arial" w:eastAsia="宋体" w:hAnsi="Arial" w:cs="Arial"/>
          <w:color w:val="333333"/>
          <w:kern w:val="0"/>
          <w:sz w:val="24"/>
          <w:szCs w:val="24"/>
          <w:shd w:val="clear" w:color="auto" w:fill="FFFFFF"/>
        </w:rPr>
        <w:t>值选择合适的服务器和服务器配置。</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原理介绍：该估算法是通过计算应用系统峰值每分钟需要处理的业务交易数，再综合考虑业务交易的复杂程度、未来业务交易数量的增长和</w:t>
      </w:r>
      <w:r w:rsidRPr="00162A98">
        <w:rPr>
          <w:rFonts w:ascii="Arial" w:eastAsia="宋体" w:hAnsi="Arial" w:cs="Arial"/>
          <w:color w:val="333333"/>
          <w:kern w:val="0"/>
          <w:sz w:val="24"/>
          <w:szCs w:val="24"/>
          <w:shd w:val="clear" w:color="auto" w:fill="FFFFFF"/>
        </w:rPr>
        <w:t>CPU</w:t>
      </w:r>
      <w:r w:rsidRPr="00162A98">
        <w:rPr>
          <w:rFonts w:ascii="Arial" w:eastAsia="宋体" w:hAnsi="Arial" w:cs="Arial"/>
          <w:color w:val="333333"/>
          <w:kern w:val="0"/>
          <w:sz w:val="24"/>
          <w:szCs w:val="24"/>
          <w:shd w:val="clear" w:color="auto" w:fill="FFFFFF"/>
        </w:rPr>
        <w:t>处理余量等因素，通过公式计算得出一个估算值，以此来评估需要服务器必须达到的</w:t>
      </w:r>
      <w:r w:rsidRPr="00162A98">
        <w:rPr>
          <w:rFonts w:ascii="Arial" w:eastAsia="宋体" w:hAnsi="Arial" w:cs="Arial"/>
          <w:color w:val="333333"/>
          <w:kern w:val="0"/>
          <w:sz w:val="24"/>
          <w:szCs w:val="24"/>
          <w:shd w:val="clear" w:color="auto" w:fill="FFFFFF"/>
        </w:rPr>
        <w:t>TPC-C</w:t>
      </w:r>
      <w:r w:rsidRPr="00162A98">
        <w:rPr>
          <w:rFonts w:ascii="Arial" w:eastAsia="宋体" w:hAnsi="Arial" w:cs="Arial"/>
          <w:color w:val="333333"/>
          <w:kern w:val="0"/>
          <w:sz w:val="24"/>
          <w:szCs w:val="24"/>
          <w:shd w:val="clear" w:color="auto" w:fill="FFFFFF"/>
        </w:rPr>
        <w:t>值。</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计算公式：</w:t>
      </w:r>
      <w:r w:rsidRPr="00162A98">
        <w:rPr>
          <w:rFonts w:ascii="Arial" w:eastAsia="宋体" w:hAnsi="Arial" w:cs="Arial"/>
          <w:color w:val="333333"/>
          <w:kern w:val="0"/>
          <w:sz w:val="24"/>
          <w:szCs w:val="24"/>
          <w:shd w:val="clear" w:color="auto" w:fill="FFFFFF"/>
        </w:rPr>
        <w:t>TPC-C</w:t>
      </w:r>
      <w:r w:rsidRPr="00162A98">
        <w:rPr>
          <w:rFonts w:ascii="Arial" w:eastAsia="宋体" w:hAnsi="Arial" w:cs="Arial"/>
          <w:color w:val="333333"/>
          <w:kern w:val="0"/>
          <w:sz w:val="24"/>
          <w:szCs w:val="24"/>
          <w:shd w:val="clear" w:color="auto" w:fill="FFFFFF"/>
        </w:rPr>
        <w:t>值</w:t>
      </w:r>
      <w:r w:rsidRPr="00162A98">
        <w:rPr>
          <w:rFonts w:ascii="Arial" w:eastAsia="宋体" w:hAnsi="Arial" w:cs="Arial"/>
          <w:color w:val="333333"/>
          <w:kern w:val="0"/>
          <w:sz w:val="24"/>
          <w:szCs w:val="24"/>
          <w:shd w:val="clear" w:color="auto" w:fill="FFFFFF"/>
        </w:rPr>
        <w:t xml:space="preserve"> = ((TASK x 80%) /T) x S x F/C</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参数解释：</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TASK</w:t>
      </w:r>
      <w:r w:rsidRPr="00162A98">
        <w:rPr>
          <w:rFonts w:ascii="Arial" w:eastAsia="宋体" w:hAnsi="Arial" w:cs="Arial"/>
          <w:color w:val="333333"/>
          <w:kern w:val="0"/>
          <w:sz w:val="24"/>
          <w:szCs w:val="24"/>
          <w:shd w:val="clear" w:color="auto" w:fill="FFFFFF"/>
        </w:rPr>
        <w:t>：典型工作日</w:t>
      </w:r>
      <w:proofErr w:type="gramStart"/>
      <w:r w:rsidRPr="00162A98">
        <w:rPr>
          <w:rFonts w:ascii="Arial" w:eastAsia="宋体" w:hAnsi="Arial" w:cs="Arial"/>
          <w:color w:val="333333"/>
          <w:kern w:val="0"/>
          <w:sz w:val="24"/>
          <w:szCs w:val="24"/>
          <w:shd w:val="clear" w:color="auto" w:fill="FFFFFF"/>
        </w:rPr>
        <w:t>平均业务</w:t>
      </w:r>
      <w:proofErr w:type="gramEnd"/>
      <w:r w:rsidRPr="00162A98">
        <w:rPr>
          <w:rFonts w:ascii="Arial" w:eastAsia="宋体" w:hAnsi="Arial" w:cs="Arial"/>
          <w:color w:val="333333"/>
          <w:kern w:val="0"/>
          <w:sz w:val="24"/>
          <w:szCs w:val="24"/>
          <w:shd w:val="clear" w:color="auto" w:fill="FFFFFF"/>
        </w:rPr>
        <w:t>交易总量，指的是应用系统需要处理的用户业务请求的总和。</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TASK x 80%</w:t>
      </w:r>
      <w:r w:rsidRPr="00162A98">
        <w:rPr>
          <w:rFonts w:ascii="Arial" w:eastAsia="宋体" w:hAnsi="Arial" w:cs="Arial"/>
          <w:color w:val="333333"/>
          <w:kern w:val="0"/>
          <w:sz w:val="24"/>
          <w:szCs w:val="24"/>
          <w:shd w:val="clear" w:color="auto" w:fill="FFFFFF"/>
        </w:rPr>
        <w:t>：假设典型工作日</w:t>
      </w:r>
      <w:r w:rsidRPr="00162A98">
        <w:rPr>
          <w:rFonts w:ascii="Arial" w:eastAsia="宋体" w:hAnsi="Arial" w:cs="Arial"/>
          <w:color w:val="333333"/>
          <w:kern w:val="0"/>
          <w:sz w:val="24"/>
          <w:szCs w:val="24"/>
          <w:shd w:val="clear" w:color="auto" w:fill="FFFFFF"/>
        </w:rPr>
        <w:t>80%</w:t>
      </w:r>
      <w:r w:rsidRPr="00162A98">
        <w:rPr>
          <w:rFonts w:ascii="Arial" w:eastAsia="宋体" w:hAnsi="Arial" w:cs="Arial"/>
          <w:color w:val="333333"/>
          <w:kern w:val="0"/>
          <w:sz w:val="24"/>
          <w:szCs w:val="24"/>
          <w:shd w:val="clear" w:color="auto" w:fill="FFFFFF"/>
        </w:rPr>
        <w:t>的业务交易集中在高峰时段。</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TASK x 80% / 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 xml:space="preserve"> </w:t>
      </w:r>
      <w:r w:rsidRPr="00162A98">
        <w:rPr>
          <w:rFonts w:ascii="Arial" w:eastAsia="宋体" w:hAnsi="Arial" w:cs="Arial"/>
          <w:color w:val="333333"/>
          <w:kern w:val="0"/>
          <w:sz w:val="24"/>
          <w:szCs w:val="24"/>
          <w:shd w:val="clear" w:color="auto" w:fill="FFFFFF"/>
        </w:rPr>
        <w:t>即应用系统峰值每分钟处理的业务交易数。</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T</w:t>
      </w:r>
      <w:r w:rsidRPr="00162A98">
        <w:rPr>
          <w:rFonts w:ascii="Arial" w:eastAsia="宋体" w:hAnsi="Arial" w:cs="Arial"/>
          <w:color w:val="333333"/>
          <w:kern w:val="0"/>
          <w:sz w:val="24"/>
          <w:szCs w:val="24"/>
          <w:shd w:val="clear" w:color="auto" w:fill="FFFFFF"/>
        </w:rPr>
        <w:t>：应用系统典型工作日业务交易峰值（完成</w:t>
      </w:r>
      <w:r w:rsidRPr="00162A98">
        <w:rPr>
          <w:rFonts w:ascii="Arial" w:eastAsia="宋体" w:hAnsi="Arial" w:cs="Arial"/>
          <w:color w:val="333333"/>
          <w:kern w:val="0"/>
          <w:sz w:val="24"/>
          <w:szCs w:val="24"/>
          <w:shd w:val="clear" w:color="auto" w:fill="FFFFFF"/>
        </w:rPr>
        <w:t>80%</w:t>
      </w:r>
      <w:r w:rsidRPr="00162A98">
        <w:rPr>
          <w:rFonts w:ascii="Arial" w:eastAsia="宋体" w:hAnsi="Arial" w:cs="Arial"/>
          <w:color w:val="333333"/>
          <w:kern w:val="0"/>
          <w:sz w:val="24"/>
          <w:szCs w:val="24"/>
          <w:shd w:val="clear" w:color="auto" w:fill="FFFFFF"/>
        </w:rPr>
        <w:t>交易）持续时间，以分钟为单位。</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S</w:t>
      </w:r>
      <w:r w:rsidRPr="00162A98">
        <w:rPr>
          <w:rFonts w:ascii="Arial" w:eastAsia="宋体" w:hAnsi="Arial" w:cs="Arial"/>
          <w:color w:val="333333"/>
          <w:kern w:val="0"/>
          <w:sz w:val="24"/>
          <w:szCs w:val="24"/>
          <w:shd w:val="clear" w:color="auto" w:fill="FFFFFF"/>
        </w:rPr>
        <w:t>：实际业务交易操作相对于标准</w:t>
      </w:r>
      <w:r w:rsidRPr="00162A98">
        <w:rPr>
          <w:rFonts w:ascii="Arial" w:eastAsia="宋体" w:hAnsi="Arial" w:cs="Arial"/>
          <w:color w:val="333333"/>
          <w:kern w:val="0"/>
          <w:sz w:val="24"/>
          <w:szCs w:val="24"/>
          <w:shd w:val="clear" w:color="auto" w:fill="FFFFFF"/>
        </w:rPr>
        <w:t>TPC-C</w:t>
      </w:r>
      <w:r w:rsidRPr="00162A98">
        <w:rPr>
          <w:rFonts w:ascii="Arial" w:eastAsia="宋体" w:hAnsi="Arial" w:cs="Arial"/>
          <w:color w:val="333333"/>
          <w:kern w:val="0"/>
          <w:sz w:val="24"/>
          <w:szCs w:val="24"/>
          <w:shd w:val="clear" w:color="auto" w:fill="FFFFFF"/>
        </w:rPr>
        <w:t>测试基准环境交易的复杂程度比例。</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F</w:t>
      </w:r>
      <w:r w:rsidRPr="00162A98">
        <w:rPr>
          <w:rFonts w:ascii="Arial" w:eastAsia="宋体" w:hAnsi="Arial" w:cs="Arial"/>
          <w:color w:val="333333"/>
          <w:kern w:val="0"/>
          <w:sz w:val="24"/>
          <w:szCs w:val="24"/>
          <w:shd w:val="clear" w:color="auto" w:fill="FFFFFF"/>
        </w:rPr>
        <w:t>：系统未来的业务交易</w:t>
      </w:r>
      <w:proofErr w:type="gramStart"/>
      <w:r w:rsidRPr="00162A98">
        <w:rPr>
          <w:rFonts w:ascii="Arial" w:eastAsia="宋体" w:hAnsi="Arial" w:cs="Arial"/>
          <w:color w:val="333333"/>
          <w:kern w:val="0"/>
          <w:sz w:val="24"/>
          <w:szCs w:val="24"/>
          <w:shd w:val="clear" w:color="auto" w:fill="FFFFFF"/>
        </w:rPr>
        <w:t>量发展</w:t>
      </w:r>
      <w:proofErr w:type="gramEnd"/>
      <w:r w:rsidRPr="00162A98">
        <w:rPr>
          <w:rFonts w:ascii="Arial" w:eastAsia="宋体" w:hAnsi="Arial" w:cs="Arial"/>
          <w:color w:val="333333"/>
          <w:kern w:val="0"/>
          <w:sz w:val="24"/>
          <w:szCs w:val="24"/>
          <w:shd w:val="clear" w:color="auto" w:fill="FFFFFF"/>
        </w:rPr>
        <w:t>冗余预留，需要根据应用系统情况估算。</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C</w:t>
      </w:r>
      <w:r w:rsidRPr="00162A98">
        <w:rPr>
          <w:rFonts w:ascii="Arial" w:eastAsia="宋体" w:hAnsi="Arial" w:cs="Arial"/>
          <w:color w:val="333333"/>
          <w:kern w:val="0"/>
          <w:sz w:val="24"/>
          <w:szCs w:val="24"/>
          <w:shd w:val="clear" w:color="auto" w:fill="FFFFFF"/>
        </w:rPr>
        <w:t>：服务器</w:t>
      </w:r>
      <w:r w:rsidRPr="00162A98">
        <w:rPr>
          <w:rFonts w:ascii="Arial" w:eastAsia="宋体" w:hAnsi="Arial" w:cs="Arial"/>
          <w:color w:val="333333"/>
          <w:kern w:val="0"/>
          <w:sz w:val="24"/>
          <w:szCs w:val="24"/>
          <w:shd w:val="clear" w:color="auto" w:fill="FFFFFF"/>
        </w:rPr>
        <w:t>CPU</w:t>
      </w:r>
      <w:r w:rsidRPr="00162A98">
        <w:rPr>
          <w:rFonts w:ascii="Arial" w:eastAsia="宋体" w:hAnsi="Arial" w:cs="Arial"/>
          <w:color w:val="333333"/>
          <w:kern w:val="0"/>
          <w:sz w:val="24"/>
          <w:szCs w:val="24"/>
          <w:shd w:val="clear" w:color="auto" w:fill="FFFFFF"/>
        </w:rPr>
        <w:t>利用率估算值。实际应用经验表明，服务器的</w:t>
      </w:r>
      <w:r w:rsidRPr="00162A98">
        <w:rPr>
          <w:rFonts w:ascii="Arial" w:eastAsia="宋体" w:hAnsi="Arial" w:cs="Arial"/>
          <w:color w:val="333333"/>
          <w:kern w:val="0"/>
          <w:sz w:val="24"/>
          <w:szCs w:val="24"/>
          <w:shd w:val="clear" w:color="auto" w:fill="FFFFFF"/>
        </w:rPr>
        <w:t>CPU</w:t>
      </w:r>
      <w:r w:rsidRPr="00162A98">
        <w:rPr>
          <w:rFonts w:ascii="Arial" w:eastAsia="宋体" w:hAnsi="Arial" w:cs="Arial"/>
          <w:color w:val="333333"/>
          <w:kern w:val="0"/>
          <w:sz w:val="24"/>
          <w:szCs w:val="24"/>
          <w:shd w:val="clear" w:color="auto" w:fill="FFFFFF"/>
        </w:rPr>
        <w:t>利用率高于</w:t>
      </w:r>
      <w:r w:rsidRPr="00162A98">
        <w:rPr>
          <w:rFonts w:ascii="Arial" w:eastAsia="宋体" w:hAnsi="Arial" w:cs="Arial"/>
          <w:color w:val="333333"/>
          <w:kern w:val="0"/>
          <w:sz w:val="24"/>
          <w:szCs w:val="24"/>
          <w:shd w:val="clear" w:color="auto" w:fill="FFFFFF"/>
        </w:rPr>
        <w:t>80%</w:t>
      </w:r>
      <w:r w:rsidRPr="00162A98">
        <w:rPr>
          <w:rFonts w:ascii="Arial" w:eastAsia="宋体" w:hAnsi="Arial" w:cs="Arial"/>
          <w:color w:val="333333"/>
          <w:kern w:val="0"/>
          <w:sz w:val="24"/>
          <w:szCs w:val="24"/>
          <w:shd w:val="clear" w:color="auto" w:fill="FFFFFF"/>
        </w:rPr>
        <w:t>则表明</w:t>
      </w:r>
      <w:r w:rsidRPr="00162A98">
        <w:rPr>
          <w:rFonts w:ascii="Arial" w:eastAsia="宋体" w:hAnsi="Arial" w:cs="Arial"/>
          <w:color w:val="333333"/>
          <w:kern w:val="0"/>
          <w:sz w:val="24"/>
          <w:szCs w:val="24"/>
          <w:shd w:val="clear" w:color="auto" w:fill="FFFFFF"/>
        </w:rPr>
        <w:t>CPU</w:t>
      </w:r>
      <w:r w:rsidRPr="00162A98">
        <w:rPr>
          <w:rFonts w:ascii="Arial" w:eastAsia="宋体" w:hAnsi="Arial" w:cs="Arial"/>
          <w:color w:val="333333"/>
          <w:kern w:val="0"/>
          <w:sz w:val="24"/>
          <w:szCs w:val="24"/>
          <w:shd w:val="clear" w:color="auto" w:fill="FFFFFF"/>
        </w:rPr>
        <w:t>的利用率过高会产生系统瓶颈，而利用率处于</w:t>
      </w:r>
      <w:r w:rsidRPr="00162A98">
        <w:rPr>
          <w:rFonts w:ascii="Arial" w:eastAsia="宋体" w:hAnsi="Arial" w:cs="Arial"/>
          <w:color w:val="333333"/>
          <w:kern w:val="0"/>
          <w:sz w:val="24"/>
          <w:szCs w:val="24"/>
          <w:shd w:val="clear" w:color="auto" w:fill="FFFFFF"/>
        </w:rPr>
        <w:t>75%</w:t>
      </w:r>
      <w:r w:rsidRPr="00162A98">
        <w:rPr>
          <w:rFonts w:ascii="Arial" w:eastAsia="宋体" w:hAnsi="Arial" w:cs="Arial"/>
          <w:color w:val="333333"/>
          <w:kern w:val="0"/>
          <w:sz w:val="24"/>
          <w:szCs w:val="24"/>
          <w:shd w:val="clear" w:color="auto" w:fill="FFFFFF"/>
        </w:rPr>
        <w:t>时，是处于利用率最佳状态。此值一般设定为</w:t>
      </w:r>
      <w:r w:rsidRPr="00162A98">
        <w:rPr>
          <w:rFonts w:ascii="Arial" w:eastAsia="宋体" w:hAnsi="Arial" w:cs="Arial"/>
          <w:color w:val="333333"/>
          <w:kern w:val="0"/>
          <w:sz w:val="24"/>
          <w:szCs w:val="24"/>
          <w:shd w:val="clear" w:color="auto" w:fill="FFFFFF"/>
        </w:rPr>
        <w:t>C=75%</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计算步骤：</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步骤</w:t>
      </w:r>
      <w:proofErr w:type="gramStart"/>
      <w:r w:rsidRPr="00162A98">
        <w:rPr>
          <w:rFonts w:ascii="Arial" w:eastAsia="宋体" w:hAnsi="Arial" w:cs="Arial"/>
          <w:color w:val="333333"/>
          <w:kern w:val="0"/>
          <w:sz w:val="24"/>
          <w:szCs w:val="24"/>
          <w:shd w:val="clear" w:color="auto" w:fill="FFFFFF"/>
        </w:rPr>
        <w:t>一</w:t>
      </w:r>
      <w:proofErr w:type="gramEnd"/>
      <w:r w:rsidRPr="00162A98">
        <w:rPr>
          <w:rFonts w:ascii="Arial" w:eastAsia="宋体" w:hAnsi="Arial" w:cs="Arial"/>
          <w:color w:val="333333"/>
          <w:kern w:val="0"/>
          <w:sz w:val="24"/>
          <w:szCs w:val="24"/>
          <w:shd w:val="clear" w:color="auto" w:fill="FFFFFF"/>
        </w:rPr>
        <w:t>：估计应用系统平均典型工作日处理的业务交易总量</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可以通过以下方法估算：</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、估算典型工作日平均登录系统的用户数。</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2</w:t>
      </w:r>
      <w:r w:rsidRPr="00162A98">
        <w:rPr>
          <w:rFonts w:ascii="Arial" w:eastAsia="宋体" w:hAnsi="Arial" w:cs="Arial"/>
          <w:color w:val="333333"/>
          <w:kern w:val="0"/>
          <w:sz w:val="24"/>
          <w:szCs w:val="24"/>
          <w:shd w:val="clear" w:color="auto" w:fill="FFFFFF"/>
        </w:rPr>
        <w:t>、估算平均典型工作日每个用户执行的业务交易数。例如，如果平均每个用户执行五次查询、五次修改和五次保存操作，那么平均每个用户执行的事务数为</w:t>
      </w:r>
      <w:r w:rsidRPr="00162A98">
        <w:rPr>
          <w:rFonts w:ascii="Arial" w:eastAsia="宋体" w:hAnsi="Arial" w:cs="Arial"/>
          <w:color w:val="333333"/>
          <w:kern w:val="0"/>
          <w:sz w:val="24"/>
          <w:szCs w:val="24"/>
          <w:shd w:val="clear" w:color="auto" w:fill="FFFFFF"/>
        </w:rPr>
        <w:t>15</w:t>
      </w:r>
      <w:r w:rsidRPr="00162A98">
        <w:rPr>
          <w:rFonts w:ascii="Arial" w:eastAsia="宋体" w:hAnsi="Arial" w:cs="Arial"/>
          <w:color w:val="333333"/>
          <w:kern w:val="0"/>
          <w:sz w:val="24"/>
          <w:szCs w:val="24"/>
          <w:shd w:val="clear" w:color="auto" w:fill="FFFFFF"/>
        </w:rPr>
        <w:t>次。</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3</w:t>
      </w:r>
      <w:r w:rsidRPr="00162A98">
        <w:rPr>
          <w:rFonts w:ascii="Arial" w:eastAsia="宋体" w:hAnsi="Arial" w:cs="Arial"/>
          <w:color w:val="333333"/>
          <w:kern w:val="0"/>
          <w:sz w:val="24"/>
          <w:szCs w:val="24"/>
          <w:shd w:val="clear" w:color="auto" w:fill="FFFFFF"/>
        </w:rPr>
        <w:t>、根据</w:t>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和</w:t>
      </w:r>
      <w:r w:rsidRPr="00162A98">
        <w:rPr>
          <w:rFonts w:ascii="Arial" w:eastAsia="宋体" w:hAnsi="Arial" w:cs="Arial"/>
          <w:color w:val="333333"/>
          <w:kern w:val="0"/>
          <w:sz w:val="24"/>
          <w:szCs w:val="24"/>
          <w:shd w:val="clear" w:color="auto" w:fill="FFFFFF"/>
        </w:rPr>
        <w:t>2</w:t>
      </w:r>
      <w:r w:rsidRPr="00162A98">
        <w:rPr>
          <w:rFonts w:ascii="Arial" w:eastAsia="宋体" w:hAnsi="Arial" w:cs="Arial"/>
          <w:color w:val="333333"/>
          <w:kern w:val="0"/>
          <w:sz w:val="24"/>
          <w:szCs w:val="24"/>
          <w:shd w:val="clear" w:color="auto" w:fill="FFFFFF"/>
        </w:rPr>
        <w:t>估算出应用系统平均</w:t>
      </w:r>
      <w:proofErr w:type="gramStart"/>
      <w:r w:rsidRPr="00162A98">
        <w:rPr>
          <w:rFonts w:ascii="Arial" w:eastAsia="宋体" w:hAnsi="Arial" w:cs="Arial"/>
          <w:color w:val="333333"/>
          <w:kern w:val="0"/>
          <w:sz w:val="24"/>
          <w:szCs w:val="24"/>
          <w:shd w:val="clear" w:color="auto" w:fill="FFFFFF"/>
        </w:rPr>
        <w:t>每典型</w:t>
      </w:r>
      <w:proofErr w:type="gramEnd"/>
      <w:r w:rsidRPr="00162A98">
        <w:rPr>
          <w:rFonts w:ascii="Arial" w:eastAsia="宋体" w:hAnsi="Arial" w:cs="Arial"/>
          <w:color w:val="333333"/>
          <w:kern w:val="0"/>
          <w:sz w:val="24"/>
          <w:szCs w:val="24"/>
          <w:shd w:val="clear" w:color="auto" w:fill="FFFFFF"/>
        </w:rPr>
        <w:t>工作日处理的业务交易总量。</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步骤二：估算应用系统每日峰值持续时间（单位为分钟）</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估算应用系统典型工作日峰值持续的时间，指的是应用系统典型工作日每天繁忙的时间。例如，股票交易系统每天的繁忙时间为上午</w:t>
      </w:r>
      <w:r w:rsidRPr="00162A98">
        <w:rPr>
          <w:rFonts w:ascii="Arial" w:eastAsia="宋体" w:hAnsi="Arial" w:cs="Arial"/>
          <w:color w:val="333333"/>
          <w:kern w:val="0"/>
          <w:sz w:val="24"/>
          <w:szCs w:val="24"/>
          <w:shd w:val="clear" w:color="auto" w:fill="FFFFFF"/>
        </w:rPr>
        <w:t>9</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30</w:t>
      </w:r>
      <w:r w:rsidRPr="00162A98">
        <w:rPr>
          <w:rFonts w:ascii="Arial" w:eastAsia="宋体" w:hAnsi="Arial" w:cs="Arial"/>
          <w:color w:val="333333"/>
          <w:kern w:val="0"/>
          <w:sz w:val="24"/>
          <w:szCs w:val="24"/>
          <w:shd w:val="clear" w:color="auto" w:fill="FFFFFF"/>
        </w:rPr>
        <w:t>至</w:t>
      </w:r>
      <w:r w:rsidRPr="00162A98">
        <w:rPr>
          <w:rFonts w:ascii="Arial" w:eastAsia="宋体" w:hAnsi="Arial" w:cs="Arial"/>
          <w:color w:val="333333"/>
          <w:kern w:val="0"/>
          <w:sz w:val="24"/>
          <w:szCs w:val="24"/>
          <w:shd w:val="clear" w:color="auto" w:fill="FFFFFF"/>
        </w:rPr>
        <w:t xml:space="preserve"> 11:30</w:t>
      </w:r>
      <w:r w:rsidRPr="00162A98">
        <w:rPr>
          <w:rFonts w:ascii="Arial" w:eastAsia="宋体" w:hAnsi="Arial" w:cs="Arial"/>
          <w:color w:val="333333"/>
          <w:kern w:val="0"/>
          <w:sz w:val="24"/>
          <w:szCs w:val="24"/>
          <w:shd w:val="clear" w:color="auto" w:fill="FFFFFF"/>
        </w:rPr>
        <w:t>和下午</w:t>
      </w:r>
      <w:r w:rsidRPr="00162A98">
        <w:rPr>
          <w:rFonts w:ascii="Arial" w:eastAsia="宋体" w:hAnsi="Arial" w:cs="Arial"/>
          <w:color w:val="333333"/>
          <w:kern w:val="0"/>
          <w:sz w:val="24"/>
          <w:szCs w:val="24"/>
          <w:shd w:val="clear" w:color="auto" w:fill="FFFFFF"/>
        </w:rPr>
        <w:t>13:00</w:t>
      </w:r>
      <w:r w:rsidRPr="00162A98">
        <w:rPr>
          <w:rFonts w:ascii="Arial" w:eastAsia="宋体" w:hAnsi="Arial" w:cs="Arial"/>
          <w:color w:val="333333"/>
          <w:kern w:val="0"/>
          <w:sz w:val="24"/>
          <w:szCs w:val="24"/>
          <w:shd w:val="clear" w:color="auto" w:fill="FFFFFF"/>
        </w:rPr>
        <w:t>至</w:t>
      </w:r>
      <w:r w:rsidRPr="00162A98">
        <w:rPr>
          <w:rFonts w:ascii="Arial" w:eastAsia="宋体" w:hAnsi="Arial" w:cs="Arial"/>
          <w:color w:val="333333"/>
          <w:kern w:val="0"/>
          <w:sz w:val="24"/>
          <w:szCs w:val="24"/>
          <w:shd w:val="clear" w:color="auto" w:fill="FFFFFF"/>
        </w:rPr>
        <w:t>15:00</w:t>
      </w:r>
      <w:r w:rsidRPr="00162A98">
        <w:rPr>
          <w:rFonts w:ascii="Arial" w:eastAsia="宋体" w:hAnsi="Arial" w:cs="Arial"/>
          <w:color w:val="333333"/>
          <w:kern w:val="0"/>
          <w:sz w:val="24"/>
          <w:szCs w:val="24"/>
          <w:shd w:val="clear" w:color="auto" w:fill="FFFFFF"/>
        </w:rPr>
        <w:t>，那么它的峰值持续时间为</w:t>
      </w:r>
      <w:r w:rsidRPr="00162A98">
        <w:rPr>
          <w:rFonts w:ascii="Arial" w:eastAsia="宋体" w:hAnsi="Arial" w:cs="Arial"/>
          <w:color w:val="333333"/>
          <w:kern w:val="0"/>
          <w:sz w:val="24"/>
          <w:szCs w:val="24"/>
          <w:shd w:val="clear" w:color="auto" w:fill="FFFFFF"/>
        </w:rPr>
        <w:t xml:space="preserve">3+2 = 5 </w:t>
      </w:r>
      <w:r w:rsidRPr="00162A98">
        <w:rPr>
          <w:rFonts w:ascii="Arial" w:eastAsia="宋体" w:hAnsi="Arial" w:cs="Arial"/>
          <w:color w:val="333333"/>
          <w:kern w:val="0"/>
          <w:sz w:val="24"/>
          <w:szCs w:val="24"/>
          <w:shd w:val="clear" w:color="auto" w:fill="FFFFFF"/>
        </w:rPr>
        <w:t>小时</w:t>
      </w:r>
      <w:r w:rsidRPr="00162A98">
        <w:rPr>
          <w:rFonts w:ascii="Arial" w:eastAsia="宋体" w:hAnsi="Arial" w:cs="Arial"/>
          <w:color w:val="333333"/>
          <w:kern w:val="0"/>
          <w:sz w:val="24"/>
          <w:szCs w:val="24"/>
          <w:shd w:val="clear" w:color="auto" w:fill="FFFFFF"/>
        </w:rPr>
        <w:t>=300</w:t>
      </w:r>
      <w:r w:rsidRPr="00162A98">
        <w:rPr>
          <w:rFonts w:ascii="Arial" w:eastAsia="宋体" w:hAnsi="Arial" w:cs="Arial"/>
          <w:color w:val="333333"/>
          <w:kern w:val="0"/>
          <w:sz w:val="24"/>
          <w:szCs w:val="24"/>
          <w:shd w:val="clear" w:color="auto" w:fill="FFFFFF"/>
        </w:rPr>
        <w:t>分钟。</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步骤三：估算应用系统峰值每分钟需要处理业务交易数</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计算应用系统峰值每分钟需要处理业务交易数时，需要估算典型工作日高峰时间处理的业务交易数占每天平均处理的业务交易总数的比例。通常按照</w:t>
      </w:r>
      <w:r w:rsidRPr="00162A98">
        <w:rPr>
          <w:rFonts w:ascii="Arial" w:eastAsia="宋体" w:hAnsi="Arial" w:cs="Arial"/>
          <w:color w:val="333333"/>
          <w:kern w:val="0"/>
          <w:sz w:val="24"/>
          <w:szCs w:val="24"/>
          <w:shd w:val="clear" w:color="auto" w:fill="FFFFFF"/>
        </w:rPr>
        <w:t>20-80</w:t>
      </w:r>
      <w:r w:rsidRPr="00162A98">
        <w:rPr>
          <w:rFonts w:ascii="Arial" w:eastAsia="宋体" w:hAnsi="Arial" w:cs="Arial"/>
          <w:color w:val="333333"/>
          <w:kern w:val="0"/>
          <w:sz w:val="24"/>
          <w:szCs w:val="24"/>
          <w:shd w:val="clear" w:color="auto" w:fill="FFFFFF"/>
        </w:rPr>
        <w:t>的原则进行估算，即</w:t>
      </w:r>
      <w:r w:rsidRPr="00162A98">
        <w:rPr>
          <w:rFonts w:ascii="Arial" w:eastAsia="宋体" w:hAnsi="Arial" w:cs="Arial"/>
          <w:color w:val="333333"/>
          <w:kern w:val="0"/>
          <w:sz w:val="24"/>
          <w:szCs w:val="24"/>
          <w:shd w:val="clear" w:color="auto" w:fill="FFFFFF"/>
        </w:rPr>
        <w:t>80%</w:t>
      </w:r>
      <w:r w:rsidRPr="00162A98">
        <w:rPr>
          <w:rFonts w:ascii="Arial" w:eastAsia="宋体" w:hAnsi="Arial" w:cs="Arial"/>
          <w:color w:val="333333"/>
          <w:kern w:val="0"/>
          <w:sz w:val="24"/>
          <w:szCs w:val="24"/>
          <w:shd w:val="clear" w:color="auto" w:fill="FFFFFF"/>
        </w:rPr>
        <w:t>的业务交易在高峰时间进行，</w:t>
      </w:r>
      <w:r w:rsidRPr="00162A98">
        <w:rPr>
          <w:rFonts w:ascii="Arial" w:eastAsia="宋体" w:hAnsi="Arial" w:cs="Arial"/>
          <w:color w:val="333333"/>
          <w:kern w:val="0"/>
          <w:sz w:val="24"/>
          <w:szCs w:val="24"/>
          <w:shd w:val="clear" w:color="auto" w:fill="FFFFFF"/>
        </w:rPr>
        <w:t>20%</w:t>
      </w:r>
      <w:r w:rsidRPr="00162A98">
        <w:rPr>
          <w:rFonts w:ascii="Arial" w:eastAsia="宋体" w:hAnsi="Arial" w:cs="Arial"/>
          <w:color w:val="333333"/>
          <w:kern w:val="0"/>
          <w:sz w:val="24"/>
          <w:szCs w:val="24"/>
          <w:shd w:val="clear" w:color="auto" w:fill="FFFFFF"/>
        </w:rPr>
        <w:t>的在非高峰时间进行。</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根据上述步骤，可以算出应用系统峰值每分钟需要处理业务交易数。</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步骤四：估算应用系统事务复杂度</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由于实际业务交易的复杂程度与</w:t>
      </w:r>
      <w:r w:rsidRPr="00162A98">
        <w:rPr>
          <w:rFonts w:ascii="Arial" w:eastAsia="宋体" w:hAnsi="Arial" w:cs="Arial"/>
          <w:color w:val="333333"/>
          <w:kern w:val="0"/>
          <w:sz w:val="24"/>
          <w:szCs w:val="24"/>
          <w:shd w:val="clear" w:color="auto" w:fill="FFFFFF"/>
        </w:rPr>
        <w:t>TPC-C</w:t>
      </w:r>
      <w:r w:rsidRPr="00162A98">
        <w:rPr>
          <w:rFonts w:ascii="Arial" w:eastAsia="宋体" w:hAnsi="Arial" w:cs="Arial"/>
          <w:color w:val="333333"/>
          <w:kern w:val="0"/>
          <w:sz w:val="24"/>
          <w:szCs w:val="24"/>
          <w:shd w:val="clear" w:color="auto" w:fill="FFFFFF"/>
        </w:rPr>
        <w:t>标准测试中的业务交易存在较大的差异，应设定一个合理的对应值，根据经验，简单事务的</w:t>
      </w:r>
      <w:r w:rsidRPr="00162A98">
        <w:rPr>
          <w:rFonts w:ascii="Arial" w:eastAsia="宋体" w:hAnsi="Arial" w:cs="Arial"/>
          <w:color w:val="333333"/>
          <w:kern w:val="0"/>
          <w:sz w:val="24"/>
          <w:szCs w:val="24"/>
          <w:shd w:val="clear" w:color="auto" w:fill="FFFFFF"/>
        </w:rPr>
        <w:t>S</w:t>
      </w:r>
      <w:r w:rsidRPr="00162A98">
        <w:rPr>
          <w:rFonts w:ascii="Arial" w:eastAsia="宋体" w:hAnsi="Arial" w:cs="Arial"/>
          <w:color w:val="333333"/>
          <w:kern w:val="0"/>
          <w:sz w:val="24"/>
          <w:szCs w:val="24"/>
          <w:shd w:val="clear" w:color="auto" w:fill="FFFFFF"/>
        </w:rPr>
        <w:t>值为</w:t>
      </w:r>
      <w:r w:rsidRPr="00162A98">
        <w:rPr>
          <w:rFonts w:ascii="Arial" w:eastAsia="宋体" w:hAnsi="Arial" w:cs="Arial"/>
          <w:color w:val="333333"/>
          <w:kern w:val="0"/>
          <w:sz w:val="24"/>
          <w:szCs w:val="24"/>
          <w:shd w:val="clear" w:color="auto" w:fill="FFFFFF"/>
        </w:rPr>
        <w:t>2-5</w:t>
      </w:r>
      <w:r w:rsidRPr="00162A98">
        <w:rPr>
          <w:rFonts w:ascii="Arial" w:eastAsia="宋体" w:hAnsi="Arial" w:cs="Arial"/>
          <w:color w:val="333333"/>
          <w:kern w:val="0"/>
          <w:sz w:val="24"/>
          <w:szCs w:val="24"/>
          <w:shd w:val="clear" w:color="auto" w:fill="FFFFFF"/>
        </w:rPr>
        <w:t>，一般复杂事务为</w:t>
      </w:r>
      <w:r w:rsidRPr="00162A98">
        <w:rPr>
          <w:rFonts w:ascii="Arial" w:eastAsia="宋体" w:hAnsi="Arial" w:cs="Arial"/>
          <w:color w:val="333333"/>
          <w:kern w:val="0"/>
          <w:sz w:val="24"/>
          <w:szCs w:val="24"/>
          <w:shd w:val="clear" w:color="auto" w:fill="FFFFFF"/>
        </w:rPr>
        <w:t>6-12</w:t>
      </w:r>
      <w:r w:rsidRPr="00162A98">
        <w:rPr>
          <w:rFonts w:ascii="Arial" w:eastAsia="宋体" w:hAnsi="Arial" w:cs="Arial"/>
          <w:color w:val="333333"/>
          <w:kern w:val="0"/>
          <w:sz w:val="24"/>
          <w:szCs w:val="24"/>
          <w:shd w:val="clear" w:color="auto" w:fill="FFFFFF"/>
        </w:rPr>
        <w:t>，较复杂事务为</w:t>
      </w:r>
      <w:r w:rsidRPr="00162A98">
        <w:rPr>
          <w:rFonts w:ascii="Arial" w:eastAsia="宋体" w:hAnsi="Arial" w:cs="Arial"/>
          <w:color w:val="333333"/>
          <w:kern w:val="0"/>
          <w:sz w:val="24"/>
          <w:szCs w:val="24"/>
          <w:shd w:val="clear" w:color="auto" w:fill="FFFFFF"/>
        </w:rPr>
        <w:t>13-16</w:t>
      </w:r>
      <w:r w:rsidRPr="00162A98">
        <w:rPr>
          <w:rFonts w:ascii="Arial" w:eastAsia="宋体" w:hAnsi="Arial" w:cs="Arial"/>
          <w:color w:val="333333"/>
          <w:kern w:val="0"/>
          <w:sz w:val="24"/>
          <w:szCs w:val="24"/>
          <w:shd w:val="clear" w:color="auto" w:fill="FFFFFF"/>
        </w:rPr>
        <w:t>，高度复杂事务为</w:t>
      </w:r>
      <w:r w:rsidRPr="00162A98">
        <w:rPr>
          <w:rFonts w:ascii="Arial" w:eastAsia="宋体" w:hAnsi="Arial" w:cs="Arial"/>
          <w:color w:val="333333"/>
          <w:kern w:val="0"/>
          <w:sz w:val="24"/>
          <w:szCs w:val="24"/>
          <w:shd w:val="clear" w:color="auto" w:fill="FFFFFF"/>
        </w:rPr>
        <w:t>17-20</w:t>
      </w:r>
      <w:r w:rsidRPr="00162A98">
        <w:rPr>
          <w:rFonts w:ascii="Arial" w:eastAsia="宋体" w:hAnsi="Arial" w:cs="Arial"/>
          <w:color w:val="333333"/>
          <w:kern w:val="0"/>
          <w:sz w:val="24"/>
          <w:szCs w:val="24"/>
          <w:shd w:val="clear" w:color="auto" w:fill="FFFFFF"/>
        </w:rPr>
        <w:t>。针对数据库服务器，</w:t>
      </w:r>
      <w:r w:rsidRPr="00162A98">
        <w:rPr>
          <w:rFonts w:ascii="Arial" w:eastAsia="宋体" w:hAnsi="Arial" w:cs="Arial"/>
          <w:color w:val="333333"/>
          <w:kern w:val="0"/>
          <w:sz w:val="24"/>
          <w:szCs w:val="24"/>
          <w:shd w:val="clear" w:color="auto" w:fill="FFFFFF"/>
        </w:rPr>
        <w:t>S</w:t>
      </w:r>
      <w:proofErr w:type="gramStart"/>
      <w:r w:rsidRPr="00162A98">
        <w:rPr>
          <w:rFonts w:ascii="Arial" w:eastAsia="宋体" w:hAnsi="Arial" w:cs="Arial"/>
          <w:color w:val="333333"/>
          <w:kern w:val="0"/>
          <w:sz w:val="24"/>
          <w:szCs w:val="24"/>
          <w:shd w:val="clear" w:color="auto" w:fill="FFFFFF"/>
        </w:rPr>
        <w:t>值建议</w:t>
      </w:r>
      <w:proofErr w:type="gramEnd"/>
      <w:r w:rsidRPr="00162A98">
        <w:rPr>
          <w:rFonts w:ascii="Arial" w:eastAsia="宋体" w:hAnsi="Arial" w:cs="Arial"/>
          <w:color w:val="333333"/>
          <w:kern w:val="0"/>
          <w:sz w:val="24"/>
          <w:szCs w:val="24"/>
          <w:shd w:val="clear" w:color="auto" w:fill="FFFFFF"/>
        </w:rPr>
        <w:t>设置为</w:t>
      </w:r>
      <w:r w:rsidRPr="00162A98">
        <w:rPr>
          <w:rFonts w:ascii="Arial" w:eastAsia="宋体" w:hAnsi="Arial" w:cs="Arial"/>
          <w:color w:val="333333"/>
          <w:kern w:val="0"/>
          <w:sz w:val="24"/>
          <w:szCs w:val="24"/>
          <w:shd w:val="clear" w:color="auto" w:fill="FFFFFF"/>
        </w:rPr>
        <w:t>15</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步骤五：估算应用系统未来一段时间后预留量。</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如果预计未来用户数翻番，预留量即为</w:t>
      </w:r>
      <w:r w:rsidRPr="00162A98">
        <w:rPr>
          <w:rFonts w:ascii="Arial" w:eastAsia="宋体" w:hAnsi="Arial" w:cs="Arial"/>
          <w:color w:val="333333"/>
          <w:kern w:val="0"/>
          <w:sz w:val="24"/>
          <w:szCs w:val="24"/>
          <w:shd w:val="clear" w:color="auto" w:fill="FFFFFF"/>
        </w:rPr>
        <w:t>200%</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步骤六：将以上各参数值代入公式，计算出</w:t>
      </w:r>
      <w:r w:rsidRPr="00162A98">
        <w:rPr>
          <w:rFonts w:ascii="Arial" w:eastAsia="宋体" w:hAnsi="Arial" w:cs="Arial"/>
          <w:color w:val="333333"/>
          <w:kern w:val="0"/>
          <w:sz w:val="24"/>
          <w:szCs w:val="24"/>
          <w:shd w:val="clear" w:color="auto" w:fill="FFFFFF"/>
        </w:rPr>
        <w:t>TPC-C</w:t>
      </w:r>
      <w:r w:rsidRPr="00162A98">
        <w:rPr>
          <w:rFonts w:ascii="Arial" w:eastAsia="宋体" w:hAnsi="Arial" w:cs="Arial"/>
          <w:color w:val="333333"/>
          <w:kern w:val="0"/>
          <w:sz w:val="24"/>
          <w:szCs w:val="24"/>
          <w:shd w:val="clear" w:color="auto" w:fill="FFFFFF"/>
        </w:rPr>
        <w:t>值。</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步骤七：根据计算出</w:t>
      </w:r>
      <w:r w:rsidRPr="00162A98">
        <w:rPr>
          <w:rFonts w:ascii="Arial" w:eastAsia="宋体" w:hAnsi="Arial" w:cs="Arial"/>
          <w:color w:val="333333"/>
          <w:kern w:val="0"/>
          <w:sz w:val="24"/>
          <w:szCs w:val="24"/>
          <w:shd w:val="clear" w:color="auto" w:fill="FFFFFF"/>
        </w:rPr>
        <w:t>TPC-C</w:t>
      </w:r>
      <w:r w:rsidRPr="00162A98">
        <w:rPr>
          <w:rFonts w:ascii="Arial" w:eastAsia="宋体" w:hAnsi="Arial" w:cs="Arial"/>
          <w:color w:val="333333"/>
          <w:kern w:val="0"/>
          <w:sz w:val="24"/>
          <w:szCs w:val="24"/>
          <w:shd w:val="clear" w:color="auto" w:fill="FFFFFF"/>
        </w:rPr>
        <w:t>值，选择等于或者大于</w:t>
      </w:r>
      <w:r w:rsidRPr="00162A98">
        <w:rPr>
          <w:rFonts w:ascii="Arial" w:eastAsia="宋体" w:hAnsi="Arial" w:cs="Arial"/>
          <w:color w:val="333333"/>
          <w:kern w:val="0"/>
          <w:sz w:val="24"/>
          <w:szCs w:val="24"/>
          <w:shd w:val="clear" w:color="auto" w:fill="FFFFFF"/>
        </w:rPr>
        <w:t>TPC-C</w:t>
      </w:r>
      <w:r w:rsidRPr="00162A98">
        <w:rPr>
          <w:rFonts w:ascii="Arial" w:eastAsia="宋体" w:hAnsi="Arial" w:cs="Arial"/>
          <w:color w:val="333333"/>
          <w:kern w:val="0"/>
          <w:sz w:val="24"/>
          <w:szCs w:val="24"/>
          <w:shd w:val="clear" w:color="auto" w:fill="FFFFFF"/>
        </w:rPr>
        <w:t>值的目标服务器。</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u w:val="single"/>
          <w:shd w:val="clear" w:color="auto" w:fill="FFFFFF"/>
        </w:rPr>
        <w:t>9.1.2</w:t>
      </w:r>
      <w:r w:rsidRPr="00162A98">
        <w:rPr>
          <w:rFonts w:ascii="Helvetica" w:eastAsia="宋体" w:hAnsi="Helvetica" w:cs="Helvetica"/>
          <w:color w:val="3D464D"/>
          <w:kern w:val="0"/>
          <w:sz w:val="24"/>
          <w:szCs w:val="24"/>
          <w:u w:val="single"/>
        </w:rPr>
        <w:t> </w:t>
      </w:r>
      <w:r w:rsidRPr="00162A98">
        <w:rPr>
          <w:rFonts w:ascii="Arial" w:eastAsia="宋体" w:hAnsi="Arial" w:cs="Arial"/>
          <w:color w:val="333333"/>
          <w:kern w:val="0"/>
          <w:sz w:val="24"/>
          <w:szCs w:val="24"/>
          <w:u w:val="single"/>
          <w:shd w:val="clear" w:color="auto" w:fill="FFFFFF"/>
        </w:rPr>
        <w:t>方法二：未公布服务器</w:t>
      </w:r>
      <w:r w:rsidRPr="00162A98">
        <w:rPr>
          <w:rFonts w:ascii="Arial" w:eastAsia="宋体" w:hAnsi="Arial" w:cs="Arial"/>
          <w:color w:val="333333"/>
          <w:kern w:val="0"/>
          <w:sz w:val="24"/>
          <w:szCs w:val="24"/>
          <w:u w:val="single"/>
          <w:shd w:val="clear" w:color="auto" w:fill="FFFFFF"/>
        </w:rPr>
        <w:t>TPC-C</w:t>
      </w:r>
      <w:r w:rsidRPr="00162A98">
        <w:rPr>
          <w:rFonts w:ascii="Arial" w:eastAsia="宋体" w:hAnsi="Arial" w:cs="Arial"/>
          <w:color w:val="333333"/>
          <w:kern w:val="0"/>
          <w:sz w:val="24"/>
          <w:szCs w:val="24"/>
          <w:u w:val="single"/>
          <w:shd w:val="clear" w:color="auto" w:fill="FFFFFF"/>
        </w:rPr>
        <w:t>值估算法</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适用范围：本方法适用于通过厂商已公布型号服务器的</w:t>
      </w:r>
      <w:r w:rsidRPr="00162A98">
        <w:rPr>
          <w:rFonts w:ascii="Arial" w:eastAsia="宋体" w:hAnsi="Arial" w:cs="Arial"/>
          <w:color w:val="333333"/>
          <w:kern w:val="0"/>
          <w:sz w:val="24"/>
          <w:szCs w:val="24"/>
          <w:shd w:val="clear" w:color="auto" w:fill="FFFFFF"/>
        </w:rPr>
        <w:t>TPC-C</w:t>
      </w:r>
      <w:r w:rsidRPr="00162A98">
        <w:rPr>
          <w:rFonts w:ascii="Arial" w:eastAsia="宋体" w:hAnsi="Arial" w:cs="Arial"/>
          <w:color w:val="333333"/>
          <w:kern w:val="0"/>
          <w:sz w:val="24"/>
          <w:szCs w:val="24"/>
          <w:shd w:val="clear" w:color="auto" w:fill="FFFFFF"/>
        </w:rPr>
        <w:t>值估算未公布服务器的</w:t>
      </w:r>
      <w:r w:rsidRPr="00162A98">
        <w:rPr>
          <w:rFonts w:ascii="Arial" w:eastAsia="宋体" w:hAnsi="Arial" w:cs="Arial"/>
          <w:color w:val="333333"/>
          <w:kern w:val="0"/>
          <w:sz w:val="24"/>
          <w:szCs w:val="24"/>
          <w:shd w:val="clear" w:color="auto" w:fill="FFFFFF"/>
        </w:rPr>
        <w:t>TPC-C</w:t>
      </w:r>
      <w:r w:rsidRPr="00162A98">
        <w:rPr>
          <w:rFonts w:ascii="Arial" w:eastAsia="宋体" w:hAnsi="Arial" w:cs="Arial"/>
          <w:color w:val="333333"/>
          <w:kern w:val="0"/>
          <w:sz w:val="24"/>
          <w:szCs w:val="24"/>
          <w:shd w:val="clear" w:color="auto" w:fill="FFFFFF"/>
        </w:rPr>
        <w:t>值。</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原理介绍：厂家通常会在</w:t>
      </w:r>
      <w:r w:rsidRPr="00162A98">
        <w:rPr>
          <w:rFonts w:ascii="Arial" w:eastAsia="宋体" w:hAnsi="Arial" w:cs="Arial"/>
          <w:color w:val="333333"/>
          <w:kern w:val="0"/>
          <w:sz w:val="24"/>
          <w:szCs w:val="24"/>
          <w:shd w:val="clear" w:color="auto" w:fill="FFFFFF"/>
        </w:rPr>
        <w:t>www.tpc.org</w:t>
      </w:r>
      <w:r w:rsidRPr="00162A98">
        <w:rPr>
          <w:rFonts w:ascii="Arial" w:eastAsia="宋体" w:hAnsi="Arial" w:cs="Arial"/>
          <w:color w:val="333333"/>
          <w:kern w:val="0"/>
          <w:sz w:val="24"/>
          <w:szCs w:val="24"/>
          <w:shd w:val="clear" w:color="auto" w:fill="FFFFFF"/>
        </w:rPr>
        <w:t>上公布满配置的某一型号服务器的</w:t>
      </w:r>
      <w:r w:rsidRPr="00162A98">
        <w:rPr>
          <w:rFonts w:ascii="Arial" w:eastAsia="宋体" w:hAnsi="Arial" w:cs="Arial"/>
          <w:color w:val="333333"/>
          <w:kern w:val="0"/>
          <w:sz w:val="24"/>
          <w:szCs w:val="24"/>
          <w:shd w:val="clear" w:color="auto" w:fill="FFFFFF"/>
        </w:rPr>
        <w:t>TPC-C</w:t>
      </w:r>
      <w:r w:rsidRPr="00162A98">
        <w:rPr>
          <w:rFonts w:ascii="Arial" w:eastAsia="宋体" w:hAnsi="Arial" w:cs="Arial"/>
          <w:color w:val="333333"/>
          <w:kern w:val="0"/>
          <w:sz w:val="24"/>
          <w:szCs w:val="24"/>
          <w:shd w:val="clear" w:color="auto" w:fill="FFFFFF"/>
        </w:rPr>
        <w:t>值，</w:t>
      </w:r>
      <w:proofErr w:type="gramStart"/>
      <w:r w:rsidRPr="00162A98">
        <w:rPr>
          <w:rFonts w:ascii="Arial" w:eastAsia="宋体" w:hAnsi="Arial" w:cs="Arial"/>
          <w:color w:val="333333"/>
          <w:kern w:val="0"/>
          <w:sz w:val="24"/>
          <w:szCs w:val="24"/>
          <w:shd w:val="clear" w:color="auto" w:fill="FFFFFF"/>
        </w:rPr>
        <w:t>对于非满配置</w:t>
      </w:r>
      <w:proofErr w:type="gramEnd"/>
      <w:r w:rsidRPr="00162A98">
        <w:rPr>
          <w:rFonts w:ascii="Arial" w:eastAsia="宋体" w:hAnsi="Arial" w:cs="Arial"/>
          <w:color w:val="333333"/>
          <w:kern w:val="0"/>
          <w:sz w:val="24"/>
          <w:szCs w:val="24"/>
          <w:shd w:val="clear" w:color="auto" w:fill="FFFFFF"/>
        </w:rPr>
        <w:t>的服务器需要进行估算，而</w:t>
      </w:r>
      <w:r w:rsidRPr="00162A98">
        <w:rPr>
          <w:rFonts w:ascii="Arial" w:eastAsia="宋体" w:hAnsi="Arial" w:cs="Arial"/>
          <w:color w:val="333333"/>
          <w:kern w:val="0"/>
          <w:sz w:val="24"/>
          <w:szCs w:val="24"/>
          <w:shd w:val="clear" w:color="auto" w:fill="FFFFFF"/>
        </w:rPr>
        <w:t>TPC-C</w:t>
      </w:r>
      <w:r w:rsidRPr="00162A98">
        <w:rPr>
          <w:rFonts w:ascii="Arial" w:eastAsia="宋体" w:hAnsi="Arial" w:cs="Arial"/>
          <w:color w:val="333333"/>
          <w:kern w:val="0"/>
          <w:sz w:val="24"/>
          <w:szCs w:val="24"/>
          <w:shd w:val="clear" w:color="auto" w:fill="FFFFFF"/>
        </w:rPr>
        <w:t>性能指标反映的是服务器的整体性能指标，包括：系统结构、处理器、缓存、内存、</w:t>
      </w:r>
      <w:r w:rsidRPr="00162A98">
        <w:rPr>
          <w:rFonts w:ascii="Arial" w:eastAsia="宋体" w:hAnsi="Arial" w:cs="Arial"/>
          <w:color w:val="333333"/>
          <w:kern w:val="0"/>
          <w:sz w:val="24"/>
          <w:szCs w:val="24"/>
          <w:shd w:val="clear" w:color="auto" w:fill="FFFFFF"/>
        </w:rPr>
        <w:t>I/O</w:t>
      </w:r>
      <w:r w:rsidRPr="00162A98">
        <w:rPr>
          <w:rFonts w:ascii="Arial" w:eastAsia="宋体" w:hAnsi="Arial" w:cs="Arial"/>
          <w:color w:val="333333"/>
          <w:kern w:val="0"/>
          <w:sz w:val="24"/>
          <w:szCs w:val="24"/>
          <w:shd w:val="clear" w:color="auto" w:fill="FFFFFF"/>
        </w:rPr>
        <w:t>等，因此不能</w:t>
      </w:r>
      <w:proofErr w:type="gramStart"/>
      <w:r w:rsidRPr="00162A98">
        <w:rPr>
          <w:rFonts w:ascii="Arial" w:eastAsia="宋体" w:hAnsi="Arial" w:cs="Arial"/>
          <w:color w:val="333333"/>
          <w:kern w:val="0"/>
          <w:sz w:val="24"/>
          <w:szCs w:val="24"/>
          <w:shd w:val="clear" w:color="auto" w:fill="FFFFFF"/>
        </w:rPr>
        <w:t>简单从</w:t>
      </w:r>
      <w:proofErr w:type="gramEnd"/>
      <w:r w:rsidRPr="00162A98">
        <w:rPr>
          <w:rFonts w:ascii="Arial" w:eastAsia="宋体" w:hAnsi="Arial" w:cs="Arial"/>
          <w:color w:val="333333"/>
          <w:kern w:val="0"/>
          <w:sz w:val="24"/>
          <w:szCs w:val="24"/>
          <w:shd w:val="clear" w:color="auto" w:fill="FFFFFF"/>
        </w:rPr>
        <w:t>TPC-C</w:t>
      </w:r>
      <w:r w:rsidRPr="00162A98">
        <w:rPr>
          <w:rFonts w:ascii="Arial" w:eastAsia="宋体" w:hAnsi="Arial" w:cs="Arial"/>
          <w:color w:val="333333"/>
          <w:kern w:val="0"/>
          <w:sz w:val="24"/>
          <w:szCs w:val="24"/>
          <w:shd w:val="clear" w:color="auto" w:fill="FFFFFF"/>
        </w:rPr>
        <w:t>值推算出</w:t>
      </w:r>
      <w:r w:rsidRPr="00162A98">
        <w:rPr>
          <w:rFonts w:ascii="Arial" w:eastAsia="宋体" w:hAnsi="Arial" w:cs="Arial"/>
          <w:color w:val="333333"/>
          <w:kern w:val="0"/>
          <w:sz w:val="24"/>
          <w:szCs w:val="24"/>
          <w:shd w:val="clear" w:color="auto" w:fill="FFFFFF"/>
        </w:rPr>
        <w:t>CPU</w:t>
      </w:r>
      <w:r w:rsidRPr="00162A98">
        <w:rPr>
          <w:rFonts w:ascii="Arial" w:eastAsia="宋体" w:hAnsi="Arial" w:cs="Arial"/>
          <w:color w:val="333333"/>
          <w:kern w:val="0"/>
          <w:sz w:val="24"/>
          <w:szCs w:val="24"/>
          <w:shd w:val="clear" w:color="auto" w:fill="FFFFFF"/>
        </w:rPr>
        <w:t>、内存的数值，需要综合考察设备的整体性能。为了简化计算，假设服务器的</w:t>
      </w:r>
      <w:r w:rsidRPr="00162A98">
        <w:rPr>
          <w:rFonts w:ascii="Arial" w:eastAsia="宋体" w:hAnsi="Arial" w:cs="Arial"/>
          <w:color w:val="333333"/>
          <w:kern w:val="0"/>
          <w:sz w:val="24"/>
          <w:szCs w:val="24"/>
          <w:shd w:val="clear" w:color="auto" w:fill="FFFFFF"/>
        </w:rPr>
        <w:t>TPC-C</w:t>
      </w:r>
      <w:r w:rsidRPr="00162A98">
        <w:rPr>
          <w:rFonts w:ascii="Arial" w:eastAsia="宋体" w:hAnsi="Arial" w:cs="Arial"/>
          <w:color w:val="333333"/>
          <w:kern w:val="0"/>
          <w:sz w:val="24"/>
          <w:szCs w:val="24"/>
          <w:shd w:val="clear" w:color="auto" w:fill="FFFFFF"/>
        </w:rPr>
        <w:t>值和</w:t>
      </w:r>
      <w:r w:rsidRPr="00162A98">
        <w:rPr>
          <w:rFonts w:ascii="Arial" w:eastAsia="宋体" w:hAnsi="Arial" w:cs="Arial"/>
          <w:color w:val="333333"/>
          <w:kern w:val="0"/>
          <w:sz w:val="24"/>
          <w:szCs w:val="24"/>
          <w:shd w:val="clear" w:color="auto" w:fill="FFFFFF"/>
        </w:rPr>
        <w:t>CPU</w:t>
      </w:r>
      <w:r w:rsidRPr="00162A98">
        <w:rPr>
          <w:rFonts w:ascii="Arial" w:eastAsia="宋体" w:hAnsi="Arial" w:cs="Arial"/>
          <w:color w:val="333333"/>
          <w:kern w:val="0"/>
          <w:sz w:val="24"/>
          <w:szCs w:val="24"/>
          <w:shd w:val="clear" w:color="auto" w:fill="FFFFFF"/>
        </w:rPr>
        <w:t>数和频率呈线性关系，因此可以根据满配置的服务器大概估算</w:t>
      </w:r>
      <w:proofErr w:type="gramStart"/>
      <w:r w:rsidRPr="00162A98">
        <w:rPr>
          <w:rFonts w:ascii="Arial" w:eastAsia="宋体" w:hAnsi="Arial" w:cs="Arial"/>
          <w:color w:val="333333"/>
          <w:kern w:val="0"/>
          <w:sz w:val="24"/>
          <w:szCs w:val="24"/>
          <w:shd w:val="clear" w:color="auto" w:fill="FFFFFF"/>
        </w:rPr>
        <w:t>出非满配置</w:t>
      </w:r>
      <w:proofErr w:type="gramEnd"/>
      <w:r w:rsidRPr="00162A98">
        <w:rPr>
          <w:rFonts w:ascii="Arial" w:eastAsia="宋体" w:hAnsi="Arial" w:cs="Arial"/>
          <w:color w:val="333333"/>
          <w:kern w:val="0"/>
          <w:sz w:val="24"/>
          <w:szCs w:val="24"/>
          <w:shd w:val="clear" w:color="auto" w:fill="FFFFFF"/>
        </w:rPr>
        <w:t>的相同型号或同档次服务器的</w:t>
      </w:r>
      <w:r w:rsidRPr="00162A98">
        <w:rPr>
          <w:rFonts w:ascii="Arial" w:eastAsia="宋体" w:hAnsi="Arial" w:cs="Arial"/>
          <w:color w:val="333333"/>
          <w:kern w:val="0"/>
          <w:sz w:val="24"/>
          <w:szCs w:val="24"/>
          <w:shd w:val="clear" w:color="auto" w:fill="FFFFFF"/>
        </w:rPr>
        <w:t>TPC-C</w:t>
      </w:r>
      <w:r w:rsidRPr="00162A98">
        <w:rPr>
          <w:rFonts w:ascii="Arial" w:eastAsia="宋体" w:hAnsi="Arial" w:cs="Arial"/>
          <w:color w:val="333333"/>
          <w:kern w:val="0"/>
          <w:sz w:val="24"/>
          <w:szCs w:val="24"/>
          <w:shd w:val="clear" w:color="auto" w:fill="FFFFFF"/>
        </w:rPr>
        <w:t>值。</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计算公式：</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目标配置服务器的</w:t>
      </w:r>
      <w:r w:rsidRPr="00162A98">
        <w:rPr>
          <w:rFonts w:ascii="Arial" w:eastAsia="宋体" w:hAnsi="Arial" w:cs="Arial"/>
          <w:color w:val="333333"/>
          <w:kern w:val="0"/>
          <w:sz w:val="24"/>
          <w:szCs w:val="24"/>
          <w:shd w:val="clear" w:color="auto" w:fill="FFFFFF"/>
        </w:rPr>
        <w:t>TPC-C</w:t>
      </w:r>
      <w:r w:rsidRPr="00162A98">
        <w:rPr>
          <w:rFonts w:ascii="Arial" w:eastAsia="宋体" w:hAnsi="Arial" w:cs="Arial"/>
          <w:color w:val="333333"/>
          <w:kern w:val="0"/>
          <w:sz w:val="24"/>
          <w:szCs w:val="24"/>
          <w:shd w:val="clear" w:color="auto" w:fill="FFFFFF"/>
        </w:rPr>
        <w:t>值</w:t>
      </w:r>
      <w:r w:rsidRPr="00162A98">
        <w:rPr>
          <w:rFonts w:ascii="Arial" w:eastAsia="宋体" w:hAnsi="Arial" w:cs="Arial"/>
          <w:color w:val="333333"/>
          <w:kern w:val="0"/>
          <w:sz w:val="24"/>
          <w:szCs w:val="24"/>
          <w:shd w:val="clear" w:color="auto" w:fill="FFFFFF"/>
        </w:rPr>
        <w:t xml:space="preserve"> ≈</w:t>
      </w:r>
      <w:r w:rsidRPr="00162A98">
        <w:rPr>
          <w:rFonts w:ascii="Arial" w:eastAsia="宋体" w:hAnsi="Arial" w:cs="Arial"/>
          <w:color w:val="333333"/>
          <w:kern w:val="0"/>
          <w:sz w:val="24"/>
          <w:szCs w:val="24"/>
          <w:shd w:val="clear" w:color="auto" w:fill="FFFFFF"/>
        </w:rPr>
        <w:t>（同型号服务器满配置的服务器的</w:t>
      </w:r>
      <w:r w:rsidRPr="00162A98">
        <w:rPr>
          <w:rFonts w:ascii="Arial" w:eastAsia="宋体" w:hAnsi="Arial" w:cs="Arial"/>
          <w:color w:val="333333"/>
          <w:kern w:val="0"/>
          <w:sz w:val="24"/>
          <w:szCs w:val="24"/>
          <w:shd w:val="clear" w:color="auto" w:fill="FFFFFF"/>
        </w:rPr>
        <w:t>TPC-C</w:t>
      </w:r>
      <w:r w:rsidRPr="00162A98">
        <w:rPr>
          <w:rFonts w:ascii="Arial" w:eastAsia="宋体" w:hAnsi="Arial" w:cs="Arial"/>
          <w:color w:val="333333"/>
          <w:kern w:val="0"/>
          <w:sz w:val="24"/>
          <w:szCs w:val="24"/>
          <w:shd w:val="clear" w:color="auto" w:fill="FFFFFF"/>
        </w:rPr>
        <w:t>值</w:t>
      </w:r>
      <w:r w:rsidRPr="00162A98">
        <w:rPr>
          <w:rFonts w:ascii="Arial" w:eastAsia="宋体" w:hAnsi="Arial" w:cs="Arial"/>
          <w:color w:val="333333"/>
          <w:kern w:val="0"/>
          <w:sz w:val="24"/>
          <w:szCs w:val="24"/>
          <w:shd w:val="clear" w:color="auto" w:fill="FFFFFF"/>
        </w:rPr>
        <w:t>÷CPU</w:t>
      </w:r>
      <w:r w:rsidRPr="00162A98">
        <w:rPr>
          <w:rFonts w:ascii="Arial" w:eastAsia="宋体" w:hAnsi="Arial" w:cs="Arial"/>
          <w:color w:val="333333"/>
          <w:kern w:val="0"/>
          <w:sz w:val="24"/>
          <w:szCs w:val="24"/>
          <w:shd w:val="clear" w:color="auto" w:fill="FFFFFF"/>
        </w:rPr>
        <w:t>个数</w:t>
      </w:r>
      <w:r w:rsidRPr="00162A98">
        <w:rPr>
          <w:rFonts w:ascii="Arial" w:eastAsia="宋体" w:hAnsi="Arial" w:cs="Arial"/>
          <w:color w:val="333333"/>
          <w:kern w:val="0"/>
          <w:sz w:val="24"/>
          <w:szCs w:val="24"/>
          <w:shd w:val="clear" w:color="auto" w:fill="FFFFFF"/>
        </w:rPr>
        <w:t>÷CPU</w:t>
      </w:r>
      <w:r w:rsidRPr="00162A98">
        <w:rPr>
          <w:rFonts w:ascii="Arial" w:eastAsia="宋体" w:hAnsi="Arial" w:cs="Arial"/>
          <w:color w:val="333333"/>
          <w:kern w:val="0"/>
          <w:sz w:val="24"/>
          <w:szCs w:val="24"/>
          <w:shd w:val="clear" w:color="auto" w:fill="FFFFFF"/>
        </w:rPr>
        <w:t>主频频率）</w:t>
      </w:r>
      <w:r w:rsidRPr="00162A98">
        <w:rPr>
          <w:rFonts w:ascii="Arial" w:eastAsia="宋体" w:hAnsi="Arial" w:cs="Arial"/>
          <w:color w:val="333333"/>
          <w:kern w:val="0"/>
          <w:sz w:val="24"/>
          <w:szCs w:val="24"/>
          <w:shd w:val="clear" w:color="auto" w:fill="FFFFFF"/>
        </w:rPr>
        <w:t xml:space="preserve">* </w:t>
      </w:r>
      <w:r w:rsidRPr="00162A98">
        <w:rPr>
          <w:rFonts w:ascii="Arial" w:eastAsia="宋体" w:hAnsi="Arial" w:cs="Arial"/>
          <w:color w:val="333333"/>
          <w:kern w:val="0"/>
          <w:sz w:val="24"/>
          <w:szCs w:val="24"/>
          <w:shd w:val="clear" w:color="auto" w:fill="FFFFFF"/>
        </w:rPr>
        <w:t>估算服务器的</w:t>
      </w:r>
      <w:r w:rsidRPr="00162A98">
        <w:rPr>
          <w:rFonts w:ascii="Arial" w:eastAsia="宋体" w:hAnsi="Arial" w:cs="Arial"/>
          <w:color w:val="333333"/>
          <w:kern w:val="0"/>
          <w:sz w:val="24"/>
          <w:szCs w:val="24"/>
          <w:shd w:val="clear" w:color="auto" w:fill="FFFFFF"/>
        </w:rPr>
        <w:t>CPU</w:t>
      </w:r>
      <w:r w:rsidRPr="00162A98">
        <w:rPr>
          <w:rFonts w:ascii="Arial" w:eastAsia="宋体" w:hAnsi="Arial" w:cs="Arial"/>
          <w:color w:val="333333"/>
          <w:kern w:val="0"/>
          <w:sz w:val="24"/>
          <w:szCs w:val="24"/>
          <w:shd w:val="clear" w:color="auto" w:fill="FFFFFF"/>
        </w:rPr>
        <w:t>个数</w:t>
      </w:r>
      <w:r w:rsidRPr="00162A98">
        <w:rPr>
          <w:rFonts w:ascii="Arial" w:eastAsia="宋体" w:hAnsi="Arial" w:cs="Arial"/>
          <w:color w:val="333333"/>
          <w:kern w:val="0"/>
          <w:sz w:val="24"/>
          <w:szCs w:val="24"/>
          <w:shd w:val="clear" w:color="auto" w:fill="FFFFFF"/>
        </w:rPr>
        <w:t>*CPU</w:t>
      </w:r>
      <w:r w:rsidRPr="00162A98">
        <w:rPr>
          <w:rFonts w:ascii="Arial" w:eastAsia="宋体" w:hAnsi="Arial" w:cs="Arial"/>
          <w:color w:val="333333"/>
          <w:kern w:val="0"/>
          <w:sz w:val="24"/>
          <w:szCs w:val="24"/>
          <w:shd w:val="clear" w:color="auto" w:fill="FFFFFF"/>
        </w:rPr>
        <w:t>主频频率</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计算步骤：</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步骤</w:t>
      </w:r>
      <w:proofErr w:type="gramStart"/>
      <w:r w:rsidRPr="00162A98">
        <w:rPr>
          <w:rFonts w:ascii="Arial" w:eastAsia="宋体" w:hAnsi="Arial" w:cs="Arial"/>
          <w:color w:val="333333"/>
          <w:kern w:val="0"/>
          <w:sz w:val="24"/>
          <w:szCs w:val="24"/>
          <w:shd w:val="clear" w:color="auto" w:fill="FFFFFF"/>
        </w:rPr>
        <w:t>一</w:t>
      </w:r>
      <w:proofErr w:type="gramEnd"/>
      <w:r w:rsidRPr="00162A98">
        <w:rPr>
          <w:rFonts w:ascii="Arial" w:eastAsia="宋体" w:hAnsi="Arial" w:cs="Arial"/>
          <w:color w:val="333333"/>
          <w:kern w:val="0"/>
          <w:sz w:val="24"/>
          <w:szCs w:val="24"/>
          <w:shd w:val="clear" w:color="auto" w:fill="FFFFFF"/>
        </w:rPr>
        <w:t>：获取满配置同类型服务器的</w:t>
      </w:r>
      <w:r w:rsidRPr="00162A98">
        <w:rPr>
          <w:rFonts w:ascii="Arial" w:eastAsia="宋体" w:hAnsi="Arial" w:cs="Arial"/>
          <w:color w:val="333333"/>
          <w:kern w:val="0"/>
          <w:sz w:val="24"/>
          <w:szCs w:val="24"/>
          <w:shd w:val="clear" w:color="auto" w:fill="FFFFFF"/>
        </w:rPr>
        <w:t>TPC-C</w:t>
      </w:r>
      <w:r w:rsidRPr="00162A98">
        <w:rPr>
          <w:rFonts w:ascii="Arial" w:eastAsia="宋体" w:hAnsi="Arial" w:cs="Arial"/>
          <w:color w:val="333333"/>
          <w:kern w:val="0"/>
          <w:sz w:val="24"/>
          <w:szCs w:val="24"/>
          <w:shd w:val="clear" w:color="auto" w:fill="FFFFFF"/>
        </w:rPr>
        <w:t>值，可以在</w:t>
      </w:r>
      <w:r w:rsidRPr="00162A98">
        <w:rPr>
          <w:rFonts w:ascii="Arial" w:eastAsia="宋体" w:hAnsi="Arial" w:cs="Arial"/>
          <w:color w:val="333333"/>
          <w:kern w:val="0"/>
          <w:sz w:val="24"/>
          <w:szCs w:val="24"/>
          <w:shd w:val="clear" w:color="auto" w:fill="FFFFFF"/>
        </w:rPr>
        <w:t>www.tpc.org</w:t>
      </w:r>
      <w:r w:rsidRPr="00162A98">
        <w:rPr>
          <w:rFonts w:ascii="Arial" w:eastAsia="宋体" w:hAnsi="Arial" w:cs="Arial"/>
          <w:color w:val="333333"/>
          <w:kern w:val="0"/>
          <w:sz w:val="24"/>
          <w:szCs w:val="24"/>
          <w:shd w:val="clear" w:color="auto" w:fill="FFFFFF"/>
        </w:rPr>
        <w:t>查到最新的某些类型的服务器</w:t>
      </w:r>
      <w:r w:rsidRPr="00162A98">
        <w:rPr>
          <w:rFonts w:ascii="Arial" w:eastAsia="宋体" w:hAnsi="Arial" w:cs="Arial"/>
          <w:color w:val="333333"/>
          <w:kern w:val="0"/>
          <w:sz w:val="24"/>
          <w:szCs w:val="24"/>
          <w:shd w:val="clear" w:color="auto" w:fill="FFFFFF"/>
        </w:rPr>
        <w:t>TPC-C</w:t>
      </w:r>
      <w:proofErr w:type="gramStart"/>
      <w:r w:rsidRPr="00162A98">
        <w:rPr>
          <w:rFonts w:ascii="Arial" w:eastAsia="宋体" w:hAnsi="Arial" w:cs="Arial"/>
          <w:color w:val="333333"/>
          <w:kern w:val="0"/>
          <w:sz w:val="24"/>
          <w:szCs w:val="24"/>
          <w:shd w:val="clear" w:color="auto" w:fill="FFFFFF"/>
        </w:rPr>
        <w:t>值或者</w:t>
      </w:r>
      <w:proofErr w:type="gramEnd"/>
      <w:r w:rsidRPr="00162A98">
        <w:rPr>
          <w:rFonts w:ascii="Arial" w:eastAsia="宋体" w:hAnsi="Arial" w:cs="Arial"/>
          <w:color w:val="333333"/>
          <w:kern w:val="0"/>
          <w:sz w:val="24"/>
          <w:szCs w:val="24"/>
          <w:shd w:val="clear" w:color="auto" w:fill="FFFFFF"/>
        </w:rPr>
        <w:t>通过厂商获取该值。</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步骤二：将满配置服务器型号的</w:t>
      </w:r>
      <w:r w:rsidRPr="00162A98">
        <w:rPr>
          <w:rFonts w:ascii="Arial" w:eastAsia="宋体" w:hAnsi="Arial" w:cs="Arial"/>
          <w:color w:val="333333"/>
          <w:kern w:val="0"/>
          <w:sz w:val="24"/>
          <w:szCs w:val="24"/>
          <w:shd w:val="clear" w:color="auto" w:fill="FFFFFF"/>
        </w:rPr>
        <w:t>CPU</w:t>
      </w:r>
      <w:r w:rsidRPr="00162A98">
        <w:rPr>
          <w:rFonts w:ascii="Arial" w:eastAsia="宋体" w:hAnsi="Arial" w:cs="Arial"/>
          <w:color w:val="333333"/>
          <w:kern w:val="0"/>
          <w:sz w:val="24"/>
          <w:szCs w:val="24"/>
          <w:shd w:val="clear" w:color="auto" w:fill="FFFFFF"/>
        </w:rPr>
        <w:t>个数和主频、目标配置的服务器的</w:t>
      </w:r>
      <w:r w:rsidRPr="00162A98">
        <w:rPr>
          <w:rFonts w:ascii="Arial" w:eastAsia="宋体" w:hAnsi="Arial" w:cs="Arial"/>
          <w:color w:val="333333"/>
          <w:kern w:val="0"/>
          <w:sz w:val="24"/>
          <w:szCs w:val="24"/>
          <w:shd w:val="clear" w:color="auto" w:fill="FFFFFF"/>
        </w:rPr>
        <w:t>CPU</w:t>
      </w:r>
      <w:r w:rsidRPr="00162A98">
        <w:rPr>
          <w:rFonts w:ascii="Arial" w:eastAsia="宋体" w:hAnsi="Arial" w:cs="Arial"/>
          <w:color w:val="333333"/>
          <w:kern w:val="0"/>
          <w:sz w:val="24"/>
          <w:szCs w:val="24"/>
          <w:shd w:val="clear" w:color="auto" w:fill="FFFFFF"/>
        </w:rPr>
        <w:t>个数和主频等代入公式。</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步骤三：通过公式计算目标配置的服务器的</w:t>
      </w:r>
      <w:r w:rsidRPr="00162A98">
        <w:rPr>
          <w:rFonts w:ascii="Arial" w:eastAsia="宋体" w:hAnsi="Arial" w:cs="Arial"/>
          <w:color w:val="333333"/>
          <w:kern w:val="0"/>
          <w:sz w:val="24"/>
          <w:szCs w:val="24"/>
          <w:shd w:val="clear" w:color="auto" w:fill="FFFFFF"/>
        </w:rPr>
        <w:t>TPC-C</w:t>
      </w:r>
      <w:r w:rsidRPr="00162A98">
        <w:rPr>
          <w:rFonts w:ascii="Arial" w:eastAsia="宋体" w:hAnsi="Arial" w:cs="Arial"/>
          <w:color w:val="333333"/>
          <w:kern w:val="0"/>
          <w:sz w:val="24"/>
          <w:szCs w:val="24"/>
          <w:shd w:val="clear" w:color="auto" w:fill="FFFFFF"/>
        </w:rPr>
        <w:t>值。</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u w:val="single"/>
          <w:shd w:val="clear" w:color="auto" w:fill="FFFFFF"/>
        </w:rPr>
        <w:t>9.1.3</w:t>
      </w:r>
      <w:r w:rsidRPr="00162A98">
        <w:rPr>
          <w:rFonts w:ascii="Helvetica" w:eastAsia="宋体" w:hAnsi="Helvetica" w:cs="Helvetica"/>
          <w:color w:val="3D464D"/>
          <w:kern w:val="0"/>
          <w:sz w:val="24"/>
          <w:szCs w:val="24"/>
          <w:u w:val="single"/>
        </w:rPr>
        <w:t> </w:t>
      </w:r>
      <w:r w:rsidRPr="00162A98">
        <w:rPr>
          <w:rFonts w:ascii="Arial" w:eastAsia="宋体" w:hAnsi="Arial" w:cs="Arial"/>
          <w:color w:val="333333"/>
          <w:kern w:val="0"/>
          <w:sz w:val="24"/>
          <w:szCs w:val="24"/>
          <w:u w:val="single"/>
          <w:shd w:val="clear" w:color="auto" w:fill="FFFFFF"/>
        </w:rPr>
        <w:t>方法三：</w:t>
      </w:r>
      <w:r w:rsidRPr="00162A98">
        <w:rPr>
          <w:rFonts w:ascii="Arial" w:eastAsia="宋体" w:hAnsi="Arial" w:cs="Arial"/>
          <w:color w:val="333333"/>
          <w:kern w:val="0"/>
          <w:sz w:val="24"/>
          <w:szCs w:val="24"/>
          <w:u w:val="single"/>
          <w:shd w:val="clear" w:color="auto" w:fill="FFFFFF"/>
        </w:rPr>
        <w:t>Web</w:t>
      </w:r>
      <w:r w:rsidRPr="00162A98">
        <w:rPr>
          <w:rFonts w:ascii="Arial" w:eastAsia="宋体" w:hAnsi="Arial" w:cs="Arial"/>
          <w:color w:val="333333"/>
          <w:kern w:val="0"/>
          <w:sz w:val="24"/>
          <w:szCs w:val="24"/>
          <w:u w:val="single"/>
          <w:shd w:val="clear" w:color="auto" w:fill="FFFFFF"/>
        </w:rPr>
        <w:t>服务器</w:t>
      </w:r>
      <w:r w:rsidRPr="00162A98">
        <w:rPr>
          <w:rFonts w:ascii="Arial" w:eastAsia="宋体" w:hAnsi="Arial" w:cs="Arial"/>
          <w:color w:val="333333"/>
          <w:kern w:val="0"/>
          <w:sz w:val="24"/>
          <w:szCs w:val="24"/>
          <w:u w:val="single"/>
          <w:shd w:val="clear" w:color="auto" w:fill="FFFFFF"/>
        </w:rPr>
        <w:t>SPECweb2005</w:t>
      </w:r>
      <w:r w:rsidRPr="00162A98">
        <w:rPr>
          <w:rFonts w:ascii="Arial" w:eastAsia="宋体" w:hAnsi="Arial" w:cs="Arial"/>
          <w:color w:val="333333"/>
          <w:kern w:val="0"/>
          <w:sz w:val="24"/>
          <w:szCs w:val="24"/>
          <w:u w:val="single"/>
          <w:shd w:val="clear" w:color="auto" w:fill="FFFFFF"/>
        </w:rPr>
        <w:t>估算法</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适用范围：适用于为支持满足特定吞吐量和客户请求响应速率要求的</w:t>
      </w:r>
      <w:r w:rsidRPr="00162A98">
        <w:rPr>
          <w:rFonts w:ascii="Arial" w:eastAsia="宋体" w:hAnsi="Arial" w:cs="Arial"/>
          <w:color w:val="333333"/>
          <w:kern w:val="0"/>
          <w:sz w:val="24"/>
          <w:szCs w:val="24"/>
          <w:shd w:val="clear" w:color="auto" w:fill="FFFFFF"/>
        </w:rPr>
        <w:t>WEB</w:t>
      </w:r>
      <w:r w:rsidRPr="00162A98">
        <w:rPr>
          <w:rFonts w:ascii="Arial" w:eastAsia="宋体" w:hAnsi="Arial" w:cs="Arial"/>
          <w:color w:val="333333"/>
          <w:kern w:val="0"/>
          <w:sz w:val="24"/>
          <w:szCs w:val="24"/>
          <w:shd w:val="clear" w:color="auto" w:fill="FFFFFF"/>
        </w:rPr>
        <w:t>服务器的性能进行估算。</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原理介绍：</w:t>
      </w:r>
      <w:r w:rsidRPr="00162A98">
        <w:rPr>
          <w:rFonts w:ascii="Arial" w:eastAsia="宋体" w:hAnsi="Arial" w:cs="Arial"/>
          <w:color w:val="333333"/>
          <w:kern w:val="0"/>
          <w:sz w:val="24"/>
          <w:szCs w:val="24"/>
          <w:shd w:val="clear" w:color="auto" w:fill="FFFFFF"/>
        </w:rPr>
        <w:t>Web</w:t>
      </w:r>
      <w:r w:rsidRPr="00162A98">
        <w:rPr>
          <w:rFonts w:ascii="Arial" w:eastAsia="宋体" w:hAnsi="Arial" w:cs="Arial"/>
          <w:color w:val="333333"/>
          <w:kern w:val="0"/>
          <w:sz w:val="24"/>
          <w:szCs w:val="24"/>
          <w:shd w:val="clear" w:color="auto" w:fill="FFFFFF"/>
        </w:rPr>
        <w:t>服务器通常需要衡量它可以支持满足特定吞吐量和客户请求响应速率要求的</w:t>
      </w:r>
      <w:r w:rsidRPr="00162A98">
        <w:rPr>
          <w:rFonts w:ascii="Arial" w:eastAsia="宋体" w:hAnsi="Arial" w:cs="Arial"/>
          <w:color w:val="333333"/>
          <w:kern w:val="0"/>
          <w:sz w:val="24"/>
          <w:szCs w:val="24"/>
          <w:shd w:val="clear" w:color="auto" w:fill="FFFFFF"/>
        </w:rPr>
        <w:t>WEB</w:t>
      </w:r>
      <w:r w:rsidRPr="00162A98">
        <w:rPr>
          <w:rFonts w:ascii="Arial" w:eastAsia="宋体" w:hAnsi="Arial" w:cs="Arial"/>
          <w:color w:val="333333"/>
          <w:kern w:val="0"/>
          <w:sz w:val="24"/>
          <w:szCs w:val="24"/>
          <w:shd w:val="clear" w:color="auto" w:fill="FFFFFF"/>
        </w:rPr>
        <w:t>服务器的最大并发连接数量，而</w:t>
      </w:r>
      <w:r w:rsidRPr="00162A98">
        <w:rPr>
          <w:rFonts w:ascii="Arial" w:eastAsia="宋体" w:hAnsi="Arial" w:cs="Arial"/>
          <w:color w:val="333333"/>
          <w:kern w:val="0"/>
          <w:sz w:val="24"/>
          <w:szCs w:val="24"/>
          <w:shd w:val="clear" w:color="auto" w:fill="FFFFFF"/>
        </w:rPr>
        <w:t>SPECweb2005</w:t>
      </w:r>
      <w:r w:rsidRPr="00162A98">
        <w:rPr>
          <w:rFonts w:ascii="Arial" w:eastAsia="宋体" w:hAnsi="Arial" w:cs="Arial"/>
          <w:color w:val="333333"/>
          <w:kern w:val="0"/>
          <w:sz w:val="24"/>
          <w:szCs w:val="24"/>
          <w:shd w:val="clear" w:color="auto" w:fill="FFFFFF"/>
        </w:rPr>
        <w:t>是由标准性能评估组织（</w:t>
      </w:r>
      <w:r w:rsidRPr="00162A98">
        <w:rPr>
          <w:rFonts w:ascii="Arial" w:eastAsia="宋体" w:hAnsi="Arial" w:cs="Arial"/>
          <w:color w:val="333333"/>
          <w:kern w:val="0"/>
          <w:sz w:val="24"/>
          <w:szCs w:val="24"/>
          <w:shd w:val="clear" w:color="auto" w:fill="FFFFFF"/>
        </w:rPr>
        <w:t>SPEC</w:t>
      </w:r>
      <w:r w:rsidRPr="00162A98">
        <w:rPr>
          <w:rFonts w:ascii="Arial" w:eastAsia="宋体" w:hAnsi="Arial" w:cs="Arial"/>
          <w:color w:val="333333"/>
          <w:kern w:val="0"/>
          <w:sz w:val="24"/>
          <w:szCs w:val="24"/>
          <w:shd w:val="clear" w:color="auto" w:fill="FFFFFF"/>
        </w:rPr>
        <w:t>）专门开发的</w:t>
      </w:r>
      <w:proofErr w:type="gramStart"/>
      <w:r w:rsidRPr="00162A98">
        <w:rPr>
          <w:rFonts w:ascii="Arial" w:eastAsia="宋体" w:hAnsi="Arial" w:cs="Arial"/>
          <w:color w:val="333333"/>
          <w:kern w:val="0"/>
          <w:sz w:val="24"/>
          <w:szCs w:val="24"/>
          <w:shd w:val="clear" w:color="auto" w:fill="FFFFFF"/>
        </w:rPr>
        <w:t>的</w:t>
      </w:r>
      <w:proofErr w:type="gramEnd"/>
      <w:r w:rsidRPr="00162A98">
        <w:rPr>
          <w:rFonts w:ascii="Arial" w:eastAsia="宋体" w:hAnsi="Arial" w:cs="Arial"/>
          <w:color w:val="333333"/>
          <w:kern w:val="0"/>
          <w:sz w:val="24"/>
          <w:szCs w:val="24"/>
          <w:shd w:val="clear" w:color="auto" w:fill="FFFFFF"/>
        </w:rPr>
        <w:t>Web</w:t>
      </w:r>
      <w:r w:rsidRPr="00162A98">
        <w:rPr>
          <w:rFonts w:ascii="Arial" w:eastAsia="宋体" w:hAnsi="Arial" w:cs="Arial"/>
          <w:color w:val="333333"/>
          <w:kern w:val="0"/>
          <w:sz w:val="24"/>
          <w:szCs w:val="24"/>
          <w:shd w:val="clear" w:color="auto" w:fill="FFFFFF"/>
        </w:rPr>
        <w:t>服务器基准测试。服务器厂商通常会提供每种型号服务器的</w:t>
      </w:r>
      <w:r w:rsidRPr="00162A98">
        <w:rPr>
          <w:rFonts w:ascii="Arial" w:eastAsia="宋体" w:hAnsi="Arial" w:cs="Arial"/>
          <w:color w:val="333333"/>
          <w:kern w:val="0"/>
          <w:sz w:val="24"/>
          <w:szCs w:val="24"/>
          <w:shd w:val="clear" w:color="auto" w:fill="FFFFFF"/>
        </w:rPr>
        <w:t>SPECweb2005</w:t>
      </w:r>
      <w:r w:rsidRPr="00162A98">
        <w:rPr>
          <w:rFonts w:ascii="Arial" w:eastAsia="宋体" w:hAnsi="Arial" w:cs="Arial"/>
          <w:color w:val="333333"/>
          <w:kern w:val="0"/>
          <w:sz w:val="24"/>
          <w:szCs w:val="24"/>
          <w:shd w:val="clear" w:color="auto" w:fill="FFFFFF"/>
        </w:rPr>
        <w:t>值。使用本方法估算不考虑网络因素，假设客户端和服务器位于同一局域网中，网络传输时间可以忽略。</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计算公式：</w:t>
      </w:r>
      <w:r w:rsidRPr="00162A98">
        <w:rPr>
          <w:rFonts w:ascii="Arial" w:eastAsia="宋体" w:hAnsi="Arial" w:cs="Arial"/>
          <w:color w:val="333333"/>
          <w:kern w:val="0"/>
          <w:sz w:val="24"/>
          <w:szCs w:val="24"/>
          <w:shd w:val="clear" w:color="auto" w:fill="FFFFFF"/>
        </w:rPr>
        <w:t>SPEC Web2005</w:t>
      </w:r>
      <w:r w:rsidRPr="00162A98">
        <w:rPr>
          <w:rFonts w:ascii="Arial" w:eastAsia="宋体" w:hAnsi="Arial" w:cs="Arial"/>
          <w:color w:val="333333"/>
          <w:kern w:val="0"/>
          <w:sz w:val="24"/>
          <w:szCs w:val="24"/>
          <w:shd w:val="clear" w:color="auto" w:fill="FFFFFF"/>
        </w:rPr>
        <w:t>值</w:t>
      </w:r>
      <w:r w:rsidRPr="00162A98">
        <w:rPr>
          <w:rFonts w:ascii="Arial" w:eastAsia="宋体" w:hAnsi="Arial" w:cs="Arial"/>
          <w:color w:val="333333"/>
          <w:kern w:val="0"/>
          <w:sz w:val="24"/>
          <w:szCs w:val="24"/>
          <w:shd w:val="clear" w:color="auto" w:fill="FFFFFF"/>
        </w:rPr>
        <w:t>= (</w:t>
      </w:r>
      <w:r w:rsidRPr="00162A98">
        <w:rPr>
          <w:rFonts w:ascii="Arial" w:eastAsia="宋体" w:hAnsi="Arial" w:cs="Arial"/>
          <w:color w:val="333333"/>
          <w:kern w:val="0"/>
          <w:sz w:val="24"/>
          <w:szCs w:val="24"/>
          <w:shd w:val="clear" w:color="auto" w:fill="FFFFFF"/>
        </w:rPr>
        <w:t>总用户数</w:t>
      </w:r>
      <w:r w:rsidRPr="00162A98">
        <w:rPr>
          <w:rFonts w:ascii="Arial" w:eastAsia="宋体" w:hAnsi="Arial" w:cs="Arial"/>
          <w:color w:val="333333"/>
          <w:kern w:val="0"/>
          <w:sz w:val="24"/>
          <w:szCs w:val="24"/>
          <w:shd w:val="clear" w:color="auto" w:fill="FFFFFF"/>
        </w:rPr>
        <w:t xml:space="preserve"> * </w:t>
      </w:r>
      <w:proofErr w:type="gramStart"/>
      <w:r w:rsidRPr="00162A98">
        <w:rPr>
          <w:rFonts w:ascii="Arial" w:eastAsia="宋体" w:hAnsi="Arial" w:cs="Arial"/>
          <w:color w:val="333333"/>
          <w:kern w:val="0"/>
          <w:sz w:val="24"/>
          <w:szCs w:val="24"/>
          <w:shd w:val="clear" w:color="auto" w:fill="FFFFFF"/>
        </w:rPr>
        <w:t>在线率</w:t>
      </w:r>
      <w:proofErr w:type="gramEnd"/>
      <w:r w:rsidRPr="00162A98">
        <w:rPr>
          <w:rFonts w:ascii="Arial" w:eastAsia="宋体" w:hAnsi="Arial" w:cs="Arial"/>
          <w:color w:val="333333"/>
          <w:kern w:val="0"/>
          <w:sz w:val="24"/>
          <w:szCs w:val="24"/>
          <w:shd w:val="clear" w:color="auto" w:fill="FFFFFF"/>
        </w:rPr>
        <w:t xml:space="preserve"> * </w:t>
      </w:r>
      <w:r w:rsidRPr="00162A98">
        <w:rPr>
          <w:rFonts w:ascii="Arial" w:eastAsia="宋体" w:hAnsi="Arial" w:cs="Arial"/>
          <w:color w:val="333333"/>
          <w:kern w:val="0"/>
          <w:sz w:val="24"/>
          <w:szCs w:val="24"/>
          <w:shd w:val="clear" w:color="auto" w:fill="FFFFFF"/>
        </w:rPr>
        <w:t>在线用户平均发起</w:t>
      </w:r>
      <w:r w:rsidRPr="00162A98">
        <w:rPr>
          <w:rFonts w:ascii="Arial" w:eastAsia="宋体" w:hAnsi="Arial" w:cs="Arial"/>
          <w:color w:val="333333"/>
          <w:kern w:val="0"/>
          <w:sz w:val="24"/>
          <w:szCs w:val="24"/>
          <w:shd w:val="clear" w:color="auto" w:fill="FFFFFF"/>
        </w:rPr>
        <w:t>http</w:t>
      </w:r>
      <w:r w:rsidRPr="00162A98">
        <w:rPr>
          <w:rFonts w:ascii="Arial" w:eastAsia="宋体" w:hAnsi="Arial" w:cs="Arial"/>
          <w:color w:val="333333"/>
          <w:kern w:val="0"/>
          <w:sz w:val="24"/>
          <w:szCs w:val="24"/>
          <w:shd w:val="clear" w:color="auto" w:fill="FFFFFF"/>
        </w:rPr>
        <w:t>请求数</w:t>
      </w:r>
      <w:r w:rsidRPr="00162A98">
        <w:rPr>
          <w:rFonts w:ascii="Arial" w:eastAsia="宋体" w:hAnsi="Arial" w:cs="Arial"/>
          <w:color w:val="333333"/>
          <w:kern w:val="0"/>
          <w:sz w:val="24"/>
          <w:szCs w:val="24"/>
          <w:shd w:val="clear" w:color="auto" w:fill="FFFFFF"/>
        </w:rPr>
        <w:t xml:space="preserve">)/ (1 — </w:t>
      </w:r>
      <w:r w:rsidRPr="00162A98">
        <w:rPr>
          <w:rFonts w:ascii="Arial" w:eastAsia="宋体" w:hAnsi="Arial" w:cs="Arial"/>
          <w:color w:val="333333"/>
          <w:kern w:val="0"/>
          <w:sz w:val="24"/>
          <w:szCs w:val="24"/>
          <w:shd w:val="clear" w:color="auto" w:fill="FFFFFF"/>
        </w:rPr>
        <w:t>冗余率</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参数解释：</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总用户数：应用系统总的用户数。</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在线率：应用系统使用高峰时用户的在线率。</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在线用户平均发起</w:t>
      </w:r>
      <w:r w:rsidRPr="00162A98">
        <w:rPr>
          <w:rFonts w:ascii="Arial" w:eastAsia="宋体" w:hAnsi="Arial" w:cs="Arial"/>
          <w:color w:val="333333"/>
          <w:kern w:val="0"/>
          <w:sz w:val="24"/>
          <w:szCs w:val="24"/>
          <w:shd w:val="clear" w:color="auto" w:fill="FFFFFF"/>
        </w:rPr>
        <w:t>http</w:t>
      </w:r>
      <w:r w:rsidRPr="00162A98">
        <w:rPr>
          <w:rFonts w:ascii="Arial" w:eastAsia="宋体" w:hAnsi="Arial" w:cs="Arial"/>
          <w:color w:val="333333"/>
          <w:kern w:val="0"/>
          <w:sz w:val="24"/>
          <w:szCs w:val="24"/>
          <w:shd w:val="clear" w:color="auto" w:fill="FFFFFF"/>
        </w:rPr>
        <w:t>请求数：平均每个在线用户发起的</w:t>
      </w:r>
      <w:r w:rsidRPr="00162A98">
        <w:rPr>
          <w:rFonts w:ascii="Arial" w:eastAsia="宋体" w:hAnsi="Arial" w:cs="Arial"/>
          <w:color w:val="333333"/>
          <w:kern w:val="0"/>
          <w:sz w:val="24"/>
          <w:szCs w:val="24"/>
          <w:shd w:val="clear" w:color="auto" w:fill="FFFFFF"/>
        </w:rPr>
        <w:t>http</w:t>
      </w:r>
      <w:r w:rsidRPr="00162A98">
        <w:rPr>
          <w:rFonts w:ascii="Arial" w:eastAsia="宋体" w:hAnsi="Arial" w:cs="Arial"/>
          <w:color w:val="333333"/>
          <w:kern w:val="0"/>
          <w:sz w:val="24"/>
          <w:szCs w:val="24"/>
          <w:shd w:val="clear" w:color="auto" w:fill="FFFFFF"/>
        </w:rPr>
        <w:t>请求数量。</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冗余率：需要预留的冗余率。</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计算步骤：</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步骤</w:t>
      </w:r>
      <w:proofErr w:type="gramStart"/>
      <w:r w:rsidRPr="00162A98">
        <w:rPr>
          <w:rFonts w:ascii="Arial" w:eastAsia="宋体" w:hAnsi="Arial" w:cs="Arial"/>
          <w:color w:val="333333"/>
          <w:kern w:val="0"/>
          <w:sz w:val="24"/>
          <w:szCs w:val="24"/>
          <w:shd w:val="clear" w:color="auto" w:fill="FFFFFF"/>
        </w:rPr>
        <w:t>一</w:t>
      </w:r>
      <w:proofErr w:type="gramEnd"/>
      <w:r w:rsidRPr="00162A98">
        <w:rPr>
          <w:rFonts w:ascii="Arial" w:eastAsia="宋体" w:hAnsi="Arial" w:cs="Arial"/>
          <w:color w:val="333333"/>
          <w:kern w:val="0"/>
          <w:sz w:val="24"/>
          <w:szCs w:val="24"/>
          <w:shd w:val="clear" w:color="auto" w:fill="FFFFFF"/>
        </w:rPr>
        <w:t>：估算系统总的用户数。</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步骤二：估算应用系统使用高峰时用户的在线率。</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步骤三：估算平均每个用户发起的</w:t>
      </w:r>
      <w:r w:rsidRPr="00162A98">
        <w:rPr>
          <w:rFonts w:ascii="Arial" w:eastAsia="宋体" w:hAnsi="Arial" w:cs="Arial"/>
          <w:color w:val="333333"/>
          <w:kern w:val="0"/>
          <w:sz w:val="24"/>
          <w:szCs w:val="24"/>
          <w:shd w:val="clear" w:color="auto" w:fill="FFFFFF"/>
        </w:rPr>
        <w:t>http</w:t>
      </w:r>
      <w:r w:rsidRPr="00162A98">
        <w:rPr>
          <w:rFonts w:ascii="Arial" w:eastAsia="宋体" w:hAnsi="Arial" w:cs="Arial"/>
          <w:color w:val="333333"/>
          <w:kern w:val="0"/>
          <w:sz w:val="24"/>
          <w:szCs w:val="24"/>
          <w:shd w:val="clear" w:color="auto" w:fill="FFFFFF"/>
        </w:rPr>
        <w:t>请求数量。</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步骤四：设置预留的冗余率。</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步骤五：将步骤一、二、三、四的估算值代入公式，计算出</w:t>
      </w:r>
      <w:r w:rsidRPr="00162A98">
        <w:rPr>
          <w:rFonts w:ascii="Arial" w:eastAsia="宋体" w:hAnsi="Arial" w:cs="Arial"/>
          <w:color w:val="333333"/>
          <w:kern w:val="0"/>
          <w:sz w:val="24"/>
          <w:szCs w:val="24"/>
          <w:shd w:val="clear" w:color="auto" w:fill="FFFFFF"/>
        </w:rPr>
        <w:t>SPECweb2005</w:t>
      </w:r>
      <w:r w:rsidRPr="00162A98">
        <w:rPr>
          <w:rFonts w:ascii="Arial" w:eastAsia="宋体" w:hAnsi="Arial" w:cs="Arial"/>
          <w:color w:val="333333"/>
          <w:kern w:val="0"/>
          <w:sz w:val="24"/>
          <w:szCs w:val="24"/>
          <w:shd w:val="clear" w:color="auto" w:fill="FFFFFF"/>
        </w:rPr>
        <w:t>值。</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步骤六：根据计算出</w:t>
      </w:r>
      <w:r w:rsidRPr="00162A98">
        <w:rPr>
          <w:rFonts w:ascii="Arial" w:eastAsia="宋体" w:hAnsi="Arial" w:cs="Arial"/>
          <w:color w:val="333333"/>
          <w:kern w:val="0"/>
          <w:sz w:val="24"/>
          <w:szCs w:val="24"/>
          <w:shd w:val="clear" w:color="auto" w:fill="FFFFFF"/>
        </w:rPr>
        <w:t>SPECweb2005</w:t>
      </w:r>
      <w:r w:rsidRPr="00162A98">
        <w:rPr>
          <w:rFonts w:ascii="Arial" w:eastAsia="宋体" w:hAnsi="Arial" w:cs="Arial"/>
          <w:color w:val="333333"/>
          <w:kern w:val="0"/>
          <w:sz w:val="24"/>
          <w:szCs w:val="24"/>
          <w:shd w:val="clear" w:color="auto" w:fill="FFFFFF"/>
        </w:rPr>
        <w:t>值，选择等于或者大于</w:t>
      </w:r>
      <w:r w:rsidRPr="00162A98">
        <w:rPr>
          <w:rFonts w:ascii="Arial" w:eastAsia="宋体" w:hAnsi="Arial" w:cs="Arial"/>
          <w:color w:val="333333"/>
          <w:kern w:val="0"/>
          <w:sz w:val="24"/>
          <w:szCs w:val="24"/>
          <w:shd w:val="clear" w:color="auto" w:fill="FFFFFF"/>
        </w:rPr>
        <w:t>SPECweb2005</w:t>
      </w:r>
      <w:r w:rsidRPr="00162A98">
        <w:rPr>
          <w:rFonts w:ascii="Arial" w:eastAsia="宋体" w:hAnsi="Arial" w:cs="Arial"/>
          <w:color w:val="333333"/>
          <w:kern w:val="0"/>
          <w:sz w:val="24"/>
          <w:szCs w:val="24"/>
          <w:shd w:val="clear" w:color="auto" w:fill="FFFFFF"/>
        </w:rPr>
        <w:t>值的目标服务器。</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u w:val="single"/>
          <w:shd w:val="clear" w:color="auto" w:fill="FFFFFF"/>
        </w:rPr>
        <w:t>9.1.4</w:t>
      </w:r>
      <w:r w:rsidRPr="00162A98">
        <w:rPr>
          <w:rFonts w:ascii="Helvetica" w:eastAsia="宋体" w:hAnsi="Helvetica" w:cs="Helvetica"/>
          <w:color w:val="3D464D"/>
          <w:kern w:val="0"/>
          <w:sz w:val="24"/>
          <w:szCs w:val="24"/>
          <w:u w:val="single"/>
        </w:rPr>
        <w:t> </w:t>
      </w:r>
      <w:r w:rsidRPr="00162A98">
        <w:rPr>
          <w:rFonts w:ascii="Arial" w:eastAsia="宋体" w:hAnsi="Arial" w:cs="Arial"/>
          <w:color w:val="333333"/>
          <w:kern w:val="0"/>
          <w:sz w:val="24"/>
          <w:szCs w:val="24"/>
          <w:u w:val="single"/>
          <w:shd w:val="clear" w:color="auto" w:fill="FFFFFF"/>
        </w:rPr>
        <w:t>方法四：应用服务器</w:t>
      </w:r>
      <w:r w:rsidRPr="00162A98">
        <w:rPr>
          <w:rFonts w:ascii="Arial" w:eastAsia="宋体" w:hAnsi="Arial" w:cs="Arial"/>
          <w:color w:val="333333"/>
          <w:kern w:val="0"/>
          <w:sz w:val="24"/>
          <w:szCs w:val="24"/>
          <w:u w:val="single"/>
          <w:shd w:val="clear" w:color="auto" w:fill="FFFFFF"/>
        </w:rPr>
        <w:t>SPECjbb2005</w:t>
      </w:r>
      <w:r w:rsidRPr="00162A98">
        <w:rPr>
          <w:rFonts w:ascii="Arial" w:eastAsia="宋体" w:hAnsi="Arial" w:cs="Arial"/>
          <w:color w:val="333333"/>
          <w:kern w:val="0"/>
          <w:sz w:val="24"/>
          <w:szCs w:val="24"/>
          <w:u w:val="single"/>
          <w:shd w:val="clear" w:color="auto" w:fill="FFFFFF"/>
        </w:rPr>
        <w:t>估算法</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使用范围：适用于估算</w:t>
      </w:r>
      <w:r w:rsidRPr="00162A98">
        <w:rPr>
          <w:rFonts w:ascii="Arial" w:eastAsia="宋体" w:hAnsi="Arial" w:cs="Arial"/>
          <w:color w:val="333333"/>
          <w:kern w:val="0"/>
          <w:sz w:val="24"/>
          <w:szCs w:val="24"/>
          <w:shd w:val="clear" w:color="auto" w:fill="FFFFFF"/>
        </w:rPr>
        <w:t>Java</w:t>
      </w:r>
      <w:r w:rsidRPr="00162A98">
        <w:rPr>
          <w:rFonts w:ascii="Arial" w:eastAsia="宋体" w:hAnsi="Arial" w:cs="Arial"/>
          <w:color w:val="333333"/>
          <w:kern w:val="0"/>
          <w:sz w:val="24"/>
          <w:szCs w:val="24"/>
          <w:shd w:val="clear" w:color="auto" w:fill="FFFFFF"/>
        </w:rPr>
        <w:t>类应用服务器所需达到的服务器性能。</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原理解释：</w:t>
      </w:r>
      <w:r w:rsidRPr="00162A98">
        <w:rPr>
          <w:rFonts w:ascii="Arial" w:eastAsia="宋体" w:hAnsi="Arial" w:cs="Arial"/>
          <w:color w:val="333333"/>
          <w:kern w:val="0"/>
          <w:sz w:val="24"/>
          <w:szCs w:val="24"/>
          <w:shd w:val="clear" w:color="auto" w:fill="FFFFFF"/>
        </w:rPr>
        <w:t>SPECjbb2005</w:t>
      </w:r>
      <w:r w:rsidRPr="00162A98">
        <w:rPr>
          <w:rFonts w:ascii="Arial" w:eastAsia="宋体" w:hAnsi="Arial" w:cs="Arial"/>
          <w:color w:val="333333"/>
          <w:kern w:val="0"/>
          <w:sz w:val="24"/>
          <w:szCs w:val="24"/>
          <w:shd w:val="clear" w:color="auto" w:fill="FFFFFF"/>
        </w:rPr>
        <w:t>是评估服务器端</w:t>
      </w:r>
      <w:r w:rsidRPr="00162A98">
        <w:rPr>
          <w:rFonts w:ascii="Arial" w:eastAsia="宋体" w:hAnsi="Arial" w:cs="Arial"/>
          <w:color w:val="333333"/>
          <w:kern w:val="0"/>
          <w:sz w:val="24"/>
          <w:szCs w:val="24"/>
          <w:shd w:val="clear" w:color="auto" w:fill="FFFFFF"/>
        </w:rPr>
        <w:t>Java</w:t>
      </w:r>
      <w:r w:rsidRPr="00162A98">
        <w:rPr>
          <w:rFonts w:ascii="Arial" w:eastAsia="宋体" w:hAnsi="Arial" w:cs="Arial"/>
          <w:color w:val="333333"/>
          <w:kern w:val="0"/>
          <w:sz w:val="24"/>
          <w:szCs w:val="24"/>
          <w:shd w:val="clear" w:color="auto" w:fill="FFFFFF"/>
        </w:rPr>
        <w:t>性能的</w:t>
      </w:r>
      <w:r w:rsidRPr="00162A98">
        <w:rPr>
          <w:rFonts w:ascii="Arial" w:eastAsia="宋体" w:hAnsi="Arial" w:cs="Arial"/>
          <w:color w:val="333333"/>
          <w:kern w:val="0"/>
          <w:sz w:val="24"/>
          <w:szCs w:val="24"/>
          <w:shd w:val="clear" w:color="auto" w:fill="FFFFFF"/>
        </w:rPr>
        <w:t>SPEC</w:t>
      </w:r>
      <w:r w:rsidRPr="00162A98">
        <w:rPr>
          <w:rFonts w:ascii="Arial" w:eastAsia="宋体" w:hAnsi="Arial" w:cs="Arial"/>
          <w:color w:val="333333"/>
          <w:kern w:val="0"/>
          <w:sz w:val="24"/>
          <w:szCs w:val="24"/>
          <w:shd w:val="clear" w:color="auto" w:fill="FFFFFF"/>
        </w:rPr>
        <w:t>测试工具。</w:t>
      </w:r>
      <w:r w:rsidRPr="00162A98">
        <w:rPr>
          <w:rFonts w:ascii="Arial" w:eastAsia="宋体" w:hAnsi="Arial" w:cs="Arial"/>
          <w:color w:val="333333"/>
          <w:kern w:val="0"/>
          <w:sz w:val="24"/>
          <w:szCs w:val="24"/>
          <w:shd w:val="clear" w:color="auto" w:fill="FFFFFF"/>
        </w:rPr>
        <w:t>SPECjbb2005</w:t>
      </w:r>
      <w:r w:rsidRPr="00162A98">
        <w:rPr>
          <w:rFonts w:ascii="Arial" w:eastAsia="宋体" w:hAnsi="Arial" w:cs="Arial"/>
          <w:color w:val="333333"/>
          <w:kern w:val="0"/>
          <w:sz w:val="24"/>
          <w:szCs w:val="24"/>
          <w:shd w:val="clear" w:color="auto" w:fill="FFFFFF"/>
        </w:rPr>
        <w:t>通过模拟三层</w:t>
      </w:r>
      <w:r w:rsidRPr="00162A98">
        <w:rPr>
          <w:rFonts w:ascii="Arial" w:eastAsia="宋体" w:hAnsi="Arial" w:cs="Arial"/>
          <w:color w:val="333333"/>
          <w:kern w:val="0"/>
          <w:sz w:val="24"/>
          <w:szCs w:val="24"/>
          <w:shd w:val="clear" w:color="auto" w:fill="FFFFFF"/>
        </w:rPr>
        <w:t>C/S</w:t>
      </w:r>
      <w:r w:rsidRPr="00162A98">
        <w:rPr>
          <w:rFonts w:ascii="Arial" w:eastAsia="宋体" w:hAnsi="Arial" w:cs="Arial"/>
          <w:color w:val="333333"/>
          <w:kern w:val="0"/>
          <w:sz w:val="24"/>
          <w:szCs w:val="24"/>
          <w:shd w:val="clear" w:color="auto" w:fill="FFFFFF"/>
        </w:rPr>
        <w:t>系统</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主要是中间层</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来评估服务器端</w:t>
      </w:r>
      <w:r w:rsidRPr="00162A98">
        <w:rPr>
          <w:rFonts w:ascii="Arial" w:eastAsia="宋体" w:hAnsi="Arial" w:cs="Arial"/>
          <w:color w:val="333333"/>
          <w:kern w:val="0"/>
          <w:sz w:val="24"/>
          <w:szCs w:val="24"/>
          <w:shd w:val="clear" w:color="auto" w:fill="FFFFFF"/>
        </w:rPr>
        <w:t>Java</w:t>
      </w:r>
      <w:r w:rsidRPr="00162A98">
        <w:rPr>
          <w:rFonts w:ascii="Arial" w:eastAsia="宋体" w:hAnsi="Arial" w:cs="Arial"/>
          <w:color w:val="333333"/>
          <w:kern w:val="0"/>
          <w:sz w:val="24"/>
          <w:szCs w:val="24"/>
          <w:shd w:val="clear" w:color="auto" w:fill="FFFFFF"/>
        </w:rPr>
        <w:t>的性能。该测试软件运行</w:t>
      </w:r>
      <w:r w:rsidRPr="00162A98">
        <w:rPr>
          <w:rFonts w:ascii="Arial" w:eastAsia="宋体" w:hAnsi="Arial" w:cs="Arial"/>
          <w:color w:val="333333"/>
          <w:kern w:val="0"/>
          <w:sz w:val="24"/>
          <w:szCs w:val="24"/>
          <w:shd w:val="clear" w:color="auto" w:fill="FFFFFF"/>
        </w:rPr>
        <w:t>JVM(Java</w:t>
      </w:r>
      <w:r w:rsidRPr="00162A98">
        <w:rPr>
          <w:rFonts w:ascii="Arial" w:eastAsia="宋体" w:hAnsi="Arial" w:cs="Arial"/>
          <w:color w:val="333333"/>
          <w:kern w:val="0"/>
          <w:sz w:val="24"/>
          <w:szCs w:val="24"/>
          <w:shd w:val="clear" w:color="auto" w:fill="FFFFFF"/>
        </w:rPr>
        <w:t>虚拟机</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JIT (Just-In-Time)</w:t>
      </w:r>
      <w:r w:rsidRPr="00162A98">
        <w:rPr>
          <w:rFonts w:ascii="Arial" w:eastAsia="宋体" w:hAnsi="Arial" w:cs="Arial"/>
          <w:color w:val="333333"/>
          <w:kern w:val="0"/>
          <w:sz w:val="24"/>
          <w:szCs w:val="24"/>
          <w:shd w:val="clear" w:color="auto" w:fill="FFFFFF"/>
        </w:rPr>
        <w:t>编译器、碎片收集、线程以及操作系统的其他任务，它同时也测量</w:t>
      </w:r>
      <w:r w:rsidRPr="00162A98">
        <w:rPr>
          <w:rFonts w:ascii="Arial" w:eastAsia="宋体" w:hAnsi="Arial" w:cs="Arial"/>
          <w:color w:val="333333"/>
          <w:kern w:val="0"/>
          <w:sz w:val="24"/>
          <w:szCs w:val="24"/>
          <w:shd w:val="clear" w:color="auto" w:fill="FFFFFF"/>
        </w:rPr>
        <w:t>CPU</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Cache</w:t>
      </w:r>
      <w:r w:rsidRPr="00162A98">
        <w:rPr>
          <w:rFonts w:ascii="Arial" w:eastAsia="宋体" w:hAnsi="Arial" w:cs="Arial"/>
          <w:color w:val="333333"/>
          <w:kern w:val="0"/>
          <w:sz w:val="24"/>
          <w:szCs w:val="24"/>
          <w:shd w:val="clear" w:color="auto" w:fill="FFFFFF"/>
        </w:rPr>
        <w:t>、内存和</w:t>
      </w:r>
      <w:r w:rsidRPr="00162A98">
        <w:rPr>
          <w:rFonts w:ascii="Arial" w:eastAsia="宋体" w:hAnsi="Arial" w:cs="Arial"/>
          <w:color w:val="333333"/>
          <w:kern w:val="0"/>
          <w:sz w:val="24"/>
          <w:szCs w:val="24"/>
          <w:shd w:val="clear" w:color="auto" w:fill="FFFFFF"/>
        </w:rPr>
        <w:t xml:space="preserve"> SMP</w:t>
      </w:r>
      <w:r w:rsidRPr="00162A98">
        <w:rPr>
          <w:rFonts w:ascii="Arial" w:eastAsia="宋体" w:hAnsi="Arial" w:cs="Arial"/>
          <w:color w:val="333333"/>
          <w:kern w:val="0"/>
          <w:sz w:val="24"/>
          <w:szCs w:val="24"/>
          <w:shd w:val="clear" w:color="auto" w:fill="FFFFFF"/>
        </w:rPr>
        <w:t>的性能。</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服务器上运行基于</w:t>
      </w:r>
      <w:r w:rsidRPr="00162A98">
        <w:rPr>
          <w:rFonts w:ascii="Arial" w:eastAsia="宋体" w:hAnsi="Arial" w:cs="Arial"/>
          <w:color w:val="333333"/>
          <w:kern w:val="0"/>
          <w:sz w:val="24"/>
          <w:szCs w:val="24"/>
          <w:shd w:val="clear" w:color="auto" w:fill="FFFFFF"/>
        </w:rPr>
        <w:t>J2EE</w:t>
      </w:r>
      <w:r w:rsidRPr="00162A98">
        <w:rPr>
          <w:rFonts w:ascii="Arial" w:eastAsia="宋体" w:hAnsi="Arial" w:cs="Arial"/>
          <w:color w:val="333333"/>
          <w:kern w:val="0"/>
          <w:sz w:val="24"/>
          <w:szCs w:val="24"/>
          <w:shd w:val="clear" w:color="auto" w:fill="FFFFFF"/>
        </w:rPr>
        <w:t>的中间应用软件平台，可以将其应用处理能力量化为</w:t>
      </w:r>
      <w:r w:rsidRPr="00162A98">
        <w:rPr>
          <w:rFonts w:ascii="Arial" w:eastAsia="宋体" w:hAnsi="Arial" w:cs="Arial"/>
          <w:color w:val="333333"/>
          <w:kern w:val="0"/>
          <w:sz w:val="24"/>
          <w:szCs w:val="24"/>
          <w:shd w:val="clear" w:color="auto" w:fill="FFFFFF"/>
        </w:rPr>
        <w:t>Java</w:t>
      </w:r>
      <w:r w:rsidRPr="00162A98">
        <w:rPr>
          <w:rFonts w:ascii="Arial" w:eastAsia="宋体" w:hAnsi="Arial" w:cs="Arial"/>
          <w:color w:val="333333"/>
          <w:kern w:val="0"/>
          <w:sz w:val="24"/>
          <w:szCs w:val="24"/>
          <w:shd w:val="clear" w:color="auto" w:fill="FFFFFF"/>
        </w:rPr>
        <w:t>处理能力性能值</w:t>
      </w:r>
      <w:r w:rsidRPr="00162A98">
        <w:rPr>
          <w:rFonts w:ascii="Arial" w:eastAsia="宋体" w:hAnsi="Arial" w:cs="Arial"/>
          <w:color w:val="333333"/>
          <w:kern w:val="0"/>
          <w:sz w:val="24"/>
          <w:szCs w:val="24"/>
          <w:shd w:val="clear" w:color="auto" w:fill="FFFFFF"/>
        </w:rPr>
        <w:t>SPECjbb2005</w:t>
      </w:r>
      <w:r w:rsidRPr="00162A98">
        <w:rPr>
          <w:rFonts w:ascii="Arial" w:eastAsia="宋体" w:hAnsi="Arial" w:cs="Arial"/>
          <w:color w:val="333333"/>
          <w:kern w:val="0"/>
          <w:sz w:val="24"/>
          <w:szCs w:val="24"/>
          <w:shd w:val="clear" w:color="auto" w:fill="FFFFFF"/>
        </w:rPr>
        <w:t>，同时充分考虑系统的冗余处理能力以及系统资源分配情况，即可估算出服务器的处理能力性能值。</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公式：</w:t>
      </w:r>
      <w:r w:rsidRPr="00162A98">
        <w:rPr>
          <w:rFonts w:ascii="Arial" w:eastAsia="宋体" w:hAnsi="Arial" w:cs="Arial"/>
          <w:color w:val="333333"/>
          <w:kern w:val="0"/>
          <w:sz w:val="24"/>
          <w:szCs w:val="24"/>
          <w:shd w:val="clear" w:color="auto" w:fill="FFFFFF"/>
        </w:rPr>
        <w:t>SPECjbb2005 =A×B/</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1-C-D</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参数解释：</w:t>
      </w:r>
      <w:r w:rsidRPr="00162A98">
        <w:rPr>
          <w:rFonts w:ascii="Arial" w:eastAsia="宋体" w:hAnsi="Arial" w:cs="Arial"/>
          <w:color w:val="333333"/>
          <w:kern w:val="0"/>
          <w:sz w:val="24"/>
          <w:szCs w:val="24"/>
          <w:shd w:val="clear" w:color="auto" w:fill="FFFFFF"/>
        </w:rPr>
        <w:t> </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A</w:t>
      </w:r>
      <w:r w:rsidRPr="00162A98">
        <w:rPr>
          <w:rFonts w:ascii="Arial" w:eastAsia="宋体" w:hAnsi="Arial" w:cs="Arial"/>
          <w:color w:val="333333"/>
          <w:kern w:val="0"/>
          <w:sz w:val="24"/>
          <w:szCs w:val="24"/>
          <w:shd w:val="clear" w:color="auto" w:fill="FFFFFF"/>
        </w:rPr>
        <w:t>：每秒最多需要同时处理的业务交易量。</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B</w:t>
      </w:r>
      <w:r w:rsidRPr="00162A98">
        <w:rPr>
          <w:rFonts w:ascii="Arial" w:eastAsia="宋体" w:hAnsi="Arial" w:cs="Arial"/>
          <w:color w:val="333333"/>
          <w:kern w:val="0"/>
          <w:sz w:val="24"/>
          <w:szCs w:val="24"/>
          <w:shd w:val="clear" w:color="auto" w:fill="FFFFFF"/>
        </w:rPr>
        <w:t>：每笔业务交易需消耗的</w:t>
      </w:r>
      <w:r w:rsidRPr="00162A98">
        <w:rPr>
          <w:rFonts w:ascii="Arial" w:eastAsia="宋体" w:hAnsi="Arial" w:cs="Arial"/>
          <w:color w:val="333333"/>
          <w:kern w:val="0"/>
          <w:sz w:val="24"/>
          <w:szCs w:val="24"/>
          <w:shd w:val="clear" w:color="auto" w:fill="FFFFFF"/>
        </w:rPr>
        <w:t>SPECjbb2005</w:t>
      </w:r>
      <w:r w:rsidRPr="00162A98">
        <w:rPr>
          <w:rFonts w:ascii="Arial" w:eastAsia="宋体" w:hAnsi="Arial" w:cs="Arial"/>
          <w:color w:val="333333"/>
          <w:kern w:val="0"/>
          <w:sz w:val="24"/>
          <w:szCs w:val="24"/>
          <w:shd w:val="clear" w:color="auto" w:fill="FFFFFF"/>
        </w:rPr>
        <w:t>峰值，根据经验，每笔业务交易消耗一般为</w:t>
      </w:r>
      <w:r w:rsidRPr="00162A98">
        <w:rPr>
          <w:rFonts w:ascii="Arial" w:eastAsia="宋体" w:hAnsi="Arial" w:cs="Arial"/>
          <w:color w:val="333333"/>
          <w:kern w:val="0"/>
          <w:sz w:val="24"/>
          <w:szCs w:val="24"/>
          <w:shd w:val="clear" w:color="auto" w:fill="FFFFFF"/>
        </w:rPr>
        <w:t>200</w:t>
      </w:r>
      <w:r w:rsidRPr="00162A98">
        <w:rPr>
          <w:rFonts w:ascii="Arial" w:eastAsia="宋体" w:hAnsi="Arial" w:cs="Arial"/>
          <w:color w:val="333333"/>
          <w:kern w:val="0"/>
          <w:sz w:val="24"/>
          <w:szCs w:val="24"/>
          <w:shd w:val="clear" w:color="auto" w:fill="FFFFFF"/>
        </w:rPr>
        <w:t>个</w:t>
      </w:r>
      <w:r w:rsidRPr="00162A98">
        <w:rPr>
          <w:rFonts w:ascii="Arial" w:eastAsia="宋体" w:hAnsi="Arial" w:cs="Arial"/>
          <w:color w:val="333333"/>
          <w:kern w:val="0"/>
          <w:sz w:val="24"/>
          <w:szCs w:val="24"/>
          <w:shd w:val="clear" w:color="auto" w:fill="FFFFFF"/>
        </w:rPr>
        <w:t>bops</w:t>
      </w:r>
      <w:r w:rsidRPr="00162A98">
        <w:rPr>
          <w:rFonts w:ascii="Arial" w:eastAsia="宋体" w:hAnsi="Arial" w:cs="Arial"/>
          <w:color w:val="333333"/>
          <w:kern w:val="0"/>
          <w:sz w:val="24"/>
          <w:szCs w:val="24"/>
          <w:shd w:val="clear" w:color="auto" w:fill="FFFFFF"/>
        </w:rPr>
        <w:t>，或根据该笔业务交易的</w:t>
      </w:r>
      <w:r w:rsidRPr="00162A98">
        <w:rPr>
          <w:rFonts w:ascii="Arial" w:eastAsia="宋体" w:hAnsi="Arial" w:cs="Arial"/>
          <w:color w:val="333333"/>
          <w:kern w:val="0"/>
          <w:sz w:val="24"/>
          <w:szCs w:val="24"/>
          <w:shd w:val="clear" w:color="auto" w:fill="FFFFFF"/>
        </w:rPr>
        <w:t>java</w:t>
      </w:r>
      <w:r w:rsidRPr="00162A98">
        <w:rPr>
          <w:rFonts w:ascii="Arial" w:eastAsia="宋体" w:hAnsi="Arial" w:cs="Arial"/>
          <w:color w:val="333333"/>
          <w:kern w:val="0"/>
          <w:sz w:val="24"/>
          <w:szCs w:val="24"/>
          <w:shd w:val="clear" w:color="auto" w:fill="FFFFFF"/>
        </w:rPr>
        <w:t>语句数量进行计算，</w:t>
      </w:r>
      <w:r w:rsidRPr="00162A98">
        <w:rPr>
          <w:rFonts w:ascii="Arial" w:eastAsia="宋体" w:hAnsi="Arial" w:cs="Arial"/>
          <w:color w:val="333333"/>
          <w:kern w:val="0"/>
          <w:sz w:val="24"/>
          <w:szCs w:val="24"/>
          <w:shd w:val="clear" w:color="auto" w:fill="FFFFFF"/>
        </w:rPr>
        <w:t>B=</w:t>
      </w:r>
      <w:r w:rsidRPr="00162A98">
        <w:rPr>
          <w:rFonts w:ascii="Arial" w:eastAsia="宋体" w:hAnsi="Arial" w:cs="Arial"/>
          <w:color w:val="333333"/>
          <w:kern w:val="0"/>
          <w:sz w:val="24"/>
          <w:szCs w:val="24"/>
          <w:shd w:val="clear" w:color="auto" w:fill="FFFFFF"/>
        </w:rPr>
        <w:t>该笔业务交易的</w:t>
      </w:r>
      <w:r w:rsidRPr="00162A98">
        <w:rPr>
          <w:rFonts w:ascii="Arial" w:eastAsia="宋体" w:hAnsi="Arial" w:cs="Arial"/>
          <w:color w:val="333333"/>
          <w:kern w:val="0"/>
          <w:sz w:val="24"/>
          <w:szCs w:val="24"/>
          <w:shd w:val="clear" w:color="auto" w:fill="FFFFFF"/>
        </w:rPr>
        <w:t>java</w:t>
      </w:r>
      <w:r w:rsidRPr="00162A98">
        <w:rPr>
          <w:rFonts w:ascii="Arial" w:eastAsia="宋体" w:hAnsi="Arial" w:cs="Arial"/>
          <w:color w:val="333333"/>
          <w:kern w:val="0"/>
          <w:sz w:val="24"/>
          <w:szCs w:val="24"/>
          <w:shd w:val="clear" w:color="auto" w:fill="FFFFFF"/>
        </w:rPr>
        <w:t>语句数</w:t>
      </w:r>
      <w:r w:rsidRPr="00162A98">
        <w:rPr>
          <w:rFonts w:ascii="Arial" w:eastAsia="宋体" w:hAnsi="Arial" w:cs="Arial"/>
          <w:color w:val="333333"/>
          <w:kern w:val="0"/>
          <w:sz w:val="24"/>
          <w:szCs w:val="24"/>
          <w:shd w:val="clear" w:color="auto" w:fill="FFFFFF"/>
        </w:rPr>
        <w:t>/5</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C</w:t>
      </w:r>
      <w:r w:rsidRPr="00162A98">
        <w:rPr>
          <w:rFonts w:ascii="Arial" w:eastAsia="宋体" w:hAnsi="Arial" w:cs="Arial"/>
          <w:color w:val="333333"/>
          <w:kern w:val="0"/>
          <w:sz w:val="24"/>
          <w:szCs w:val="24"/>
          <w:shd w:val="clear" w:color="auto" w:fill="FFFFFF"/>
        </w:rPr>
        <w:t>：系统的冗余处理能力。</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D</w:t>
      </w:r>
      <w:r w:rsidRPr="00162A98">
        <w:rPr>
          <w:rFonts w:ascii="Arial" w:eastAsia="宋体" w:hAnsi="Arial" w:cs="Arial"/>
          <w:color w:val="333333"/>
          <w:kern w:val="0"/>
          <w:sz w:val="24"/>
          <w:szCs w:val="24"/>
          <w:shd w:val="clear" w:color="auto" w:fill="FFFFFF"/>
        </w:rPr>
        <w:t>：非</w:t>
      </w:r>
      <w:r w:rsidRPr="00162A98">
        <w:rPr>
          <w:rFonts w:ascii="Arial" w:eastAsia="宋体" w:hAnsi="Arial" w:cs="Arial"/>
          <w:color w:val="333333"/>
          <w:kern w:val="0"/>
          <w:sz w:val="24"/>
          <w:szCs w:val="24"/>
          <w:shd w:val="clear" w:color="auto" w:fill="FFFFFF"/>
        </w:rPr>
        <w:t>Java</w:t>
      </w:r>
      <w:r w:rsidRPr="00162A98">
        <w:rPr>
          <w:rFonts w:ascii="Arial" w:eastAsia="宋体" w:hAnsi="Arial" w:cs="Arial"/>
          <w:color w:val="333333"/>
          <w:kern w:val="0"/>
          <w:sz w:val="24"/>
          <w:szCs w:val="24"/>
          <w:shd w:val="clear" w:color="auto" w:fill="FFFFFF"/>
        </w:rPr>
        <w:t>应用所占用的系统资源百分比。</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例如某系统业务交易峰值为</w:t>
      </w:r>
      <w:r w:rsidRPr="00162A98">
        <w:rPr>
          <w:rFonts w:ascii="Arial" w:eastAsia="宋体" w:hAnsi="Arial" w:cs="Arial"/>
          <w:color w:val="333333"/>
          <w:kern w:val="0"/>
          <w:sz w:val="24"/>
          <w:szCs w:val="24"/>
          <w:shd w:val="clear" w:color="auto" w:fill="FFFFFF"/>
        </w:rPr>
        <w:t>1000</w:t>
      </w:r>
      <w:r w:rsidRPr="00162A98">
        <w:rPr>
          <w:rFonts w:ascii="Arial" w:eastAsia="宋体" w:hAnsi="Arial" w:cs="Arial"/>
          <w:color w:val="333333"/>
          <w:kern w:val="0"/>
          <w:sz w:val="24"/>
          <w:szCs w:val="24"/>
          <w:shd w:val="clear" w:color="auto" w:fill="FFFFFF"/>
        </w:rPr>
        <w:t>笔</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秒，系统冗余处理能力预留</w:t>
      </w:r>
      <w:r w:rsidRPr="00162A98">
        <w:rPr>
          <w:rFonts w:ascii="Arial" w:eastAsia="宋体" w:hAnsi="Arial" w:cs="Arial"/>
          <w:color w:val="333333"/>
          <w:kern w:val="0"/>
          <w:sz w:val="24"/>
          <w:szCs w:val="24"/>
          <w:shd w:val="clear" w:color="auto" w:fill="FFFFFF"/>
        </w:rPr>
        <w:t xml:space="preserve">30% </w:t>
      </w:r>
      <w:r w:rsidRPr="00162A98">
        <w:rPr>
          <w:rFonts w:ascii="Arial" w:eastAsia="宋体" w:hAnsi="Arial" w:cs="Arial"/>
          <w:color w:val="333333"/>
          <w:kern w:val="0"/>
          <w:sz w:val="24"/>
          <w:szCs w:val="24"/>
          <w:shd w:val="clear" w:color="auto" w:fill="FFFFFF"/>
        </w:rPr>
        <w:t>，非</w:t>
      </w:r>
      <w:r w:rsidRPr="00162A98">
        <w:rPr>
          <w:rFonts w:ascii="Arial" w:eastAsia="宋体" w:hAnsi="Arial" w:cs="Arial"/>
          <w:color w:val="333333"/>
          <w:kern w:val="0"/>
          <w:sz w:val="24"/>
          <w:szCs w:val="24"/>
          <w:shd w:val="clear" w:color="auto" w:fill="FFFFFF"/>
        </w:rPr>
        <w:t>Java</w:t>
      </w:r>
      <w:r w:rsidRPr="00162A98">
        <w:rPr>
          <w:rFonts w:ascii="Arial" w:eastAsia="宋体" w:hAnsi="Arial" w:cs="Arial"/>
          <w:color w:val="333333"/>
          <w:kern w:val="0"/>
          <w:sz w:val="24"/>
          <w:szCs w:val="24"/>
          <w:shd w:val="clear" w:color="auto" w:fill="FFFFFF"/>
        </w:rPr>
        <w:t>应用所占用的系统资源百分比为</w:t>
      </w:r>
      <w:r w:rsidRPr="00162A98">
        <w:rPr>
          <w:rFonts w:ascii="Arial" w:eastAsia="宋体" w:hAnsi="Arial" w:cs="Arial"/>
          <w:color w:val="333333"/>
          <w:kern w:val="0"/>
          <w:sz w:val="24"/>
          <w:szCs w:val="24"/>
          <w:shd w:val="clear" w:color="auto" w:fill="FFFFFF"/>
        </w:rPr>
        <w:t>20%</w:t>
      </w:r>
      <w:r w:rsidRPr="00162A98">
        <w:rPr>
          <w:rFonts w:ascii="Arial" w:eastAsia="宋体" w:hAnsi="Arial" w:cs="Arial"/>
          <w:color w:val="333333"/>
          <w:kern w:val="0"/>
          <w:sz w:val="24"/>
          <w:szCs w:val="24"/>
          <w:shd w:val="clear" w:color="auto" w:fill="FFFFFF"/>
        </w:rPr>
        <w:t>，根据计算公式，服务器</w:t>
      </w:r>
      <w:r w:rsidRPr="00162A98">
        <w:rPr>
          <w:rFonts w:ascii="Arial" w:eastAsia="宋体" w:hAnsi="Arial" w:cs="Arial"/>
          <w:color w:val="333333"/>
          <w:kern w:val="0"/>
          <w:sz w:val="24"/>
          <w:szCs w:val="24"/>
          <w:shd w:val="clear" w:color="auto" w:fill="FFFFFF"/>
        </w:rPr>
        <w:t>SPECjbb2005</w:t>
      </w:r>
      <w:r w:rsidRPr="00162A98">
        <w:rPr>
          <w:rFonts w:ascii="Arial" w:eastAsia="宋体" w:hAnsi="Arial" w:cs="Arial"/>
          <w:color w:val="333333"/>
          <w:kern w:val="0"/>
          <w:sz w:val="24"/>
          <w:szCs w:val="24"/>
          <w:shd w:val="clear" w:color="auto" w:fill="FFFFFF"/>
        </w:rPr>
        <w:t>性能值为：</w:t>
      </w:r>
      <w:r w:rsidRPr="00162A98">
        <w:rPr>
          <w:rFonts w:ascii="Arial" w:eastAsia="宋体" w:hAnsi="Arial" w:cs="Arial"/>
          <w:color w:val="333333"/>
          <w:kern w:val="0"/>
          <w:sz w:val="24"/>
          <w:szCs w:val="24"/>
          <w:shd w:val="clear" w:color="auto" w:fill="FFFFFF"/>
        </w:rPr>
        <w:t>1000*200/(1-30%-20%)=400,000</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u w:val="single"/>
          <w:shd w:val="clear" w:color="auto" w:fill="FFFFFF"/>
        </w:rPr>
        <w:t>9.1.5</w:t>
      </w:r>
      <w:r w:rsidRPr="00162A98">
        <w:rPr>
          <w:rFonts w:ascii="Helvetica" w:eastAsia="宋体" w:hAnsi="Helvetica" w:cs="Helvetica"/>
          <w:color w:val="3D464D"/>
          <w:kern w:val="0"/>
          <w:sz w:val="24"/>
          <w:szCs w:val="24"/>
          <w:u w:val="single"/>
        </w:rPr>
        <w:t> </w:t>
      </w:r>
      <w:r w:rsidRPr="00162A98">
        <w:rPr>
          <w:rFonts w:ascii="Arial" w:eastAsia="宋体" w:hAnsi="Arial" w:cs="Arial"/>
          <w:color w:val="333333"/>
          <w:kern w:val="0"/>
          <w:sz w:val="24"/>
          <w:szCs w:val="24"/>
          <w:u w:val="single"/>
          <w:shd w:val="clear" w:color="auto" w:fill="FFFFFF"/>
        </w:rPr>
        <w:t>方法五：数据库服务器</w:t>
      </w:r>
      <w:r w:rsidRPr="00162A98">
        <w:rPr>
          <w:rFonts w:ascii="Helvetica" w:eastAsia="宋体" w:hAnsi="Helvetica" w:cs="Helvetica"/>
          <w:b/>
          <w:bCs/>
          <w:color w:val="333333"/>
          <w:kern w:val="0"/>
          <w:sz w:val="24"/>
          <w:szCs w:val="24"/>
          <w:u w:val="single"/>
          <w:shd w:val="clear" w:color="auto" w:fill="FFFFFF"/>
        </w:rPr>
        <w:t>内存估算法</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适用范围：适用于估算数据库服务器（应用服务器、</w:t>
      </w:r>
      <w:r w:rsidRPr="00162A98">
        <w:rPr>
          <w:rFonts w:ascii="Arial" w:eastAsia="宋体" w:hAnsi="Arial" w:cs="Arial"/>
          <w:color w:val="333333"/>
          <w:kern w:val="0"/>
          <w:sz w:val="24"/>
          <w:szCs w:val="24"/>
          <w:shd w:val="clear" w:color="auto" w:fill="FFFFFF"/>
        </w:rPr>
        <w:t>Web</w:t>
      </w:r>
      <w:r w:rsidRPr="00162A98">
        <w:rPr>
          <w:rFonts w:ascii="Arial" w:eastAsia="宋体" w:hAnsi="Arial" w:cs="Arial"/>
          <w:color w:val="333333"/>
          <w:kern w:val="0"/>
          <w:sz w:val="24"/>
          <w:szCs w:val="24"/>
          <w:shd w:val="clear" w:color="auto" w:fill="FFFFFF"/>
        </w:rPr>
        <w:t>服务器可参考）所需的内存。</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原理介绍：数据库服务器相对其他服务器来说，因为涉及大量的数据处理，需要把数据载入内存，以加快处理速度，所以需要更多的内存。对于内存的估算一般有下述两种方法，建议采用下述两种方法分别估算出所需的内存，取其中最大的数值。</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计算方法：</w:t>
      </w:r>
      <w:r w:rsidRPr="00162A98">
        <w:rPr>
          <w:rFonts w:ascii="Arial" w:eastAsia="宋体" w:hAnsi="Arial" w:cs="Arial"/>
          <w:color w:val="333333"/>
          <w:kern w:val="0"/>
          <w:sz w:val="24"/>
          <w:szCs w:val="24"/>
        </w:rPr>
        <w:br/>
      </w:r>
      <w:r w:rsidRPr="00162A98">
        <w:rPr>
          <w:rFonts w:ascii="Helvetica" w:eastAsia="宋体" w:hAnsi="Helvetica" w:cs="Helvetica"/>
          <w:color w:val="333333"/>
          <w:kern w:val="0"/>
          <w:sz w:val="24"/>
          <w:szCs w:val="24"/>
          <w:u w:val="single"/>
          <w:shd w:val="clear" w:color="auto" w:fill="FFFFFF"/>
        </w:rPr>
        <w:t>方法</w:t>
      </w:r>
      <w:proofErr w:type="gramStart"/>
      <w:r w:rsidRPr="00162A98">
        <w:rPr>
          <w:rFonts w:ascii="Helvetica" w:eastAsia="宋体" w:hAnsi="Helvetica" w:cs="Helvetica"/>
          <w:color w:val="333333"/>
          <w:kern w:val="0"/>
          <w:sz w:val="24"/>
          <w:szCs w:val="24"/>
          <w:u w:val="single"/>
          <w:shd w:val="clear" w:color="auto" w:fill="FFFFFF"/>
        </w:rPr>
        <w:t>一</w:t>
      </w:r>
      <w:proofErr w:type="gramEnd"/>
      <w:r w:rsidRPr="00162A98">
        <w:rPr>
          <w:rFonts w:ascii="Helvetica" w:eastAsia="宋体" w:hAnsi="Helvetica" w:cs="Helvetica"/>
          <w:color w:val="333333"/>
          <w:kern w:val="0"/>
          <w:sz w:val="24"/>
          <w:szCs w:val="24"/>
          <w:u w:val="single"/>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根据标准化设计，将数据库内存容量（单位为</w:t>
      </w:r>
      <w:r w:rsidRPr="00162A98">
        <w:rPr>
          <w:rFonts w:ascii="Arial" w:eastAsia="宋体" w:hAnsi="Arial" w:cs="Arial"/>
          <w:color w:val="333333"/>
          <w:kern w:val="0"/>
          <w:sz w:val="24"/>
          <w:szCs w:val="24"/>
          <w:shd w:val="clear" w:color="auto" w:fill="FFFFFF"/>
        </w:rPr>
        <w:t>G</w:t>
      </w:r>
      <w:r w:rsidRPr="00162A98">
        <w:rPr>
          <w:rFonts w:ascii="Arial" w:eastAsia="宋体" w:hAnsi="Arial" w:cs="Arial"/>
          <w:color w:val="333333"/>
          <w:kern w:val="0"/>
          <w:sz w:val="24"/>
          <w:szCs w:val="24"/>
          <w:shd w:val="clear" w:color="auto" w:fill="FFFFFF"/>
        </w:rPr>
        <w:t>）和</w:t>
      </w:r>
      <w:r w:rsidRPr="00162A98">
        <w:rPr>
          <w:rFonts w:ascii="Arial" w:eastAsia="宋体" w:hAnsi="Arial" w:cs="Arial"/>
          <w:color w:val="333333"/>
          <w:kern w:val="0"/>
          <w:sz w:val="24"/>
          <w:szCs w:val="24"/>
          <w:shd w:val="clear" w:color="auto" w:fill="FFFFFF"/>
        </w:rPr>
        <w:t>CPU</w:t>
      </w:r>
      <w:r w:rsidRPr="00162A98">
        <w:rPr>
          <w:rFonts w:ascii="Arial" w:eastAsia="宋体" w:hAnsi="Arial" w:cs="Arial"/>
          <w:color w:val="333333"/>
          <w:kern w:val="0"/>
          <w:sz w:val="24"/>
          <w:szCs w:val="24"/>
          <w:shd w:val="clear" w:color="auto" w:fill="FFFFFF"/>
        </w:rPr>
        <w:t>的核心的数量的比例按照</w:t>
      </w:r>
      <w:r w:rsidRPr="00162A98">
        <w:rPr>
          <w:rFonts w:ascii="Arial" w:eastAsia="宋体" w:hAnsi="Arial" w:cs="Arial"/>
          <w:color w:val="333333"/>
          <w:kern w:val="0"/>
          <w:sz w:val="24"/>
          <w:szCs w:val="24"/>
          <w:shd w:val="clear" w:color="auto" w:fill="FFFFFF"/>
        </w:rPr>
        <w:t>4:1</w:t>
      </w:r>
      <w:r w:rsidRPr="00162A98">
        <w:rPr>
          <w:rFonts w:ascii="Arial" w:eastAsia="宋体" w:hAnsi="Arial" w:cs="Arial"/>
          <w:color w:val="333333"/>
          <w:kern w:val="0"/>
          <w:sz w:val="24"/>
          <w:szCs w:val="24"/>
          <w:shd w:val="clear" w:color="auto" w:fill="FFFFFF"/>
        </w:rPr>
        <w:t>配置，一个</w:t>
      </w:r>
      <w:r w:rsidRPr="00162A98">
        <w:rPr>
          <w:rFonts w:ascii="Arial" w:eastAsia="宋体" w:hAnsi="Arial" w:cs="Arial"/>
          <w:color w:val="333333"/>
          <w:kern w:val="0"/>
          <w:sz w:val="24"/>
          <w:szCs w:val="24"/>
          <w:shd w:val="clear" w:color="auto" w:fill="FFFFFF"/>
        </w:rPr>
        <w:t>CPU</w:t>
      </w:r>
      <w:r w:rsidRPr="00162A98">
        <w:rPr>
          <w:rFonts w:ascii="Arial" w:eastAsia="宋体" w:hAnsi="Arial" w:cs="Arial"/>
          <w:color w:val="333333"/>
          <w:kern w:val="0"/>
          <w:sz w:val="24"/>
          <w:szCs w:val="24"/>
          <w:shd w:val="clear" w:color="auto" w:fill="FFFFFF"/>
        </w:rPr>
        <w:t>的核心对应</w:t>
      </w:r>
      <w:r w:rsidRPr="00162A98">
        <w:rPr>
          <w:rFonts w:ascii="Arial" w:eastAsia="宋体" w:hAnsi="Arial" w:cs="Arial"/>
          <w:color w:val="333333"/>
          <w:kern w:val="0"/>
          <w:sz w:val="24"/>
          <w:szCs w:val="24"/>
          <w:shd w:val="clear" w:color="auto" w:fill="FFFFFF"/>
        </w:rPr>
        <w:t>4G</w:t>
      </w:r>
      <w:r w:rsidRPr="00162A98">
        <w:rPr>
          <w:rFonts w:ascii="Arial" w:eastAsia="宋体" w:hAnsi="Arial" w:cs="Arial"/>
          <w:color w:val="333333"/>
          <w:kern w:val="0"/>
          <w:sz w:val="24"/>
          <w:szCs w:val="24"/>
          <w:shd w:val="clear" w:color="auto" w:fill="FFFFFF"/>
        </w:rPr>
        <w:t>内存。例如服务器配置两个</w:t>
      </w:r>
      <w:r w:rsidRPr="00162A98">
        <w:rPr>
          <w:rFonts w:ascii="Arial" w:eastAsia="宋体" w:hAnsi="Arial" w:cs="Arial"/>
          <w:color w:val="333333"/>
          <w:kern w:val="0"/>
          <w:sz w:val="24"/>
          <w:szCs w:val="24"/>
          <w:shd w:val="clear" w:color="auto" w:fill="FFFFFF"/>
        </w:rPr>
        <w:t>4</w:t>
      </w:r>
      <w:r w:rsidRPr="00162A98">
        <w:rPr>
          <w:rFonts w:ascii="Arial" w:eastAsia="宋体" w:hAnsi="Arial" w:cs="Arial"/>
          <w:color w:val="333333"/>
          <w:kern w:val="0"/>
          <w:sz w:val="24"/>
          <w:szCs w:val="24"/>
          <w:shd w:val="clear" w:color="auto" w:fill="FFFFFF"/>
        </w:rPr>
        <w:t>核</w:t>
      </w:r>
      <w:r w:rsidRPr="00162A98">
        <w:rPr>
          <w:rFonts w:ascii="Arial" w:eastAsia="宋体" w:hAnsi="Arial" w:cs="Arial"/>
          <w:color w:val="333333"/>
          <w:kern w:val="0"/>
          <w:sz w:val="24"/>
          <w:szCs w:val="24"/>
          <w:shd w:val="clear" w:color="auto" w:fill="FFFFFF"/>
        </w:rPr>
        <w:t>CPU</w:t>
      </w:r>
      <w:r w:rsidRPr="00162A98">
        <w:rPr>
          <w:rFonts w:ascii="Arial" w:eastAsia="宋体" w:hAnsi="Arial" w:cs="Arial"/>
          <w:color w:val="333333"/>
          <w:kern w:val="0"/>
          <w:sz w:val="24"/>
          <w:szCs w:val="24"/>
          <w:shd w:val="clear" w:color="auto" w:fill="FFFFFF"/>
        </w:rPr>
        <w:t>则建议配置</w:t>
      </w:r>
      <w:r w:rsidRPr="00162A98">
        <w:rPr>
          <w:rFonts w:ascii="Arial" w:eastAsia="宋体" w:hAnsi="Arial" w:cs="Arial"/>
          <w:color w:val="333333"/>
          <w:kern w:val="0"/>
          <w:sz w:val="24"/>
          <w:szCs w:val="24"/>
          <w:shd w:val="clear" w:color="auto" w:fill="FFFFFF"/>
        </w:rPr>
        <w:t>32G</w:t>
      </w:r>
      <w:r w:rsidRPr="00162A98">
        <w:rPr>
          <w:rFonts w:ascii="Arial" w:eastAsia="宋体" w:hAnsi="Arial" w:cs="Arial"/>
          <w:color w:val="333333"/>
          <w:kern w:val="0"/>
          <w:sz w:val="24"/>
          <w:szCs w:val="24"/>
          <w:shd w:val="clear" w:color="auto" w:fill="FFFFFF"/>
        </w:rPr>
        <w:t>内存。</w:t>
      </w:r>
      <w:r w:rsidRPr="00162A98">
        <w:rPr>
          <w:rFonts w:ascii="Arial" w:eastAsia="宋体" w:hAnsi="Arial" w:cs="Arial"/>
          <w:color w:val="333333"/>
          <w:kern w:val="0"/>
          <w:sz w:val="24"/>
          <w:szCs w:val="24"/>
        </w:rPr>
        <w:br/>
      </w:r>
      <w:r w:rsidRPr="00162A98">
        <w:rPr>
          <w:rFonts w:ascii="Helvetica" w:eastAsia="宋体" w:hAnsi="Helvetica" w:cs="Helvetica"/>
          <w:color w:val="333333"/>
          <w:kern w:val="0"/>
          <w:sz w:val="24"/>
          <w:szCs w:val="24"/>
          <w:u w:val="single"/>
          <w:shd w:val="clear" w:color="auto" w:fill="FFFFFF"/>
        </w:rPr>
        <w:t>方法二：</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原理介绍：数据库服务器的内存主要包括：操作系统占用内存、数据库系统占用内存、数据库并发网络连接占用内存等。按照经验，</w:t>
      </w:r>
      <w:r w:rsidRPr="00162A98">
        <w:rPr>
          <w:rFonts w:ascii="Arial" w:eastAsia="宋体" w:hAnsi="Arial" w:cs="Arial"/>
          <w:color w:val="333333"/>
          <w:kern w:val="0"/>
          <w:sz w:val="24"/>
          <w:szCs w:val="24"/>
          <w:shd w:val="clear" w:color="auto" w:fill="FFFFFF"/>
        </w:rPr>
        <w:t>Windows</w:t>
      </w:r>
      <w:r w:rsidRPr="00162A98">
        <w:rPr>
          <w:rFonts w:ascii="Arial" w:eastAsia="宋体" w:hAnsi="Arial" w:cs="Arial"/>
          <w:color w:val="333333"/>
          <w:kern w:val="0"/>
          <w:sz w:val="24"/>
          <w:szCs w:val="24"/>
          <w:shd w:val="clear" w:color="auto" w:fill="FFFFFF"/>
        </w:rPr>
        <w:t>平台内存占用率不超过</w:t>
      </w:r>
      <w:r w:rsidRPr="00162A98">
        <w:rPr>
          <w:rFonts w:ascii="Arial" w:eastAsia="宋体" w:hAnsi="Arial" w:cs="Arial"/>
          <w:color w:val="333333"/>
          <w:kern w:val="0"/>
          <w:sz w:val="24"/>
          <w:szCs w:val="24"/>
          <w:shd w:val="clear" w:color="auto" w:fill="FFFFFF"/>
        </w:rPr>
        <w:t>55%</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Unix</w:t>
      </w:r>
      <w:r w:rsidRPr="00162A98">
        <w:rPr>
          <w:rFonts w:ascii="Arial" w:eastAsia="宋体" w:hAnsi="Arial" w:cs="Arial"/>
          <w:color w:val="333333"/>
          <w:kern w:val="0"/>
          <w:sz w:val="24"/>
          <w:szCs w:val="24"/>
          <w:shd w:val="clear" w:color="auto" w:fill="FFFFFF"/>
        </w:rPr>
        <w:t>（或</w:t>
      </w:r>
      <w:r w:rsidRPr="00162A98">
        <w:rPr>
          <w:rFonts w:ascii="Arial" w:eastAsia="宋体" w:hAnsi="Arial" w:cs="Arial"/>
          <w:color w:val="333333"/>
          <w:kern w:val="0"/>
          <w:sz w:val="24"/>
          <w:szCs w:val="24"/>
          <w:shd w:val="clear" w:color="auto" w:fill="FFFFFF"/>
        </w:rPr>
        <w:t>Linux</w:t>
      </w:r>
      <w:r w:rsidRPr="00162A98">
        <w:rPr>
          <w:rFonts w:ascii="Arial" w:eastAsia="宋体" w:hAnsi="Arial" w:cs="Arial"/>
          <w:color w:val="333333"/>
          <w:kern w:val="0"/>
          <w:sz w:val="24"/>
          <w:szCs w:val="24"/>
          <w:shd w:val="clear" w:color="auto" w:fill="FFFFFF"/>
        </w:rPr>
        <w:t>）平台内存占用率不超过</w:t>
      </w:r>
      <w:r w:rsidRPr="00162A98">
        <w:rPr>
          <w:rFonts w:ascii="Arial" w:eastAsia="宋体" w:hAnsi="Arial" w:cs="Arial"/>
          <w:color w:val="333333"/>
          <w:kern w:val="0"/>
          <w:sz w:val="24"/>
          <w:szCs w:val="24"/>
          <w:shd w:val="clear" w:color="auto" w:fill="FFFFFF"/>
        </w:rPr>
        <w:t>80%</w:t>
      </w:r>
      <w:r w:rsidRPr="00162A98">
        <w:rPr>
          <w:rFonts w:ascii="Arial" w:eastAsia="宋体" w:hAnsi="Arial" w:cs="Arial"/>
          <w:color w:val="333333"/>
          <w:kern w:val="0"/>
          <w:sz w:val="24"/>
          <w:szCs w:val="24"/>
          <w:shd w:val="clear" w:color="auto" w:fill="FFFFFF"/>
        </w:rPr>
        <w:t>时，不会影响系统的性能。</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计算公式：</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数据库服务器（</w:t>
      </w:r>
      <w:r w:rsidRPr="00162A98">
        <w:rPr>
          <w:rFonts w:ascii="Arial" w:eastAsia="宋体" w:hAnsi="Arial" w:cs="Arial"/>
          <w:color w:val="333333"/>
          <w:kern w:val="0"/>
          <w:sz w:val="24"/>
          <w:szCs w:val="24"/>
          <w:shd w:val="clear" w:color="auto" w:fill="FFFFFF"/>
        </w:rPr>
        <w:t>Windows</w:t>
      </w:r>
      <w:r w:rsidRPr="00162A98">
        <w:rPr>
          <w:rFonts w:ascii="Arial" w:eastAsia="宋体" w:hAnsi="Arial" w:cs="Arial"/>
          <w:color w:val="333333"/>
          <w:kern w:val="0"/>
          <w:sz w:val="24"/>
          <w:szCs w:val="24"/>
          <w:shd w:val="clear" w:color="auto" w:fill="FFFFFF"/>
        </w:rPr>
        <w:t>平台）内存</w:t>
      </w:r>
      <w:r w:rsidRPr="00162A98">
        <w:rPr>
          <w:rFonts w:ascii="Arial" w:eastAsia="宋体" w:hAnsi="Arial" w:cs="Arial"/>
          <w:color w:val="333333"/>
          <w:kern w:val="0"/>
          <w:sz w:val="24"/>
          <w:szCs w:val="24"/>
          <w:shd w:val="clear" w:color="auto" w:fill="FFFFFF"/>
        </w:rPr>
        <w:t xml:space="preserve"> = </w:t>
      </w:r>
      <w:r w:rsidRPr="00162A98">
        <w:rPr>
          <w:rFonts w:ascii="Arial" w:eastAsia="宋体" w:hAnsi="Arial" w:cs="Arial"/>
          <w:color w:val="333333"/>
          <w:kern w:val="0"/>
          <w:sz w:val="24"/>
          <w:szCs w:val="24"/>
          <w:shd w:val="clear" w:color="auto" w:fill="FFFFFF"/>
        </w:rPr>
        <w:t>（操作系统占用内存</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数据库占用内存</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数据库并发网络连接占用内存</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其他软件占用内存）</w:t>
      </w:r>
      <w:r w:rsidRPr="00162A98">
        <w:rPr>
          <w:rFonts w:ascii="Arial" w:eastAsia="宋体" w:hAnsi="Arial" w:cs="Arial"/>
          <w:color w:val="333333"/>
          <w:kern w:val="0"/>
          <w:sz w:val="24"/>
          <w:szCs w:val="24"/>
          <w:shd w:val="clear" w:color="auto" w:fill="FFFFFF"/>
        </w:rPr>
        <w:t>/ 55%</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数据库服务器（</w:t>
      </w:r>
      <w:r w:rsidRPr="00162A98">
        <w:rPr>
          <w:rFonts w:ascii="Arial" w:eastAsia="宋体" w:hAnsi="Arial" w:cs="Arial"/>
          <w:color w:val="333333"/>
          <w:kern w:val="0"/>
          <w:sz w:val="24"/>
          <w:szCs w:val="24"/>
          <w:shd w:val="clear" w:color="auto" w:fill="FFFFFF"/>
        </w:rPr>
        <w:t>Unix</w:t>
      </w:r>
      <w:r w:rsidRPr="00162A98">
        <w:rPr>
          <w:rFonts w:ascii="Arial" w:eastAsia="宋体" w:hAnsi="Arial" w:cs="Arial"/>
          <w:color w:val="333333"/>
          <w:kern w:val="0"/>
          <w:sz w:val="24"/>
          <w:szCs w:val="24"/>
          <w:shd w:val="clear" w:color="auto" w:fill="FFFFFF"/>
        </w:rPr>
        <w:t>或</w:t>
      </w:r>
      <w:r w:rsidRPr="00162A98">
        <w:rPr>
          <w:rFonts w:ascii="Arial" w:eastAsia="宋体" w:hAnsi="Arial" w:cs="Arial"/>
          <w:color w:val="333333"/>
          <w:kern w:val="0"/>
          <w:sz w:val="24"/>
          <w:szCs w:val="24"/>
          <w:shd w:val="clear" w:color="auto" w:fill="FFFFFF"/>
        </w:rPr>
        <w:t>Linux</w:t>
      </w:r>
      <w:r w:rsidRPr="00162A98">
        <w:rPr>
          <w:rFonts w:ascii="Arial" w:eastAsia="宋体" w:hAnsi="Arial" w:cs="Arial"/>
          <w:color w:val="333333"/>
          <w:kern w:val="0"/>
          <w:sz w:val="24"/>
          <w:szCs w:val="24"/>
          <w:shd w:val="clear" w:color="auto" w:fill="FFFFFF"/>
        </w:rPr>
        <w:t>平台）内存</w:t>
      </w:r>
      <w:r w:rsidRPr="00162A98">
        <w:rPr>
          <w:rFonts w:ascii="Arial" w:eastAsia="宋体" w:hAnsi="Arial" w:cs="Arial"/>
          <w:color w:val="333333"/>
          <w:kern w:val="0"/>
          <w:sz w:val="24"/>
          <w:szCs w:val="24"/>
          <w:shd w:val="clear" w:color="auto" w:fill="FFFFFF"/>
        </w:rPr>
        <w:t xml:space="preserve"> = </w:t>
      </w:r>
      <w:r w:rsidRPr="00162A98">
        <w:rPr>
          <w:rFonts w:ascii="Arial" w:eastAsia="宋体" w:hAnsi="Arial" w:cs="Arial"/>
          <w:color w:val="333333"/>
          <w:kern w:val="0"/>
          <w:sz w:val="24"/>
          <w:szCs w:val="24"/>
          <w:shd w:val="clear" w:color="auto" w:fill="FFFFFF"/>
        </w:rPr>
        <w:t>（操作系统占用内存</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数据库占用内存</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数据库并发网络连接占用内存</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其他软件占用内存）</w:t>
      </w:r>
      <w:r w:rsidRPr="00162A98">
        <w:rPr>
          <w:rFonts w:ascii="Arial" w:eastAsia="宋体" w:hAnsi="Arial" w:cs="Arial"/>
          <w:color w:val="333333"/>
          <w:kern w:val="0"/>
          <w:sz w:val="24"/>
          <w:szCs w:val="24"/>
          <w:shd w:val="clear" w:color="auto" w:fill="FFFFFF"/>
        </w:rPr>
        <w:t>/ 60%</w:t>
      </w:r>
      <w:r w:rsidRPr="00162A98">
        <w:rPr>
          <w:rFonts w:ascii="Arial" w:eastAsia="宋体" w:hAnsi="Arial" w:cs="Arial"/>
          <w:color w:val="333333"/>
          <w:kern w:val="0"/>
          <w:sz w:val="24"/>
          <w:szCs w:val="24"/>
          <w:shd w:val="clear" w:color="auto" w:fill="FFFFFF"/>
        </w:rPr>
        <w:t>（前置条件：操作系统占用内存</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数据库占用内存</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数据库并发网络连接占用内存</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其他软件占用内存</w:t>
      </w:r>
      <w:r w:rsidRPr="00162A98">
        <w:rPr>
          <w:rFonts w:ascii="Arial" w:eastAsia="宋体" w:hAnsi="Arial" w:cs="Arial"/>
          <w:color w:val="333333"/>
          <w:kern w:val="0"/>
          <w:sz w:val="24"/>
          <w:szCs w:val="24"/>
          <w:shd w:val="clear" w:color="auto" w:fill="FFFFFF"/>
        </w:rPr>
        <w:t>≤4G</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数据库服务器（</w:t>
      </w:r>
      <w:r w:rsidRPr="00162A98">
        <w:rPr>
          <w:rFonts w:ascii="Arial" w:eastAsia="宋体" w:hAnsi="Arial" w:cs="Arial"/>
          <w:color w:val="333333"/>
          <w:kern w:val="0"/>
          <w:sz w:val="24"/>
          <w:szCs w:val="24"/>
          <w:shd w:val="clear" w:color="auto" w:fill="FFFFFF"/>
        </w:rPr>
        <w:t>Unix</w:t>
      </w:r>
      <w:r w:rsidRPr="00162A98">
        <w:rPr>
          <w:rFonts w:ascii="Arial" w:eastAsia="宋体" w:hAnsi="Arial" w:cs="Arial"/>
          <w:color w:val="333333"/>
          <w:kern w:val="0"/>
          <w:sz w:val="24"/>
          <w:szCs w:val="24"/>
          <w:shd w:val="clear" w:color="auto" w:fill="FFFFFF"/>
        </w:rPr>
        <w:t>或</w:t>
      </w:r>
      <w:r w:rsidRPr="00162A98">
        <w:rPr>
          <w:rFonts w:ascii="Arial" w:eastAsia="宋体" w:hAnsi="Arial" w:cs="Arial"/>
          <w:color w:val="333333"/>
          <w:kern w:val="0"/>
          <w:sz w:val="24"/>
          <w:szCs w:val="24"/>
          <w:shd w:val="clear" w:color="auto" w:fill="FFFFFF"/>
        </w:rPr>
        <w:t>Linux</w:t>
      </w:r>
      <w:r w:rsidRPr="00162A98">
        <w:rPr>
          <w:rFonts w:ascii="Arial" w:eastAsia="宋体" w:hAnsi="Arial" w:cs="Arial"/>
          <w:color w:val="333333"/>
          <w:kern w:val="0"/>
          <w:sz w:val="24"/>
          <w:szCs w:val="24"/>
          <w:shd w:val="clear" w:color="auto" w:fill="FFFFFF"/>
        </w:rPr>
        <w:t>平台）内存</w:t>
      </w:r>
      <w:r w:rsidRPr="00162A98">
        <w:rPr>
          <w:rFonts w:ascii="Arial" w:eastAsia="宋体" w:hAnsi="Arial" w:cs="Arial"/>
          <w:color w:val="333333"/>
          <w:kern w:val="0"/>
          <w:sz w:val="24"/>
          <w:szCs w:val="24"/>
          <w:shd w:val="clear" w:color="auto" w:fill="FFFFFF"/>
        </w:rPr>
        <w:t xml:space="preserve"> = </w:t>
      </w:r>
      <w:r w:rsidRPr="00162A98">
        <w:rPr>
          <w:rFonts w:ascii="Arial" w:eastAsia="宋体" w:hAnsi="Arial" w:cs="Arial"/>
          <w:color w:val="333333"/>
          <w:kern w:val="0"/>
          <w:sz w:val="24"/>
          <w:szCs w:val="24"/>
          <w:shd w:val="clear" w:color="auto" w:fill="FFFFFF"/>
        </w:rPr>
        <w:t>（操作系统占用内存</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数据库占用内存</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数据库并发网络连接占用内存</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其他软件占用内存）</w:t>
      </w:r>
      <w:r w:rsidRPr="00162A98">
        <w:rPr>
          <w:rFonts w:ascii="Arial" w:eastAsia="宋体" w:hAnsi="Arial" w:cs="Arial"/>
          <w:color w:val="333333"/>
          <w:kern w:val="0"/>
          <w:sz w:val="24"/>
          <w:szCs w:val="24"/>
          <w:shd w:val="clear" w:color="auto" w:fill="FFFFFF"/>
        </w:rPr>
        <w:t>/ 80%</w:t>
      </w:r>
      <w:r w:rsidRPr="00162A98">
        <w:rPr>
          <w:rFonts w:ascii="Arial" w:eastAsia="宋体" w:hAnsi="Arial" w:cs="Arial"/>
          <w:color w:val="333333"/>
          <w:kern w:val="0"/>
          <w:sz w:val="24"/>
          <w:szCs w:val="24"/>
          <w:shd w:val="clear" w:color="auto" w:fill="FFFFFF"/>
        </w:rPr>
        <w:t>（前置条件：操作系统占用内存</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数据库占用内存</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数据库并发网络连接占用内存</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其他软件占用内存</w:t>
      </w:r>
      <w:r w:rsidRPr="00162A98">
        <w:rPr>
          <w:rFonts w:ascii="Arial" w:eastAsia="宋体" w:hAnsi="Arial" w:cs="Arial"/>
          <w:color w:val="333333"/>
          <w:kern w:val="0"/>
          <w:sz w:val="24"/>
          <w:szCs w:val="24"/>
          <w:shd w:val="clear" w:color="auto" w:fill="FFFFFF"/>
        </w:rPr>
        <w:t>&gt;4G</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参数解释：</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操作系统占用内存：操作系统运行需要占用的内存。</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数据库占用内存：数据库服务器运行需要占用的内存。</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数据库并发网络连接占用内存：数据库客户端和数据库服务器之间连接时，数据库服务器需要花费的内存。</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其他软件占用内存：数据库服务器中其他软件运行需要占用的内存。</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计算步骤：</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步骤</w:t>
      </w:r>
      <w:proofErr w:type="gramStart"/>
      <w:r w:rsidRPr="00162A98">
        <w:rPr>
          <w:rFonts w:ascii="Arial" w:eastAsia="宋体" w:hAnsi="Arial" w:cs="Arial"/>
          <w:color w:val="333333"/>
          <w:kern w:val="0"/>
          <w:sz w:val="24"/>
          <w:szCs w:val="24"/>
          <w:shd w:val="clear" w:color="auto" w:fill="FFFFFF"/>
        </w:rPr>
        <w:t>一</w:t>
      </w:r>
      <w:proofErr w:type="gramEnd"/>
      <w:r w:rsidRPr="00162A98">
        <w:rPr>
          <w:rFonts w:ascii="Arial" w:eastAsia="宋体" w:hAnsi="Arial" w:cs="Arial"/>
          <w:color w:val="333333"/>
          <w:kern w:val="0"/>
          <w:sz w:val="24"/>
          <w:szCs w:val="24"/>
          <w:shd w:val="clear" w:color="auto" w:fill="FFFFFF"/>
        </w:rPr>
        <w:t>：估算操作系统所占用内存</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操作系统所占用内存具体和操作系统类型和版本相关，一般为</w:t>
      </w:r>
      <w:r w:rsidRPr="00162A98">
        <w:rPr>
          <w:rFonts w:ascii="Arial" w:eastAsia="宋体" w:hAnsi="Arial" w:cs="Arial"/>
          <w:color w:val="333333"/>
          <w:kern w:val="0"/>
          <w:sz w:val="24"/>
          <w:szCs w:val="24"/>
          <w:shd w:val="clear" w:color="auto" w:fill="FFFFFF"/>
        </w:rPr>
        <w:t>600M</w:t>
      </w:r>
      <w:r w:rsidRPr="00162A98">
        <w:rPr>
          <w:rFonts w:ascii="Arial" w:eastAsia="宋体" w:hAnsi="Arial" w:cs="Arial"/>
          <w:color w:val="333333"/>
          <w:kern w:val="0"/>
          <w:sz w:val="24"/>
          <w:szCs w:val="24"/>
          <w:shd w:val="clear" w:color="auto" w:fill="FFFFFF"/>
        </w:rPr>
        <w:t>内存。</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步骤二：估算数据库系统占用内存</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数据库系统占用内存主要包括：数据库服务器软件占用的内存和数据库缓存。其中数据库缓存和数据库大小相关，根据经验，数据库服务器在缓存容量达到数据库经常访问数据总量（注：数据库总量不包括系统数据）的</w:t>
      </w:r>
      <w:r w:rsidRPr="00162A98">
        <w:rPr>
          <w:rFonts w:ascii="Arial" w:eastAsia="宋体" w:hAnsi="Arial" w:cs="Arial"/>
          <w:color w:val="333333"/>
          <w:kern w:val="0"/>
          <w:sz w:val="24"/>
          <w:szCs w:val="24"/>
          <w:shd w:val="clear" w:color="auto" w:fill="FFFFFF"/>
        </w:rPr>
        <w:t>5%</w:t>
      </w:r>
      <w:r w:rsidRPr="00162A98">
        <w:rPr>
          <w:rFonts w:ascii="Arial" w:eastAsia="宋体" w:hAnsi="Arial" w:cs="Arial"/>
          <w:color w:val="333333"/>
          <w:kern w:val="0"/>
          <w:sz w:val="24"/>
          <w:szCs w:val="24"/>
          <w:shd w:val="clear" w:color="auto" w:fill="FFFFFF"/>
        </w:rPr>
        <w:t>时性能较好。数据库总量可以根据</w:t>
      </w:r>
      <w:r w:rsidRPr="00162A98">
        <w:rPr>
          <w:rFonts w:ascii="Arial" w:eastAsia="宋体" w:hAnsi="Arial" w:cs="Arial"/>
          <w:color w:val="333333"/>
          <w:kern w:val="0"/>
          <w:sz w:val="24"/>
          <w:szCs w:val="24"/>
          <w:shd w:val="clear" w:color="auto" w:fill="FFFFFF"/>
        </w:rPr>
        <w:t xml:space="preserve">5.2 </w:t>
      </w:r>
      <w:r w:rsidRPr="00162A98">
        <w:rPr>
          <w:rFonts w:ascii="Arial" w:eastAsia="宋体" w:hAnsi="Arial" w:cs="Arial"/>
          <w:color w:val="333333"/>
          <w:kern w:val="0"/>
          <w:sz w:val="24"/>
          <w:szCs w:val="24"/>
          <w:shd w:val="clear" w:color="auto" w:fill="FFFFFF"/>
        </w:rPr>
        <w:t>节中数据库数据估算的方法计算。因此，数据库系统缓存</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数据库经常访问数据总量</w:t>
      </w:r>
      <w:r w:rsidRPr="00162A98">
        <w:rPr>
          <w:rFonts w:ascii="Arial" w:eastAsia="宋体" w:hAnsi="Arial" w:cs="Arial"/>
          <w:color w:val="333333"/>
          <w:kern w:val="0"/>
          <w:sz w:val="24"/>
          <w:szCs w:val="24"/>
          <w:shd w:val="clear" w:color="auto" w:fill="FFFFFF"/>
        </w:rPr>
        <w:t>*5%</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数据库服务器软件占用内存和所用的数据库管理软件及版本相关，按照经验，一般为</w:t>
      </w:r>
      <w:r w:rsidRPr="00162A98">
        <w:rPr>
          <w:rFonts w:ascii="Arial" w:eastAsia="宋体" w:hAnsi="Arial" w:cs="Arial"/>
          <w:color w:val="333333"/>
          <w:kern w:val="0"/>
          <w:sz w:val="24"/>
          <w:szCs w:val="24"/>
          <w:shd w:val="clear" w:color="auto" w:fill="FFFFFF"/>
        </w:rPr>
        <w:t>200M</w:t>
      </w:r>
      <w:r w:rsidRPr="00162A98">
        <w:rPr>
          <w:rFonts w:ascii="Arial" w:eastAsia="宋体" w:hAnsi="Arial" w:cs="Arial"/>
          <w:color w:val="333333"/>
          <w:kern w:val="0"/>
          <w:sz w:val="24"/>
          <w:szCs w:val="24"/>
          <w:shd w:val="clear" w:color="auto" w:fill="FFFFFF"/>
        </w:rPr>
        <w:t>内存。</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步骤三：估算数据库并发网络连接占用内存</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数据库并发网络连接</w:t>
      </w:r>
      <w:proofErr w:type="gramStart"/>
      <w:r w:rsidRPr="00162A98">
        <w:rPr>
          <w:rFonts w:ascii="Arial" w:eastAsia="宋体" w:hAnsi="Arial" w:cs="Arial"/>
          <w:color w:val="333333"/>
          <w:kern w:val="0"/>
          <w:sz w:val="24"/>
          <w:szCs w:val="24"/>
          <w:shd w:val="clear" w:color="auto" w:fill="FFFFFF"/>
        </w:rPr>
        <w:t>数每个</w:t>
      </w:r>
      <w:proofErr w:type="gramEnd"/>
      <w:r w:rsidRPr="00162A98">
        <w:rPr>
          <w:rFonts w:ascii="Arial" w:eastAsia="宋体" w:hAnsi="Arial" w:cs="Arial"/>
          <w:color w:val="333333"/>
          <w:kern w:val="0"/>
          <w:sz w:val="24"/>
          <w:szCs w:val="24"/>
          <w:shd w:val="clear" w:color="auto" w:fill="FFFFFF"/>
        </w:rPr>
        <w:t>占用</w:t>
      </w:r>
      <w:r w:rsidRPr="00162A98">
        <w:rPr>
          <w:rFonts w:ascii="Arial" w:eastAsia="宋体" w:hAnsi="Arial" w:cs="Arial"/>
          <w:color w:val="333333"/>
          <w:kern w:val="0"/>
          <w:sz w:val="24"/>
          <w:szCs w:val="24"/>
          <w:shd w:val="clear" w:color="auto" w:fill="FFFFFF"/>
        </w:rPr>
        <w:t>5M</w:t>
      </w:r>
      <w:r w:rsidRPr="00162A98">
        <w:rPr>
          <w:rFonts w:ascii="Arial" w:eastAsia="宋体" w:hAnsi="Arial" w:cs="Arial"/>
          <w:color w:val="333333"/>
          <w:kern w:val="0"/>
          <w:sz w:val="24"/>
          <w:szCs w:val="24"/>
          <w:shd w:val="clear" w:color="auto" w:fill="FFFFFF"/>
        </w:rPr>
        <w:t>。假设有</w:t>
      </w:r>
      <w:r w:rsidRPr="00162A98">
        <w:rPr>
          <w:rFonts w:ascii="Arial" w:eastAsia="宋体" w:hAnsi="Arial" w:cs="Arial"/>
          <w:color w:val="333333"/>
          <w:kern w:val="0"/>
          <w:sz w:val="24"/>
          <w:szCs w:val="24"/>
          <w:shd w:val="clear" w:color="auto" w:fill="FFFFFF"/>
        </w:rPr>
        <w:t>200</w:t>
      </w:r>
      <w:r w:rsidRPr="00162A98">
        <w:rPr>
          <w:rFonts w:ascii="Arial" w:eastAsia="宋体" w:hAnsi="Arial" w:cs="Arial"/>
          <w:color w:val="333333"/>
          <w:kern w:val="0"/>
          <w:sz w:val="24"/>
          <w:szCs w:val="24"/>
          <w:shd w:val="clear" w:color="auto" w:fill="FFFFFF"/>
        </w:rPr>
        <w:t>个连接，即并发连接占用内存为</w:t>
      </w:r>
      <w:r w:rsidRPr="00162A98">
        <w:rPr>
          <w:rFonts w:ascii="Arial" w:eastAsia="宋体" w:hAnsi="Arial" w:cs="Arial"/>
          <w:color w:val="333333"/>
          <w:kern w:val="0"/>
          <w:sz w:val="24"/>
          <w:szCs w:val="24"/>
          <w:shd w:val="clear" w:color="auto" w:fill="FFFFFF"/>
        </w:rPr>
        <w:t>200 * 5M = 1000M</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步骤四：估算其他软件占用内存</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    </w:t>
      </w:r>
      <w:r w:rsidRPr="00162A98">
        <w:rPr>
          <w:rFonts w:ascii="Arial" w:eastAsia="宋体" w:hAnsi="Arial" w:cs="Arial"/>
          <w:color w:val="333333"/>
          <w:kern w:val="0"/>
          <w:sz w:val="24"/>
          <w:szCs w:val="24"/>
          <w:shd w:val="clear" w:color="auto" w:fill="FFFFFF"/>
        </w:rPr>
        <w:t>先估算需要安装的软件，再估算每种软件占用内存的总和。为了简化计算，可以先估计每种软件占用内存大小</w:t>
      </w:r>
      <w:proofErr w:type="spellStart"/>
      <w:r w:rsidRPr="00162A98">
        <w:rPr>
          <w:rFonts w:ascii="Arial" w:eastAsia="宋体" w:hAnsi="Arial" w:cs="Arial"/>
          <w:color w:val="333333"/>
          <w:kern w:val="0"/>
          <w:sz w:val="24"/>
          <w:szCs w:val="24"/>
          <w:shd w:val="clear" w:color="auto" w:fill="FFFFFF"/>
        </w:rPr>
        <w:t>Mi</w:t>
      </w:r>
      <w:proofErr w:type="spellEnd"/>
      <w:r w:rsidRPr="00162A98">
        <w:rPr>
          <w:rFonts w:ascii="Arial" w:eastAsia="宋体" w:hAnsi="Arial" w:cs="Arial"/>
          <w:color w:val="333333"/>
          <w:kern w:val="0"/>
          <w:sz w:val="24"/>
          <w:szCs w:val="24"/>
          <w:shd w:val="clear" w:color="auto" w:fill="FFFFFF"/>
        </w:rPr>
        <w:t>，再估计安装的软件数</w:t>
      </w:r>
      <w:r w:rsidRPr="00162A98">
        <w:rPr>
          <w:rFonts w:ascii="Arial" w:eastAsia="宋体" w:hAnsi="Arial" w:cs="Arial"/>
          <w:color w:val="333333"/>
          <w:kern w:val="0"/>
          <w:sz w:val="24"/>
          <w:szCs w:val="24"/>
          <w:shd w:val="clear" w:color="auto" w:fill="FFFFFF"/>
        </w:rPr>
        <w:t>Ni</w:t>
      </w:r>
      <w:r w:rsidRPr="00162A98">
        <w:rPr>
          <w:rFonts w:ascii="Arial" w:eastAsia="宋体" w:hAnsi="Arial" w:cs="Arial"/>
          <w:color w:val="333333"/>
          <w:kern w:val="0"/>
          <w:sz w:val="24"/>
          <w:szCs w:val="24"/>
          <w:shd w:val="clear" w:color="auto" w:fill="FFFFFF"/>
        </w:rPr>
        <w:t>，即其他软件占用内存</w:t>
      </w:r>
      <w:r w:rsidRPr="00162A98">
        <w:rPr>
          <w:rFonts w:ascii="Arial" w:eastAsia="宋体" w:hAnsi="Arial" w:cs="Arial"/>
          <w:color w:val="333333"/>
          <w:kern w:val="0"/>
          <w:sz w:val="24"/>
          <w:szCs w:val="24"/>
          <w:shd w:val="clear" w:color="auto" w:fill="FFFFFF"/>
        </w:rPr>
        <w:t xml:space="preserve">= </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 xml:space="preserve">  </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步骤五：估算所需内存</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根据上述公式，估算所需内存。</w:t>
      </w:r>
      <w:r w:rsidRPr="00162A98">
        <w:rPr>
          <w:rFonts w:ascii="Arial" w:eastAsia="宋体" w:hAnsi="Arial" w:cs="Arial"/>
          <w:color w:val="333333"/>
          <w:kern w:val="0"/>
          <w:sz w:val="24"/>
          <w:szCs w:val="24"/>
        </w:rPr>
        <w:br/>
      </w:r>
      <w:r w:rsidRPr="00162A98">
        <w:rPr>
          <w:rFonts w:ascii="Helvetica" w:eastAsia="宋体" w:hAnsi="Helvetica" w:cs="Helvetica"/>
          <w:color w:val="333333"/>
          <w:kern w:val="0"/>
          <w:sz w:val="24"/>
          <w:szCs w:val="24"/>
          <w:shd w:val="clear" w:color="auto" w:fill="FFFFFF"/>
        </w:rPr>
        <w:br/>
      </w:r>
    </w:p>
    <w:p w:rsidR="00162A98" w:rsidRPr="00162A98" w:rsidRDefault="00162A98" w:rsidP="00162A98">
      <w:pPr>
        <w:widowControl/>
        <w:wordWrap w:val="0"/>
        <w:spacing w:beforeAutospacing="1" w:afterAutospacing="1"/>
        <w:jc w:val="left"/>
        <w:rPr>
          <w:rFonts w:ascii="Helvetica" w:eastAsia="宋体" w:hAnsi="Helvetica" w:cs="Helvetica"/>
          <w:color w:val="3D464D"/>
          <w:kern w:val="0"/>
          <w:sz w:val="24"/>
          <w:szCs w:val="24"/>
        </w:rPr>
      </w:pPr>
      <w:r w:rsidRPr="00162A98">
        <w:rPr>
          <w:rFonts w:ascii="Arial" w:eastAsia="宋体" w:hAnsi="Arial" w:cs="Arial"/>
          <w:b/>
          <w:bCs/>
          <w:color w:val="333333"/>
          <w:kern w:val="0"/>
          <w:sz w:val="24"/>
          <w:szCs w:val="24"/>
          <w:shd w:val="clear" w:color="auto" w:fill="FFFFFF"/>
        </w:rPr>
        <w:t>10</w:t>
      </w:r>
      <w:r w:rsidRPr="00162A98">
        <w:rPr>
          <w:rFonts w:ascii="Helvetica" w:eastAsia="宋体" w:hAnsi="Helvetica" w:cs="Helvetica"/>
          <w:b/>
          <w:bCs/>
          <w:color w:val="3D464D"/>
          <w:kern w:val="0"/>
          <w:sz w:val="24"/>
          <w:szCs w:val="24"/>
        </w:rPr>
        <w:t> </w:t>
      </w:r>
      <w:r w:rsidRPr="00162A98">
        <w:rPr>
          <w:rFonts w:ascii="Arial" w:eastAsia="宋体" w:hAnsi="Arial" w:cs="Arial"/>
          <w:b/>
          <w:bCs/>
          <w:color w:val="333333"/>
          <w:kern w:val="0"/>
          <w:sz w:val="24"/>
          <w:szCs w:val="24"/>
          <w:shd w:val="clear" w:color="auto" w:fill="FFFFFF"/>
        </w:rPr>
        <w:t>存储资源估算方法</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申请存储资源时应根据下述方法估算所需存储资源的需求，存储需求主要包括数据库存储需求、普通文件存储需求和系统运行存储需求三类。</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项目</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数据库存储估算</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 </w:t>
      </w:r>
      <w:r w:rsidRPr="00162A98">
        <w:rPr>
          <w:rFonts w:ascii="Arial" w:eastAsia="宋体" w:hAnsi="Arial" w:cs="Arial"/>
          <w:color w:val="333333"/>
          <w:kern w:val="0"/>
          <w:sz w:val="24"/>
          <w:szCs w:val="24"/>
          <w:shd w:val="clear" w:color="auto" w:fill="FFFFFF"/>
        </w:rPr>
        <w:t>普通文件存储估算</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系统运行存储估算</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所需参数</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、系统需存储的实体表数据清单（用</w:t>
      </w:r>
      <w:r w:rsidRPr="00162A98">
        <w:rPr>
          <w:rFonts w:ascii="Arial" w:eastAsia="宋体" w:hAnsi="Arial" w:cs="Arial"/>
          <w:color w:val="333333"/>
          <w:kern w:val="0"/>
          <w:sz w:val="24"/>
          <w:szCs w:val="24"/>
          <w:shd w:val="clear" w:color="auto" w:fill="FFFFFF"/>
        </w:rPr>
        <w:t>E</w:t>
      </w:r>
      <w:r w:rsidRPr="00162A98">
        <w:rPr>
          <w:rFonts w:ascii="Arial" w:eastAsia="宋体" w:hAnsi="Arial" w:cs="Arial"/>
          <w:color w:val="333333"/>
          <w:kern w:val="0"/>
          <w:sz w:val="24"/>
          <w:szCs w:val="24"/>
          <w:shd w:val="clear" w:color="auto" w:fill="FFFFFF"/>
        </w:rPr>
        <w:t>表示）</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2</w:t>
      </w:r>
      <w:r w:rsidRPr="00162A98">
        <w:rPr>
          <w:rFonts w:ascii="Arial" w:eastAsia="宋体" w:hAnsi="Arial" w:cs="Arial"/>
          <w:color w:val="333333"/>
          <w:kern w:val="0"/>
          <w:sz w:val="24"/>
          <w:szCs w:val="24"/>
          <w:shd w:val="clear" w:color="auto" w:fill="FFFFFF"/>
        </w:rPr>
        <w:t>、实体数据的索引表数据清单（用</w:t>
      </w:r>
      <w:r w:rsidRPr="00162A98">
        <w:rPr>
          <w:rFonts w:ascii="Arial" w:eastAsia="宋体" w:hAnsi="Arial" w:cs="Arial"/>
          <w:color w:val="333333"/>
          <w:kern w:val="0"/>
          <w:sz w:val="24"/>
          <w:szCs w:val="24"/>
          <w:shd w:val="clear" w:color="auto" w:fill="FFFFFF"/>
        </w:rPr>
        <w:t>I</w:t>
      </w:r>
      <w:r w:rsidRPr="00162A98">
        <w:rPr>
          <w:rFonts w:ascii="Arial" w:eastAsia="宋体" w:hAnsi="Arial" w:cs="Arial"/>
          <w:color w:val="333333"/>
          <w:kern w:val="0"/>
          <w:sz w:val="24"/>
          <w:szCs w:val="24"/>
          <w:shd w:val="clear" w:color="auto" w:fill="FFFFFF"/>
        </w:rPr>
        <w:t>表示）</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3</w:t>
      </w:r>
      <w:r w:rsidRPr="00162A98">
        <w:rPr>
          <w:rFonts w:ascii="Arial" w:eastAsia="宋体" w:hAnsi="Arial" w:cs="Arial"/>
          <w:color w:val="333333"/>
          <w:kern w:val="0"/>
          <w:sz w:val="24"/>
          <w:szCs w:val="24"/>
          <w:shd w:val="clear" w:color="auto" w:fill="FFFFFF"/>
        </w:rPr>
        <w:t>、评估每个实体表每条记录存储数据容量需求（用</w:t>
      </w:r>
      <w:r w:rsidRPr="00162A98">
        <w:rPr>
          <w:rFonts w:ascii="Arial" w:eastAsia="宋体" w:hAnsi="Arial" w:cs="Arial"/>
          <w:color w:val="333333"/>
          <w:kern w:val="0"/>
          <w:sz w:val="24"/>
          <w:szCs w:val="24"/>
          <w:shd w:val="clear" w:color="auto" w:fill="FFFFFF"/>
        </w:rPr>
        <w:t>S</w:t>
      </w:r>
      <w:r w:rsidRPr="00162A98">
        <w:rPr>
          <w:rFonts w:ascii="Arial" w:eastAsia="宋体" w:hAnsi="Arial" w:cs="Arial"/>
          <w:color w:val="333333"/>
          <w:kern w:val="0"/>
          <w:sz w:val="24"/>
          <w:szCs w:val="24"/>
          <w:shd w:val="clear" w:color="auto" w:fill="FFFFFF"/>
        </w:rPr>
        <w:t>表示）</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、日志文件（用</w:t>
      </w:r>
      <w:r w:rsidRPr="00162A98">
        <w:rPr>
          <w:rFonts w:ascii="Arial" w:eastAsia="宋体" w:hAnsi="Arial" w:cs="Arial"/>
          <w:color w:val="333333"/>
          <w:kern w:val="0"/>
          <w:sz w:val="24"/>
          <w:szCs w:val="24"/>
          <w:shd w:val="clear" w:color="auto" w:fill="FFFFFF"/>
        </w:rPr>
        <w:t>L</w:t>
      </w:r>
      <w:r w:rsidRPr="00162A98">
        <w:rPr>
          <w:rFonts w:ascii="Arial" w:eastAsia="宋体" w:hAnsi="Arial" w:cs="Arial"/>
          <w:color w:val="333333"/>
          <w:kern w:val="0"/>
          <w:sz w:val="24"/>
          <w:szCs w:val="24"/>
          <w:shd w:val="clear" w:color="auto" w:fill="FFFFFF"/>
        </w:rPr>
        <w:t>表示）</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2</w:t>
      </w:r>
      <w:r w:rsidRPr="00162A98">
        <w:rPr>
          <w:rFonts w:ascii="Arial" w:eastAsia="宋体" w:hAnsi="Arial" w:cs="Arial"/>
          <w:color w:val="333333"/>
          <w:kern w:val="0"/>
          <w:sz w:val="24"/>
          <w:szCs w:val="24"/>
          <w:shd w:val="clear" w:color="auto" w:fill="FFFFFF"/>
        </w:rPr>
        <w:t>、其他文件（用</w:t>
      </w:r>
      <w:r w:rsidRPr="00162A98">
        <w:rPr>
          <w:rFonts w:ascii="Arial" w:eastAsia="宋体" w:hAnsi="Arial" w:cs="Arial"/>
          <w:color w:val="333333"/>
          <w:kern w:val="0"/>
          <w:sz w:val="24"/>
          <w:szCs w:val="24"/>
          <w:shd w:val="clear" w:color="auto" w:fill="FFFFFF"/>
        </w:rPr>
        <w:t>E</w:t>
      </w:r>
      <w:r w:rsidRPr="00162A98">
        <w:rPr>
          <w:rFonts w:ascii="Arial" w:eastAsia="宋体" w:hAnsi="Arial" w:cs="Arial"/>
          <w:color w:val="333333"/>
          <w:kern w:val="0"/>
          <w:sz w:val="24"/>
          <w:szCs w:val="24"/>
          <w:shd w:val="clear" w:color="auto" w:fill="FFFFFF"/>
        </w:rPr>
        <w:t>表示）</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、操作系统（用</w:t>
      </w:r>
      <w:r w:rsidRPr="00162A98">
        <w:rPr>
          <w:rFonts w:ascii="Arial" w:eastAsia="宋体" w:hAnsi="Arial" w:cs="Arial"/>
          <w:color w:val="333333"/>
          <w:kern w:val="0"/>
          <w:sz w:val="24"/>
          <w:szCs w:val="24"/>
          <w:shd w:val="clear" w:color="auto" w:fill="FFFFFF"/>
        </w:rPr>
        <w:t>OS</w:t>
      </w:r>
      <w:r w:rsidRPr="00162A98">
        <w:rPr>
          <w:rFonts w:ascii="Arial" w:eastAsia="宋体" w:hAnsi="Arial" w:cs="Arial"/>
          <w:color w:val="333333"/>
          <w:kern w:val="0"/>
          <w:sz w:val="24"/>
          <w:szCs w:val="24"/>
          <w:shd w:val="clear" w:color="auto" w:fill="FFFFFF"/>
        </w:rPr>
        <w:t>表示）</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2</w:t>
      </w:r>
      <w:r w:rsidRPr="00162A98">
        <w:rPr>
          <w:rFonts w:ascii="Arial" w:eastAsia="宋体" w:hAnsi="Arial" w:cs="Arial"/>
          <w:color w:val="333333"/>
          <w:kern w:val="0"/>
          <w:sz w:val="24"/>
          <w:szCs w:val="24"/>
          <w:shd w:val="clear" w:color="auto" w:fill="FFFFFF"/>
        </w:rPr>
        <w:t>、应用软件（如</w:t>
      </w:r>
      <w:proofErr w:type="spellStart"/>
      <w:r w:rsidRPr="00162A98">
        <w:rPr>
          <w:rFonts w:ascii="Arial" w:eastAsia="宋体" w:hAnsi="Arial" w:cs="Arial"/>
          <w:color w:val="333333"/>
          <w:kern w:val="0"/>
          <w:sz w:val="24"/>
          <w:szCs w:val="24"/>
          <w:shd w:val="clear" w:color="auto" w:fill="FFFFFF"/>
        </w:rPr>
        <w:t>Weblogic</w:t>
      </w:r>
      <w:proofErr w:type="spellEnd"/>
      <w:r w:rsidRPr="00162A98">
        <w:rPr>
          <w:rFonts w:ascii="Arial" w:eastAsia="宋体" w:hAnsi="Arial" w:cs="Arial"/>
          <w:color w:val="333333"/>
          <w:kern w:val="0"/>
          <w:sz w:val="24"/>
          <w:szCs w:val="24"/>
          <w:shd w:val="clear" w:color="auto" w:fill="FFFFFF"/>
        </w:rPr>
        <w:t>）（用</w:t>
      </w:r>
      <w:r w:rsidRPr="00162A98">
        <w:rPr>
          <w:rFonts w:ascii="Arial" w:eastAsia="宋体" w:hAnsi="Arial" w:cs="Arial"/>
          <w:color w:val="333333"/>
          <w:kern w:val="0"/>
          <w:sz w:val="24"/>
          <w:szCs w:val="24"/>
          <w:shd w:val="clear" w:color="auto" w:fill="FFFFFF"/>
        </w:rPr>
        <w:t>App</w:t>
      </w:r>
      <w:r w:rsidRPr="00162A98">
        <w:rPr>
          <w:rFonts w:ascii="Arial" w:eastAsia="宋体" w:hAnsi="Arial" w:cs="Arial"/>
          <w:color w:val="333333"/>
          <w:kern w:val="0"/>
          <w:sz w:val="24"/>
          <w:szCs w:val="24"/>
          <w:shd w:val="clear" w:color="auto" w:fill="FFFFFF"/>
        </w:rPr>
        <w:t>表示）</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3</w:t>
      </w:r>
      <w:r w:rsidRPr="00162A98">
        <w:rPr>
          <w:rFonts w:ascii="Arial" w:eastAsia="宋体" w:hAnsi="Arial" w:cs="Arial"/>
          <w:color w:val="333333"/>
          <w:kern w:val="0"/>
          <w:sz w:val="24"/>
          <w:szCs w:val="24"/>
          <w:shd w:val="clear" w:color="auto" w:fill="FFFFFF"/>
        </w:rPr>
        <w:t>、其他软件需求（超过</w:t>
      </w:r>
      <w:r w:rsidRPr="00162A98">
        <w:rPr>
          <w:rFonts w:ascii="Arial" w:eastAsia="宋体" w:hAnsi="Arial" w:cs="Arial"/>
          <w:color w:val="333333"/>
          <w:kern w:val="0"/>
          <w:sz w:val="24"/>
          <w:szCs w:val="24"/>
          <w:shd w:val="clear" w:color="auto" w:fill="FFFFFF"/>
        </w:rPr>
        <w:t>100M</w:t>
      </w:r>
      <w:r w:rsidRPr="00162A98">
        <w:rPr>
          <w:rFonts w:ascii="Arial" w:eastAsia="宋体" w:hAnsi="Arial" w:cs="Arial"/>
          <w:color w:val="333333"/>
          <w:kern w:val="0"/>
          <w:sz w:val="24"/>
          <w:szCs w:val="24"/>
          <w:shd w:val="clear" w:color="auto" w:fill="FFFFFF"/>
        </w:rPr>
        <w:t>以上）（用</w:t>
      </w:r>
      <w:r w:rsidRPr="00162A98">
        <w:rPr>
          <w:rFonts w:ascii="Arial" w:eastAsia="宋体" w:hAnsi="Arial" w:cs="Arial"/>
          <w:color w:val="333333"/>
          <w:kern w:val="0"/>
          <w:sz w:val="24"/>
          <w:szCs w:val="24"/>
          <w:shd w:val="clear" w:color="auto" w:fill="FFFFFF"/>
        </w:rPr>
        <w:t>E</w:t>
      </w:r>
      <w:r w:rsidRPr="00162A98">
        <w:rPr>
          <w:rFonts w:ascii="Arial" w:eastAsia="宋体" w:hAnsi="Arial" w:cs="Arial"/>
          <w:color w:val="333333"/>
          <w:kern w:val="0"/>
          <w:sz w:val="24"/>
          <w:szCs w:val="24"/>
          <w:shd w:val="clear" w:color="auto" w:fill="FFFFFF"/>
        </w:rPr>
        <w:t>表示）</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初始估算</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、应用系统实体表数据容量估算：</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E1</w:t>
      </w:r>
      <w:r w:rsidRPr="00162A98">
        <w:rPr>
          <w:rFonts w:ascii="Arial" w:eastAsia="宋体" w:hAnsi="Arial" w:cs="Arial"/>
          <w:color w:val="333333"/>
          <w:kern w:val="0"/>
          <w:sz w:val="24"/>
          <w:szCs w:val="24"/>
          <w:shd w:val="clear" w:color="auto" w:fill="FFFFFF"/>
        </w:rPr>
        <w:t>：实体</w:t>
      </w:r>
      <w:r w:rsidRPr="00162A98">
        <w:rPr>
          <w:rFonts w:ascii="Arial" w:eastAsia="宋体" w:hAnsi="Arial" w:cs="Arial"/>
          <w:color w:val="333333"/>
          <w:kern w:val="0"/>
          <w:sz w:val="24"/>
          <w:szCs w:val="24"/>
          <w:shd w:val="clear" w:color="auto" w:fill="FFFFFF"/>
        </w:rPr>
        <w:t>E1</w:t>
      </w:r>
      <w:r w:rsidRPr="00162A98">
        <w:rPr>
          <w:rFonts w:ascii="Arial" w:eastAsia="宋体" w:hAnsi="Arial" w:cs="Arial"/>
          <w:color w:val="333333"/>
          <w:kern w:val="0"/>
          <w:sz w:val="24"/>
          <w:szCs w:val="24"/>
          <w:shd w:val="clear" w:color="auto" w:fill="FFFFFF"/>
        </w:rPr>
        <w:t>本期记录</w:t>
      </w:r>
      <w:r w:rsidRPr="00162A98">
        <w:rPr>
          <w:rFonts w:ascii="Arial" w:eastAsia="宋体" w:hAnsi="Arial" w:cs="Arial"/>
          <w:color w:val="333333"/>
          <w:kern w:val="0"/>
          <w:sz w:val="24"/>
          <w:szCs w:val="24"/>
          <w:shd w:val="clear" w:color="auto" w:fill="FFFFFF"/>
        </w:rPr>
        <w:t>M1</w:t>
      </w:r>
      <w:r w:rsidRPr="00162A98">
        <w:rPr>
          <w:rFonts w:ascii="Arial" w:eastAsia="宋体" w:hAnsi="Arial" w:cs="Arial"/>
          <w:color w:val="333333"/>
          <w:kern w:val="0"/>
          <w:sz w:val="24"/>
          <w:szCs w:val="24"/>
          <w:shd w:val="clear" w:color="auto" w:fill="FFFFFF"/>
        </w:rPr>
        <w:t>个，每个容量</w:t>
      </w:r>
      <w:r w:rsidRPr="00162A98">
        <w:rPr>
          <w:rFonts w:ascii="Arial" w:eastAsia="宋体" w:hAnsi="Arial" w:cs="Arial"/>
          <w:color w:val="333333"/>
          <w:kern w:val="0"/>
          <w:sz w:val="24"/>
          <w:szCs w:val="24"/>
          <w:shd w:val="clear" w:color="auto" w:fill="FFFFFF"/>
        </w:rPr>
        <w:t>S1 MB</w:t>
      </w:r>
      <w:r w:rsidRPr="00162A98">
        <w:rPr>
          <w:rFonts w:ascii="Arial" w:eastAsia="宋体" w:hAnsi="Arial" w:cs="Arial"/>
          <w:color w:val="333333"/>
          <w:kern w:val="0"/>
          <w:sz w:val="24"/>
          <w:szCs w:val="24"/>
          <w:shd w:val="clear" w:color="auto" w:fill="FFFFFF"/>
        </w:rPr>
        <w:t>，该视图表的索引每个容量</w:t>
      </w:r>
      <w:r w:rsidRPr="00162A98">
        <w:rPr>
          <w:rFonts w:ascii="Arial" w:eastAsia="宋体" w:hAnsi="Arial" w:cs="Arial"/>
          <w:color w:val="333333"/>
          <w:kern w:val="0"/>
          <w:sz w:val="24"/>
          <w:szCs w:val="24"/>
          <w:shd w:val="clear" w:color="auto" w:fill="FFFFFF"/>
        </w:rPr>
        <w:t>I1MB</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2</w:t>
      </w:r>
      <w:r w:rsidRPr="00162A98">
        <w:rPr>
          <w:rFonts w:ascii="Arial" w:eastAsia="宋体" w:hAnsi="Arial" w:cs="Arial"/>
          <w:color w:val="333333"/>
          <w:kern w:val="0"/>
          <w:sz w:val="24"/>
          <w:szCs w:val="24"/>
          <w:shd w:val="clear" w:color="auto" w:fill="FFFFFF"/>
        </w:rPr>
        <w:t>、其他类推。</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、日志文件大小估算</w:t>
      </w:r>
      <w:r w:rsidRPr="00162A98">
        <w:rPr>
          <w:rFonts w:ascii="Arial" w:eastAsia="宋体" w:hAnsi="Arial" w:cs="Arial"/>
          <w:color w:val="333333"/>
          <w:kern w:val="0"/>
          <w:sz w:val="24"/>
          <w:szCs w:val="24"/>
          <w:shd w:val="clear" w:color="auto" w:fill="FFFFFF"/>
        </w:rPr>
        <w:t>L</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2</w:t>
      </w:r>
      <w:r w:rsidRPr="00162A98">
        <w:rPr>
          <w:rFonts w:ascii="Arial" w:eastAsia="宋体" w:hAnsi="Arial" w:cs="Arial"/>
          <w:color w:val="333333"/>
          <w:kern w:val="0"/>
          <w:sz w:val="24"/>
          <w:szCs w:val="24"/>
          <w:shd w:val="clear" w:color="auto" w:fill="FFFFFF"/>
        </w:rPr>
        <w:t>、其他文件大小估算</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E</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、操作系统大小估算</w:t>
      </w:r>
      <w:r w:rsidRPr="00162A98">
        <w:rPr>
          <w:rFonts w:ascii="Arial" w:eastAsia="宋体" w:hAnsi="Arial" w:cs="Arial"/>
          <w:color w:val="333333"/>
          <w:kern w:val="0"/>
          <w:sz w:val="24"/>
          <w:szCs w:val="24"/>
          <w:shd w:val="clear" w:color="auto" w:fill="FFFFFF"/>
        </w:rPr>
        <w:t>OS</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2</w:t>
      </w:r>
      <w:r w:rsidRPr="00162A98">
        <w:rPr>
          <w:rFonts w:ascii="Arial" w:eastAsia="宋体" w:hAnsi="Arial" w:cs="Arial"/>
          <w:color w:val="333333"/>
          <w:kern w:val="0"/>
          <w:sz w:val="24"/>
          <w:szCs w:val="24"/>
          <w:shd w:val="clear" w:color="auto" w:fill="FFFFFF"/>
        </w:rPr>
        <w:t>、应用软件大小估算</w:t>
      </w:r>
      <w:r w:rsidRPr="00162A98">
        <w:rPr>
          <w:rFonts w:ascii="Arial" w:eastAsia="宋体" w:hAnsi="Arial" w:cs="Arial"/>
          <w:color w:val="333333"/>
          <w:kern w:val="0"/>
          <w:sz w:val="24"/>
          <w:szCs w:val="24"/>
          <w:shd w:val="clear" w:color="auto" w:fill="FFFFFF"/>
        </w:rPr>
        <w:t xml:space="preserve"> App</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3</w:t>
      </w:r>
      <w:r w:rsidRPr="00162A98">
        <w:rPr>
          <w:rFonts w:ascii="Arial" w:eastAsia="宋体" w:hAnsi="Arial" w:cs="Arial"/>
          <w:color w:val="333333"/>
          <w:kern w:val="0"/>
          <w:sz w:val="24"/>
          <w:szCs w:val="24"/>
          <w:shd w:val="clear" w:color="auto" w:fill="FFFFFF"/>
        </w:rPr>
        <w:t>、其他软件大小估算</w:t>
      </w:r>
      <w:r w:rsidRPr="00162A98">
        <w:rPr>
          <w:rFonts w:ascii="Arial" w:eastAsia="宋体" w:hAnsi="Arial" w:cs="Arial"/>
          <w:color w:val="333333"/>
          <w:kern w:val="0"/>
          <w:sz w:val="24"/>
          <w:szCs w:val="24"/>
          <w:shd w:val="clear" w:color="auto" w:fill="FFFFFF"/>
        </w:rPr>
        <w:t xml:space="preserve"> E</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初始容量需求汇总</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容量</w:t>
      </w:r>
      <w:r w:rsidRPr="00162A98">
        <w:rPr>
          <w:rFonts w:ascii="Arial" w:eastAsia="宋体" w:hAnsi="Arial" w:cs="Arial"/>
          <w:color w:val="333333"/>
          <w:kern w:val="0"/>
          <w:sz w:val="24"/>
          <w:szCs w:val="24"/>
          <w:shd w:val="clear" w:color="auto" w:fill="FFFFFF"/>
        </w:rPr>
        <w:t>= (S1+I1) * M1 +…+(</w:t>
      </w:r>
      <w:proofErr w:type="spellStart"/>
      <w:r w:rsidRPr="00162A98">
        <w:rPr>
          <w:rFonts w:ascii="Arial" w:eastAsia="宋体" w:hAnsi="Arial" w:cs="Arial"/>
          <w:color w:val="333333"/>
          <w:kern w:val="0"/>
          <w:sz w:val="24"/>
          <w:szCs w:val="24"/>
          <w:shd w:val="clear" w:color="auto" w:fill="FFFFFF"/>
        </w:rPr>
        <w:t>Si+Ii</w:t>
      </w:r>
      <w:proofErr w:type="spellEnd"/>
      <w:r w:rsidRPr="00162A98">
        <w:rPr>
          <w:rFonts w:ascii="Arial" w:eastAsia="宋体" w:hAnsi="Arial" w:cs="Arial"/>
          <w:color w:val="333333"/>
          <w:kern w:val="0"/>
          <w:sz w:val="24"/>
          <w:szCs w:val="24"/>
          <w:shd w:val="clear" w:color="auto" w:fill="FFFFFF"/>
        </w:rPr>
        <w:t xml:space="preserve">) * </w:t>
      </w:r>
      <w:proofErr w:type="spellStart"/>
      <w:r w:rsidRPr="00162A98">
        <w:rPr>
          <w:rFonts w:ascii="Arial" w:eastAsia="宋体" w:hAnsi="Arial" w:cs="Arial"/>
          <w:color w:val="333333"/>
          <w:kern w:val="0"/>
          <w:sz w:val="24"/>
          <w:szCs w:val="24"/>
          <w:shd w:val="clear" w:color="auto" w:fill="FFFFFF"/>
        </w:rPr>
        <w:t>Mi</w:t>
      </w:r>
      <w:proofErr w:type="spellEnd"/>
      <w:r w:rsidRPr="00162A98">
        <w:rPr>
          <w:rFonts w:ascii="Arial" w:eastAsia="宋体" w:hAnsi="Arial" w:cs="Arial"/>
          <w:color w:val="333333"/>
          <w:kern w:val="0"/>
          <w:sz w:val="24"/>
          <w:szCs w:val="24"/>
          <w:shd w:val="clear" w:color="auto" w:fill="FFFFFF"/>
        </w:rPr>
        <w:t> </w:t>
      </w:r>
      <w:r w:rsidRPr="00162A98">
        <w:rPr>
          <w:rFonts w:ascii="Arial" w:eastAsia="宋体" w:hAnsi="Arial" w:cs="Arial"/>
          <w:color w:val="333333"/>
          <w:kern w:val="0"/>
          <w:sz w:val="24"/>
          <w:szCs w:val="24"/>
          <w:shd w:val="clear" w:color="auto" w:fill="FFFFFF"/>
        </w:rPr>
        <w:t>容量</w:t>
      </w:r>
      <w:r w:rsidRPr="00162A98">
        <w:rPr>
          <w:rFonts w:ascii="Arial" w:eastAsia="宋体" w:hAnsi="Arial" w:cs="Arial"/>
          <w:color w:val="333333"/>
          <w:kern w:val="0"/>
          <w:sz w:val="24"/>
          <w:szCs w:val="24"/>
          <w:shd w:val="clear" w:color="auto" w:fill="FFFFFF"/>
        </w:rPr>
        <w:t>=L + E</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容量</w:t>
      </w:r>
      <w:r w:rsidRPr="00162A98">
        <w:rPr>
          <w:rFonts w:ascii="Arial" w:eastAsia="宋体" w:hAnsi="Arial" w:cs="Arial"/>
          <w:color w:val="333333"/>
          <w:kern w:val="0"/>
          <w:sz w:val="24"/>
          <w:szCs w:val="24"/>
          <w:shd w:val="clear" w:color="auto" w:fill="FFFFFF"/>
        </w:rPr>
        <w:t>= OS + App +E</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容量冗余比率</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（建议按照未来</w:t>
      </w:r>
      <w:r w:rsidRPr="00162A98">
        <w:rPr>
          <w:rFonts w:ascii="Arial" w:eastAsia="宋体" w:hAnsi="Arial" w:cs="Arial"/>
          <w:color w:val="333333"/>
          <w:kern w:val="0"/>
          <w:sz w:val="24"/>
          <w:szCs w:val="24"/>
          <w:shd w:val="clear" w:color="auto" w:fill="FFFFFF"/>
        </w:rPr>
        <w:t>2</w:t>
      </w:r>
      <w:r w:rsidRPr="00162A98">
        <w:rPr>
          <w:rFonts w:ascii="Arial" w:eastAsia="宋体" w:hAnsi="Arial" w:cs="Arial"/>
          <w:color w:val="333333"/>
          <w:kern w:val="0"/>
          <w:sz w:val="24"/>
          <w:szCs w:val="24"/>
          <w:shd w:val="clear" w:color="auto" w:fill="FFFFFF"/>
        </w:rPr>
        <w:t>年的存储需求估算）</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容量</w:t>
      </w:r>
      <w:r w:rsidRPr="00162A98">
        <w:rPr>
          <w:rFonts w:ascii="Arial" w:eastAsia="宋体" w:hAnsi="Arial" w:cs="Arial"/>
          <w:color w:val="333333"/>
          <w:kern w:val="0"/>
          <w:sz w:val="24"/>
          <w:szCs w:val="24"/>
          <w:shd w:val="clear" w:color="auto" w:fill="FFFFFF"/>
        </w:rPr>
        <w:t xml:space="preserve">* </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容量冗余比率）</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=((S1+I1) * M1 +…+(</w:t>
      </w:r>
      <w:proofErr w:type="spellStart"/>
      <w:r w:rsidRPr="00162A98">
        <w:rPr>
          <w:rFonts w:ascii="Arial" w:eastAsia="宋体" w:hAnsi="Arial" w:cs="Arial"/>
          <w:color w:val="333333"/>
          <w:kern w:val="0"/>
          <w:sz w:val="24"/>
          <w:szCs w:val="24"/>
          <w:shd w:val="clear" w:color="auto" w:fill="FFFFFF"/>
        </w:rPr>
        <w:t>Si+Ii</w:t>
      </w:r>
      <w:proofErr w:type="spellEnd"/>
      <w:r w:rsidRPr="00162A98">
        <w:rPr>
          <w:rFonts w:ascii="Arial" w:eastAsia="宋体" w:hAnsi="Arial" w:cs="Arial"/>
          <w:color w:val="333333"/>
          <w:kern w:val="0"/>
          <w:sz w:val="24"/>
          <w:szCs w:val="24"/>
          <w:shd w:val="clear" w:color="auto" w:fill="FFFFFF"/>
        </w:rPr>
        <w:t xml:space="preserve">) * </w:t>
      </w:r>
      <w:proofErr w:type="spellStart"/>
      <w:r w:rsidRPr="00162A98">
        <w:rPr>
          <w:rFonts w:ascii="Arial" w:eastAsia="宋体" w:hAnsi="Arial" w:cs="Arial"/>
          <w:color w:val="333333"/>
          <w:kern w:val="0"/>
          <w:sz w:val="24"/>
          <w:szCs w:val="24"/>
          <w:shd w:val="clear" w:color="auto" w:fill="FFFFFF"/>
        </w:rPr>
        <w:t>Mi</w:t>
      </w:r>
      <w:proofErr w:type="spellEnd"/>
      <w:r w:rsidRPr="00162A98">
        <w:rPr>
          <w:rFonts w:ascii="Arial" w:eastAsia="宋体" w:hAnsi="Arial" w:cs="Arial"/>
          <w:color w:val="333333"/>
          <w:kern w:val="0"/>
          <w:sz w:val="24"/>
          <w:szCs w:val="24"/>
          <w:shd w:val="clear" w:color="auto" w:fill="FFFFFF"/>
        </w:rPr>
        <w:t> </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冗余比率）</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容量</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容量冗余比率）</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L + E</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冗余比率）容量</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容量冗余比率）</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OS + App +E</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冗余比率）</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磁盘</w:t>
      </w:r>
      <w:r w:rsidRPr="00162A98">
        <w:rPr>
          <w:rFonts w:ascii="Arial" w:eastAsia="宋体" w:hAnsi="Arial" w:cs="Arial"/>
          <w:color w:val="333333"/>
          <w:kern w:val="0"/>
          <w:sz w:val="24"/>
          <w:szCs w:val="24"/>
          <w:shd w:val="clear" w:color="auto" w:fill="FFFFFF"/>
        </w:rPr>
        <w:t>Raid</w:t>
      </w:r>
      <w:r w:rsidRPr="00162A98">
        <w:rPr>
          <w:rFonts w:ascii="Arial" w:eastAsia="宋体" w:hAnsi="Arial" w:cs="Arial"/>
          <w:color w:val="333333"/>
          <w:kern w:val="0"/>
          <w:sz w:val="24"/>
          <w:szCs w:val="24"/>
          <w:shd w:val="clear" w:color="auto" w:fill="FFFFFF"/>
        </w:rPr>
        <w:t>冗余比率</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Raid1</w:t>
      </w:r>
      <w:r w:rsidRPr="00162A98">
        <w:rPr>
          <w:rFonts w:ascii="Arial" w:eastAsia="宋体" w:hAnsi="Arial" w:cs="Arial"/>
          <w:color w:val="333333"/>
          <w:kern w:val="0"/>
          <w:sz w:val="24"/>
          <w:szCs w:val="24"/>
          <w:shd w:val="clear" w:color="auto" w:fill="FFFFFF"/>
        </w:rPr>
        <w:t>：增加</w:t>
      </w:r>
      <w:r w:rsidRPr="00162A98">
        <w:rPr>
          <w:rFonts w:ascii="Arial" w:eastAsia="宋体" w:hAnsi="Arial" w:cs="Arial"/>
          <w:color w:val="333333"/>
          <w:kern w:val="0"/>
          <w:sz w:val="24"/>
          <w:szCs w:val="24"/>
          <w:shd w:val="clear" w:color="auto" w:fill="FFFFFF"/>
        </w:rPr>
        <w:t>100%</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Raid10:</w:t>
      </w:r>
      <w:r w:rsidRPr="00162A98">
        <w:rPr>
          <w:rFonts w:ascii="Arial" w:eastAsia="宋体" w:hAnsi="Arial" w:cs="Arial"/>
          <w:color w:val="333333"/>
          <w:kern w:val="0"/>
          <w:sz w:val="24"/>
          <w:szCs w:val="24"/>
          <w:shd w:val="clear" w:color="auto" w:fill="FFFFFF"/>
        </w:rPr>
        <w:t>增加</w:t>
      </w:r>
      <w:r w:rsidRPr="00162A98">
        <w:rPr>
          <w:rFonts w:ascii="Arial" w:eastAsia="宋体" w:hAnsi="Arial" w:cs="Arial"/>
          <w:color w:val="333333"/>
          <w:kern w:val="0"/>
          <w:sz w:val="24"/>
          <w:szCs w:val="24"/>
          <w:shd w:val="clear" w:color="auto" w:fill="FFFFFF"/>
        </w:rPr>
        <w:t>100%</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Raid5</w:t>
      </w:r>
      <w:r w:rsidRPr="00162A98">
        <w:rPr>
          <w:rFonts w:ascii="Arial" w:eastAsia="宋体" w:hAnsi="Arial" w:cs="Arial"/>
          <w:color w:val="333333"/>
          <w:kern w:val="0"/>
          <w:sz w:val="24"/>
          <w:szCs w:val="24"/>
          <w:shd w:val="clear" w:color="auto" w:fill="FFFFFF"/>
        </w:rPr>
        <w:t>：增加</w:t>
      </w:r>
      <w:r w:rsidRPr="00162A98">
        <w:rPr>
          <w:rFonts w:ascii="Arial" w:eastAsia="宋体" w:hAnsi="Arial" w:cs="Arial"/>
          <w:color w:val="333333"/>
          <w:kern w:val="0"/>
          <w:sz w:val="24"/>
          <w:szCs w:val="24"/>
          <w:shd w:val="clear" w:color="auto" w:fill="FFFFFF"/>
        </w:rPr>
        <w:t>50%</w:t>
      </w:r>
      <w:r w:rsidRPr="00162A98">
        <w:rPr>
          <w:rFonts w:ascii="Arial" w:eastAsia="宋体" w:hAnsi="Arial" w:cs="Arial"/>
          <w:color w:val="333333"/>
          <w:kern w:val="0"/>
          <w:sz w:val="24"/>
          <w:szCs w:val="24"/>
          <w:shd w:val="clear" w:color="auto" w:fill="FFFFFF"/>
        </w:rPr>
        <w:t>）</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容量</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容量冗余比率）</w:t>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磁盘</w:t>
      </w:r>
      <w:r w:rsidRPr="00162A98">
        <w:rPr>
          <w:rFonts w:ascii="Arial" w:eastAsia="宋体" w:hAnsi="Arial" w:cs="Arial"/>
          <w:color w:val="333333"/>
          <w:kern w:val="0"/>
          <w:sz w:val="24"/>
          <w:szCs w:val="24"/>
          <w:shd w:val="clear" w:color="auto" w:fill="FFFFFF"/>
        </w:rPr>
        <w:t>Raid</w:t>
      </w:r>
      <w:r w:rsidRPr="00162A98">
        <w:rPr>
          <w:rFonts w:ascii="Arial" w:eastAsia="宋体" w:hAnsi="Arial" w:cs="Arial"/>
          <w:color w:val="333333"/>
          <w:kern w:val="0"/>
          <w:sz w:val="24"/>
          <w:szCs w:val="24"/>
          <w:shd w:val="clear" w:color="auto" w:fill="FFFFFF"/>
        </w:rPr>
        <w:t>冗余比率</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=((S1+I1) * M1 +…+(</w:t>
      </w:r>
      <w:proofErr w:type="spellStart"/>
      <w:r w:rsidRPr="00162A98">
        <w:rPr>
          <w:rFonts w:ascii="Arial" w:eastAsia="宋体" w:hAnsi="Arial" w:cs="Arial"/>
          <w:color w:val="333333"/>
          <w:kern w:val="0"/>
          <w:sz w:val="24"/>
          <w:szCs w:val="24"/>
          <w:shd w:val="clear" w:color="auto" w:fill="FFFFFF"/>
        </w:rPr>
        <w:t>Si+Ii</w:t>
      </w:r>
      <w:proofErr w:type="spellEnd"/>
      <w:r w:rsidRPr="00162A98">
        <w:rPr>
          <w:rFonts w:ascii="Arial" w:eastAsia="宋体" w:hAnsi="Arial" w:cs="Arial"/>
          <w:color w:val="333333"/>
          <w:kern w:val="0"/>
          <w:sz w:val="24"/>
          <w:szCs w:val="24"/>
          <w:shd w:val="clear" w:color="auto" w:fill="FFFFFF"/>
        </w:rPr>
        <w:t xml:space="preserve">) * </w:t>
      </w:r>
      <w:proofErr w:type="spellStart"/>
      <w:r w:rsidRPr="00162A98">
        <w:rPr>
          <w:rFonts w:ascii="Arial" w:eastAsia="宋体" w:hAnsi="Arial" w:cs="Arial"/>
          <w:color w:val="333333"/>
          <w:kern w:val="0"/>
          <w:sz w:val="24"/>
          <w:szCs w:val="24"/>
          <w:shd w:val="clear" w:color="auto" w:fill="FFFFFF"/>
        </w:rPr>
        <w:t>Mi</w:t>
      </w:r>
      <w:proofErr w:type="spellEnd"/>
      <w:r w:rsidRPr="00162A98">
        <w:rPr>
          <w:rFonts w:ascii="Arial" w:eastAsia="宋体" w:hAnsi="Arial" w:cs="Arial"/>
          <w:color w:val="333333"/>
          <w:kern w:val="0"/>
          <w:sz w:val="24"/>
          <w:szCs w:val="24"/>
          <w:shd w:val="clear" w:color="auto" w:fill="FFFFFF"/>
        </w:rPr>
        <w:t> </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容量冗余比率）</w:t>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磁盘</w:t>
      </w:r>
      <w:r w:rsidRPr="00162A98">
        <w:rPr>
          <w:rFonts w:ascii="Arial" w:eastAsia="宋体" w:hAnsi="Arial" w:cs="Arial"/>
          <w:color w:val="333333"/>
          <w:kern w:val="0"/>
          <w:sz w:val="24"/>
          <w:szCs w:val="24"/>
          <w:shd w:val="clear" w:color="auto" w:fill="FFFFFF"/>
        </w:rPr>
        <w:t>Raid</w:t>
      </w:r>
      <w:r w:rsidRPr="00162A98">
        <w:rPr>
          <w:rFonts w:ascii="Arial" w:eastAsia="宋体" w:hAnsi="Arial" w:cs="Arial"/>
          <w:color w:val="333333"/>
          <w:kern w:val="0"/>
          <w:sz w:val="24"/>
          <w:szCs w:val="24"/>
          <w:shd w:val="clear" w:color="auto" w:fill="FFFFFF"/>
        </w:rPr>
        <w:t>冗余比率</w:t>
      </w:r>
      <w:r w:rsidRPr="00162A98">
        <w:rPr>
          <w:rFonts w:ascii="Arial" w:eastAsia="宋体" w:hAnsi="Arial" w:cs="Arial"/>
          <w:color w:val="333333"/>
          <w:kern w:val="0"/>
          <w:sz w:val="24"/>
          <w:szCs w:val="24"/>
          <w:shd w:val="clear" w:color="auto" w:fill="FFFFFF"/>
        </w:rPr>
        <w:t>)</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容量</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容量冗余比率）</w:t>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磁盘</w:t>
      </w:r>
      <w:r w:rsidRPr="00162A98">
        <w:rPr>
          <w:rFonts w:ascii="Arial" w:eastAsia="宋体" w:hAnsi="Arial" w:cs="Arial"/>
          <w:color w:val="333333"/>
          <w:kern w:val="0"/>
          <w:sz w:val="24"/>
          <w:szCs w:val="24"/>
          <w:shd w:val="clear" w:color="auto" w:fill="FFFFFF"/>
        </w:rPr>
        <w:t>Raid</w:t>
      </w:r>
      <w:r w:rsidRPr="00162A98">
        <w:rPr>
          <w:rFonts w:ascii="Arial" w:eastAsia="宋体" w:hAnsi="Arial" w:cs="Arial"/>
          <w:color w:val="333333"/>
          <w:kern w:val="0"/>
          <w:sz w:val="24"/>
          <w:szCs w:val="24"/>
          <w:shd w:val="clear" w:color="auto" w:fill="FFFFFF"/>
        </w:rPr>
        <w:t>冗余比率</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L + E</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容量冗余比率）</w:t>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磁盘</w:t>
      </w:r>
      <w:r w:rsidRPr="00162A98">
        <w:rPr>
          <w:rFonts w:ascii="Arial" w:eastAsia="宋体" w:hAnsi="Arial" w:cs="Arial"/>
          <w:color w:val="333333"/>
          <w:kern w:val="0"/>
          <w:sz w:val="24"/>
          <w:szCs w:val="24"/>
          <w:shd w:val="clear" w:color="auto" w:fill="FFFFFF"/>
        </w:rPr>
        <w:t>Raid</w:t>
      </w:r>
      <w:r w:rsidRPr="00162A98">
        <w:rPr>
          <w:rFonts w:ascii="Arial" w:eastAsia="宋体" w:hAnsi="Arial" w:cs="Arial"/>
          <w:color w:val="333333"/>
          <w:kern w:val="0"/>
          <w:sz w:val="24"/>
          <w:szCs w:val="24"/>
          <w:shd w:val="clear" w:color="auto" w:fill="FFFFFF"/>
        </w:rPr>
        <w:t>冗余比率</w:t>
      </w:r>
      <w:r w:rsidRPr="00162A98">
        <w:rPr>
          <w:rFonts w:ascii="Arial" w:eastAsia="宋体" w:hAnsi="Arial" w:cs="Arial"/>
          <w:color w:val="333333"/>
          <w:kern w:val="0"/>
          <w:sz w:val="24"/>
          <w:szCs w:val="24"/>
          <w:shd w:val="clear" w:color="auto" w:fill="FFFFFF"/>
        </w:rPr>
        <w:t>)</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容量</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容量冗余比率）</w:t>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磁盘</w:t>
      </w:r>
      <w:r w:rsidRPr="00162A98">
        <w:rPr>
          <w:rFonts w:ascii="Arial" w:eastAsia="宋体" w:hAnsi="Arial" w:cs="Arial"/>
          <w:color w:val="333333"/>
          <w:kern w:val="0"/>
          <w:sz w:val="24"/>
          <w:szCs w:val="24"/>
          <w:shd w:val="clear" w:color="auto" w:fill="FFFFFF"/>
        </w:rPr>
        <w:t>Raid</w:t>
      </w:r>
      <w:r w:rsidRPr="00162A98">
        <w:rPr>
          <w:rFonts w:ascii="Arial" w:eastAsia="宋体" w:hAnsi="Arial" w:cs="Arial"/>
          <w:color w:val="333333"/>
          <w:kern w:val="0"/>
          <w:sz w:val="24"/>
          <w:szCs w:val="24"/>
          <w:shd w:val="clear" w:color="auto" w:fill="FFFFFF"/>
        </w:rPr>
        <w:t>冗余比率</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OS + App +E</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容量冗余比率）</w:t>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磁盘</w:t>
      </w:r>
      <w:r w:rsidRPr="00162A98">
        <w:rPr>
          <w:rFonts w:ascii="Arial" w:eastAsia="宋体" w:hAnsi="Arial" w:cs="Arial"/>
          <w:color w:val="333333"/>
          <w:kern w:val="0"/>
          <w:sz w:val="24"/>
          <w:szCs w:val="24"/>
          <w:shd w:val="clear" w:color="auto" w:fill="FFFFFF"/>
        </w:rPr>
        <w:t>Raid</w:t>
      </w:r>
      <w:r w:rsidRPr="00162A98">
        <w:rPr>
          <w:rFonts w:ascii="Arial" w:eastAsia="宋体" w:hAnsi="Arial" w:cs="Arial"/>
          <w:color w:val="333333"/>
          <w:kern w:val="0"/>
          <w:sz w:val="24"/>
          <w:szCs w:val="24"/>
          <w:shd w:val="clear" w:color="auto" w:fill="FFFFFF"/>
        </w:rPr>
        <w:t>冗余比率</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汇总</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(S1+I1) * M1 +…+(</w:t>
      </w:r>
      <w:proofErr w:type="spellStart"/>
      <w:r w:rsidRPr="00162A98">
        <w:rPr>
          <w:rFonts w:ascii="Arial" w:eastAsia="宋体" w:hAnsi="Arial" w:cs="Arial"/>
          <w:color w:val="333333"/>
          <w:kern w:val="0"/>
          <w:sz w:val="24"/>
          <w:szCs w:val="24"/>
          <w:shd w:val="clear" w:color="auto" w:fill="FFFFFF"/>
        </w:rPr>
        <w:t>Si+Ii</w:t>
      </w:r>
      <w:proofErr w:type="spellEnd"/>
      <w:r w:rsidRPr="00162A98">
        <w:rPr>
          <w:rFonts w:ascii="Arial" w:eastAsia="宋体" w:hAnsi="Arial" w:cs="Arial"/>
          <w:color w:val="333333"/>
          <w:kern w:val="0"/>
          <w:sz w:val="24"/>
          <w:szCs w:val="24"/>
          <w:shd w:val="clear" w:color="auto" w:fill="FFFFFF"/>
        </w:rPr>
        <w:t xml:space="preserve">) * </w:t>
      </w:r>
      <w:proofErr w:type="spellStart"/>
      <w:r w:rsidRPr="00162A98">
        <w:rPr>
          <w:rFonts w:ascii="Arial" w:eastAsia="宋体" w:hAnsi="Arial" w:cs="Arial"/>
          <w:color w:val="333333"/>
          <w:kern w:val="0"/>
          <w:sz w:val="24"/>
          <w:szCs w:val="24"/>
          <w:shd w:val="clear" w:color="auto" w:fill="FFFFFF"/>
        </w:rPr>
        <w:t>Mi</w:t>
      </w:r>
      <w:proofErr w:type="spellEnd"/>
      <w:r w:rsidRPr="00162A98">
        <w:rPr>
          <w:rFonts w:ascii="Arial" w:eastAsia="宋体" w:hAnsi="Arial" w:cs="Arial"/>
          <w:color w:val="333333"/>
          <w:kern w:val="0"/>
          <w:sz w:val="24"/>
          <w:szCs w:val="24"/>
          <w:shd w:val="clear" w:color="auto" w:fill="FFFFFF"/>
        </w:rPr>
        <w:t> </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容量冗余比率）</w:t>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磁盘</w:t>
      </w:r>
      <w:r w:rsidRPr="00162A98">
        <w:rPr>
          <w:rFonts w:ascii="Arial" w:eastAsia="宋体" w:hAnsi="Arial" w:cs="Arial"/>
          <w:color w:val="333333"/>
          <w:kern w:val="0"/>
          <w:sz w:val="24"/>
          <w:szCs w:val="24"/>
          <w:shd w:val="clear" w:color="auto" w:fill="FFFFFF"/>
        </w:rPr>
        <w:t>Raid</w:t>
      </w:r>
      <w:r w:rsidRPr="00162A98">
        <w:rPr>
          <w:rFonts w:ascii="Arial" w:eastAsia="宋体" w:hAnsi="Arial" w:cs="Arial"/>
          <w:color w:val="333333"/>
          <w:kern w:val="0"/>
          <w:sz w:val="24"/>
          <w:szCs w:val="24"/>
          <w:shd w:val="clear" w:color="auto" w:fill="FFFFFF"/>
        </w:rPr>
        <w:t>冗余比率</w:t>
      </w:r>
      <w:r w:rsidRPr="00162A98">
        <w:rPr>
          <w:rFonts w:ascii="Arial" w:eastAsia="宋体" w:hAnsi="Arial" w:cs="Arial"/>
          <w:color w:val="333333"/>
          <w:kern w:val="0"/>
          <w:sz w:val="24"/>
          <w:szCs w:val="24"/>
          <w:shd w:val="clear" w:color="auto" w:fill="FFFFFF"/>
        </w:rPr>
        <w:t>)</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L + E</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容量冗余比率）</w:t>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磁盘</w:t>
      </w:r>
      <w:r w:rsidRPr="00162A98">
        <w:rPr>
          <w:rFonts w:ascii="Arial" w:eastAsia="宋体" w:hAnsi="Arial" w:cs="Arial"/>
          <w:color w:val="333333"/>
          <w:kern w:val="0"/>
          <w:sz w:val="24"/>
          <w:szCs w:val="24"/>
          <w:shd w:val="clear" w:color="auto" w:fill="FFFFFF"/>
        </w:rPr>
        <w:t>Raid</w:t>
      </w:r>
      <w:r w:rsidRPr="00162A98">
        <w:rPr>
          <w:rFonts w:ascii="Arial" w:eastAsia="宋体" w:hAnsi="Arial" w:cs="Arial"/>
          <w:color w:val="333333"/>
          <w:kern w:val="0"/>
          <w:sz w:val="24"/>
          <w:szCs w:val="24"/>
          <w:shd w:val="clear" w:color="auto" w:fill="FFFFFF"/>
        </w:rPr>
        <w:t>冗余比率</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OS + App +E</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容量冗余比率）</w:t>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磁盘</w:t>
      </w:r>
      <w:r w:rsidRPr="00162A98">
        <w:rPr>
          <w:rFonts w:ascii="Arial" w:eastAsia="宋体" w:hAnsi="Arial" w:cs="Arial"/>
          <w:color w:val="333333"/>
          <w:kern w:val="0"/>
          <w:sz w:val="24"/>
          <w:szCs w:val="24"/>
          <w:shd w:val="clear" w:color="auto" w:fill="FFFFFF"/>
        </w:rPr>
        <w:t>Raid</w:t>
      </w:r>
      <w:r w:rsidRPr="00162A98">
        <w:rPr>
          <w:rFonts w:ascii="Arial" w:eastAsia="宋体" w:hAnsi="Arial" w:cs="Arial"/>
          <w:color w:val="333333"/>
          <w:kern w:val="0"/>
          <w:sz w:val="24"/>
          <w:szCs w:val="24"/>
          <w:shd w:val="clear" w:color="auto" w:fill="FFFFFF"/>
        </w:rPr>
        <w:t>冗余比率</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Helvetica" w:eastAsia="宋体" w:hAnsi="Helvetica" w:cs="Helvetica"/>
          <w:b/>
          <w:bCs/>
          <w:color w:val="333333"/>
          <w:kern w:val="0"/>
          <w:sz w:val="24"/>
          <w:szCs w:val="24"/>
          <w:shd w:val="clear" w:color="auto" w:fill="FFFFFF"/>
        </w:rPr>
        <w:t>1</w:t>
      </w:r>
      <w:r w:rsidRPr="00162A98">
        <w:rPr>
          <w:rFonts w:ascii="Helvetica" w:eastAsia="宋体" w:hAnsi="Helvetica" w:cs="Helvetica"/>
          <w:b/>
          <w:bCs/>
          <w:color w:val="333333"/>
          <w:kern w:val="0"/>
          <w:sz w:val="24"/>
          <w:szCs w:val="24"/>
          <w:shd w:val="clear" w:color="auto" w:fill="FFFFFF"/>
        </w:rPr>
        <w:t>、</w:t>
      </w:r>
      <w:r w:rsidRPr="00162A98">
        <w:rPr>
          <w:rFonts w:ascii="Helvetica" w:eastAsia="宋体" w:hAnsi="Helvetica" w:cs="Helvetica"/>
          <w:b/>
          <w:bCs/>
          <w:color w:val="333333"/>
          <w:kern w:val="0"/>
          <w:sz w:val="24"/>
          <w:szCs w:val="24"/>
          <w:shd w:val="clear" w:color="auto" w:fill="FFFFFF"/>
        </w:rPr>
        <w:t>TPC-C</w:t>
      </w:r>
      <w:r w:rsidRPr="00162A98">
        <w:rPr>
          <w:rFonts w:ascii="Helvetica" w:eastAsia="宋体" w:hAnsi="Helvetica" w:cs="Helvetica"/>
          <w:b/>
          <w:bCs/>
          <w:color w:val="333333"/>
          <w:kern w:val="0"/>
          <w:sz w:val="24"/>
          <w:szCs w:val="24"/>
          <w:shd w:val="clear" w:color="auto" w:fill="FFFFFF"/>
        </w:rPr>
        <w:t>估算法实例</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）情景描述：</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a.</w:t>
      </w:r>
      <w:r w:rsidRPr="00162A98">
        <w:rPr>
          <w:rFonts w:ascii="Helvetica" w:eastAsia="宋体" w:hAnsi="Helvetica" w:cs="Helvetica"/>
          <w:color w:val="3D464D"/>
          <w:kern w:val="0"/>
          <w:sz w:val="24"/>
          <w:szCs w:val="24"/>
        </w:rPr>
        <w:t> </w:t>
      </w:r>
      <w:proofErr w:type="gramStart"/>
      <w:r w:rsidRPr="00162A98">
        <w:rPr>
          <w:rFonts w:ascii="Arial" w:eastAsia="宋体" w:hAnsi="Arial" w:cs="Arial"/>
          <w:color w:val="333333"/>
          <w:kern w:val="0"/>
          <w:sz w:val="24"/>
          <w:szCs w:val="24"/>
          <w:shd w:val="clear" w:color="auto" w:fill="FFFFFF"/>
        </w:rPr>
        <w:t>某应用</w:t>
      </w:r>
      <w:proofErr w:type="gramEnd"/>
      <w:r w:rsidRPr="00162A98">
        <w:rPr>
          <w:rFonts w:ascii="Arial" w:eastAsia="宋体" w:hAnsi="Arial" w:cs="Arial"/>
          <w:color w:val="333333"/>
          <w:kern w:val="0"/>
          <w:sz w:val="24"/>
          <w:szCs w:val="24"/>
          <w:shd w:val="clear" w:color="auto" w:fill="FFFFFF"/>
        </w:rPr>
        <w:t>系统平均每天</w:t>
      </w:r>
      <w:r w:rsidRPr="00162A98">
        <w:rPr>
          <w:rFonts w:ascii="Arial" w:eastAsia="宋体" w:hAnsi="Arial" w:cs="Arial"/>
          <w:color w:val="333333"/>
          <w:kern w:val="0"/>
          <w:sz w:val="24"/>
          <w:szCs w:val="24"/>
          <w:shd w:val="clear" w:color="auto" w:fill="FFFFFF"/>
        </w:rPr>
        <w:t>20</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000</w:t>
      </w:r>
      <w:r w:rsidRPr="00162A98">
        <w:rPr>
          <w:rFonts w:ascii="Arial" w:eastAsia="宋体" w:hAnsi="Arial" w:cs="Arial"/>
          <w:color w:val="333333"/>
          <w:kern w:val="0"/>
          <w:sz w:val="24"/>
          <w:szCs w:val="24"/>
          <w:shd w:val="clear" w:color="auto" w:fill="FFFFFF"/>
        </w:rPr>
        <w:t>个用户次登录系统；</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b.</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平均每个用户执行五个查询事务和五个更新事务；</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c.</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每天最忙时间从上午</w:t>
      </w:r>
      <w:r w:rsidRPr="00162A98">
        <w:rPr>
          <w:rFonts w:ascii="Arial" w:eastAsia="宋体" w:hAnsi="Arial" w:cs="Arial"/>
          <w:color w:val="333333"/>
          <w:kern w:val="0"/>
          <w:sz w:val="24"/>
          <w:szCs w:val="24"/>
          <w:shd w:val="clear" w:color="auto" w:fill="FFFFFF"/>
        </w:rPr>
        <w:t>9</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15</w:t>
      </w:r>
      <w:r w:rsidRPr="00162A98">
        <w:rPr>
          <w:rFonts w:ascii="Arial" w:eastAsia="宋体" w:hAnsi="Arial" w:cs="Arial"/>
          <w:color w:val="333333"/>
          <w:kern w:val="0"/>
          <w:sz w:val="24"/>
          <w:szCs w:val="24"/>
          <w:shd w:val="clear" w:color="auto" w:fill="FFFFFF"/>
        </w:rPr>
        <w:t>到上午</w:t>
      </w:r>
      <w:r w:rsidRPr="00162A98">
        <w:rPr>
          <w:rFonts w:ascii="Arial" w:eastAsia="宋体" w:hAnsi="Arial" w:cs="Arial"/>
          <w:color w:val="333333"/>
          <w:kern w:val="0"/>
          <w:sz w:val="24"/>
          <w:szCs w:val="24"/>
          <w:shd w:val="clear" w:color="auto" w:fill="FFFFFF"/>
        </w:rPr>
        <w:t>10</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15</w:t>
      </w:r>
      <w:r w:rsidRPr="00162A98">
        <w:rPr>
          <w:rFonts w:ascii="Arial" w:eastAsia="宋体" w:hAnsi="Arial" w:cs="Arial"/>
          <w:color w:val="333333"/>
          <w:kern w:val="0"/>
          <w:sz w:val="24"/>
          <w:szCs w:val="24"/>
          <w:shd w:val="clear" w:color="auto" w:fill="FFFFFF"/>
        </w:rPr>
        <w:t>时间段；</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d.</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未来一年，用户数估计要增加一倍。</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2</w:t>
      </w:r>
      <w:r w:rsidRPr="00162A98">
        <w:rPr>
          <w:rFonts w:ascii="Arial" w:eastAsia="宋体" w:hAnsi="Arial" w:cs="Arial"/>
          <w:color w:val="333333"/>
          <w:kern w:val="0"/>
          <w:sz w:val="24"/>
          <w:szCs w:val="24"/>
          <w:shd w:val="clear" w:color="auto" w:fill="FFFFFF"/>
        </w:rPr>
        <w:t>）计算步骤：</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步骤</w:t>
      </w:r>
      <w:proofErr w:type="gramStart"/>
      <w:r w:rsidRPr="00162A98">
        <w:rPr>
          <w:rFonts w:ascii="Arial" w:eastAsia="宋体" w:hAnsi="Arial" w:cs="Arial"/>
          <w:color w:val="333333"/>
          <w:kern w:val="0"/>
          <w:sz w:val="24"/>
          <w:szCs w:val="24"/>
          <w:shd w:val="clear" w:color="auto" w:fill="FFFFFF"/>
        </w:rPr>
        <w:t>一</w:t>
      </w:r>
      <w:proofErr w:type="gramEnd"/>
      <w:r w:rsidRPr="00162A98">
        <w:rPr>
          <w:rFonts w:ascii="Arial" w:eastAsia="宋体" w:hAnsi="Arial" w:cs="Arial"/>
          <w:color w:val="333333"/>
          <w:kern w:val="0"/>
          <w:sz w:val="24"/>
          <w:szCs w:val="24"/>
          <w:shd w:val="clear" w:color="auto" w:fill="FFFFFF"/>
        </w:rPr>
        <w:t>：估算应用系统峰值每分钟需要处理事务数</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高峰时间段每分钟需要处理事务数</w:t>
      </w:r>
      <w:r w:rsidRPr="00162A98">
        <w:rPr>
          <w:rFonts w:ascii="Arial" w:eastAsia="宋体" w:hAnsi="Arial" w:cs="Arial"/>
          <w:color w:val="333333"/>
          <w:kern w:val="0"/>
          <w:sz w:val="24"/>
          <w:szCs w:val="24"/>
          <w:shd w:val="clear" w:color="auto" w:fill="FFFFFF"/>
        </w:rPr>
        <w:t xml:space="preserve"> = 20</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 xml:space="preserve">000 x </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5+5</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x 80% / 60 = 2666.67</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步骤二：估算应用系统事务复杂度：本实例事务复杂度为</w:t>
      </w:r>
      <w:r w:rsidRPr="00162A98">
        <w:rPr>
          <w:rFonts w:ascii="Arial" w:eastAsia="宋体" w:hAnsi="Arial" w:cs="Arial"/>
          <w:color w:val="333333"/>
          <w:kern w:val="0"/>
          <w:sz w:val="24"/>
          <w:szCs w:val="24"/>
          <w:shd w:val="clear" w:color="auto" w:fill="FFFFFF"/>
        </w:rPr>
        <w:t>15</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步骤三：估算应用系统未来一段时间后预留量：预留量为</w:t>
      </w:r>
      <w:r w:rsidRPr="00162A98">
        <w:rPr>
          <w:rFonts w:ascii="Arial" w:eastAsia="宋体" w:hAnsi="Arial" w:cs="Arial"/>
          <w:color w:val="333333"/>
          <w:kern w:val="0"/>
          <w:sz w:val="24"/>
          <w:szCs w:val="24"/>
          <w:shd w:val="clear" w:color="auto" w:fill="FFFFFF"/>
        </w:rPr>
        <w:t>200%</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步骤四：将以上各参数值代入公式，计算出</w:t>
      </w:r>
      <w:r w:rsidRPr="00162A98">
        <w:rPr>
          <w:rFonts w:ascii="Arial" w:eastAsia="宋体" w:hAnsi="Arial" w:cs="Arial"/>
          <w:color w:val="333333"/>
          <w:kern w:val="0"/>
          <w:sz w:val="24"/>
          <w:szCs w:val="24"/>
          <w:shd w:val="clear" w:color="auto" w:fill="FFFFFF"/>
        </w:rPr>
        <w:t>TPC-C</w:t>
      </w:r>
      <w:r w:rsidRPr="00162A98">
        <w:rPr>
          <w:rFonts w:ascii="Arial" w:eastAsia="宋体" w:hAnsi="Arial" w:cs="Arial"/>
          <w:color w:val="333333"/>
          <w:kern w:val="0"/>
          <w:sz w:val="24"/>
          <w:szCs w:val="24"/>
          <w:shd w:val="clear" w:color="auto" w:fill="FFFFFF"/>
        </w:rPr>
        <w:t>值。</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TPC-C</w:t>
      </w:r>
      <w:r w:rsidRPr="00162A98">
        <w:rPr>
          <w:rFonts w:ascii="Arial" w:eastAsia="宋体" w:hAnsi="Arial" w:cs="Arial"/>
          <w:color w:val="333333"/>
          <w:kern w:val="0"/>
          <w:sz w:val="24"/>
          <w:szCs w:val="24"/>
          <w:shd w:val="clear" w:color="auto" w:fill="FFFFFF"/>
        </w:rPr>
        <w:t>值</w:t>
      </w:r>
      <w:r w:rsidRPr="00162A98">
        <w:rPr>
          <w:rFonts w:ascii="Arial" w:eastAsia="宋体" w:hAnsi="Arial" w:cs="Arial"/>
          <w:color w:val="333333"/>
          <w:kern w:val="0"/>
          <w:sz w:val="24"/>
          <w:szCs w:val="24"/>
          <w:shd w:val="clear" w:color="auto" w:fill="FFFFFF"/>
        </w:rPr>
        <w:t>=2666.67* 15 * 200% / 75% = 106,666</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rPr>
        <w:br/>
      </w:r>
      <w:r w:rsidRPr="00162A98">
        <w:rPr>
          <w:rFonts w:ascii="Helvetica" w:eastAsia="宋体" w:hAnsi="Helvetica" w:cs="Helvetica"/>
          <w:b/>
          <w:bCs/>
          <w:color w:val="333333"/>
          <w:kern w:val="0"/>
          <w:sz w:val="24"/>
          <w:szCs w:val="24"/>
          <w:shd w:val="clear" w:color="auto" w:fill="FFFFFF"/>
        </w:rPr>
        <w:t>2</w:t>
      </w:r>
      <w:r w:rsidRPr="00162A98">
        <w:rPr>
          <w:rFonts w:ascii="Helvetica" w:eastAsia="宋体" w:hAnsi="Helvetica" w:cs="Helvetica"/>
          <w:b/>
          <w:bCs/>
          <w:color w:val="333333"/>
          <w:kern w:val="0"/>
          <w:sz w:val="24"/>
          <w:szCs w:val="24"/>
          <w:shd w:val="clear" w:color="auto" w:fill="FFFFFF"/>
        </w:rPr>
        <w:t>、未公布服务器</w:t>
      </w:r>
      <w:r w:rsidRPr="00162A98">
        <w:rPr>
          <w:rFonts w:ascii="Helvetica" w:eastAsia="宋体" w:hAnsi="Helvetica" w:cs="Helvetica"/>
          <w:b/>
          <w:bCs/>
          <w:color w:val="333333"/>
          <w:kern w:val="0"/>
          <w:sz w:val="24"/>
          <w:szCs w:val="24"/>
          <w:shd w:val="clear" w:color="auto" w:fill="FFFFFF"/>
        </w:rPr>
        <w:t>TPC-C</w:t>
      </w:r>
      <w:r w:rsidRPr="00162A98">
        <w:rPr>
          <w:rFonts w:ascii="Helvetica" w:eastAsia="宋体" w:hAnsi="Helvetica" w:cs="Helvetica"/>
          <w:b/>
          <w:bCs/>
          <w:color w:val="333333"/>
          <w:kern w:val="0"/>
          <w:sz w:val="24"/>
          <w:szCs w:val="24"/>
          <w:shd w:val="clear" w:color="auto" w:fill="FFFFFF"/>
        </w:rPr>
        <w:t>估算法实例</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）情景描述：</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TPC</w:t>
      </w:r>
      <w:r w:rsidRPr="00162A98">
        <w:rPr>
          <w:rFonts w:ascii="Arial" w:eastAsia="宋体" w:hAnsi="Arial" w:cs="Arial"/>
          <w:color w:val="333333"/>
          <w:kern w:val="0"/>
          <w:sz w:val="24"/>
          <w:szCs w:val="24"/>
          <w:shd w:val="clear" w:color="auto" w:fill="FFFFFF"/>
        </w:rPr>
        <w:t>组织的网站上发布了最新的</w:t>
      </w:r>
      <w:r w:rsidRPr="00162A98">
        <w:rPr>
          <w:rFonts w:ascii="Arial" w:eastAsia="宋体" w:hAnsi="Arial" w:cs="Arial"/>
          <w:color w:val="333333"/>
          <w:kern w:val="0"/>
          <w:sz w:val="24"/>
          <w:szCs w:val="24"/>
          <w:shd w:val="clear" w:color="auto" w:fill="FFFFFF"/>
        </w:rPr>
        <w:t>IBM</w:t>
      </w:r>
      <w:r w:rsidRPr="00162A98">
        <w:rPr>
          <w:rFonts w:ascii="Arial" w:eastAsia="宋体" w:hAnsi="Arial" w:cs="Arial"/>
          <w:color w:val="333333"/>
          <w:kern w:val="0"/>
          <w:sz w:val="24"/>
          <w:szCs w:val="24"/>
          <w:shd w:val="clear" w:color="auto" w:fill="FFFFFF"/>
        </w:rPr>
        <w:t>的</w:t>
      </w:r>
      <w:r w:rsidRPr="00162A98">
        <w:rPr>
          <w:rFonts w:ascii="Arial" w:eastAsia="宋体" w:hAnsi="Arial" w:cs="Arial"/>
          <w:color w:val="333333"/>
          <w:kern w:val="0"/>
          <w:sz w:val="24"/>
          <w:szCs w:val="24"/>
          <w:shd w:val="clear" w:color="auto" w:fill="FFFFFF"/>
        </w:rPr>
        <w:t>p5-595</w:t>
      </w:r>
      <w:r w:rsidRPr="00162A98">
        <w:rPr>
          <w:rFonts w:ascii="Arial" w:eastAsia="宋体" w:hAnsi="Arial" w:cs="Arial"/>
          <w:color w:val="333333"/>
          <w:kern w:val="0"/>
          <w:sz w:val="24"/>
          <w:szCs w:val="24"/>
          <w:shd w:val="clear" w:color="auto" w:fill="FFFFFF"/>
        </w:rPr>
        <w:t>的</w:t>
      </w:r>
      <w:r w:rsidRPr="00162A98">
        <w:rPr>
          <w:rFonts w:ascii="Arial" w:eastAsia="宋体" w:hAnsi="Arial" w:cs="Arial"/>
          <w:color w:val="333333"/>
          <w:kern w:val="0"/>
          <w:sz w:val="24"/>
          <w:szCs w:val="24"/>
          <w:shd w:val="clear" w:color="auto" w:fill="FFFFFF"/>
        </w:rPr>
        <w:t>TPC-C</w:t>
      </w:r>
      <w:r w:rsidRPr="00162A98">
        <w:rPr>
          <w:rFonts w:ascii="Arial" w:eastAsia="宋体" w:hAnsi="Arial" w:cs="Arial"/>
          <w:color w:val="333333"/>
          <w:kern w:val="0"/>
          <w:sz w:val="24"/>
          <w:szCs w:val="24"/>
          <w:shd w:val="clear" w:color="auto" w:fill="FFFFFF"/>
        </w:rPr>
        <w:t>值测试结果，如下表所示：</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型号</w:t>
      </w:r>
      <w:r w:rsidRPr="00162A98">
        <w:rPr>
          <w:rFonts w:ascii="Arial" w:eastAsia="宋体" w:hAnsi="Arial" w:cs="Arial"/>
          <w:color w:val="333333"/>
          <w:kern w:val="0"/>
          <w:sz w:val="24"/>
          <w:szCs w:val="24"/>
          <w:shd w:val="clear" w:color="auto" w:fill="FFFFFF"/>
        </w:rPr>
        <w:t xml:space="preserve">          </w:t>
      </w:r>
      <w:r w:rsidRPr="00162A98">
        <w:rPr>
          <w:rFonts w:ascii="Arial" w:eastAsia="宋体" w:hAnsi="Arial" w:cs="Arial"/>
          <w:color w:val="333333"/>
          <w:kern w:val="0"/>
          <w:sz w:val="24"/>
          <w:szCs w:val="24"/>
          <w:shd w:val="clear" w:color="auto" w:fill="FFFFFF"/>
        </w:rPr>
        <w:t>处理器类型</w:t>
      </w:r>
      <w:r w:rsidRPr="00162A98">
        <w:rPr>
          <w:rFonts w:ascii="Arial" w:eastAsia="宋体" w:hAnsi="Arial" w:cs="Arial"/>
          <w:color w:val="333333"/>
          <w:kern w:val="0"/>
          <w:sz w:val="24"/>
          <w:szCs w:val="24"/>
          <w:shd w:val="clear" w:color="auto" w:fill="FFFFFF"/>
        </w:rPr>
        <w:t xml:space="preserve">          </w:t>
      </w:r>
      <w:r w:rsidRPr="00162A98">
        <w:rPr>
          <w:rFonts w:ascii="Arial" w:eastAsia="宋体" w:hAnsi="Arial" w:cs="Arial"/>
          <w:color w:val="333333"/>
          <w:kern w:val="0"/>
          <w:sz w:val="24"/>
          <w:szCs w:val="24"/>
          <w:shd w:val="clear" w:color="auto" w:fill="FFFFFF"/>
        </w:rPr>
        <w:t>处理器主频</w:t>
      </w:r>
      <w:r w:rsidRPr="00162A98">
        <w:rPr>
          <w:rFonts w:ascii="Arial" w:eastAsia="宋体" w:hAnsi="Arial" w:cs="Arial"/>
          <w:color w:val="333333"/>
          <w:kern w:val="0"/>
          <w:sz w:val="24"/>
          <w:szCs w:val="24"/>
          <w:shd w:val="clear" w:color="auto" w:fill="FFFFFF"/>
        </w:rPr>
        <w:t xml:space="preserve">     </w:t>
      </w:r>
      <w:r w:rsidRPr="00162A98">
        <w:rPr>
          <w:rFonts w:ascii="Arial" w:eastAsia="宋体" w:hAnsi="Arial" w:cs="Arial"/>
          <w:color w:val="333333"/>
          <w:kern w:val="0"/>
          <w:sz w:val="24"/>
          <w:szCs w:val="24"/>
          <w:shd w:val="clear" w:color="auto" w:fill="FFFFFF"/>
        </w:rPr>
        <w:t>处理器数量</w:t>
      </w:r>
      <w:r w:rsidRPr="00162A98">
        <w:rPr>
          <w:rFonts w:ascii="Arial" w:eastAsia="宋体" w:hAnsi="Arial" w:cs="Arial"/>
          <w:color w:val="333333"/>
          <w:kern w:val="0"/>
          <w:sz w:val="24"/>
          <w:szCs w:val="24"/>
          <w:shd w:val="clear" w:color="auto" w:fill="FFFFFF"/>
        </w:rPr>
        <w:t xml:space="preserve">   TPC-C</w:t>
      </w:r>
      <w:r w:rsidRPr="00162A98">
        <w:rPr>
          <w:rFonts w:ascii="Arial" w:eastAsia="宋体" w:hAnsi="Arial" w:cs="Arial"/>
          <w:color w:val="333333"/>
          <w:kern w:val="0"/>
          <w:sz w:val="24"/>
          <w:szCs w:val="24"/>
          <w:shd w:val="clear" w:color="auto" w:fill="FFFFFF"/>
        </w:rPr>
        <w:t>值</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p5-595        POWER5+</w:t>
      </w:r>
      <w:r w:rsidRPr="00162A98">
        <w:rPr>
          <w:rFonts w:ascii="Arial" w:eastAsia="宋体" w:hAnsi="Arial" w:cs="Arial"/>
          <w:color w:val="333333"/>
          <w:kern w:val="0"/>
          <w:sz w:val="24"/>
          <w:szCs w:val="24"/>
          <w:shd w:val="clear" w:color="auto" w:fill="FFFFFF"/>
        </w:rPr>
        <w:t>处理器</w:t>
      </w:r>
      <w:r w:rsidRPr="00162A98">
        <w:rPr>
          <w:rFonts w:ascii="Arial" w:eastAsia="宋体" w:hAnsi="Arial" w:cs="Arial"/>
          <w:color w:val="333333"/>
          <w:kern w:val="0"/>
          <w:sz w:val="24"/>
          <w:szCs w:val="24"/>
          <w:shd w:val="clear" w:color="auto" w:fill="FFFFFF"/>
        </w:rPr>
        <w:t xml:space="preserve">       2.3GHz        64</w:t>
      </w:r>
      <w:r w:rsidRPr="00162A98">
        <w:rPr>
          <w:rFonts w:ascii="Arial" w:eastAsia="宋体" w:hAnsi="Arial" w:cs="Arial"/>
          <w:color w:val="333333"/>
          <w:kern w:val="0"/>
          <w:sz w:val="24"/>
          <w:szCs w:val="24"/>
          <w:shd w:val="clear" w:color="auto" w:fill="FFFFFF"/>
        </w:rPr>
        <w:t>路</w:t>
      </w:r>
      <w:r w:rsidRPr="00162A98">
        <w:rPr>
          <w:rFonts w:ascii="Arial" w:eastAsia="宋体" w:hAnsi="Arial" w:cs="Arial"/>
          <w:color w:val="333333"/>
          <w:kern w:val="0"/>
          <w:sz w:val="24"/>
          <w:szCs w:val="24"/>
          <w:shd w:val="clear" w:color="auto" w:fill="FFFFFF"/>
        </w:rPr>
        <w:t xml:space="preserve">        4,033,378 </w:t>
      </w:r>
      <w:proofErr w:type="spellStart"/>
      <w:r w:rsidRPr="00162A98">
        <w:rPr>
          <w:rFonts w:ascii="Arial" w:eastAsia="宋体" w:hAnsi="Arial" w:cs="Arial"/>
          <w:color w:val="333333"/>
          <w:kern w:val="0"/>
          <w:sz w:val="24"/>
          <w:szCs w:val="24"/>
          <w:shd w:val="clear" w:color="auto" w:fill="FFFFFF"/>
        </w:rPr>
        <w:t>tpmC</w:t>
      </w:r>
      <w:proofErr w:type="spellEnd"/>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假设需要估算</w:t>
      </w:r>
      <w:r w:rsidRPr="00162A98">
        <w:rPr>
          <w:rFonts w:ascii="Arial" w:eastAsia="宋体" w:hAnsi="Arial" w:cs="Arial"/>
          <w:color w:val="333333"/>
          <w:kern w:val="0"/>
          <w:sz w:val="24"/>
          <w:szCs w:val="24"/>
          <w:shd w:val="clear" w:color="auto" w:fill="FFFFFF"/>
        </w:rPr>
        <w:t>32</w:t>
      </w:r>
      <w:r w:rsidRPr="00162A98">
        <w:rPr>
          <w:rFonts w:ascii="Arial" w:eastAsia="宋体" w:hAnsi="Arial" w:cs="Arial"/>
          <w:color w:val="333333"/>
          <w:kern w:val="0"/>
          <w:sz w:val="24"/>
          <w:szCs w:val="24"/>
          <w:shd w:val="clear" w:color="auto" w:fill="FFFFFF"/>
        </w:rPr>
        <w:t>路</w:t>
      </w:r>
      <w:r w:rsidRPr="00162A98">
        <w:rPr>
          <w:rFonts w:ascii="Arial" w:eastAsia="宋体" w:hAnsi="Arial" w:cs="Arial"/>
          <w:color w:val="333333"/>
          <w:kern w:val="0"/>
          <w:sz w:val="24"/>
          <w:szCs w:val="24"/>
          <w:shd w:val="clear" w:color="auto" w:fill="FFFFFF"/>
        </w:rPr>
        <w:t>CPU</w:t>
      </w:r>
      <w:r w:rsidRPr="00162A98">
        <w:rPr>
          <w:rFonts w:ascii="Arial" w:eastAsia="宋体" w:hAnsi="Arial" w:cs="Arial"/>
          <w:color w:val="333333"/>
          <w:kern w:val="0"/>
          <w:sz w:val="24"/>
          <w:szCs w:val="24"/>
          <w:shd w:val="clear" w:color="auto" w:fill="FFFFFF"/>
        </w:rPr>
        <w:t>的</w:t>
      </w:r>
      <w:r w:rsidRPr="00162A98">
        <w:rPr>
          <w:rFonts w:ascii="Arial" w:eastAsia="宋体" w:hAnsi="Arial" w:cs="Arial"/>
          <w:color w:val="333333"/>
          <w:kern w:val="0"/>
          <w:sz w:val="24"/>
          <w:szCs w:val="24"/>
          <w:shd w:val="clear" w:color="auto" w:fill="FFFFFF"/>
        </w:rPr>
        <w:t>TPC-C</w:t>
      </w:r>
      <w:r w:rsidRPr="00162A98">
        <w:rPr>
          <w:rFonts w:ascii="Arial" w:eastAsia="宋体" w:hAnsi="Arial" w:cs="Arial"/>
          <w:color w:val="333333"/>
          <w:kern w:val="0"/>
          <w:sz w:val="24"/>
          <w:szCs w:val="24"/>
          <w:shd w:val="clear" w:color="auto" w:fill="FFFFFF"/>
        </w:rPr>
        <w:t>值。</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2</w:t>
      </w:r>
      <w:r w:rsidRPr="00162A98">
        <w:rPr>
          <w:rFonts w:ascii="Arial" w:eastAsia="宋体" w:hAnsi="Arial" w:cs="Arial"/>
          <w:color w:val="333333"/>
          <w:kern w:val="0"/>
          <w:sz w:val="24"/>
          <w:szCs w:val="24"/>
          <w:shd w:val="clear" w:color="auto" w:fill="FFFFFF"/>
        </w:rPr>
        <w:t>）计算步骤：</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步骤</w:t>
      </w:r>
      <w:proofErr w:type="gramStart"/>
      <w:r w:rsidRPr="00162A98">
        <w:rPr>
          <w:rFonts w:ascii="Arial" w:eastAsia="宋体" w:hAnsi="Arial" w:cs="Arial"/>
          <w:color w:val="333333"/>
          <w:kern w:val="0"/>
          <w:sz w:val="24"/>
          <w:szCs w:val="24"/>
          <w:shd w:val="clear" w:color="auto" w:fill="FFFFFF"/>
        </w:rPr>
        <w:t>一</w:t>
      </w:r>
      <w:proofErr w:type="gramEnd"/>
      <w:r w:rsidRPr="00162A98">
        <w:rPr>
          <w:rFonts w:ascii="Arial" w:eastAsia="宋体" w:hAnsi="Arial" w:cs="Arial"/>
          <w:color w:val="333333"/>
          <w:kern w:val="0"/>
          <w:sz w:val="24"/>
          <w:szCs w:val="24"/>
          <w:shd w:val="clear" w:color="auto" w:fill="FFFFFF"/>
        </w:rPr>
        <w:t>：获取满配置的同类型服务器的</w:t>
      </w:r>
      <w:r w:rsidRPr="00162A98">
        <w:rPr>
          <w:rFonts w:ascii="Arial" w:eastAsia="宋体" w:hAnsi="Arial" w:cs="Arial"/>
          <w:color w:val="333333"/>
          <w:kern w:val="0"/>
          <w:sz w:val="24"/>
          <w:szCs w:val="24"/>
          <w:shd w:val="clear" w:color="auto" w:fill="FFFFFF"/>
        </w:rPr>
        <w:t>TPC-C</w:t>
      </w:r>
      <w:r w:rsidRPr="00162A98">
        <w:rPr>
          <w:rFonts w:ascii="Arial" w:eastAsia="宋体" w:hAnsi="Arial" w:cs="Arial"/>
          <w:color w:val="333333"/>
          <w:kern w:val="0"/>
          <w:sz w:val="24"/>
          <w:szCs w:val="24"/>
          <w:shd w:val="clear" w:color="auto" w:fill="FFFFFF"/>
        </w:rPr>
        <w:t>值：</w:t>
      </w:r>
      <w:r w:rsidRPr="00162A98">
        <w:rPr>
          <w:rFonts w:ascii="Arial" w:eastAsia="宋体" w:hAnsi="Arial" w:cs="Arial"/>
          <w:color w:val="333333"/>
          <w:kern w:val="0"/>
          <w:sz w:val="24"/>
          <w:szCs w:val="24"/>
          <w:shd w:val="clear" w:color="auto" w:fill="FFFFFF"/>
        </w:rPr>
        <w:t>4</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033</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378</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步骤二：将满配置服务器型号的</w:t>
      </w:r>
      <w:r w:rsidRPr="00162A98">
        <w:rPr>
          <w:rFonts w:ascii="Arial" w:eastAsia="宋体" w:hAnsi="Arial" w:cs="Arial"/>
          <w:color w:val="333333"/>
          <w:kern w:val="0"/>
          <w:sz w:val="24"/>
          <w:szCs w:val="24"/>
          <w:shd w:val="clear" w:color="auto" w:fill="FFFFFF"/>
        </w:rPr>
        <w:t>CPU</w:t>
      </w:r>
      <w:r w:rsidRPr="00162A98">
        <w:rPr>
          <w:rFonts w:ascii="Arial" w:eastAsia="宋体" w:hAnsi="Arial" w:cs="Arial"/>
          <w:color w:val="333333"/>
          <w:kern w:val="0"/>
          <w:sz w:val="24"/>
          <w:szCs w:val="24"/>
          <w:shd w:val="clear" w:color="auto" w:fill="FFFFFF"/>
        </w:rPr>
        <w:t>个数和主频、目标配置的服务器的</w:t>
      </w:r>
      <w:r w:rsidRPr="00162A98">
        <w:rPr>
          <w:rFonts w:ascii="Arial" w:eastAsia="宋体" w:hAnsi="Arial" w:cs="Arial"/>
          <w:color w:val="333333"/>
          <w:kern w:val="0"/>
          <w:sz w:val="24"/>
          <w:szCs w:val="24"/>
          <w:shd w:val="clear" w:color="auto" w:fill="FFFFFF"/>
        </w:rPr>
        <w:t>CPU</w:t>
      </w:r>
      <w:r w:rsidRPr="00162A98">
        <w:rPr>
          <w:rFonts w:ascii="Arial" w:eastAsia="宋体" w:hAnsi="Arial" w:cs="Arial"/>
          <w:color w:val="333333"/>
          <w:kern w:val="0"/>
          <w:sz w:val="24"/>
          <w:szCs w:val="24"/>
          <w:shd w:val="clear" w:color="auto" w:fill="FFFFFF"/>
        </w:rPr>
        <w:t>个数和主频等代入公式。</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步骤三：通过公式计算目标配置的服务器的</w:t>
      </w:r>
      <w:r w:rsidRPr="00162A98">
        <w:rPr>
          <w:rFonts w:ascii="Arial" w:eastAsia="宋体" w:hAnsi="Arial" w:cs="Arial"/>
          <w:color w:val="333333"/>
          <w:kern w:val="0"/>
          <w:sz w:val="24"/>
          <w:szCs w:val="24"/>
          <w:shd w:val="clear" w:color="auto" w:fill="FFFFFF"/>
        </w:rPr>
        <w:t>TPC-C</w:t>
      </w:r>
      <w:r w:rsidRPr="00162A98">
        <w:rPr>
          <w:rFonts w:ascii="Arial" w:eastAsia="宋体" w:hAnsi="Arial" w:cs="Arial"/>
          <w:color w:val="333333"/>
          <w:kern w:val="0"/>
          <w:sz w:val="24"/>
          <w:szCs w:val="24"/>
          <w:shd w:val="clear" w:color="auto" w:fill="FFFFFF"/>
        </w:rPr>
        <w:t>值。</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估算服务器的</w:t>
      </w:r>
      <w:r w:rsidRPr="00162A98">
        <w:rPr>
          <w:rFonts w:ascii="Arial" w:eastAsia="宋体" w:hAnsi="Arial" w:cs="Arial"/>
          <w:color w:val="333333"/>
          <w:kern w:val="0"/>
          <w:sz w:val="24"/>
          <w:szCs w:val="24"/>
          <w:shd w:val="clear" w:color="auto" w:fill="FFFFFF"/>
        </w:rPr>
        <w:t>TPC-C</w:t>
      </w:r>
      <w:r w:rsidRPr="00162A98">
        <w:rPr>
          <w:rFonts w:ascii="Arial" w:eastAsia="宋体" w:hAnsi="Arial" w:cs="Arial"/>
          <w:color w:val="333333"/>
          <w:kern w:val="0"/>
          <w:sz w:val="24"/>
          <w:szCs w:val="24"/>
          <w:shd w:val="clear" w:color="auto" w:fill="FFFFFF"/>
        </w:rPr>
        <w:t>值</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4033378 ÷2.3÷64</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*2.3 * 32 = 2</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016</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689</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rPr>
        <w:br/>
      </w:r>
      <w:r w:rsidRPr="00162A98">
        <w:rPr>
          <w:rFonts w:ascii="Helvetica" w:eastAsia="宋体" w:hAnsi="Helvetica" w:cs="Helvetica"/>
          <w:b/>
          <w:bCs/>
          <w:color w:val="333333"/>
          <w:kern w:val="0"/>
          <w:sz w:val="24"/>
          <w:szCs w:val="24"/>
          <w:shd w:val="clear" w:color="auto" w:fill="FFFFFF"/>
        </w:rPr>
        <w:t>3</w:t>
      </w:r>
      <w:r w:rsidRPr="00162A98">
        <w:rPr>
          <w:rFonts w:ascii="Helvetica" w:eastAsia="宋体" w:hAnsi="Helvetica" w:cs="Helvetica"/>
          <w:b/>
          <w:bCs/>
          <w:color w:val="333333"/>
          <w:kern w:val="0"/>
          <w:sz w:val="24"/>
          <w:szCs w:val="24"/>
          <w:shd w:val="clear" w:color="auto" w:fill="FFFFFF"/>
        </w:rPr>
        <w:t>、</w:t>
      </w:r>
      <w:r w:rsidRPr="00162A98">
        <w:rPr>
          <w:rFonts w:ascii="Helvetica" w:eastAsia="宋体" w:hAnsi="Helvetica" w:cs="Helvetica"/>
          <w:b/>
          <w:bCs/>
          <w:color w:val="333333"/>
          <w:kern w:val="0"/>
          <w:sz w:val="24"/>
          <w:szCs w:val="24"/>
          <w:shd w:val="clear" w:color="auto" w:fill="FFFFFF"/>
        </w:rPr>
        <w:t>Web</w:t>
      </w:r>
      <w:r w:rsidRPr="00162A98">
        <w:rPr>
          <w:rFonts w:ascii="Helvetica" w:eastAsia="宋体" w:hAnsi="Helvetica" w:cs="Helvetica"/>
          <w:b/>
          <w:bCs/>
          <w:color w:val="333333"/>
          <w:kern w:val="0"/>
          <w:sz w:val="24"/>
          <w:szCs w:val="24"/>
          <w:shd w:val="clear" w:color="auto" w:fill="FFFFFF"/>
        </w:rPr>
        <w:t>服务器</w:t>
      </w:r>
      <w:r w:rsidRPr="00162A98">
        <w:rPr>
          <w:rFonts w:ascii="Helvetica" w:eastAsia="宋体" w:hAnsi="Helvetica" w:cs="Helvetica"/>
          <w:b/>
          <w:bCs/>
          <w:color w:val="333333"/>
          <w:kern w:val="0"/>
          <w:sz w:val="24"/>
          <w:szCs w:val="24"/>
          <w:shd w:val="clear" w:color="auto" w:fill="FFFFFF"/>
        </w:rPr>
        <w:t>SPECweb2005</w:t>
      </w:r>
      <w:r w:rsidRPr="00162A98">
        <w:rPr>
          <w:rFonts w:ascii="Helvetica" w:eastAsia="宋体" w:hAnsi="Helvetica" w:cs="Helvetica"/>
          <w:b/>
          <w:bCs/>
          <w:color w:val="333333"/>
          <w:kern w:val="0"/>
          <w:sz w:val="24"/>
          <w:szCs w:val="24"/>
          <w:shd w:val="clear" w:color="auto" w:fill="FFFFFF"/>
        </w:rPr>
        <w:t>估算法实例</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）情景描述：</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a.</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某个应用系统的总用户数：</w:t>
      </w:r>
      <w:r w:rsidRPr="00162A98">
        <w:rPr>
          <w:rFonts w:ascii="Arial" w:eastAsia="宋体" w:hAnsi="Arial" w:cs="Arial"/>
          <w:color w:val="333333"/>
          <w:kern w:val="0"/>
          <w:sz w:val="24"/>
          <w:szCs w:val="24"/>
          <w:shd w:val="clear" w:color="auto" w:fill="FFFFFF"/>
        </w:rPr>
        <w:t>100,000</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b.</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用户在典型工作日的</w:t>
      </w:r>
      <w:proofErr w:type="gramStart"/>
      <w:r w:rsidRPr="00162A98">
        <w:rPr>
          <w:rFonts w:ascii="Arial" w:eastAsia="宋体" w:hAnsi="Arial" w:cs="Arial"/>
          <w:color w:val="333333"/>
          <w:kern w:val="0"/>
          <w:sz w:val="24"/>
          <w:szCs w:val="24"/>
          <w:shd w:val="clear" w:color="auto" w:fill="FFFFFF"/>
        </w:rPr>
        <w:t>在线率</w:t>
      </w:r>
      <w:proofErr w:type="gramEnd"/>
      <w:r w:rsidRPr="00162A98">
        <w:rPr>
          <w:rFonts w:ascii="Arial" w:eastAsia="宋体" w:hAnsi="Arial" w:cs="Arial"/>
          <w:color w:val="333333"/>
          <w:kern w:val="0"/>
          <w:sz w:val="24"/>
          <w:szCs w:val="24"/>
          <w:shd w:val="clear" w:color="auto" w:fill="FFFFFF"/>
        </w:rPr>
        <w:t>为：</w:t>
      </w:r>
      <w:r w:rsidRPr="00162A98">
        <w:rPr>
          <w:rFonts w:ascii="Arial" w:eastAsia="宋体" w:hAnsi="Arial" w:cs="Arial"/>
          <w:color w:val="333333"/>
          <w:kern w:val="0"/>
          <w:sz w:val="24"/>
          <w:szCs w:val="24"/>
          <w:shd w:val="clear" w:color="auto" w:fill="FFFFFF"/>
        </w:rPr>
        <w:t>25%</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c.</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在线用户平均发起</w:t>
      </w:r>
      <w:r w:rsidRPr="00162A98">
        <w:rPr>
          <w:rFonts w:ascii="Arial" w:eastAsia="宋体" w:hAnsi="Arial" w:cs="Arial"/>
          <w:color w:val="333333"/>
          <w:kern w:val="0"/>
          <w:sz w:val="24"/>
          <w:szCs w:val="24"/>
          <w:shd w:val="clear" w:color="auto" w:fill="FFFFFF"/>
        </w:rPr>
        <w:t>http</w:t>
      </w:r>
      <w:r w:rsidRPr="00162A98">
        <w:rPr>
          <w:rFonts w:ascii="Arial" w:eastAsia="宋体" w:hAnsi="Arial" w:cs="Arial"/>
          <w:color w:val="333333"/>
          <w:kern w:val="0"/>
          <w:sz w:val="24"/>
          <w:szCs w:val="24"/>
          <w:shd w:val="clear" w:color="auto" w:fill="FFFFFF"/>
        </w:rPr>
        <w:t>请求数为：</w:t>
      </w:r>
      <w:r w:rsidRPr="00162A98">
        <w:rPr>
          <w:rFonts w:ascii="Arial" w:eastAsia="宋体" w:hAnsi="Arial" w:cs="Arial"/>
          <w:color w:val="333333"/>
          <w:kern w:val="0"/>
          <w:sz w:val="24"/>
          <w:szCs w:val="24"/>
          <w:shd w:val="clear" w:color="auto" w:fill="FFFFFF"/>
        </w:rPr>
        <w:t>4</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d.</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系统的预留冗余率为：</w:t>
      </w:r>
      <w:r w:rsidRPr="00162A98">
        <w:rPr>
          <w:rFonts w:ascii="Arial" w:eastAsia="宋体" w:hAnsi="Arial" w:cs="Arial"/>
          <w:color w:val="333333"/>
          <w:kern w:val="0"/>
          <w:sz w:val="24"/>
          <w:szCs w:val="24"/>
          <w:shd w:val="clear" w:color="auto" w:fill="FFFFFF"/>
        </w:rPr>
        <w:t>20%</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2</w:t>
      </w:r>
      <w:r w:rsidRPr="00162A98">
        <w:rPr>
          <w:rFonts w:ascii="Arial" w:eastAsia="宋体" w:hAnsi="Arial" w:cs="Arial"/>
          <w:color w:val="333333"/>
          <w:kern w:val="0"/>
          <w:sz w:val="24"/>
          <w:szCs w:val="24"/>
          <w:shd w:val="clear" w:color="auto" w:fill="FFFFFF"/>
        </w:rPr>
        <w:t>）计算步骤：</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SPECweb2005</w:t>
      </w:r>
      <w:r w:rsidRPr="00162A98">
        <w:rPr>
          <w:rFonts w:ascii="Arial" w:eastAsia="宋体" w:hAnsi="Arial" w:cs="Arial"/>
          <w:color w:val="333333"/>
          <w:kern w:val="0"/>
          <w:sz w:val="24"/>
          <w:szCs w:val="24"/>
          <w:shd w:val="clear" w:color="auto" w:fill="FFFFFF"/>
        </w:rPr>
        <w:t>值</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100</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 xml:space="preserve">000 * 25% * 4 </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1 - 20%</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 125</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000</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rPr>
        <w:br/>
      </w:r>
      <w:r w:rsidRPr="00162A98">
        <w:rPr>
          <w:rFonts w:ascii="Helvetica" w:eastAsia="宋体" w:hAnsi="Helvetica" w:cs="Helvetica"/>
          <w:b/>
          <w:bCs/>
          <w:color w:val="333333"/>
          <w:kern w:val="0"/>
          <w:sz w:val="24"/>
          <w:szCs w:val="24"/>
          <w:shd w:val="clear" w:color="auto" w:fill="FFFFFF"/>
        </w:rPr>
        <w:t>4</w:t>
      </w:r>
      <w:r w:rsidRPr="00162A98">
        <w:rPr>
          <w:rFonts w:ascii="Helvetica" w:eastAsia="宋体" w:hAnsi="Helvetica" w:cs="Helvetica"/>
          <w:b/>
          <w:bCs/>
          <w:color w:val="333333"/>
          <w:kern w:val="0"/>
          <w:sz w:val="24"/>
          <w:szCs w:val="24"/>
          <w:shd w:val="clear" w:color="auto" w:fill="FFFFFF"/>
        </w:rPr>
        <w:t>、存储资源估算实例</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1</w:t>
      </w:r>
      <w:r w:rsidRPr="00162A98">
        <w:rPr>
          <w:rFonts w:ascii="Arial" w:eastAsia="宋体" w:hAnsi="Arial" w:cs="Arial"/>
          <w:color w:val="333333"/>
          <w:kern w:val="0"/>
          <w:sz w:val="24"/>
          <w:szCs w:val="24"/>
          <w:shd w:val="clear" w:color="auto" w:fill="FFFFFF"/>
        </w:rPr>
        <w:t>）数据库存储</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情景假设：</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a.</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某个应用系统，主要包括客户、产品、订购关系等三个实体表，建立了</w:t>
      </w:r>
      <w:r w:rsidRPr="00162A98">
        <w:rPr>
          <w:rFonts w:ascii="Arial" w:eastAsia="宋体" w:hAnsi="Arial" w:cs="Arial"/>
          <w:color w:val="333333"/>
          <w:kern w:val="0"/>
          <w:sz w:val="24"/>
          <w:szCs w:val="24"/>
          <w:shd w:val="clear" w:color="auto" w:fill="FFFFFF"/>
        </w:rPr>
        <w:t>3</w:t>
      </w:r>
      <w:r w:rsidRPr="00162A98">
        <w:rPr>
          <w:rFonts w:ascii="Arial" w:eastAsia="宋体" w:hAnsi="Arial" w:cs="Arial"/>
          <w:color w:val="333333"/>
          <w:kern w:val="0"/>
          <w:sz w:val="24"/>
          <w:szCs w:val="24"/>
          <w:shd w:val="clear" w:color="auto" w:fill="FFFFFF"/>
        </w:rPr>
        <w:t>个索引；</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b.</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预计一年内客户数为</w:t>
      </w:r>
      <w:r w:rsidRPr="00162A98">
        <w:rPr>
          <w:rFonts w:ascii="Arial" w:eastAsia="宋体" w:hAnsi="Arial" w:cs="Arial"/>
          <w:color w:val="333333"/>
          <w:kern w:val="0"/>
          <w:sz w:val="24"/>
          <w:szCs w:val="24"/>
          <w:shd w:val="clear" w:color="auto" w:fill="FFFFFF"/>
        </w:rPr>
        <w:t>10000</w:t>
      </w:r>
      <w:r w:rsidRPr="00162A98">
        <w:rPr>
          <w:rFonts w:ascii="Arial" w:eastAsia="宋体" w:hAnsi="Arial" w:cs="Arial"/>
          <w:color w:val="333333"/>
          <w:kern w:val="0"/>
          <w:sz w:val="24"/>
          <w:szCs w:val="24"/>
          <w:shd w:val="clear" w:color="auto" w:fill="FFFFFF"/>
        </w:rPr>
        <w:t>个，每个客户数据</w:t>
      </w:r>
      <w:r w:rsidRPr="00162A98">
        <w:rPr>
          <w:rFonts w:ascii="Arial" w:eastAsia="宋体" w:hAnsi="Arial" w:cs="Arial"/>
          <w:color w:val="333333"/>
          <w:kern w:val="0"/>
          <w:sz w:val="24"/>
          <w:szCs w:val="24"/>
          <w:shd w:val="clear" w:color="auto" w:fill="FFFFFF"/>
        </w:rPr>
        <w:t>3MB</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c.</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产品数为</w:t>
      </w:r>
      <w:r w:rsidRPr="00162A98">
        <w:rPr>
          <w:rFonts w:ascii="Arial" w:eastAsia="宋体" w:hAnsi="Arial" w:cs="Arial"/>
          <w:color w:val="333333"/>
          <w:kern w:val="0"/>
          <w:sz w:val="24"/>
          <w:szCs w:val="24"/>
          <w:shd w:val="clear" w:color="auto" w:fill="FFFFFF"/>
        </w:rPr>
        <w:t>200</w:t>
      </w:r>
      <w:r w:rsidRPr="00162A98">
        <w:rPr>
          <w:rFonts w:ascii="Arial" w:eastAsia="宋体" w:hAnsi="Arial" w:cs="Arial"/>
          <w:color w:val="333333"/>
          <w:kern w:val="0"/>
          <w:sz w:val="24"/>
          <w:szCs w:val="24"/>
          <w:shd w:val="clear" w:color="auto" w:fill="FFFFFF"/>
        </w:rPr>
        <w:t>个，每个产品数据</w:t>
      </w:r>
      <w:r w:rsidRPr="00162A98">
        <w:rPr>
          <w:rFonts w:ascii="Arial" w:eastAsia="宋体" w:hAnsi="Arial" w:cs="Arial"/>
          <w:color w:val="333333"/>
          <w:kern w:val="0"/>
          <w:sz w:val="24"/>
          <w:szCs w:val="24"/>
          <w:shd w:val="clear" w:color="auto" w:fill="FFFFFF"/>
        </w:rPr>
        <w:t>5MB</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d.</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订购关系数为</w:t>
      </w:r>
      <w:r w:rsidRPr="00162A98">
        <w:rPr>
          <w:rFonts w:ascii="Arial" w:eastAsia="宋体" w:hAnsi="Arial" w:cs="Arial"/>
          <w:color w:val="333333"/>
          <w:kern w:val="0"/>
          <w:sz w:val="24"/>
          <w:szCs w:val="24"/>
          <w:shd w:val="clear" w:color="auto" w:fill="FFFFFF"/>
        </w:rPr>
        <w:t>50000</w:t>
      </w:r>
      <w:r w:rsidRPr="00162A98">
        <w:rPr>
          <w:rFonts w:ascii="Arial" w:eastAsia="宋体" w:hAnsi="Arial" w:cs="Arial"/>
          <w:color w:val="333333"/>
          <w:kern w:val="0"/>
          <w:sz w:val="24"/>
          <w:szCs w:val="24"/>
          <w:shd w:val="clear" w:color="auto" w:fill="FFFFFF"/>
        </w:rPr>
        <w:t>个，每个数据</w:t>
      </w:r>
      <w:r w:rsidRPr="00162A98">
        <w:rPr>
          <w:rFonts w:ascii="Arial" w:eastAsia="宋体" w:hAnsi="Arial" w:cs="Arial"/>
          <w:color w:val="333333"/>
          <w:kern w:val="0"/>
          <w:sz w:val="24"/>
          <w:szCs w:val="24"/>
          <w:shd w:val="clear" w:color="auto" w:fill="FFFFFF"/>
        </w:rPr>
        <w:t>1MB</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e.</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三种索引，每个索引的大小为</w:t>
      </w:r>
      <w:r w:rsidRPr="00162A98">
        <w:rPr>
          <w:rFonts w:ascii="Arial" w:eastAsia="宋体" w:hAnsi="Arial" w:cs="Arial"/>
          <w:color w:val="333333"/>
          <w:kern w:val="0"/>
          <w:sz w:val="24"/>
          <w:szCs w:val="24"/>
          <w:shd w:val="clear" w:color="auto" w:fill="FFFFFF"/>
        </w:rPr>
        <w:t>1MB</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f.</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假设考虑</w:t>
      </w:r>
      <w:r w:rsidRPr="00162A98">
        <w:rPr>
          <w:rFonts w:ascii="Arial" w:eastAsia="宋体" w:hAnsi="Arial" w:cs="Arial"/>
          <w:color w:val="333333"/>
          <w:kern w:val="0"/>
          <w:sz w:val="24"/>
          <w:szCs w:val="24"/>
          <w:shd w:val="clear" w:color="auto" w:fill="FFFFFF"/>
        </w:rPr>
        <w:t>30%</w:t>
      </w:r>
      <w:r w:rsidRPr="00162A98">
        <w:rPr>
          <w:rFonts w:ascii="Arial" w:eastAsia="宋体" w:hAnsi="Arial" w:cs="Arial"/>
          <w:color w:val="333333"/>
          <w:kern w:val="0"/>
          <w:sz w:val="24"/>
          <w:szCs w:val="24"/>
          <w:shd w:val="clear" w:color="auto" w:fill="FFFFFF"/>
        </w:rPr>
        <w:t>的容量冗余比率；</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g.</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磁盘采用</w:t>
      </w:r>
      <w:r w:rsidRPr="00162A98">
        <w:rPr>
          <w:rFonts w:ascii="Arial" w:eastAsia="宋体" w:hAnsi="Arial" w:cs="Arial"/>
          <w:color w:val="333333"/>
          <w:kern w:val="0"/>
          <w:sz w:val="24"/>
          <w:szCs w:val="24"/>
          <w:shd w:val="clear" w:color="auto" w:fill="FFFFFF"/>
        </w:rPr>
        <w:t>Raid10</w:t>
      </w:r>
      <w:r w:rsidRPr="00162A98">
        <w:rPr>
          <w:rFonts w:ascii="Arial" w:eastAsia="宋体" w:hAnsi="Arial" w:cs="Arial"/>
          <w:color w:val="333333"/>
          <w:kern w:val="0"/>
          <w:sz w:val="24"/>
          <w:szCs w:val="24"/>
          <w:shd w:val="clear" w:color="auto" w:fill="FFFFFF"/>
        </w:rPr>
        <w:t>冗余。</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计算步骤：</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a.</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分别估算每个实体表的数量和大小</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客户数据大小：</w:t>
      </w:r>
      <w:r w:rsidRPr="00162A98">
        <w:rPr>
          <w:rFonts w:ascii="Arial" w:eastAsia="宋体" w:hAnsi="Arial" w:cs="Arial"/>
          <w:color w:val="333333"/>
          <w:kern w:val="0"/>
          <w:sz w:val="24"/>
          <w:szCs w:val="24"/>
          <w:shd w:val="clear" w:color="auto" w:fill="FFFFFF"/>
        </w:rPr>
        <w:t xml:space="preserve"> 10000 * 3MB</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产品数据大小：</w:t>
      </w:r>
      <w:r w:rsidRPr="00162A98">
        <w:rPr>
          <w:rFonts w:ascii="Arial" w:eastAsia="宋体" w:hAnsi="Arial" w:cs="Arial"/>
          <w:color w:val="333333"/>
          <w:kern w:val="0"/>
          <w:sz w:val="24"/>
          <w:szCs w:val="24"/>
          <w:shd w:val="clear" w:color="auto" w:fill="FFFFFF"/>
        </w:rPr>
        <w:t xml:space="preserve"> 200 * 5MB</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订购关系数据大小：</w:t>
      </w:r>
      <w:r w:rsidRPr="00162A98">
        <w:rPr>
          <w:rFonts w:ascii="Arial" w:eastAsia="宋体" w:hAnsi="Arial" w:cs="Arial"/>
          <w:color w:val="333333"/>
          <w:kern w:val="0"/>
          <w:sz w:val="24"/>
          <w:szCs w:val="24"/>
          <w:shd w:val="clear" w:color="auto" w:fill="FFFFFF"/>
        </w:rPr>
        <w:t xml:space="preserve"> 50000 * 1MB</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索引数据大小：</w:t>
      </w:r>
      <w:r w:rsidRPr="00162A98">
        <w:rPr>
          <w:rFonts w:ascii="Arial" w:eastAsia="宋体" w:hAnsi="Arial" w:cs="Arial"/>
          <w:color w:val="333333"/>
          <w:kern w:val="0"/>
          <w:sz w:val="24"/>
          <w:szCs w:val="24"/>
          <w:shd w:val="clear" w:color="auto" w:fill="FFFFFF"/>
        </w:rPr>
        <w:t xml:space="preserve"> 10000 * 1MB + 200 * 1MB + 50000 * 1MB</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b.</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初步容量需求汇总</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初步容量需求汇总</w:t>
      </w:r>
      <w:r w:rsidRPr="00162A98">
        <w:rPr>
          <w:rFonts w:ascii="Arial" w:eastAsia="宋体" w:hAnsi="Arial" w:cs="Arial"/>
          <w:color w:val="333333"/>
          <w:kern w:val="0"/>
          <w:sz w:val="24"/>
          <w:szCs w:val="24"/>
          <w:shd w:val="clear" w:color="auto" w:fill="FFFFFF"/>
        </w:rPr>
        <w:t>= 10000 * (3MB + 1MB) + 200 * (5MB + 1MB) + 50000 * (1MB + 1MB)</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 40000MB + 1200MB + 100000MB = 141,200MB</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c.</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考虑容量冗余的容量需求</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考虑容量冗余的容量需求</w:t>
      </w:r>
      <w:r w:rsidRPr="00162A98">
        <w:rPr>
          <w:rFonts w:ascii="Arial" w:eastAsia="宋体" w:hAnsi="Arial" w:cs="Arial"/>
          <w:color w:val="333333"/>
          <w:kern w:val="0"/>
          <w:sz w:val="24"/>
          <w:szCs w:val="24"/>
          <w:shd w:val="clear" w:color="auto" w:fill="FFFFFF"/>
        </w:rPr>
        <w:t>= 141</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200MB ÷ (1-30%) = 141,200MB ÷0.7 = 201,714MB</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d.</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考虑磁盘</w:t>
      </w:r>
      <w:r w:rsidRPr="00162A98">
        <w:rPr>
          <w:rFonts w:ascii="Arial" w:eastAsia="宋体" w:hAnsi="Arial" w:cs="Arial"/>
          <w:color w:val="333333"/>
          <w:kern w:val="0"/>
          <w:sz w:val="24"/>
          <w:szCs w:val="24"/>
          <w:shd w:val="clear" w:color="auto" w:fill="FFFFFF"/>
        </w:rPr>
        <w:t>raid</w:t>
      </w:r>
      <w:r w:rsidRPr="00162A98">
        <w:rPr>
          <w:rFonts w:ascii="Arial" w:eastAsia="宋体" w:hAnsi="Arial" w:cs="Arial"/>
          <w:color w:val="333333"/>
          <w:kern w:val="0"/>
          <w:sz w:val="24"/>
          <w:szCs w:val="24"/>
          <w:shd w:val="clear" w:color="auto" w:fill="FFFFFF"/>
        </w:rPr>
        <w:t>冗余的容量需求</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考虑磁盘</w:t>
      </w:r>
      <w:r w:rsidRPr="00162A98">
        <w:rPr>
          <w:rFonts w:ascii="Arial" w:eastAsia="宋体" w:hAnsi="Arial" w:cs="Arial"/>
          <w:color w:val="333333"/>
          <w:kern w:val="0"/>
          <w:sz w:val="24"/>
          <w:szCs w:val="24"/>
          <w:shd w:val="clear" w:color="auto" w:fill="FFFFFF"/>
        </w:rPr>
        <w:t>raid</w:t>
      </w:r>
      <w:r w:rsidRPr="00162A98">
        <w:rPr>
          <w:rFonts w:ascii="Arial" w:eastAsia="宋体" w:hAnsi="Arial" w:cs="Arial"/>
          <w:color w:val="333333"/>
          <w:kern w:val="0"/>
          <w:sz w:val="24"/>
          <w:szCs w:val="24"/>
          <w:shd w:val="clear" w:color="auto" w:fill="FFFFFF"/>
        </w:rPr>
        <w:t>冗余的容量需求</w:t>
      </w:r>
      <w:r w:rsidRPr="00162A98">
        <w:rPr>
          <w:rFonts w:ascii="Arial" w:eastAsia="宋体" w:hAnsi="Arial" w:cs="Arial"/>
          <w:color w:val="333333"/>
          <w:kern w:val="0"/>
          <w:sz w:val="24"/>
          <w:szCs w:val="24"/>
          <w:shd w:val="clear" w:color="auto" w:fill="FFFFFF"/>
        </w:rPr>
        <w:t>=201</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shd w:val="clear" w:color="auto" w:fill="FFFFFF"/>
        </w:rPr>
        <w:t>714MB * 200% = 403,428MB</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2</w:t>
      </w:r>
      <w:r w:rsidRPr="00162A98">
        <w:rPr>
          <w:rFonts w:ascii="Arial" w:eastAsia="宋体" w:hAnsi="Arial" w:cs="Arial"/>
          <w:color w:val="333333"/>
          <w:kern w:val="0"/>
          <w:sz w:val="24"/>
          <w:szCs w:val="24"/>
          <w:shd w:val="clear" w:color="auto" w:fill="FFFFFF"/>
        </w:rPr>
        <w:t>）普通文件存储</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情景假设：</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a.</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某个应用系统存在三种容量较大的文件：日志文件、交易数据记录、收费文件；</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b.</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预计一定时期内，日志文件的大小可能达到</w:t>
      </w:r>
      <w:r w:rsidRPr="00162A98">
        <w:rPr>
          <w:rFonts w:ascii="Arial" w:eastAsia="宋体" w:hAnsi="Arial" w:cs="Arial"/>
          <w:color w:val="333333"/>
          <w:kern w:val="0"/>
          <w:sz w:val="24"/>
          <w:szCs w:val="24"/>
          <w:shd w:val="clear" w:color="auto" w:fill="FFFFFF"/>
        </w:rPr>
        <w:t xml:space="preserve">3G, </w:t>
      </w:r>
      <w:r w:rsidRPr="00162A98">
        <w:rPr>
          <w:rFonts w:ascii="Arial" w:eastAsia="宋体" w:hAnsi="Arial" w:cs="Arial"/>
          <w:color w:val="333333"/>
          <w:kern w:val="0"/>
          <w:sz w:val="24"/>
          <w:szCs w:val="24"/>
          <w:shd w:val="clear" w:color="auto" w:fill="FFFFFF"/>
        </w:rPr>
        <w:t>交易数据记录文件的大小可能达到</w:t>
      </w:r>
      <w:r w:rsidRPr="00162A98">
        <w:rPr>
          <w:rFonts w:ascii="Arial" w:eastAsia="宋体" w:hAnsi="Arial" w:cs="Arial"/>
          <w:color w:val="333333"/>
          <w:kern w:val="0"/>
          <w:sz w:val="24"/>
          <w:szCs w:val="24"/>
          <w:shd w:val="clear" w:color="auto" w:fill="FFFFFF"/>
        </w:rPr>
        <w:t>2.5G</w:t>
      </w:r>
      <w:r w:rsidRPr="00162A98">
        <w:rPr>
          <w:rFonts w:ascii="Arial" w:eastAsia="宋体" w:hAnsi="Arial" w:cs="Arial"/>
          <w:color w:val="333333"/>
          <w:kern w:val="0"/>
          <w:sz w:val="24"/>
          <w:szCs w:val="24"/>
          <w:shd w:val="clear" w:color="auto" w:fill="FFFFFF"/>
        </w:rPr>
        <w:t>，收费文件的大小可能达到</w:t>
      </w:r>
      <w:r w:rsidRPr="00162A98">
        <w:rPr>
          <w:rFonts w:ascii="Arial" w:eastAsia="宋体" w:hAnsi="Arial" w:cs="Arial"/>
          <w:color w:val="333333"/>
          <w:kern w:val="0"/>
          <w:sz w:val="24"/>
          <w:szCs w:val="24"/>
          <w:shd w:val="clear" w:color="auto" w:fill="FFFFFF"/>
        </w:rPr>
        <w:t>2G</w:t>
      </w:r>
      <w:r w:rsidRPr="00162A98">
        <w:rPr>
          <w:rFonts w:ascii="Arial" w:eastAsia="宋体" w:hAnsi="Arial" w:cs="Arial"/>
          <w:color w:val="333333"/>
          <w:kern w:val="0"/>
          <w:sz w:val="24"/>
          <w:szCs w:val="24"/>
          <w:shd w:val="clear" w:color="auto" w:fill="FFFFFF"/>
        </w:rPr>
        <w:t>；</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c.</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假设考虑</w:t>
      </w:r>
      <w:r w:rsidRPr="00162A98">
        <w:rPr>
          <w:rFonts w:ascii="Arial" w:eastAsia="宋体" w:hAnsi="Arial" w:cs="Arial"/>
          <w:color w:val="333333"/>
          <w:kern w:val="0"/>
          <w:sz w:val="24"/>
          <w:szCs w:val="24"/>
          <w:shd w:val="clear" w:color="auto" w:fill="FFFFFF"/>
        </w:rPr>
        <w:t>30%</w:t>
      </w:r>
      <w:r w:rsidRPr="00162A98">
        <w:rPr>
          <w:rFonts w:ascii="Arial" w:eastAsia="宋体" w:hAnsi="Arial" w:cs="Arial"/>
          <w:color w:val="333333"/>
          <w:kern w:val="0"/>
          <w:sz w:val="24"/>
          <w:szCs w:val="24"/>
          <w:shd w:val="clear" w:color="auto" w:fill="FFFFFF"/>
        </w:rPr>
        <w:t>的容量冗余比率；</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d.</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磁盘采用</w:t>
      </w:r>
      <w:r w:rsidRPr="00162A98">
        <w:rPr>
          <w:rFonts w:ascii="Arial" w:eastAsia="宋体" w:hAnsi="Arial" w:cs="Arial"/>
          <w:color w:val="333333"/>
          <w:kern w:val="0"/>
          <w:sz w:val="24"/>
          <w:szCs w:val="24"/>
          <w:shd w:val="clear" w:color="auto" w:fill="FFFFFF"/>
        </w:rPr>
        <w:t>Raid10</w:t>
      </w:r>
      <w:r w:rsidRPr="00162A98">
        <w:rPr>
          <w:rFonts w:ascii="Arial" w:eastAsia="宋体" w:hAnsi="Arial" w:cs="Arial"/>
          <w:color w:val="333333"/>
          <w:kern w:val="0"/>
          <w:sz w:val="24"/>
          <w:szCs w:val="24"/>
          <w:shd w:val="clear" w:color="auto" w:fill="FFFFFF"/>
        </w:rPr>
        <w:t>冗余。</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计算步骤：</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a.</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初步容量需求汇总</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初步容量需求汇总</w:t>
      </w:r>
      <w:r w:rsidRPr="00162A98">
        <w:rPr>
          <w:rFonts w:ascii="Arial" w:eastAsia="宋体" w:hAnsi="Arial" w:cs="Arial"/>
          <w:color w:val="333333"/>
          <w:kern w:val="0"/>
          <w:sz w:val="24"/>
          <w:szCs w:val="24"/>
          <w:shd w:val="clear" w:color="auto" w:fill="FFFFFF"/>
        </w:rPr>
        <w:t>= 3G + 2.5G + 2G = 7.5G</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e.</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考虑容量冗余的容量需求</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考虑容量冗余的容量需求</w:t>
      </w:r>
      <w:r w:rsidRPr="00162A98">
        <w:rPr>
          <w:rFonts w:ascii="Arial" w:eastAsia="宋体" w:hAnsi="Arial" w:cs="Arial"/>
          <w:color w:val="333333"/>
          <w:kern w:val="0"/>
          <w:sz w:val="24"/>
          <w:szCs w:val="24"/>
          <w:shd w:val="clear" w:color="auto" w:fill="FFFFFF"/>
        </w:rPr>
        <w:t xml:space="preserve"> = 7.5G ÷ (1- 30%) = 10.7G</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b.</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考虑磁盘</w:t>
      </w:r>
      <w:r w:rsidRPr="00162A98">
        <w:rPr>
          <w:rFonts w:ascii="Arial" w:eastAsia="宋体" w:hAnsi="Arial" w:cs="Arial"/>
          <w:color w:val="333333"/>
          <w:kern w:val="0"/>
          <w:sz w:val="24"/>
          <w:szCs w:val="24"/>
          <w:shd w:val="clear" w:color="auto" w:fill="FFFFFF"/>
        </w:rPr>
        <w:t>raid</w:t>
      </w:r>
      <w:r w:rsidRPr="00162A98">
        <w:rPr>
          <w:rFonts w:ascii="Arial" w:eastAsia="宋体" w:hAnsi="Arial" w:cs="Arial"/>
          <w:color w:val="333333"/>
          <w:kern w:val="0"/>
          <w:sz w:val="24"/>
          <w:szCs w:val="24"/>
          <w:shd w:val="clear" w:color="auto" w:fill="FFFFFF"/>
        </w:rPr>
        <w:t>冗余的容量需求</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考虑磁盘</w:t>
      </w:r>
      <w:r w:rsidRPr="00162A98">
        <w:rPr>
          <w:rFonts w:ascii="Arial" w:eastAsia="宋体" w:hAnsi="Arial" w:cs="Arial"/>
          <w:color w:val="333333"/>
          <w:kern w:val="0"/>
          <w:sz w:val="24"/>
          <w:szCs w:val="24"/>
          <w:shd w:val="clear" w:color="auto" w:fill="FFFFFF"/>
        </w:rPr>
        <w:t>raid</w:t>
      </w:r>
      <w:r w:rsidRPr="00162A98">
        <w:rPr>
          <w:rFonts w:ascii="Arial" w:eastAsia="宋体" w:hAnsi="Arial" w:cs="Arial"/>
          <w:color w:val="333333"/>
          <w:kern w:val="0"/>
          <w:sz w:val="24"/>
          <w:szCs w:val="24"/>
          <w:shd w:val="clear" w:color="auto" w:fill="FFFFFF"/>
        </w:rPr>
        <w:t>冗余的容量需求</w:t>
      </w:r>
      <w:r w:rsidRPr="00162A98">
        <w:rPr>
          <w:rFonts w:ascii="Arial" w:eastAsia="宋体" w:hAnsi="Arial" w:cs="Arial"/>
          <w:color w:val="333333"/>
          <w:kern w:val="0"/>
          <w:sz w:val="24"/>
          <w:szCs w:val="24"/>
          <w:shd w:val="clear" w:color="auto" w:fill="FFFFFF"/>
        </w:rPr>
        <w:t>= 10.7G * 200% = 21.4G</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3</w:t>
      </w:r>
      <w:r w:rsidRPr="00162A98">
        <w:rPr>
          <w:rFonts w:ascii="Arial" w:eastAsia="宋体" w:hAnsi="Arial" w:cs="Arial"/>
          <w:color w:val="333333"/>
          <w:kern w:val="0"/>
          <w:sz w:val="24"/>
          <w:szCs w:val="24"/>
          <w:shd w:val="clear" w:color="auto" w:fill="FFFFFF"/>
        </w:rPr>
        <w:t>）系统运行存储</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情景假设：</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a.</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服务器上安装</w:t>
      </w:r>
      <w:r w:rsidRPr="00162A98">
        <w:rPr>
          <w:rFonts w:ascii="Arial" w:eastAsia="宋体" w:hAnsi="Arial" w:cs="Arial"/>
          <w:color w:val="333333"/>
          <w:kern w:val="0"/>
          <w:sz w:val="24"/>
          <w:szCs w:val="24"/>
          <w:shd w:val="clear" w:color="auto" w:fill="FFFFFF"/>
        </w:rPr>
        <w:t>windows 2003server</w:t>
      </w:r>
      <w:r w:rsidRPr="00162A98">
        <w:rPr>
          <w:rFonts w:ascii="Arial" w:eastAsia="宋体" w:hAnsi="Arial" w:cs="Arial"/>
          <w:color w:val="333333"/>
          <w:kern w:val="0"/>
          <w:sz w:val="24"/>
          <w:szCs w:val="24"/>
          <w:shd w:val="clear" w:color="auto" w:fill="FFFFFF"/>
        </w:rPr>
        <w:t>操作系统、</w:t>
      </w:r>
      <w:r w:rsidRPr="00162A98">
        <w:rPr>
          <w:rFonts w:ascii="Arial" w:eastAsia="宋体" w:hAnsi="Arial" w:cs="Arial"/>
          <w:color w:val="333333"/>
          <w:kern w:val="0"/>
          <w:sz w:val="24"/>
          <w:szCs w:val="24"/>
          <w:shd w:val="clear" w:color="auto" w:fill="FFFFFF"/>
        </w:rPr>
        <w:t>WebLogic8.0</w:t>
      </w:r>
      <w:r w:rsidRPr="00162A98">
        <w:rPr>
          <w:rFonts w:ascii="Arial" w:eastAsia="宋体" w:hAnsi="Arial" w:cs="Arial"/>
          <w:color w:val="333333"/>
          <w:kern w:val="0"/>
          <w:sz w:val="24"/>
          <w:szCs w:val="24"/>
          <w:shd w:val="clear" w:color="auto" w:fill="FFFFFF"/>
        </w:rPr>
        <w:t>中间件和防病毒软件。</w:t>
      </w:r>
      <w:bookmarkStart w:id="0" w:name="_GoBack"/>
      <w:bookmarkEnd w:id="0"/>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b.</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假设考虑</w:t>
      </w:r>
      <w:r w:rsidRPr="00162A98">
        <w:rPr>
          <w:rFonts w:ascii="Arial" w:eastAsia="宋体" w:hAnsi="Arial" w:cs="Arial"/>
          <w:color w:val="333333"/>
          <w:kern w:val="0"/>
          <w:sz w:val="24"/>
          <w:szCs w:val="24"/>
          <w:shd w:val="clear" w:color="auto" w:fill="FFFFFF"/>
        </w:rPr>
        <w:t>30%</w:t>
      </w:r>
      <w:r w:rsidRPr="00162A98">
        <w:rPr>
          <w:rFonts w:ascii="Arial" w:eastAsia="宋体" w:hAnsi="Arial" w:cs="Arial"/>
          <w:color w:val="333333"/>
          <w:kern w:val="0"/>
          <w:sz w:val="24"/>
          <w:szCs w:val="24"/>
          <w:shd w:val="clear" w:color="auto" w:fill="FFFFFF"/>
        </w:rPr>
        <w:t>的容量冗余比率；</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c.</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磁盘采用</w:t>
      </w:r>
      <w:r w:rsidRPr="00162A98">
        <w:rPr>
          <w:rFonts w:ascii="Arial" w:eastAsia="宋体" w:hAnsi="Arial" w:cs="Arial"/>
          <w:color w:val="333333"/>
          <w:kern w:val="0"/>
          <w:sz w:val="24"/>
          <w:szCs w:val="24"/>
          <w:shd w:val="clear" w:color="auto" w:fill="FFFFFF"/>
        </w:rPr>
        <w:t>Raid10</w:t>
      </w:r>
      <w:r w:rsidRPr="00162A98">
        <w:rPr>
          <w:rFonts w:ascii="Arial" w:eastAsia="宋体" w:hAnsi="Arial" w:cs="Arial"/>
          <w:color w:val="333333"/>
          <w:kern w:val="0"/>
          <w:sz w:val="24"/>
          <w:szCs w:val="24"/>
          <w:shd w:val="clear" w:color="auto" w:fill="FFFFFF"/>
        </w:rPr>
        <w:t>冗余。</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估算步骤：</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d.</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估算操作系统需要的存储容量大小</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Windows 2003 server</w:t>
      </w:r>
      <w:r w:rsidRPr="00162A98">
        <w:rPr>
          <w:rFonts w:ascii="Arial" w:eastAsia="宋体" w:hAnsi="Arial" w:cs="Arial"/>
          <w:color w:val="333333"/>
          <w:kern w:val="0"/>
          <w:sz w:val="24"/>
          <w:szCs w:val="24"/>
          <w:shd w:val="clear" w:color="auto" w:fill="FFFFFF"/>
        </w:rPr>
        <w:t>操作系统需占用</w:t>
      </w:r>
      <w:r w:rsidRPr="00162A98">
        <w:rPr>
          <w:rFonts w:ascii="Arial" w:eastAsia="宋体" w:hAnsi="Arial" w:cs="Arial"/>
          <w:color w:val="333333"/>
          <w:kern w:val="0"/>
          <w:sz w:val="24"/>
          <w:szCs w:val="24"/>
          <w:shd w:val="clear" w:color="auto" w:fill="FFFFFF"/>
        </w:rPr>
        <w:t>4.5G</w:t>
      </w:r>
      <w:r w:rsidRPr="00162A98">
        <w:rPr>
          <w:rFonts w:ascii="Arial" w:eastAsia="宋体" w:hAnsi="Arial" w:cs="Arial"/>
          <w:color w:val="333333"/>
          <w:kern w:val="0"/>
          <w:sz w:val="24"/>
          <w:szCs w:val="24"/>
          <w:shd w:val="clear" w:color="auto" w:fill="FFFFFF"/>
        </w:rPr>
        <w:t>空间。</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e.</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估算应用软件需要的存储容量大小</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WebLogic 8.0</w:t>
      </w:r>
      <w:r w:rsidRPr="00162A98">
        <w:rPr>
          <w:rFonts w:ascii="Arial" w:eastAsia="宋体" w:hAnsi="Arial" w:cs="Arial"/>
          <w:color w:val="333333"/>
          <w:kern w:val="0"/>
          <w:sz w:val="24"/>
          <w:szCs w:val="24"/>
          <w:shd w:val="clear" w:color="auto" w:fill="FFFFFF"/>
        </w:rPr>
        <w:t>软件需占用</w:t>
      </w:r>
      <w:r w:rsidRPr="00162A98">
        <w:rPr>
          <w:rFonts w:ascii="Arial" w:eastAsia="宋体" w:hAnsi="Arial" w:cs="Arial"/>
          <w:color w:val="333333"/>
          <w:kern w:val="0"/>
          <w:sz w:val="24"/>
          <w:szCs w:val="24"/>
          <w:shd w:val="clear" w:color="auto" w:fill="FFFFFF"/>
        </w:rPr>
        <w:t>1.5G</w:t>
      </w:r>
      <w:r w:rsidRPr="00162A98">
        <w:rPr>
          <w:rFonts w:ascii="Arial" w:eastAsia="宋体" w:hAnsi="Arial" w:cs="Arial"/>
          <w:color w:val="333333"/>
          <w:kern w:val="0"/>
          <w:sz w:val="24"/>
          <w:szCs w:val="24"/>
          <w:shd w:val="clear" w:color="auto" w:fill="FFFFFF"/>
        </w:rPr>
        <w:t>空间。</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f.</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估算其他软件需要的存储容量大小</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安装一套防病毒软件需占用</w:t>
      </w:r>
      <w:r w:rsidRPr="00162A98">
        <w:rPr>
          <w:rFonts w:ascii="Arial" w:eastAsia="宋体" w:hAnsi="Arial" w:cs="Arial"/>
          <w:color w:val="333333"/>
          <w:kern w:val="0"/>
          <w:sz w:val="24"/>
          <w:szCs w:val="24"/>
          <w:shd w:val="clear" w:color="auto" w:fill="FFFFFF"/>
        </w:rPr>
        <w:t>1G</w:t>
      </w:r>
      <w:r w:rsidRPr="00162A98">
        <w:rPr>
          <w:rFonts w:ascii="Arial" w:eastAsia="宋体" w:hAnsi="Arial" w:cs="Arial"/>
          <w:color w:val="333333"/>
          <w:kern w:val="0"/>
          <w:sz w:val="24"/>
          <w:szCs w:val="24"/>
          <w:shd w:val="clear" w:color="auto" w:fill="FFFFFF"/>
        </w:rPr>
        <w:t>空间。</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g.</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初步容量需求汇总</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初步容量需求汇总</w:t>
      </w:r>
      <w:r w:rsidRPr="00162A98">
        <w:rPr>
          <w:rFonts w:ascii="Arial" w:eastAsia="宋体" w:hAnsi="Arial" w:cs="Arial"/>
          <w:color w:val="333333"/>
          <w:kern w:val="0"/>
          <w:sz w:val="24"/>
          <w:szCs w:val="24"/>
          <w:shd w:val="clear" w:color="auto" w:fill="FFFFFF"/>
        </w:rPr>
        <w:t xml:space="preserve"> = 4.5G + 1.5G + 1G = 7G</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h.</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考虑容量冗余的容量需求：</w:t>
      </w:r>
      <w:r w:rsidRPr="00162A98">
        <w:rPr>
          <w:rFonts w:ascii="Arial" w:eastAsia="宋体" w:hAnsi="Arial" w:cs="Arial"/>
          <w:color w:val="333333"/>
          <w:kern w:val="0"/>
          <w:sz w:val="24"/>
          <w:szCs w:val="24"/>
        </w:rPr>
        <w:br/>
      </w:r>
      <w:r w:rsidRPr="00162A98">
        <w:rPr>
          <w:rFonts w:ascii="Arial" w:eastAsia="宋体" w:hAnsi="Arial" w:cs="Arial"/>
          <w:color w:val="333333"/>
          <w:kern w:val="0"/>
          <w:sz w:val="24"/>
          <w:szCs w:val="24"/>
          <w:shd w:val="clear" w:color="auto" w:fill="FFFFFF"/>
        </w:rPr>
        <w:t>考虑容量冗余的容量需求</w:t>
      </w:r>
      <w:r w:rsidRPr="00162A98">
        <w:rPr>
          <w:rFonts w:ascii="Arial" w:eastAsia="宋体" w:hAnsi="Arial" w:cs="Arial"/>
          <w:color w:val="333333"/>
          <w:kern w:val="0"/>
          <w:sz w:val="24"/>
          <w:szCs w:val="24"/>
          <w:shd w:val="clear" w:color="auto" w:fill="FFFFFF"/>
        </w:rPr>
        <w:t>= 7G÷ (1 –30%) = 10G</w:t>
      </w:r>
      <w:r w:rsidRPr="00162A98">
        <w:rPr>
          <w:rFonts w:ascii="Arial" w:eastAsia="宋体" w:hAnsi="Arial" w:cs="Arial"/>
          <w:color w:val="333333"/>
          <w:kern w:val="0"/>
          <w:sz w:val="24"/>
          <w:szCs w:val="24"/>
        </w:rPr>
        <w:br/>
      </w:r>
      <w:proofErr w:type="spellStart"/>
      <w:r w:rsidRPr="00162A98">
        <w:rPr>
          <w:rFonts w:ascii="Arial" w:eastAsia="宋体" w:hAnsi="Arial" w:cs="Arial"/>
          <w:color w:val="333333"/>
          <w:kern w:val="0"/>
          <w:sz w:val="24"/>
          <w:szCs w:val="24"/>
          <w:shd w:val="clear" w:color="auto" w:fill="FFFFFF"/>
        </w:rPr>
        <w:t>i</w:t>
      </w:r>
      <w:proofErr w:type="spellEnd"/>
      <w:r w:rsidRPr="00162A98">
        <w:rPr>
          <w:rFonts w:ascii="Arial" w:eastAsia="宋体" w:hAnsi="Arial" w:cs="Arial"/>
          <w:color w:val="333333"/>
          <w:kern w:val="0"/>
          <w:sz w:val="24"/>
          <w:szCs w:val="24"/>
          <w:shd w:val="clear" w:color="auto" w:fill="FFFFFF"/>
        </w:rPr>
        <w:t>.</w:t>
      </w:r>
      <w:r w:rsidRPr="00162A98">
        <w:rPr>
          <w:rFonts w:ascii="Helvetica" w:eastAsia="宋体" w:hAnsi="Helvetica" w:cs="Helvetica"/>
          <w:color w:val="3D464D"/>
          <w:kern w:val="0"/>
          <w:sz w:val="24"/>
          <w:szCs w:val="24"/>
        </w:rPr>
        <w:t> </w:t>
      </w:r>
      <w:r w:rsidRPr="00162A98">
        <w:rPr>
          <w:rFonts w:ascii="Arial" w:eastAsia="宋体" w:hAnsi="Arial" w:cs="Arial"/>
          <w:color w:val="333333"/>
          <w:kern w:val="0"/>
          <w:sz w:val="24"/>
          <w:szCs w:val="24"/>
          <w:shd w:val="clear" w:color="auto" w:fill="FFFFFF"/>
        </w:rPr>
        <w:t>考虑磁盘</w:t>
      </w:r>
      <w:r w:rsidRPr="00162A98">
        <w:rPr>
          <w:rFonts w:ascii="Arial" w:eastAsia="宋体" w:hAnsi="Arial" w:cs="Arial"/>
          <w:color w:val="333333"/>
          <w:kern w:val="0"/>
          <w:sz w:val="24"/>
          <w:szCs w:val="24"/>
          <w:shd w:val="clear" w:color="auto" w:fill="FFFFFF"/>
        </w:rPr>
        <w:t>raid</w:t>
      </w:r>
      <w:r w:rsidRPr="00162A98">
        <w:rPr>
          <w:rFonts w:ascii="Arial" w:eastAsia="宋体" w:hAnsi="Arial" w:cs="Arial"/>
          <w:color w:val="333333"/>
          <w:kern w:val="0"/>
          <w:sz w:val="24"/>
          <w:szCs w:val="24"/>
          <w:shd w:val="clear" w:color="auto" w:fill="FFFFFF"/>
        </w:rPr>
        <w:t>冗余的容量需求：</w:t>
      </w:r>
    </w:p>
    <w:p w:rsidR="001525BC" w:rsidRPr="00162A98" w:rsidRDefault="001525BC"/>
    <w:sectPr w:rsidR="001525BC" w:rsidRPr="00162A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DCE"/>
    <w:rsid w:val="001525BC"/>
    <w:rsid w:val="00162A98"/>
    <w:rsid w:val="001F3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9A57D-AE66-42F9-AD22-2D9A9B779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62A9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62A98"/>
    <w:rPr>
      <w:rFonts w:ascii="宋体" w:eastAsia="宋体" w:hAnsi="宋体" w:cs="宋体"/>
      <w:b/>
      <w:bCs/>
      <w:kern w:val="36"/>
      <w:sz w:val="48"/>
      <w:szCs w:val="48"/>
    </w:rPr>
  </w:style>
  <w:style w:type="character" w:styleId="a3">
    <w:name w:val="Hyperlink"/>
    <w:basedOn w:val="a0"/>
    <w:uiPriority w:val="99"/>
    <w:semiHidden/>
    <w:unhideWhenUsed/>
    <w:rsid w:val="00162A98"/>
    <w:rPr>
      <w:color w:val="0000FF"/>
      <w:u w:val="single"/>
    </w:rPr>
  </w:style>
  <w:style w:type="paragraph" w:styleId="a4">
    <w:name w:val="Normal (Web)"/>
    <w:basedOn w:val="a"/>
    <w:uiPriority w:val="99"/>
    <w:semiHidden/>
    <w:unhideWhenUsed/>
    <w:rsid w:val="00162A9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62A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243664">
      <w:bodyDiv w:val="1"/>
      <w:marLeft w:val="0"/>
      <w:marRight w:val="0"/>
      <w:marTop w:val="0"/>
      <w:marBottom w:val="0"/>
      <w:divBdr>
        <w:top w:val="none" w:sz="0" w:space="0" w:color="auto"/>
        <w:left w:val="none" w:sz="0" w:space="0" w:color="auto"/>
        <w:bottom w:val="none" w:sz="0" w:space="0" w:color="auto"/>
        <w:right w:val="none" w:sz="0" w:space="0" w:color="auto"/>
      </w:divBdr>
      <w:divsChild>
        <w:div w:id="1222517314">
          <w:marLeft w:val="0"/>
          <w:marRight w:val="0"/>
          <w:marTop w:val="450"/>
          <w:marBottom w:val="0"/>
          <w:divBdr>
            <w:top w:val="none" w:sz="0" w:space="0" w:color="auto"/>
            <w:left w:val="none" w:sz="0" w:space="0" w:color="auto"/>
            <w:bottom w:val="single" w:sz="6" w:space="15" w:color="EEEEEE"/>
            <w:right w:val="none" w:sz="0" w:space="0" w:color="auto"/>
          </w:divBdr>
          <w:divsChild>
            <w:div w:id="1236162992">
              <w:marLeft w:val="0"/>
              <w:marRight w:val="180"/>
              <w:marTop w:val="0"/>
              <w:marBottom w:val="0"/>
              <w:divBdr>
                <w:top w:val="none" w:sz="0" w:space="0" w:color="auto"/>
                <w:left w:val="none" w:sz="0" w:space="0" w:color="auto"/>
                <w:bottom w:val="none" w:sz="0" w:space="0" w:color="auto"/>
                <w:right w:val="none" w:sz="0" w:space="0" w:color="auto"/>
              </w:divBdr>
            </w:div>
          </w:divsChild>
        </w:div>
        <w:div w:id="1112282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51cto.com/quanju" TargetMode="External"/><Relationship Id="rId5" Type="http://schemas.openxmlformats.org/officeDocument/2006/relationships/image" Target="media/image1.gif"/><Relationship Id="rId4" Type="http://schemas.openxmlformats.org/officeDocument/2006/relationships/hyperlink" Target="https://blog.51cto.com/quanju"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1967</Words>
  <Characters>11214</Characters>
  <Application>Microsoft Office Word</Application>
  <DocSecurity>0</DocSecurity>
  <Lines>93</Lines>
  <Paragraphs>26</Paragraphs>
  <ScaleCrop>false</ScaleCrop>
  <Company/>
  <LinksUpToDate>false</LinksUpToDate>
  <CharactersWithSpaces>13155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2</cp:revision>
  <dcterms:created xsi:type="dcterms:W3CDTF">2020-09-22T08:48:00Z</dcterms:created>
  <dcterms:modified xsi:type="dcterms:W3CDTF">2020-09-22T08:48:00Z</dcterms:modified>
</cp:coreProperties>
</file>