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F3B" w:rsidRPr="00A06F3B" w:rsidRDefault="00A06F3B" w:rsidP="00A06F3B">
      <w:pPr>
        <w:widowControl/>
        <w:shd w:val="clear" w:color="auto" w:fill="FAF7EF"/>
        <w:spacing w:line="360" w:lineRule="atLeast"/>
        <w:jc w:val="left"/>
        <w:outlineLvl w:val="0"/>
        <w:rPr>
          <w:rFonts w:ascii="Verdana" w:eastAsia="宋体" w:hAnsi="Verdana" w:cs="宋体"/>
          <w:b/>
          <w:bCs/>
          <w:color w:val="464646"/>
          <w:kern w:val="36"/>
          <w:sz w:val="23"/>
          <w:szCs w:val="23"/>
        </w:rPr>
      </w:pPr>
      <w:hyperlink r:id="rId5" w:history="1">
        <w:r w:rsidRPr="00A06F3B">
          <w:rPr>
            <w:rFonts w:ascii="Verdana" w:eastAsia="宋体" w:hAnsi="Verdana" w:cs="宋体"/>
            <w:b/>
            <w:bCs/>
            <w:color w:val="6466B3"/>
            <w:kern w:val="36"/>
            <w:sz w:val="23"/>
            <w:szCs w:val="23"/>
            <w:u w:val="single"/>
          </w:rPr>
          <w:t>MySQL</w:t>
        </w:r>
        <w:r w:rsidRPr="00A06F3B">
          <w:rPr>
            <w:rFonts w:ascii="Verdana" w:eastAsia="宋体" w:hAnsi="Verdana" w:cs="宋体"/>
            <w:b/>
            <w:bCs/>
            <w:color w:val="6466B3"/>
            <w:kern w:val="36"/>
            <w:sz w:val="23"/>
            <w:szCs w:val="23"/>
            <w:u w:val="single"/>
          </w:rPr>
          <w:t>中的锁（表锁、行锁）</w:t>
        </w:r>
      </w:hyperlink>
    </w:p>
    <w:p w:rsidR="00A06F3B" w:rsidRPr="00A06F3B" w:rsidRDefault="00A06F3B" w:rsidP="00A06F3B">
      <w:pPr>
        <w:widowControl/>
        <w:shd w:val="clear" w:color="auto" w:fill="FAF7EF"/>
        <w:spacing w:line="360" w:lineRule="atLeast"/>
        <w:jc w:val="left"/>
        <w:outlineLvl w:val="0"/>
        <w:rPr>
          <w:rFonts w:ascii="Verdana" w:eastAsia="宋体" w:hAnsi="Verdana" w:cs="宋体"/>
          <w:b/>
          <w:bCs/>
          <w:color w:val="393939"/>
          <w:kern w:val="36"/>
          <w:sz w:val="27"/>
          <w:szCs w:val="27"/>
        </w:rPr>
      </w:pPr>
      <w:r w:rsidRPr="00A06F3B">
        <w:rPr>
          <w:rFonts w:ascii="Verdana" w:eastAsia="宋体" w:hAnsi="Verdana" w:cs="宋体"/>
          <w:b/>
          <w:bCs/>
          <w:color w:val="393939"/>
          <w:kern w:val="36"/>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b/>
          <w:bCs/>
          <w:color w:val="393939"/>
          <w:kern w:val="0"/>
          <w:szCs w:val="21"/>
        </w:rPr>
        <w:t>锁是计算机协调多个进程或纯线程并发访问某一资源的机制。</w:t>
      </w:r>
      <w:r w:rsidRPr="00A06F3B">
        <w:rPr>
          <w:rFonts w:ascii="Verdana" w:eastAsia="宋体" w:hAnsi="Verdana" w:cs="宋体"/>
          <w:color w:val="393939"/>
          <w:kern w:val="0"/>
          <w:szCs w:val="21"/>
        </w:rPr>
        <w:t>在数据库中，除传统的计算资源（</w:t>
      </w:r>
      <w:r w:rsidRPr="00A06F3B">
        <w:rPr>
          <w:rFonts w:ascii="Verdana" w:eastAsia="宋体" w:hAnsi="Verdana" w:cs="宋体"/>
          <w:color w:val="393939"/>
          <w:kern w:val="0"/>
          <w:szCs w:val="21"/>
        </w:rPr>
        <w:t>CPU</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RAM</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I/O</w:t>
      </w:r>
      <w:r w:rsidRPr="00A06F3B">
        <w:rPr>
          <w:rFonts w:ascii="Verdana" w:eastAsia="宋体" w:hAnsi="Verdana" w:cs="宋体"/>
          <w:color w:val="393939"/>
          <w:kern w:val="0"/>
          <w:szCs w:val="21"/>
        </w:rPr>
        <w:t>）的争用以外，数据也是一种供许多用户共享的资源。如何保证数据并发访问的一致性、有效性是所在有数据库必须解决的一个问题，锁冲突也是影响数据库并发访问性能的一个重要因素。从这个角度来说，锁对数据库而言显得尤其重要，也更加复杂。</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1"/>
        <w:rPr>
          <w:rFonts w:ascii="Verdana" w:eastAsia="宋体" w:hAnsi="Verdana" w:cs="宋体"/>
          <w:b/>
          <w:bCs/>
          <w:color w:val="393939"/>
          <w:kern w:val="0"/>
          <w:sz w:val="32"/>
          <w:szCs w:val="32"/>
        </w:rPr>
      </w:pPr>
      <w:r w:rsidRPr="00A06F3B">
        <w:rPr>
          <w:rFonts w:ascii="Verdana" w:eastAsia="宋体" w:hAnsi="Verdana" w:cs="宋体"/>
          <w:b/>
          <w:bCs/>
          <w:color w:val="393939"/>
          <w:kern w:val="0"/>
          <w:sz w:val="32"/>
          <w:szCs w:val="32"/>
        </w:rPr>
        <w:t>概述</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相对其他数据库而言，</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的锁机制比较简单，其最显著的特点是不同的存储引擎支持不同的锁机制。</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大致可归纳为以下</w:t>
      </w:r>
      <w:r w:rsidRPr="00A06F3B">
        <w:rPr>
          <w:rFonts w:ascii="Verdana" w:eastAsia="宋体" w:hAnsi="Verdana" w:cs="宋体"/>
          <w:color w:val="393939"/>
          <w:kern w:val="0"/>
          <w:szCs w:val="21"/>
        </w:rPr>
        <w:t>3</w:t>
      </w:r>
      <w:r w:rsidRPr="00A06F3B">
        <w:rPr>
          <w:rFonts w:ascii="Verdana" w:eastAsia="宋体" w:hAnsi="Verdana" w:cs="宋体"/>
          <w:color w:val="393939"/>
          <w:kern w:val="0"/>
          <w:szCs w:val="21"/>
        </w:rPr>
        <w:t>种锁：</w:t>
      </w:r>
    </w:p>
    <w:p w:rsidR="00A06F3B" w:rsidRPr="00A06F3B" w:rsidRDefault="00A06F3B" w:rsidP="00A06F3B">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表级锁：开销小，加锁快；不会出现死锁；锁定粒度大，发生锁冲突的概率最高，并发度最低。</w:t>
      </w:r>
    </w:p>
    <w:p w:rsidR="00A06F3B" w:rsidRPr="00A06F3B" w:rsidRDefault="00A06F3B" w:rsidP="00A06F3B">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行级锁：开销大，加锁慢；会出现死锁；锁定粒度最小，发生锁冲突的概率最低，并发度也最高。</w:t>
      </w:r>
    </w:p>
    <w:p w:rsidR="00A06F3B" w:rsidRPr="00A06F3B" w:rsidRDefault="00A06F3B" w:rsidP="00A06F3B">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页面锁：开销和加锁时间界于表锁和行锁之间；会出现死锁；锁定粒度界于表锁和行锁之间，并发度一般</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b/>
          <w:bCs/>
          <w:color w:val="393939"/>
          <w:kern w:val="0"/>
          <w:szCs w:val="21"/>
        </w:rPr>
        <w:t>－－－－－－－－－－－－－－－－－－－－－－－－－－－－－－－－－－－－－－－－－－－－－－－－－－－－－－－－－－－－－－－－－－－－－－</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1"/>
        <w:rPr>
          <w:rFonts w:ascii="Verdana" w:eastAsia="宋体" w:hAnsi="Verdana" w:cs="宋体"/>
          <w:b/>
          <w:bCs/>
          <w:color w:val="393939"/>
          <w:kern w:val="0"/>
          <w:sz w:val="32"/>
          <w:szCs w:val="32"/>
        </w:rPr>
      </w:pPr>
      <w:r w:rsidRPr="00A06F3B">
        <w:rPr>
          <w:rFonts w:ascii="Verdana" w:eastAsia="宋体" w:hAnsi="Verdana" w:cs="宋体"/>
          <w:b/>
          <w:bCs/>
          <w:color w:val="393939"/>
          <w:kern w:val="0"/>
          <w:sz w:val="32"/>
          <w:szCs w:val="32"/>
        </w:rPr>
        <w:t>MySQL</w:t>
      </w:r>
      <w:r w:rsidRPr="00A06F3B">
        <w:rPr>
          <w:rFonts w:ascii="Verdana" w:eastAsia="宋体" w:hAnsi="Verdana" w:cs="宋体"/>
          <w:b/>
          <w:bCs/>
          <w:color w:val="393939"/>
          <w:kern w:val="0"/>
          <w:sz w:val="32"/>
          <w:szCs w:val="32"/>
        </w:rPr>
        <w:t>表级锁的锁模式（</w:t>
      </w:r>
      <w:r w:rsidRPr="00A06F3B">
        <w:rPr>
          <w:rFonts w:ascii="Verdana" w:eastAsia="宋体" w:hAnsi="Verdana" w:cs="宋体"/>
          <w:b/>
          <w:bCs/>
          <w:color w:val="393939"/>
          <w:kern w:val="0"/>
          <w:sz w:val="32"/>
          <w:szCs w:val="32"/>
        </w:rPr>
        <w:t>MyISAM)</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表级锁有两种模式：表共享锁（</w:t>
      </w:r>
      <w:r w:rsidRPr="00A06F3B">
        <w:rPr>
          <w:rFonts w:ascii="Verdana" w:eastAsia="宋体" w:hAnsi="Verdana" w:cs="宋体"/>
          <w:color w:val="393939"/>
          <w:kern w:val="0"/>
          <w:szCs w:val="21"/>
        </w:rPr>
        <w:t>Table Read Lock</w:t>
      </w:r>
      <w:r w:rsidRPr="00A06F3B">
        <w:rPr>
          <w:rFonts w:ascii="Verdana" w:eastAsia="宋体" w:hAnsi="Verdana" w:cs="宋体"/>
          <w:color w:val="393939"/>
          <w:kern w:val="0"/>
          <w:szCs w:val="21"/>
        </w:rPr>
        <w:t>）和表独占写锁（</w:t>
      </w:r>
      <w:r w:rsidRPr="00A06F3B">
        <w:rPr>
          <w:rFonts w:ascii="Verdana" w:eastAsia="宋体" w:hAnsi="Verdana" w:cs="宋体"/>
          <w:color w:val="393939"/>
          <w:kern w:val="0"/>
          <w:szCs w:val="21"/>
        </w:rPr>
        <w:t>Table Write Lock</w:t>
      </w:r>
      <w:r w:rsidRPr="00A06F3B">
        <w:rPr>
          <w:rFonts w:ascii="Verdana" w:eastAsia="宋体" w:hAnsi="Verdana" w:cs="宋体"/>
          <w:color w:val="393939"/>
          <w:kern w:val="0"/>
          <w:szCs w:val="21"/>
        </w:rPr>
        <w:t>）。</w:t>
      </w:r>
    </w:p>
    <w:p w:rsidR="00A06F3B" w:rsidRPr="00A06F3B" w:rsidRDefault="00A06F3B" w:rsidP="00A06F3B">
      <w:pPr>
        <w:widowControl/>
        <w:numPr>
          <w:ilvl w:val="0"/>
          <w:numId w:val="2"/>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对</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的读操作，不会阻塞其他用户对同一表请求，但会阻塞对同一表的写请求；</w:t>
      </w:r>
    </w:p>
    <w:p w:rsidR="00A06F3B" w:rsidRPr="00A06F3B" w:rsidRDefault="00A06F3B" w:rsidP="00A06F3B">
      <w:pPr>
        <w:widowControl/>
        <w:numPr>
          <w:ilvl w:val="0"/>
          <w:numId w:val="2"/>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对</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的写操作，则会阻塞其他用户对同一表的读和写操作；</w:t>
      </w:r>
    </w:p>
    <w:p w:rsidR="00A06F3B" w:rsidRPr="00A06F3B" w:rsidRDefault="00A06F3B" w:rsidP="00A06F3B">
      <w:pPr>
        <w:widowControl/>
        <w:numPr>
          <w:ilvl w:val="0"/>
          <w:numId w:val="2"/>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表的读操作和写操作之间，以及写操作之间是串行的。</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当一个线程获得对一个表的写锁后，只有持有锁线程可以对表进行更新操作。其他线程的读、写操作都会等待，直到锁被释放为止。</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MySQL</w:t>
      </w:r>
      <w:r w:rsidRPr="00A06F3B">
        <w:rPr>
          <w:rFonts w:ascii="Verdana" w:eastAsia="宋体" w:hAnsi="Verdana" w:cs="宋体"/>
          <w:b/>
          <w:bCs/>
          <w:color w:val="393939"/>
          <w:kern w:val="0"/>
          <w:sz w:val="24"/>
          <w:szCs w:val="24"/>
        </w:rPr>
        <w:t>表级锁的锁模式</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Ｍ</w:t>
      </w:r>
      <w:r w:rsidRPr="00A06F3B">
        <w:rPr>
          <w:rFonts w:ascii="Verdana" w:eastAsia="宋体" w:hAnsi="Verdana" w:cs="宋体"/>
          <w:color w:val="393939"/>
          <w:kern w:val="0"/>
          <w:szCs w:val="21"/>
        </w:rPr>
        <w:t>ySQL</w:t>
      </w:r>
      <w:r w:rsidRPr="00A06F3B">
        <w:rPr>
          <w:rFonts w:ascii="Verdana" w:eastAsia="宋体" w:hAnsi="Verdana" w:cs="宋体"/>
          <w:color w:val="393939"/>
          <w:kern w:val="0"/>
          <w:szCs w:val="21"/>
        </w:rPr>
        <w:t>的表锁有两种模式：表共享读锁（</w:t>
      </w:r>
      <w:r w:rsidRPr="00A06F3B">
        <w:rPr>
          <w:rFonts w:ascii="Verdana" w:eastAsia="宋体" w:hAnsi="Verdana" w:cs="宋体"/>
          <w:color w:val="393939"/>
          <w:kern w:val="0"/>
          <w:szCs w:val="21"/>
        </w:rPr>
        <w:t>Table Read Lock</w:t>
      </w:r>
      <w:r w:rsidRPr="00A06F3B">
        <w:rPr>
          <w:rFonts w:ascii="Verdana" w:eastAsia="宋体" w:hAnsi="Verdana" w:cs="宋体"/>
          <w:color w:val="393939"/>
          <w:kern w:val="0"/>
          <w:szCs w:val="21"/>
        </w:rPr>
        <w:t>）和表独占写锁（</w:t>
      </w:r>
      <w:r w:rsidRPr="00A06F3B">
        <w:rPr>
          <w:rFonts w:ascii="Verdana" w:eastAsia="宋体" w:hAnsi="Verdana" w:cs="宋体"/>
          <w:color w:val="393939"/>
          <w:kern w:val="0"/>
          <w:szCs w:val="21"/>
        </w:rPr>
        <w:t>Table Write Lock</w:t>
      </w:r>
      <w:r w:rsidRPr="00A06F3B">
        <w:rPr>
          <w:rFonts w:ascii="Verdana" w:eastAsia="宋体" w:hAnsi="Verdana" w:cs="宋体"/>
          <w:color w:val="393939"/>
          <w:kern w:val="0"/>
          <w:szCs w:val="21"/>
        </w:rPr>
        <w:t>）。锁模式的兼容如下表</w:t>
      </w:r>
    </w:p>
    <w:p w:rsidR="00A06F3B" w:rsidRPr="00A06F3B" w:rsidRDefault="00A06F3B" w:rsidP="00A06F3B">
      <w:pPr>
        <w:widowControl/>
        <w:shd w:val="clear" w:color="auto" w:fill="FAF7EF"/>
        <w:jc w:val="left"/>
        <w:outlineLvl w:val="3"/>
        <w:rPr>
          <w:rFonts w:ascii="Verdana" w:eastAsia="宋体" w:hAnsi="Verdana" w:cs="宋体"/>
          <w:b/>
          <w:bCs/>
          <w:color w:val="333333"/>
          <w:kern w:val="0"/>
          <w:szCs w:val="21"/>
        </w:rPr>
      </w:pPr>
      <w:r w:rsidRPr="00A06F3B">
        <w:rPr>
          <w:rFonts w:ascii="Verdana" w:eastAsia="宋体" w:hAnsi="Verdana" w:cs="宋体"/>
          <w:b/>
          <w:bCs/>
          <w:color w:val="333333"/>
          <w:kern w:val="0"/>
          <w:szCs w:val="21"/>
        </w:rPr>
        <w:t>Ｍ</w:t>
      </w:r>
      <w:r w:rsidRPr="00A06F3B">
        <w:rPr>
          <w:rFonts w:ascii="Verdana" w:eastAsia="宋体" w:hAnsi="Verdana" w:cs="宋体"/>
          <w:b/>
          <w:bCs/>
          <w:color w:val="333333"/>
          <w:kern w:val="0"/>
          <w:szCs w:val="21"/>
        </w:rPr>
        <w:t>ySQL</w:t>
      </w:r>
      <w:r w:rsidRPr="00A06F3B">
        <w:rPr>
          <w:rFonts w:ascii="Verdana" w:eastAsia="宋体" w:hAnsi="Verdana" w:cs="宋体"/>
          <w:b/>
          <w:bCs/>
          <w:color w:val="333333"/>
          <w:kern w:val="0"/>
          <w:szCs w:val="21"/>
        </w:rPr>
        <w:t>中的表锁兼容性</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415"/>
        <w:gridCol w:w="1800"/>
        <w:gridCol w:w="1725"/>
        <w:gridCol w:w="1515"/>
      </w:tblGrid>
      <w:tr w:rsidR="00A06F3B" w:rsidRPr="00A06F3B" w:rsidTr="00A06F3B">
        <w:trPr>
          <w:trHeight w:val="780"/>
        </w:trPr>
        <w:tc>
          <w:tcPr>
            <w:tcW w:w="24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spacing w:before="150" w:after="150"/>
              <w:jc w:val="left"/>
              <w:outlineLvl w:val="2"/>
              <w:rPr>
                <w:rFonts w:ascii="宋体" w:eastAsia="宋体" w:hAnsi="宋体" w:cs="宋体"/>
                <w:b/>
                <w:bCs/>
                <w:kern w:val="0"/>
                <w:sz w:val="24"/>
                <w:szCs w:val="24"/>
              </w:rPr>
            </w:pPr>
            <w:r w:rsidRPr="00A06F3B">
              <w:rPr>
                <w:rFonts w:ascii="宋体" w:eastAsia="宋体" w:hAnsi="宋体" w:cs="宋体"/>
                <w:b/>
                <w:bCs/>
                <w:kern w:val="0"/>
                <w:sz w:val="24"/>
                <w:szCs w:val="24"/>
              </w:rPr>
              <w:t>当前锁模式/是否兼容/请求锁模式</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spacing w:before="150" w:after="150"/>
              <w:jc w:val="left"/>
              <w:outlineLvl w:val="2"/>
              <w:rPr>
                <w:rFonts w:ascii="宋体" w:eastAsia="宋体" w:hAnsi="宋体" w:cs="宋体"/>
                <w:b/>
                <w:bCs/>
                <w:kern w:val="0"/>
                <w:sz w:val="24"/>
                <w:szCs w:val="24"/>
              </w:rPr>
            </w:pPr>
            <w:r w:rsidRPr="00A06F3B">
              <w:rPr>
                <w:rFonts w:ascii="宋体" w:eastAsia="宋体" w:hAnsi="宋体" w:cs="宋体"/>
                <w:b/>
                <w:bCs/>
                <w:kern w:val="0"/>
                <w:sz w:val="24"/>
                <w:szCs w:val="24"/>
              </w:rPr>
              <w:t>None</w:t>
            </w:r>
          </w:p>
        </w:tc>
        <w:tc>
          <w:tcPr>
            <w:tcW w:w="17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spacing w:before="150" w:after="150"/>
              <w:jc w:val="left"/>
              <w:outlineLvl w:val="2"/>
              <w:rPr>
                <w:rFonts w:ascii="宋体" w:eastAsia="宋体" w:hAnsi="宋体" w:cs="宋体"/>
                <w:b/>
                <w:bCs/>
                <w:kern w:val="0"/>
                <w:sz w:val="24"/>
                <w:szCs w:val="24"/>
              </w:rPr>
            </w:pPr>
            <w:r w:rsidRPr="00A06F3B">
              <w:rPr>
                <w:rFonts w:ascii="宋体" w:eastAsia="宋体" w:hAnsi="宋体" w:cs="宋体"/>
                <w:b/>
                <w:bCs/>
                <w:kern w:val="0"/>
                <w:sz w:val="24"/>
                <w:szCs w:val="24"/>
              </w:rPr>
              <w:t>读锁</w:t>
            </w:r>
          </w:p>
        </w:tc>
        <w:tc>
          <w:tcPr>
            <w:tcW w:w="15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spacing w:before="150" w:after="150"/>
              <w:jc w:val="left"/>
              <w:outlineLvl w:val="2"/>
              <w:rPr>
                <w:rFonts w:ascii="宋体" w:eastAsia="宋体" w:hAnsi="宋体" w:cs="宋体"/>
                <w:b/>
                <w:bCs/>
                <w:kern w:val="0"/>
                <w:sz w:val="24"/>
                <w:szCs w:val="24"/>
              </w:rPr>
            </w:pPr>
            <w:r w:rsidRPr="00A06F3B">
              <w:rPr>
                <w:rFonts w:ascii="宋体" w:eastAsia="宋体" w:hAnsi="宋体" w:cs="宋体"/>
                <w:b/>
                <w:bCs/>
                <w:kern w:val="0"/>
                <w:sz w:val="24"/>
                <w:szCs w:val="24"/>
              </w:rPr>
              <w:t>写锁</w:t>
            </w:r>
          </w:p>
        </w:tc>
      </w:tr>
      <w:tr w:rsidR="00A06F3B" w:rsidRPr="00A06F3B" w:rsidTr="00A06F3B">
        <w:trPr>
          <w:trHeight w:val="696"/>
        </w:trPr>
        <w:tc>
          <w:tcPr>
            <w:tcW w:w="24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读锁</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r>
      <w:tr w:rsidR="00A06F3B" w:rsidRPr="00A06F3B" w:rsidTr="00A06F3B">
        <w:trPr>
          <w:trHeight w:val="780"/>
        </w:trPr>
        <w:tc>
          <w:tcPr>
            <w:tcW w:w="24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写锁</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r>
    </w:tbl>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可见，对Ｍ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表的读操作，不会阻塞其他用户对同一表的读请求，但会阻塞对同一表的写请求；对Ｍ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表的写操作，则会阻塞其他用户对同一表的读和写请求；Ｍ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表的读和写操作之间，以及写和写操作之间是</w:t>
      </w:r>
      <w:r w:rsidRPr="00A06F3B">
        <w:rPr>
          <w:rFonts w:ascii="Verdana" w:eastAsia="宋体" w:hAnsi="Verdana" w:cs="宋体"/>
          <w:b/>
          <w:bCs/>
          <w:color w:val="393939"/>
          <w:kern w:val="0"/>
          <w:szCs w:val="21"/>
        </w:rPr>
        <w:t>串行</w:t>
      </w:r>
      <w:r w:rsidRPr="00A06F3B">
        <w:rPr>
          <w:rFonts w:ascii="Verdana" w:eastAsia="宋体" w:hAnsi="Verdana" w:cs="宋体"/>
          <w:color w:val="393939"/>
          <w:kern w:val="0"/>
          <w:szCs w:val="21"/>
        </w:rPr>
        <w:t>的！（</w:t>
      </w:r>
      <w:r w:rsidRPr="00A06F3B">
        <w:rPr>
          <w:rFonts w:ascii="Verdana" w:eastAsia="宋体" w:hAnsi="Verdana" w:cs="宋体"/>
          <w:b/>
          <w:bCs/>
          <w:color w:val="393939"/>
          <w:kern w:val="0"/>
          <w:szCs w:val="21"/>
        </w:rPr>
        <w:t>当一线程获得对一个表的写锁后，只有持有锁的线程可以对表进行更新操作。其他线程的读、写操作都会等待，直到锁被释放为止。</w:t>
      </w:r>
      <w:r w:rsidRPr="00A06F3B">
        <w:rPr>
          <w:rFonts w:ascii="Verdana" w:eastAsia="宋体" w:hAnsi="Verdana" w:cs="宋体"/>
          <w:color w:val="393939"/>
          <w:kern w:val="0"/>
          <w:szCs w:val="21"/>
        </w:rPr>
        <w:t>）</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如何加表锁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MyISAM</w:t>
      </w:r>
      <w:r w:rsidRPr="00A06F3B">
        <w:rPr>
          <w:rFonts w:ascii="Verdana" w:eastAsia="宋体" w:hAnsi="Verdana" w:cs="宋体"/>
          <w:color w:val="393939"/>
          <w:kern w:val="0"/>
          <w:szCs w:val="21"/>
        </w:rPr>
        <w:t>在执行查询语句（</w:t>
      </w:r>
      <w:r w:rsidRPr="00A06F3B">
        <w:rPr>
          <w:rFonts w:ascii="Verdana" w:eastAsia="宋体" w:hAnsi="Verdana" w:cs="宋体"/>
          <w:color w:val="393939"/>
          <w:kern w:val="0"/>
          <w:szCs w:val="21"/>
        </w:rPr>
        <w:t>SELECT</w:t>
      </w:r>
      <w:r w:rsidRPr="00A06F3B">
        <w:rPr>
          <w:rFonts w:ascii="Verdana" w:eastAsia="宋体" w:hAnsi="Verdana" w:cs="宋体"/>
          <w:color w:val="393939"/>
          <w:kern w:val="0"/>
          <w:szCs w:val="21"/>
        </w:rPr>
        <w:t>）前，会自动给涉及的所有表加读锁，在执行更新操作（</w:t>
      </w:r>
      <w:r w:rsidRPr="00A06F3B">
        <w:rPr>
          <w:rFonts w:ascii="Verdana" w:eastAsia="宋体" w:hAnsi="Verdana" w:cs="宋体"/>
          <w:color w:val="393939"/>
          <w:kern w:val="0"/>
          <w:szCs w:val="21"/>
        </w:rPr>
        <w:t>UPDATE</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DELETE</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INSERT</w:t>
      </w:r>
      <w:r w:rsidRPr="00A06F3B">
        <w:rPr>
          <w:rFonts w:ascii="Verdana" w:eastAsia="宋体" w:hAnsi="Verdana" w:cs="宋体"/>
          <w:color w:val="393939"/>
          <w:kern w:val="0"/>
          <w:szCs w:val="21"/>
        </w:rPr>
        <w:t>等）前，会自动给涉及的表加写锁，这个过程并不需要用户干预，因此用户一般不需要直接用</w:t>
      </w:r>
      <w:r w:rsidRPr="00A06F3B">
        <w:rPr>
          <w:rFonts w:ascii="Verdana" w:eastAsia="宋体" w:hAnsi="Verdana" w:cs="宋体"/>
          <w:color w:val="393939"/>
          <w:kern w:val="0"/>
          <w:szCs w:val="21"/>
        </w:rPr>
        <w:t>LOCK TABLE</w:t>
      </w:r>
      <w:r w:rsidRPr="00A06F3B">
        <w:rPr>
          <w:rFonts w:ascii="Verdana" w:eastAsia="宋体" w:hAnsi="Verdana" w:cs="宋体"/>
          <w:color w:val="393939"/>
          <w:kern w:val="0"/>
          <w:szCs w:val="21"/>
        </w:rPr>
        <w:t>命令给</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表显式加锁。在本书的示例中，显式加锁基本上都是为了方便而已，并非必须如此。</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给</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表显示加锁，一般是为了一定程度模拟事务操作，实现对某一时间点多个表的一致性读取。例如，有一个订单表</w:t>
      </w:r>
      <w:r w:rsidRPr="00A06F3B">
        <w:rPr>
          <w:rFonts w:ascii="Verdana" w:eastAsia="宋体" w:hAnsi="Verdana" w:cs="宋体"/>
          <w:color w:val="393939"/>
          <w:kern w:val="0"/>
          <w:szCs w:val="21"/>
        </w:rPr>
        <w:t>orders</w:t>
      </w:r>
      <w:r w:rsidRPr="00A06F3B">
        <w:rPr>
          <w:rFonts w:ascii="Verdana" w:eastAsia="宋体" w:hAnsi="Verdana" w:cs="宋体"/>
          <w:color w:val="393939"/>
          <w:kern w:val="0"/>
          <w:szCs w:val="21"/>
        </w:rPr>
        <w:t>，其中记录有订单的总金额</w:t>
      </w:r>
      <w:r w:rsidRPr="00A06F3B">
        <w:rPr>
          <w:rFonts w:ascii="Verdana" w:eastAsia="宋体" w:hAnsi="Verdana" w:cs="宋体"/>
          <w:color w:val="393939"/>
          <w:kern w:val="0"/>
          <w:szCs w:val="21"/>
        </w:rPr>
        <w:t>total</w:t>
      </w:r>
      <w:r w:rsidRPr="00A06F3B">
        <w:rPr>
          <w:rFonts w:ascii="Verdana" w:eastAsia="宋体" w:hAnsi="Verdana" w:cs="宋体"/>
          <w:color w:val="393939"/>
          <w:kern w:val="0"/>
          <w:szCs w:val="21"/>
        </w:rPr>
        <w:t>，同时还有一个订单明细表</w:t>
      </w:r>
      <w:r w:rsidRPr="00A06F3B">
        <w:rPr>
          <w:rFonts w:ascii="Verdana" w:eastAsia="宋体" w:hAnsi="Verdana" w:cs="宋体"/>
          <w:color w:val="393939"/>
          <w:kern w:val="0"/>
          <w:szCs w:val="21"/>
        </w:rPr>
        <w:t>order_detail</w:t>
      </w:r>
      <w:r w:rsidRPr="00A06F3B">
        <w:rPr>
          <w:rFonts w:ascii="Verdana" w:eastAsia="宋体" w:hAnsi="Verdana" w:cs="宋体"/>
          <w:color w:val="393939"/>
          <w:kern w:val="0"/>
          <w:szCs w:val="21"/>
        </w:rPr>
        <w:t>，其中记录有订单每一产品的金额小计</w:t>
      </w:r>
      <w:r w:rsidRPr="00A06F3B">
        <w:rPr>
          <w:rFonts w:ascii="Verdana" w:eastAsia="宋体" w:hAnsi="Verdana" w:cs="宋体"/>
          <w:color w:val="393939"/>
          <w:kern w:val="0"/>
          <w:szCs w:val="21"/>
        </w:rPr>
        <w:t>subtotal</w:t>
      </w:r>
      <w:r w:rsidRPr="00A06F3B">
        <w:rPr>
          <w:rFonts w:ascii="Verdana" w:eastAsia="宋体" w:hAnsi="Verdana" w:cs="宋体"/>
          <w:color w:val="393939"/>
          <w:kern w:val="0"/>
          <w:szCs w:val="21"/>
        </w:rPr>
        <w:t>，假设我们需要检查这两个表的金额合计是否相等，可能就需要执行如下两条</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w:t>
      </w:r>
    </w:p>
    <w:tbl>
      <w:tblPr>
        <w:tblW w:w="1711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540"/>
        <w:gridCol w:w="15572"/>
      </w:tblGrid>
      <w:tr w:rsidR="00A06F3B" w:rsidRPr="00A06F3B" w:rsidTr="00A06F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1</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SELECT SUM(total) FROM orders;</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SELECT SUM(subtotal) FROM order_detail;</w:t>
            </w:r>
          </w:p>
        </w:tc>
      </w:tr>
    </w:tbl>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这时，如果不先给这两个表加锁，就可能产生错误的结果，因为第一条语句执行过程中，</w:t>
      </w:r>
      <w:r w:rsidRPr="00A06F3B">
        <w:rPr>
          <w:rFonts w:ascii="Verdana" w:eastAsia="宋体" w:hAnsi="Verdana" w:cs="宋体"/>
          <w:color w:val="393939"/>
          <w:kern w:val="0"/>
          <w:szCs w:val="21"/>
        </w:rPr>
        <w:t>order_detail</w:t>
      </w:r>
      <w:r w:rsidRPr="00A06F3B">
        <w:rPr>
          <w:rFonts w:ascii="Verdana" w:eastAsia="宋体" w:hAnsi="Verdana" w:cs="宋体"/>
          <w:color w:val="393939"/>
          <w:kern w:val="0"/>
          <w:szCs w:val="21"/>
        </w:rPr>
        <w:t>表可能已经发生了改变。因此，正确的方法应该是：</w:t>
      </w:r>
    </w:p>
    <w:tbl>
      <w:tblPr>
        <w:tblW w:w="1711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67"/>
        <w:gridCol w:w="15945"/>
      </w:tblGrid>
      <w:tr w:rsidR="00A06F3B" w:rsidRPr="00A06F3B" w:rsidTr="00A06F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1</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2</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3</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LOCK tables orders read local,order_detail read local;</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SELECT SUM(total) FROM orders;</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SELECT SUM(subtotal) FROM order_detail;</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Unlock tables;</w:t>
            </w:r>
          </w:p>
        </w:tc>
      </w:tr>
    </w:tbl>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要特别说明以下两点内容。</w:t>
      </w:r>
    </w:p>
    <w:p w:rsidR="00A06F3B" w:rsidRPr="00A06F3B" w:rsidRDefault="00A06F3B" w:rsidP="00A06F3B">
      <w:pPr>
        <w:widowControl/>
        <w:numPr>
          <w:ilvl w:val="0"/>
          <w:numId w:val="3"/>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上面的例子在</w:t>
      </w:r>
      <w:r w:rsidRPr="00A06F3B">
        <w:rPr>
          <w:rFonts w:ascii="Verdana" w:eastAsia="宋体" w:hAnsi="Verdana" w:cs="宋体"/>
          <w:color w:val="393939"/>
          <w:kern w:val="0"/>
          <w:szCs w:val="21"/>
        </w:rPr>
        <w:t>LOCK TABLES</w:t>
      </w:r>
      <w:r w:rsidRPr="00A06F3B">
        <w:rPr>
          <w:rFonts w:ascii="Verdana" w:eastAsia="宋体" w:hAnsi="Verdana" w:cs="宋体"/>
          <w:color w:val="393939"/>
          <w:kern w:val="0"/>
          <w:szCs w:val="21"/>
        </w:rPr>
        <w:t>时加了</w:t>
      </w:r>
      <w:r w:rsidRPr="00A06F3B">
        <w:rPr>
          <w:rFonts w:ascii="Verdana" w:eastAsia="宋体" w:hAnsi="Verdana" w:cs="宋体"/>
          <w:color w:val="393939"/>
          <w:kern w:val="0"/>
          <w:szCs w:val="21"/>
        </w:rPr>
        <w:t>‘local’</w:t>
      </w:r>
      <w:r w:rsidRPr="00A06F3B">
        <w:rPr>
          <w:rFonts w:ascii="Verdana" w:eastAsia="宋体" w:hAnsi="Verdana" w:cs="宋体"/>
          <w:color w:val="393939"/>
          <w:kern w:val="0"/>
          <w:szCs w:val="21"/>
        </w:rPr>
        <w:t>选项，其作用就是在满足</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表并发插入条件的情况下，允许其他用户在表尾插入记录</w:t>
      </w:r>
    </w:p>
    <w:p w:rsidR="00A06F3B" w:rsidRPr="00A06F3B" w:rsidRDefault="00A06F3B" w:rsidP="00A06F3B">
      <w:pPr>
        <w:widowControl/>
        <w:numPr>
          <w:ilvl w:val="0"/>
          <w:numId w:val="3"/>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在用</w:t>
      </w:r>
      <w:r w:rsidRPr="00A06F3B">
        <w:rPr>
          <w:rFonts w:ascii="Verdana" w:eastAsia="宋体" w:hAnsi="Verdana" w:cs="宋体"/>
          <w:color w:val="393939"/>
          <w:kern w:val="0"/>
          <w:szCs w:val="21"/>
        </w:rPr>
        <w:t>LOCKTABLES</w:t>
      </w:r>
      <w:r w:rsidRPr="00A06F3B">
        <w:rPr>
          <w:rFonts w:ascii="Verdana" w:eastAsia="宋体" w:hAnsi="Verdana" w:cs="宋体"/>
          <w:color w:val="393939"/>
          <w:kern w:val="0"/>
          <w:szCs w:val="21"/>
        </w:rPr>
        <w:t>给表显式加表锁是时，必须同时取得所有涉及表的锁，并且</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支持锁升级。也就是说，在执行</w:t>
      </w:r>
      <w:r w:rsidRPr="00A06F3B">
        <w:rPr>
          <w:rFonts w:ascii="Verdana" w:eastAsia="宋体" w:hAnsi="Verdana" w:cs="宋体"/>
          <w:color w:val="393939"/>
          <w:kern w:val="0"/>
          <w:szCs w:val="21"/>
        </w:rPr>
        <w:t>LOCK TABLES</w:t>
      </w:r>
      <w:r w:rsidRPr="00A06F3B">
        <w:rPr>
          <w:rFonts w:ascii="Verdana" w:eastAsia="宋体" w:hAnsi="Verdana" w:cs="宋体"/>
          <w:color w:val="393939"/>
          <w:kern w:val="0"/>
          <w:szCs w:val="21"/>
        </w:rPr>
        <w:t>后，只能访问显式加锁的这些表，不能访问未加锁的表；同时，如果加的是读锁，那么只能执行查询操作，而不能执行更新操作。其实，在自动加锁的情况下也基本如此，</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问题一次获得</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语句所需要的全部锁。这也正是</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表不会出现死锁（</w:t>
      </w:r>
      <w:r w:rsidRPr="00A06F3B">
        <w:rPr>
          <w:rFonts w:ascii="Verdana" w:eastAsia="宋体" w:hAnsi="Verdana" w:cs="宋体"/>
          <w:color w:val="393939"/>
          <w:kern w:val="0"/>
          <w:szCs w:val="21"/>
        </w:rPr>
        <w:t>Deadlock Free</w:t>
      </w:r>
      <w:r w:rsidRPr="00A06F3B">
        <w:rPr>
          <w:rFonts w:ascii="Verdana" w:eastAsia="宋体" w:hAnsi="Verdana" w:cs="宋体"/>
          <w:color w:val="393939"/>
          <w:kern w:val="0"/>
          <w:szCs w:val="21"/>
        </w:rPr>
        <w:t>）的原因</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一个</w:t>
      </w:r>
      <w:r w:rsidRPr="00A06F3B">
        <w:rPr>
          <w:rFonts w:ascii="Verdana" w:eastAsia="宋体" w:hAnsi="Verdana" w:cs="宋体"/>
          <w:color w:val="393939"/>
          <w:kern w:val="0"/>
          <w:szCs w:val="21"/>
        </w:rPr>
        <w:t>session</w:t>
      </w:r>
      <w:r w:rsidRPr="00A06F3B">
        <w:rPr>
          <w:rFonts w:ascii="Verdana" w:eastAsia="宋体" w:hAnsi="Verdana" w:cs="宋体"/>
          <w:color w:val="393939"/>
          <w:kern w:val="0"/>
          <w:szCs w:val="21"/>
        </w:rPr>
        <w:t>使用</w:t>
      </w:r>
      <w:r w:rsidRPr="00A06F3B">
        <w:rPr>
          <w:rFonts w:ascii="Verdana" w:eastAsia="宋体" w:hAnsi="Verdana" w:cs="宋体"/>
          <w:color w:val="393939"/>
          <w:kern w:val="0"/>
          <w:szCs w:val="21"/>
        </w:rPr>
        <w:t xml:space="preserve">LOCK TABLE </w:t>
      </w:r>
      <w:r w:rsidRPr="00A06F3B">
        <w:rPr>
          <w:rFonts w:ascii="Verdana" w:eastAsia="宋体" w:hAnsi="Verdana" w:cs="宋体"/>
          <w:color w:val="393939"/>
          <w:kern w:val="0"/>
          <w:szCs w:val="21"/>
        </w:rPr>
        <w:t>命令给表</w:t>
      </w:r>
      <w:r w:rsidRPr="00A06F3B">
        <w:rPr>
          <w:rFonts w:ascii="Verdana" w:eastAsia="宋体" w:hAnsi="Verdana" w:cs="宋体"/>
          <w:color w:val="393939"/>
          <w:kern w:val="0"/>
          <w:szCs w:val="21"/>
        </w:rPr>
        <w:t>film_text</w:t>
      </w:r>
      <w:r w:rsidRPr="00A06F3B">
        <w:rPr>
          <w:rFonts w:ascii="Verdana" w:eastAsia="宋体" w:hAnsi="Verdana" w:cs="宋体"/>
          <w:color w:val="393939"/>
          <w:kern w:val="0"/>
          <w:szCs w:val="21"/>
        </w:rPr>
        <w:t>加了读锁，这个</w:t>
      </w:r>
      <w:r w:rsidRPr="00A06F3B">
        <w:rPr>
          <w:rFonts w:ascii="Verdana" w:eastAsia="宋体" w:hAnsi="Verdana" w:cs="宋体"/>
          <w:color w:val="393939"/>
          <w:kern w:val="0"/>
          <w:szCs w:val="21"/>
        </w:rPr>
        <w:t>session</w:t>
      </w:r>
      <w:r w:rsidRPr="00A06F3B">
        <w:rPr>
          <w:rFonts w:ascii="Verdana" w:eastAsia="宋体" w:hAnsi="Verdana" w:cs="宋体"/>
          <w:color w:val="393939"/>
          <w:kern w:val="0"/>
          <w:szCs w:val="21"/>
        </w:rPr>
        <w:t>可以查询锁定表中的记录，但更新或访问其他表都会提示错误；同时，另外一个</w:t>
      </w:r>
      <w:r w:rsidRPr="00A06F3B">
        <w:rPr>
          <w:rFonts w:ascii="Verdana" w:eastAsia="宋体" w:hAnsi="Verdana" w:cs="宋体"/>
          <w:color w:val="393939"/>
          <w:kern w:val="0"/>
          <w:szCs w:val="21"/>
        </w:rPr>
        <w:t>session</w:t>
      </w:r>
      <w:r w:rsidRPr="00A06F3B">
        <w:rPr>
          <w:rFonts w:ascii="Verdana" w:eastAsia="宋体" w:hAnsi="Verdana" w:cs="宋体"/>
          <w:color w:val="393939"/>
          <w:kern w:val="0"/>
          <w:szCs w:val="21"/>
        </w:rPr>
        <w:t>可以查询表中的记录，但更新就会出现锁等待。</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当使用</w:t>
      </w:r>
      <w:r w:rsidRPr="00A06F3B">
        <w:rPr>
          <w:rFonts w:ascii="Verdana" w:eastAsia="宋体" w:hAnsi="Verdana" w:cs="宋体"/>
          <w:color w:val="393939"/>
          <w:kern w:val="0"/>
          <w:szCs w:val="21"/>
        </w:rPr>
        <w:t>LOCK TABLE</w:t>
      </w:r>
      <w:r w:rsidRPr="00A06F3B">
        <w:rPr>
          <w:rFonts w:ascii="Verdana" w:eastAsia="宋体" w:hAnsi="Verdana" w:cs="宋体"/>
          <w:color w:val="393939"/>
          <w:kern w:val="0"/>
          <w:szCs w:val="21"/>
        </w:rPr>
        <w:t>时，不仅需要一次锁定用到的所有表，而且，同一个表在</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语句中出现多少次，就要通过与</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语句中相同的别名锁多少次，否则也会出错！</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并发锁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在一定条件下，</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也支持查询和操作的并发进行。</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MyISAM</w:t>
      </w:r>
      <w:r w:rsidRPr="00A06F3B">
        <w:rPr>
          <w:rFonts w:ascii="Verdana" w:eastAsia="宋体" w:hAnsi="Verdana" w:cs="宋体"/>
          <w:color w:val="393939"/>
          <w:kern w:val="0"/>
          <w:szCs w:val="21"/>
        </w:rPr>
        <w:t>存储引擎有一个系统变量</w:t>
      </w:r>
      <w:r w:rsidRPr="00A06F3B">
        <w:rPr>
          <w:rFonts w:ascii="Verdana" w:eastAsia="宋体" w:hAnsi="Verdana" w:cs="宋体"/>
          <w:color w:val="393939"/>
          <w:kern w:val="0"/>
          <w:szCs w:val="21"/>
        </w:rPr>
        <w:t>concurrent_insert</w:t>
      </w:r>
      <w:r w:rsidRPr="00A06F3B">
        <w:rPr>
          <w:rFonts w:ascii="Verdana" w:eastAsia="宋体" w:hAnsi="Verdana" w:cs="宋体"/>
          <w:color w:val="393939"/>
          <w:kern w:val="0"/>
          <w:szCs w:val="21"/>
        </w:rPr>
        <w:t>，专门用以控制其并发插入的行为，其值分别可以为</w:t>
      </w:r>
      <w:r w:rsidRPr="00A06F3B">
        <w:rPr>
          <w:rFonts w:ascii="Verdana" w:eastAsia="宋体" w:hAnsi="Verdana" w:cs="宋体"/>
          <w:color w:val="393939"/>
          <w:kern w:val="0"/>
          <w:szCs w:val="21"/>
        </w:rPr>
        <w:t>0</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1</w:t>
      </w:r>
      <w:r w:rsidRPr="00A06F3B">
        <w:rPr>
          <w:rFonts w:ascii="Verdana" w:eastAsia="宋体" w:hAnsi="Verdana" w:cs="宋体"/>
          <w:color w:val="393939"/>
          <w:kern w:val="0"/>
          <w:szCs w:val="21"/>
        </w:rPr>
        <w:t>或</w:t>
      </w:r>
      <w:r w:rsidRPr="00A06F3B">
        <w:rPr>
          <w:rFonts w:ascii="Verdana" w:eastAsia="宋体" w:hAnsi="Verdana" w:cs="宋体"/>
          <w:color w:val="393939"/>
          <w:kern w:val="0"/>
          <w:szCs w:val="21"/>
        </w:rPr>
        <w:t>2</w:t>
      </w:r>
      <w:r w:rsidRPr="00A06F3B">
        <w:rPr>
          <w:rFonts w:ascii="Verdana" w:eastAsia="宋体" w:hAnsi="Verdana" w:cs="宋体"/>
          <w:color w:val="393939"/>
          <w:kern w:val="0"/>
          <w:szCs w:val="21"/>
        </w:rPr>
        <w:t>。</w:t>
      </w:r>
    </w:p>
    <w:p w:rsidR="00A06F3B" w:rsidRPr="00A06F3B" w:rsidRDefault="00A06F3B" w:rsidP="00A06F3B">
      <w:pPr>
        <w:widowControl/>
        <w:numPr>
          <w:ilvl w:val="0"/>
          <w:numId w:val="4"/>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当</w:t>
      </w:r>
      <w:r w:rsidRPr="00A06F3B">
        <w:rPr>
          <w:rFonts w:ascii="Verdana" w:eastAsia="宋体" w:hAnsi="Verdana" w:cs="宋体"/>
          <w:color w:val="393939"/>
          <w:kern w:val="0"/>
          <w:szCs w:val="21"/>
        </w:rPr>
        <w:t>concurrent_insert</w:t>
      </w:r>
      <w:r w:rsidRPr="00A06F3B">
        <w:rPr>
          <w:rFonts w:ascii="Verdana" w:eastAsia="宋体" w:hAnsi="Verdana" w:cs="宋体"/>
          <w:color w:val="393939"/>
          <w:kern w:val="0"/>
          <w:szCs w:val="21"/>
        </w:rPr>
        <w:t>设置为</w:t>
      </w:r>
      <w:r w:rsidRPr="00A06F3B">
        <w:rPr>
          <w:rFonts w:ascii="Verdana" w:eastAsia="宋体" w:hAnsi="Verdana" w:cs="宋体"/>
          <w:color w:val="393939"/>
          <w:kern w:val="0"/>
          <w:szCs w:val="21"/>
        </w:rPr>
        <w:t>0</w:t>
      </w:r>
      <w:r w:rsidRPr="00A06F3B">
        <w:rPr>
          <w:rFonts w:ascii="Verdana" w:eastAsia="宋体" w:hAnsi="Verdana" w:cs="宋体"/>
          <w:color w:val="393939"/>
          <w:kern w:val="0"/>
          <w:szCs w:val="21"/>
        </w:rPr>
        <w:t>时，不允许并发插入。</w:t>
      </w:r>
    </w:p>
    <w:p w:rsidR="00A06F3B" w:rsidRPr="00A06F3B" w:rsidRDefault="00A06F3B" w:rsidP="00A06F3B">
      <w:pPr>
        <w:widowControl/>
        <w:numPr>
          <w:ilvl w:val="0"/>
          <w:numId w:val="4"/>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当</w:t>
      </w:r>
      <w:r w:rsidRPr="00A06F3B">
        <w:rPr>
          <w:rFonts w:ascii="Verdana" w:eastAsia="宋体" w:hAnsi="Verdana" w:cs="宋体"/>
          <w:color w:val="393939"/>
          <w:kern w:val="0"/>
          <w:szCs w:val="21"/>
        </w:rPr>
        <w:t>concurrent_insert</w:t>
      </w:r>
      <w:r w:rsidRPr="00A06F3B">
        <w:rPr>
          <w:rFonts w:ascii="Verdana" w:eastAsia="宋体" w:hAnsi="Verdana" w:cs="宋体"/>
          <w:color w:val="393939"/>
          <w:kern w:val="0"/>
          <w:szCs w:val="21"/>
        </w:rPr>
        <w:t>设置为</w:t>
      </w:r>
      <w:r w:rsidRPr="00A06F3B">
        <w:rPr>
          <w:rFonts w:ascii="Verdana" w:eastAsia="宋体" w:hAnsi="Verdana" w:cs="宋体"/>
          <w:color w:val="393939"/>
          <w:kern w:val="0"/>
          <w:szCs w:val="21"/>
        </w:rPr>
        <w:t>1</w:t>
      </w:r>
      <w:r w:rsidRPr="00A06F3B">
        <w:rPr>
          <w:rFonts w:ascii="Verdana" w:eastAsia="宋体" w:hAnsi="Verdana" w:cs="宋体"/>
          <w:color w:val="393939"/>
          <w:kern w:val="0"/>
          <w:szCs w:val="21"/>
        </w:rPr>
        <w:t>时，如果</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允许在一个读表的同时，另一个进程从表尾插入记录。这也是</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的默认设置。</w:t>
      </w:r>
    </w:p>
    <w:p w:rsidR="00A06F3B" w:rsidRPr="00A06F3B" w:rsidRDefault="00A06F3B" w:rsidP="00A06F3B">
      <w:pPr>
        <w:widowControl/>
        <w:numPr>
          <w:ilvl w:val="0"/>
          <w:numId w:val="4"/>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当</w:t>
      </w:r>
      <w:r w:rsidRPr="00A06F3B">
        <w:rPr>
          <w:rFonts w:ascii="Verdana" w:eastAsia="宋体" w:hAnsi="Verdana" w:cs="宋体"/>
          <w:color w:val="393939"/>
          <w:kern w:val="0"/>
          <w:szCs w:val="21"/>
        </w:rPr>
        <w:t>concurrent_insert</w:t>
      </w:r>
      <w:r w:rsidRPr="00A06F3B">
        <w:rPr>
          <w:rFonts w:ascii="Verdana" w:eastAsia="宋体" w:hAnsi="Verdana" w:cs="宋体"/>
          <w:color w:val="393939"/>
          <w:kern w:val="0"/>
          <w:szCs w:val="21"/>
        </w:rPr>
        <w:t>设置为</w:t>
      </w:r>
      <w:r w:rsidRPr="00A06F3B">
        <w:rPr>
          <w:rFonts w:ascii="Verdana" w:eastAsia="宋体" w:hAnsi="Verdana" w:cs="宋体"/>
          <w:color w:val="393939"/>
          <w:kern w:val="0"/>
          <w:szCs w:val="21"/>
        </w:rPr>
        <w:t>2</w:t>
      </w:r>
      <w:r w:rsidRPr="00A06F3B">
        <w:rPr>
          <w:rFonts w:ascii="Verdana" w:eastAsia="宋体" w:hAnsi="Verdana" w:cs="宋体"/>
          <w:color w:val="393939"/>
          <w:kern w:val="0"/>
          <w:szCs w:val="21"/>
        </w:rPr>
        <w:t>时，无论</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表中有没有空洞，都允许在表尾插入记录，都允许在表尾并发插入记录。</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可以利用</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存储引擎的并发插入特性，来解决应用中对同一表查询和插入锁争用。例如，将</w:t>
      </w:r>
      <w:r w:rsidRPr="00A06F3B">
        <w:rPr>
          <w:rFonts w:ascii="Verdana" w:eastAsia="宋体" w:hAnsi="Verdana" w:cs="宋体"/>
          <w:color w:val="393939"/>
          <w:kern w:val="0"/>
          <w:szCs w:val="21"/>
        </w:rPr>
        <w:t>concurrent_insert</w:t>
      </w:r>
      <w:r w:rsidRPr="00A06F3B">
        <w:rPr>
          <w:rFonts w:ascii="Verdana" w:eastAsia="宋体" w:hAnsi="Verdana" w:cs="宋体"/>
          <w:color w:val="393939"/>
          <w:kern w:val="0"/>
          <w:szCs w:val="21"/>
        </w:rPr>
        <w:t>系统变量为</w:t>
      </w:r>
      <w:r w:rsidRPr="00A06F3B">
        <w:rPr>
          <w:rFonts w:ascii="Verdana" w:eastAsia="宋体" w:hAnsi="Verdana" w:cs="宋体"/>
          <w:color w:val="393939"/>
          <w:kern w:val="0"/>
          <w:szCs w:val="21"/>
        </w:rPr>
        <w:t>2</w:t>
      </w:r>
      <w:r w:rsidRPr="00A06F3B">
        <w:rPr>
          <w:rFonts w:ascii="Verdana" w:eastAsia="宋体" w:hAnsi="Verdana" w:cs="宋体"/>
          <w:color w:val="393939"/>
          <w:kern w:val="0"/>
          <w:szCs w:val="21"/>
        </w:rPr>
        <w:t>，总是允许并发插入；同时，通过定期在系统空闲时段执行</w:t>
      </w:r>
      <w:r w:rsidRPr="00A06F3B">
        <w:rPr>
          <w:rFonts w:ascii="Verdana" w:eastAsia="宋体" w:hAnsi="Verdana" w:cs="宋体"/>
          <w:color w:val="393939"/>
          <w:kern w:val="0"/>
          <w:szCs w:val="21"/>
        </w:rPr>
        <w:t>OPTIONMIZE TABLE</w:t>
      </w:r>
      <w:r w:rsidRPr="00A06F3B">
        <w:rPr>
          <w:rFonts w:ascii="Verdana" w:eastAsia="宋体" w:hAnsi="Verdana" w:cs="宋体"/>
          <w:color w:val="393939"/>
          <w:kern w:val="0"/>
          <w:szCs w:val="21"/>
        </w:rPr>
        <w:t>语句来整理空间碎片，收到因删除记录而产生的中间空洞。</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MyISAM</w:t>
      </w:r>
      <w:r w:rsidRPr="00A06F3B">
        <w:rPr>
          <w:rFonts w:ascii="Verdana" w:eastAsia="宋体" w:hAnsi="Verdana" w:cs="宋体"/>
          <w:b/>
          <w:bCs/>
          <w:color w:val="393939"/>
          <w:kern w:val="0"/>
          <w:sz w:val="24"/>
          <w:szCs w:val="24"/>
        </w:rPr>
        <w:t>的锁调度</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前面讲过，</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存储引擎的读和写锁是互斥，读操作是串行的。那么，一个进程请求某个</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表的读锁，同时另一个进程也请求同一表的写锁，</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如何处理呢？答案是写进程先获得锁。不仅如此，即使读进程先请求先到锁等待队列，写请求后到，写锁也会插到读请求之前！这是因为</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认为写请求一般比读请求重要。这也正是</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表不太适合于有大量更新操作和查询操作应用的原因，因为，大量的更新操作会造成查询操作很难获得读锁，从而可能永远阻塞。这种情况有时可能会变得非常糟糕！幸好我们可以通过一些设置来调节</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的调度行为。</w:t>
      </w:r>
    </w:p>
    <w:p w:rsidR="00A06F3B" w:rsidRPr="00A06F3B" w:rsidRDefault="00A06F3B" w:rsidP="00A06F3B">
      <w:pPr>
        <w:widowControl/>
        <w:numPr>
          <w:ilvl w:val="0"/>
          <w:numId w:val="5"/>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通过指定启动参数</w:t>
      </w:r>
      <w:r w:rsidRPr="00A06F3B">
        <w:rPr>
          <w:rFonts w:ascii="Verdana" w:eastAsia="宋体" w:hAnsi="Verdana" w:cs="宋体"/>
          <w:color w:val="393939"/>
          <w:kern w:val="0"/>
          <w:szCs w:val="21"/>
        </w:rPr>
        <w:t>low-priority-updates</w:t>
      </w:r>
      <w:r w:rsidRPr="00A06F3B">
        <w:rPr>
          <w:rFonts w:ascii="Verdana" w:eastAsia="宋体" w:hAnsi="Verdana" w:cs="宋体"/>
          <w:color w:val="393939"/>
          <w:kern w:val="0"/>
          <w:szCs w:val="21"/>
        </w:rPr>
        <w:t>，使</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引擎默认给予读请求以优先的权利。</w:t>
      </w:r>
    </w:p>
    <w:p w:rsidR="00A06F3B" w:rsidRPr="00A06F3B" w:rsidRDefault="00A06F3B" w:rsidP="00A06F3B">
      <w:pPr>
        <w:widowControl/>
        <w:numPr>
          <w:ilvl w:val="0"/>
          <w:numId w:val="5"/>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通过执行命令</w:t>
      </w:r>
      <w:r w:rsidRPr="00A06F3B">
        <w:rPr>
          <w:rFonts w:ascii="Verdana" w:eastAsia="宋体" w:hAnsi="Verdana" w:cs="宋体"/>
          <w:color w:val="393939"/>
          <w:kern w:val="0"/>
          <w:szCs w:val="21"/>
        </w:rPr>
        <w:t>SET LOW_PRIORITY_UPDATES=1</w:t>
      </w:r>
      <w:r w:rsidRPr="00A06F3B">
        <w:rPr>
          <w:rFonts w:ascii="Verdana" w:eastAsia="宋体" w:hAnsi="Verdana" w:cs="宋体"/>
          <w:color w:val="393939"/>
          <w:kern w:val="0"/>
          <w:szCs w:val="21"/>
        </w:rPr>
        <w:t>，使该连接发出的更新请求优先级降低。</w:t>
      </w:r>
    </w:p>
    <w:p w:rsidR="00A06F3B" w:rsidRPr="00A06F3B" w:rsidRDefault="00A06F3B" w:rsidP="00A06F3B">
      <w:pPr>
        <w:widowControl/>
        <w:numPr>
          <w:ilvl w:val="0"/>
          <w:numId w:val="5"/>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通过指定</w:t>
      </w:r>
      <w:r w:rsidRPr="00A06F3B">
        <w:rPr>
          <w:rFonts w:ascii="Verdana" w:eastAsia="宋体" w:hAnsi="Verdana" w:cs="宋体"/>
          <w:color w:val="393939"/>
          <w:kern w:val="0"/>
          <w:szCs w:val="21"/>
        </w:rPr>
        <w:t>INSERT</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UPDATE</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DELETE</w:t>
      </w:r>
      <w:r w:rsidRPr="00A06F3B">
        <w:rPr>
          <w:rFonts w:ascii="Verdana" w:eastAsia="宋体" w:hAnsi="Verdana" w:cs="宋体"/>
          <w:color w:val="393939"/>
          <w:kern w:val="0"/>
          <w:szCs w:val="21"/>
        </w:rPr>
        <w:t>语句的</w:t>
      </w:r>
      <w:r w:rsidRPr="00A06F3B">
        <w:rPr>
          <w:rFonts w:ascii="Verdana" w:eastAsia="宋体" w:hAnsi="Verdana" w:cs="宋体"/>
          <w:color w:val="393939"/>
          <w:kern w:val="0"/>
          <w:szCs w:val="21"/>
        </w:rPr>
        <w:t>LOW_PRIORITY</w:t>
      </w:r>
      <w:r w:rsidRPr="00A06F3B">
        <w:rPr>
          <w:rFonts w:ascii="Verdana" w:eastAsia="宋体" w:hAnsi="Verdana" w:cs="宋体"/>
          <w:color w:val="393939"/>
          <w:kern w:val="0"/>
          <w:szCs w:val="21"/>
        </w:rPr>
        <w:t>属性，降低该语句的优先级。</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虽然上面</w:t>
      </w:r>
      <w:r w:rsidRPr="00A06F3B">
        <w:rPr>
          <w:rFonts w:ascii="Verdana" w:eastAsia="宋体" w:hAnsi="Verdana" w:cs="宋体"/>
          <w:color w:val="393939"/>
          <w:kern w:val="0"/>
          <w:szCs w:val="21"/>
        </w:rPr>
        <w:t>3</w:t>
      </w:r>
      <w:r w:rsidRPr="00A06F3B">
        <w:rPr>
          <w:rFonts w:ascii="Verdana" w:eastAsia="宋体" w:hAnsi="Verdana" w:cs="宋体"/>
          <w:color w:val="393939"/>
          <w:kern w:val="0"/>
          <w:szCs w:val="21"/>
        </w:rPr>
        <w:t>种方法都是要么更新优先，要么查询优先的方法，但还是可以用其来解决查询相对重要的应用（如用户登录系统）中，读锁等待严重的问题。</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另外，</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也提供了一种折中的办法来调节读写冲突，即给系统参数</w:t>
      </w:r>
      <w:r w:rsidRPr="00A06F3B">
        <w:rPr>
          <w:rFonts w:ascii="Verdana" w:eastAsia="宋体" w:hAnsi="Verdana" w:cs="宋体"/>
          <w:color w:val="393939"/>
          <w:kern w:val="0"/>
          <w:szCs w:val="21"/>
        </w:rPr>
        <w:t>max_write_lock_count</w:t>
      </w:r>
      <w:r w:rsidRPr="00A06F3B">
        <w:rPr>
          <w:rFonts w:ascii="Verdana" w:eastAsia="宋体" w:hAnsi="Verdana" w:cs="宋体"/>
          <w:color w:val="393939"/>
          <w:kern w:val="0"/>
          <w:szCs w:val="21"/>
        </w:rPr>
        <w:t>设置一个合适的值，当一个表的读锁达到这个值后，</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变暂时将写请求的优先级降低，给读进程一定获得锁的机会。</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上面已经讨论了写优先调度机制和解决办法。这里还要强调一点：一些需要长时间运行的查询操作，也会使写进程</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饿死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！因此，应用中应尽量避免出现长时间运行的查询操作，不要总想用一条</w:t>
      </w:r>
      <w:r w:rsidRPr="00A06F3B">
        <w:rPr>
          <w:rFonts w:ascii="Verdana" w:eastAsia="宋体" w:hAnsi="Verdana" w:cs="宋体"/>
          <w:color w:val="393939"/>
          <w:kern w:val="0"/>
          <w:szCs w:val="21"/>
        </w:rPr>
        <w:t>SELECT</w:t>
      </w:r>
      <w:r w:rsidRPr="00A06F3B">
        <w:rPr>
          <w:rFonts w:ascii="Verdana" w:eastAsia="宋体" w:hAnsi="Verdana" w:cs="宋体"/>
          <w:color w:val="393939"/>
          <w:kern w:val="0"/>
          <w:szCs w:val="21"/>
        </w:rPr>
        <w:t>语句来解决问题。因为这种看似巧妙的</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语句，往往比较复杂，执行时间较长，在可能的情况下可以通过使用中间表等措施对</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语句做一定的</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分解</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，使每一步查询都能在较短时间完成，从而减少锁冲突。如果复杂查询不可避免，应尽量安排在数据库空闲时段执行，比如一些定期统计可以安排在夜间执行。</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b/>
          <w:bCs/>
          <w:color w:val="393939"/>
          <w:kern w:val="0"/>
          <w:szCs w:val="21"/>
        </w:rPr>
        <w:t>－－－－－－－－－－－－－－－－－－－－－－－－－－－－－－－－－－－－－－－－－－－－－－－－－－－－－－－－－－－－－－－－－－－－－－</w:t>
      </w:r>
    </w:p>
    <w:p w:rsidR="00A06F3B" w:rsidRPr="00A06F3B" w:rsidRDefault="00A06F3B" w:rsidP="00A06F3B">
      <w:pPr>
        <w:widowControl/>
        <w:shd w:val="clear" w:color="auto" w:fill="FAF7EF"/>
        <w:spacing w:before="150" w:after="150"/>
        <w:jc w:val="left"/>
        <w:outlineLvl w:val="1"/>
        <w:rPr>
          <w:rFonts w:ascii="Verdana" w:eastAsia="宋体" w:hAnsi="Verdana" w:cs="宋体"/>
          <w:b/>
          <w:bCs/>
          <w:color w:val="393939"/>
          <w:kern w:val="0"/>
          <w:sz w:val="32"/>
          <w:szCs w:val="32"/>
        </w:rPr>
      </w:pPr>
      <w:r w:rsidRPr="00A06F3B">
        <w:rPr>
          <w:rFonts w:ascii="Verdana" w:eastAsia="宋体" w:hAnsi="Verdana" w:cs="宋体"/>
          <w:b/>
          <w:bCs/>
          <w:color w:val="393939"/>
          <w:kern w:val="0"/>
          <w:sz w:val="32"/>
          <w:szCs w:val="32"/>
        </w:rPr>
        <w:t>InnoDB</w:t>
      </w:r>
      <w:r w:rsidRPr="00A06F3B">
        <w:rPr>
          <w:rFonts w:ascii="Verdana" w:eastAsia="宋体" w:hAnsi="Verdana" w:cs="宋体"/>
          <w:b/>
          <w:bCs/>
          <w:color w:val="393939"/>
          <w:kern w:val="0"/>
          <w:sz w:val="32"/>
          <w:szCs w:val="32"/>
        </w:rPr>
        <w:t>锁问题</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InnoDB</w:t>
      </w:r>
      <w:r w:rsidRPr="00A06F3B">
        <w:rPr>
          <w:rFonts w:ascii="Verdana" w:eastAsia="宋体" w:hAnsi="Verdana" w:cs="宋体"/>
          <w:color w:val="393939"/>
          <w:kern w:val="0"/>
          <w:szCs w:val="21"/>
        </w:rPr>
        <w:t>与</w:t>
      </w:r>
      <w:r w:rsidRPr="00A06F3B">
        <w:rPr>
          <w:rFonts w:ascii="Verdana" w:eastAsia="宋体" w:hAnsi="Verdana" w:cs="宋体"/>
          <w:color w:val="393939"/>
          <w:kern w:val="0"/>
          <w:szCs w:val="21"/>
        </w:rPr>
        <w:t>MyISAM</w:t>
      </w:r>
      <w:r w:rsidRPr="00A06F3B">
        <w:rPr>
          <w:rFonts w:ascii="Verdana" w:eastAsia="宋体" w:hAnsi="Verdana" w:cs="宋体"/>
          <w:color w:val="393939"/>
          <w:kern w:val="0"/>
          <w:szCs w:val="21"/>
        </w:rPr>
        <w:t>的最大不同有两点：一是支持事务（</w:t>
      </w:r>
      <w:r w:rsidRPr="00A06F3B">
        <w:rPr>
          <w:rFonts w:ascii="Verdana" w:eastAsia="宋体" w:hAnsi="Verdana" w:cs="宋体"/>
          <w:color w:val="393939"/>
          <w:kern w:val="0"/>
          <w:szCs w:val="21"/>
        </w:rPr>
        <w:t>TRANSACTION</w:t>
      </w:r>
      <w:r w:rsidRPr="00A06F3B">
        <w:rPr>
          <w:rFonts w:ascii="Verdana" w:eastAsia="宋体" w:hAnsi="Verdana" w:cs="宋体"/>
          <w:color w:val="393939"/>
          <w:kern w:val="0"/>
          <w:szCs w:val="21"/>
        </w:rPr>
        <w:t>）；二是采用了行级锁。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行级锁和表级锁本来就有许多不同之处，另外，事务的引入也带来了一些新问题。</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1.</w:t>
      </w:r>
      <w:r w:rsidRPr="00A06F3B">
        <w:rPr>
          <w:rFonts w:ascii="Verdana" w:eastAsia="宋体" w:hAnsi="Verdana" w:cs="宋体"/>
          <w:b/>
          <w:bCs/>
          <w:color w:val="393939"/>
          <w:kern w:val="0"/>
          <w:sz w:val="24"/>
          <w:szCs w:val="24"/>
        </w:rPr>
        <w:t>事务（</w:t>
      </w:r>
      <w:r w:rsidRPr="00A06F3B">
        <w:rPr>
          <w:rFonts w:ascii="Verdana" w:eastAsia="宋体" w:hAnsi="Verdana" w:cs="宋体"/>
          <w:b/>
          <w:bCs/>
          <w:color w:val="393939"/>
          <w:kern w:val="0"/>
          <w:sz w:val="24"/>
          <w:szCs w:val="24"/>
        </w:rPr>
        <w:t>Transaction</w:t>
      </w:r>
      <w:r w:rsidRPr="00A06F3B">
        <w:rPr>
          <w:rFonts w:ascii="Verdana" w:eastAsia="宋体" w:hAnsi="Verdana" w:cs="宋体"/>
          <w:b/>
          <w:bCs/>
          <w:color w:val="393939"/>
          <w:kern w:val="0"/>
          <w:sz w:val="24"/>
          <w:szCs w:val="24"/>
        </w:rPr>
        <w:t>）及其</w:t>
      </w:r>
      <w:r w:rsidRPr="00A06F3B">
        <w:rPr>
          <w:rFonts w:ascii="Verdana" w:eastAsia="宋体" w:hAnsi="Verdana" w:cs="宋体"/>
          <w:b/>
          <w:bCs/>
          <w:color w:val="393939"/>
          <w:kern w:val="0"/>
          <w:sz w:val="24"/>
          <w:szCs w:val="24"/>
        </w:rPr>
        <w:t>ACID</w:t>
      </w:r>
      <w:r w:rsidRPr="00A06F3B">
        <w:rPr>
          <w:rFonts w:ascii="Verdana" w:eastAsia="宋体" w:hAnsi="Verdana" w:cs="宋体"/>
          <w:b/>
          <w:bCs/>
          <w:color w:val="393939"/>
          <w:kern w:val="0"/>
          <w:sz w:val="24"/>
          <w:szCs w:val="24"/>
        </w:rPr>
        <w:t>属性</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事务是由一组</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语句组成的逻辑处理单元，事务具有</w:t>
      </w:r>
      <w:r w:rsidRPr="00A06F3B">
        <w:rPr>
          <w:rFonts w:ascii="Verdana" w:eastAsia="宋体" w:hAnsi="Verdana" w:cs="宋体"/>
          <w:color w:val="393939"/>
          <w:kern w:val="0"/>
          <w:szCs w:val="21"/>
        </w:rPr>
        <w:t>4</w:t>
      </w:r>
      <w:r w:rsidRPr="00A06F3B">
        <w:rPr>
          <w:rFonts w:ascii="Verdana" w:eastAsia="宋体" w:hAnsi="Verdana" w:cs="宋体"/>
          <w:color w:val="393939"/>
          <w:kern w:val="0"/>
          <w:szCs w:val="21"/>
        </w:rPr>
        <w:t>属性，通常称为事务的</w:t>
      </w:r>
      <w:r w:rsidRPr="00A06F3B">
        <w:rPr>
          <w:rFonts w:ascii="Verdana" w:eastAsia="宋体" w:hAnsi="Verdana" w:cs="宋体"/>
          <w:color w:val="393939"/>
          <w:kern w:val="0"/>
          <w:szCs w:val="21"/>
        </w:rPr>
        <w:t>ACID</w:t>
      </w:r>
      <w:r w:rsidRPr="00A06F3B">
        <w:rPr>
          <w:rFonts w:ascii="Verdana" w:eastAsia="宋体" w:hAnsi="Verdana" w:cs="宋体"/>
          <w:color w:val="393939"/>
          <w:kern w:val="0"/>
          <w:szCs w:val="21"/>
        </w:rPr>
        <w:t>属性。</w:t>
      </w:r>
    </w:p>
    <w:p w:rsidR="00A06F3B" w:rsidRPr="00A06F3B" w:rsidRDefault="00A06F3B" w:rsidP="00A06F3B">
      <w:pPr>
        <w:widowControl/>
        <w:numPr>
          <w:ilvl w:val="0"/>
          <w:numId w:val="6"/>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原性性（</w:t>
      </w:r>
      <w:r w:rsidRPr="00A06F3B">
        <w:rPr>
          <w:rFonts w:ascii="Verdana" w:eastAsia="宋体" w:hAnsi="Verdana" w:cs="宋体"/>
          <w:color w:val="393939"/>
          <w:kern w:val="0"/>
          <w:szCs w:val="21"/>
        </w:rPr>
        <w:t>Actomicity</w:t>
      </w:r>
      <w:r w:rsidRPr="00A06F3B">
        <w:rPr>
          <w:rFonts w:ascii="Verdana" w:eastAsia="宋体" w:hAnsi="Verdana" w:cs="宋体"/>
          <w:color w:val="393939"/>
          <w:kern w:val="0"/>
          <w:szCs w:val="21"/>
        </w:rPr>
        <w:t>）：事务是一个原子操作单元，其对数据的修改，要么全都执行，要么全都不执行。</w:t>
      </w:r>
    </w:p>
    <w:p w:rsidR="00A06F3B" w:rsidRPr="00A06F3B" w:rsidRDefault="00A06F3B" w:rsidP="00A06F3B">
      <w:pPr>
        <w:widowControl/>
        <w:numPr>
          <w:ilvl w:val="0"/>
          <w:numId w:val="6"/>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一致性（</w:t>
      </w:r>
      <w:r w:rsidRPr="00A06F3B">
        <w:rPr>
          <w:rFonts w:ascii="Verdana" w:eastAsia="宋体" w:hAnsi="Verdana" w:cs="宋体"/>
          <w:color w:val="393939"/>
          <w:kern w:val="0"/>
          <w:szCs w:val="21"/>
        </w:rPr>
        <w:t>Consistent</w:t>
      </w:r>
      <w:r w:rsidRPr="00A06F3B">
        <w:rPr>
          <w:rFonts w:ascii="Verdana" w:eastAsia="宋体" w:hAnsi="Verdana" w:cs="宋体"/>
          <w:color w:val="393939"/>
          <w:kern w:val="0"/>
          <w:szCs w:val="21"/>
        </w:rPr>
        <w:t>）：在事务开始和完成时，数据都必须保持一致状态。这意味着所有相关的数据规则都必须应用于事务的修改，以操持完整性；事务结束时，所有的内部数据结构（如</w:t>
      </w:r>
      <w:r w:rsidRPr="00A06F3B">
        <w:rPr>
          <w:rFonts w:ascii="Verdana" w:eastAsia="宋体" w:hAnsi="Verdana" w:cs="宋体"/>
          <w:color w:val="393939"/>
          <w:kern w:val="0"/>
          <w:szCs w:val="21"/>
        </w:rPr>
        <w:t>B</w:t>
      </w:r>
      <w:r w:rsidRPr="00A06F3B">
        <w:rPr>
          <w:rFonts w:ascii="Verdana" w:eastAsia="宋体" w:hAnsi="Verdana" w:cs="宋体"/>
          <w:color w:val="393939"/>
          <w:kern w:val="0"/>
          <w:szCs w:val="21"/>
        </w:rPr>
        <w:t>树索引或双向链表）也都必须是正确的。</w:t>
      </w:r>
    </w:p>
    <w:p w:rsidR="00A06F3B" w:rsidRPr="00A06F3B" w:rsidRDefault="00A06F3B" w:rsidP="00A06F3B">
      <w:pPr>
        <w:widowControl/>
        <w:numPr>
          <w:ilvl w:val="0"/>
          <w:numId w:val="6"/>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隔离性（</w:t>
      </w:r>
      <w:r w:rsidRPr="00A06F3B">
        <w:rPr>
          <w:rFonts w:ascii="Verdana" w:eastAsia="宋体" w:hAnsi="Verdana" w:cs="宋体"/>
          <w:color w:val="393939"/>
          <w:kern w:val="0"/>
          <w:szCs w:val="21"/>
        </w:rPr>
        <w:t>Isolation</w:t>
      </w:r>
      <w:r w:rsidRPr="00A06F3B">
        <w:rPr>
          <w:rFonts w:ascii="Verdana" w:eastAsia="宋体" w:hAnsi="Verdana" w:cs="宋体"/>
          <w:color w:val="393939"/>
          <w:kern w:val="0"/>
          <w:szCs w:val="21"/>
        </w:rPr>
        <w:t>）：数据库系统提供一定的隔离机制，保证事务在不受外部并发操作影响的</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独立</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环境执行。这意味着事务处理过程中的中间状态对外部是不可见的，反之亦然。</w:t>
      </w:r>
    </w:p>
    <w:p w:rsidR="00A06F3B" w:rsidRPr="00A06F3B" w:rsidRDefault="00A06F3B" w:rsidP="00A06F3B">
      <w:pPr>
        <w:widowControl/>
        <w:numPr>
          <w:ilvl w:val="0"/>
          <w:numId w:val="6"/>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持久性（</w:t>
      </w:r>
      <w:r w:rsidRPr="00A06F3B">
        <w:rPr>
          <w:rFonts w:ascii="Verdana" w:eastAsia="宋体" w:hAnsi="Verdana" w:cs="宋体"/>
          <w:color w:val="393939"/>
          <w:kern w:val="0"/>
          <w:szCs w:val="21"/>
        </w:rPr>
        <w:t>Durable</w:t>
      </w:r>
      <w:r w:rsidRPr="00A06F3B">
        <w:rPr>
          <w:rFonts w:ascii="Verdana" w:eastAsia="宋体" w:hAnsi="Verdana" w:cs="宋体"/>
          <w:color w:val="393939"/>
          <w:kern w:val="0"/>
          <w:szCs w:val="21"/>
        </w:rPr>
        <w:t>）：事务完成之后，它对于数据的修改是永久性的，即使出现系统故障也能够保持。</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2.</w:t>
      </w:r>
      <w:r w:rsidRPr="00A06F3B">
        <w:rPr>
          <w:rFonts w:ascii="Verdana" w:eastAsia="宋体" w:hAnsi="Verdana" w:cs="宋体"/>
          <w:b/>
          <w:bCs/>
          <w:color w:val="393939"/>
          <w:kern w:val="0"/>
          <w:sz w:val="24"/>
          <w:szCs w:val="24"/>
        </w:rPr>
        <w:t>并发事务带来的问题</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相对于串行处理来说，并发事务处理能大大增加数据库资源的利用率，提高数据库系统的事务吞吐量，从而可以支持可以支持更多的用户。但并发事务处理也会带来一些问题，主要包括以下几种情况。</w:t>
      </w:r>
    </w:p>
    <w:p w:rsidR="00A06F3B" w:rsidRPr="00A06F3B" w:rsidRDefault="00A06F3B" w:rsidP="00A06F3B">
      <w:pPr>
        <w:widowControl/>
        <w:numPr>
          <w:ilvl w:val="0"/>
          <w:numId w:val="7"/>
        </w:numPr>
        <w:shd w:val="clear" w:color="auto" w:fill="FAF7EF"/>
        <w:wordWrap w:val="0"/>
        <w:ind w:left="450"/>
        <w:jc w:val="left"/>
        <w:rPr>
          <w:rFonts w:ascii="Verdana" w:eastAsia="宋体" w:hAnsi="Verdana" w:cs="宋体"/>
          <w:color w:val="393939"/>
          <w:kern w:val="0"/>
          <w:szCs w:val="21"/>
        </w:rPr>
      </w:pPr>
      <w:r w:rsidRPr="00A06F3B">
        <w:rPr>
          <w:rFonts w:ascii="Verdana" w:eastAsia="宋体" w:hAnsi="Verdana" w:cs="宋体"/>
          <w:b/>
          <w:bCs/>
          <w:color w:val="393939"/>
          <w:kern w:val="0"/>
          <w:szCs w:val="21"/>
        </w:rPr>
        <w:t>更新丢失</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Lost Update</w:t>
      </w:r>
      <w:r w:rsidRPr="00A06F3B">
        <w:rPr>
          <w:rFonts w:ascii="Verdana" w:eastAsia="宋体" w:hAnsi="Verdana" w:cs="宋体"/>
          <w:color w:val="393939"/>
          <w:kern w:val="0"/>
          <w:szCs w:val="21"/>
        </w:rPr>
        <w:t>）：当两个或多个事务选择同一行，然后基于最初选定的值更新该行时，由于每个事务都不知道其他事务的存在，就会发生丢失更新问题</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最后的更新覆盖了其他事务所做的更新。例如，两个编辑人员制作了同一文档的电子副本。每个编辑人员独立地更改其副本，然后保存更改后的副本，这样就覆盖了原始文档。最后保存其更改保存其更改副本的编辑人员覆盖另一个编辑人员所做的修改。如果在一个编辑人员完成并提交事务之前，另一个编辑人员不能访问同一文件，则可避免此问题</w:t>
      </w:r>
    </w:p>
    <w:p w:rsidR="00A06F3B" w:rsidRPr="00A06F3B" w:rsidRDefault="00A06F3B" w:rsidP="00A06F3B">
      <w:pPr>
        <w:widowControl/>
        <w:numPr>
          <w:ilvl w:val="0"/>
          <w:numId w:val="7"/>
        </w:numPr>
        <w:shd w:val="clear" w:color="auto" w:fill="FAF7EF"/>
        <w:wordWrap w:val="0"/>
        <w:ind w:left="450"/>
        <w:jc w:val="left"/>
        <w:rPr>
          <w:rFonts w:ascii="Verdana" w:eastAsia="宋体" w:hAnsi="Verdana" w:cs="宋体"/>
          <w:color w:val="393939"/>
          <w:kern w:val="0"/>
          <w:szCs w:val="21"/>
        </w:rPr>
      </w:pPr>
      <w:r w:rsidRPr="00A06F3B">
        <w:rPr>
          <w:rFonts w:ascii="Verdana" w:eastAsia="宋体" w:hAnsi="Verdana" w:cs="宋体"/>
          <w:b/>
          <w:bCs/>
          <w:color w:val="393939"/>
          <w:kern w:val="0"/>
          <w:szCs w:val="21"/>
        </w:rPr>
        <w:t>脏读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Dirty Reads</w:t>
      </w:r>
      <w:r w:rsidRPr="00A06F3B">
        <w:rPr>
          <w:rFonts w:ascii="Verdana" w:eastAsia="宋体" w:hAnsi="Verdana" w:cs="宋体"/>
          <w:color w:val="393939"/>
          <w:kern w:val="0"/>
          <w:szCs w:val="21"/>
        </w:rPr>
        <w:t>）：一个事务正在对一条记录做修改，在这个事务并提交前，这条记录的数据就处于不一致状态；这时，另一个事务也来读取同一条记录，如果不加控制，第二个事务读取了这些</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脏</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的数据，并据此做进一步的处理，就会产生未提交的数据依赖关系。这种现象被形象地叫做</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脏读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w:t>
      </w:r>
    </w:p>
    <w:p w:rsidR="00A06F3B" w:rsidRPr="00A06F3B" w:rsidRDefault="00A06F3B" w:rsidP="00A06F3B">
      <w:pPr>
        <w:widowControl/>
        <w:numPr>
          <w:ilvl w:val="0"/>
          <w:numId w:val="7"/>
        </w:numPr>
        <w:shd w:val="clear" w:color="auto" w:fill="FAF7EF"/>
        <w:wordWrap w:val="0"/>
        <w:ind w:left="450"/>
        <w:jc w:val="left"/>
        <w:rPr>
          <w:rFonts w:ascii="Verdana" w:eastAsia="宋体" w:hAnsi="Verdana" w:cs="宋体"/>
          <w:color w:val="393939"/>
          <w:kern w:val="0"/>
          <w:szCs w:val="21"/>
        </w:rPr>
      </w:pPr>
      <w:r w:rsidRPr="00A06F3B">
        <w:rPr>
          <w:rFonts w:ascii="Verdana" w:eastAsia="宋体" w:hAnsi="Verdana" w:cs="宋体"/>
          <w:b/>
          <w:bCs/>
          <w:color w:val="393939"/>
          <w:kern w:val="0"/>
          <w:szCs w:val="21"/>
        </w:rPr>
        <w:t>不可重复读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Non-Repeatable Reads</w:t>
      </w:r>
      <w:r w:rsidRPr="00A06F3B">
        <w:rPr>
          <w:rFonts w:ascii="Verdana" w:eastAsia="宋体" w:hAnsi="Verdana" w:cs="宋体"/>
          <w:color w:val="393939"/>
          <w:kern w:val="0"/>
          <w:szCs w:val="21"/>
        </w:rPr>
        <w:t>）：一个事务在读取某些数据已经发生了改变、或某些记录已经被删除了！这种现象叫做</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不可重复读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w:t>
      </w:r>
    </w:p>
    <w:p w:rsidR="00A06F3B" w:rsidRPr="00A06F3B" w:rsidRDefault="00A06F3B" w:rsidP="00A06F3B">
      <w:pPr>
        <w:widowControl/>
        <w:numPr>
          <w:ilvl w:val="0"/>
          <w:numId w:val="7"/>
        </w:numPr>
        <w:shd w:val="clear" w:color="auto" w:fill="FAF7EF"/>
        <w:wordWrap w:val="0"/>
        <w:ind w:left="450"/>
        <w:jc w:val="left"/>
        <w:rPr>
          <w:rFonts w:ascii="Verdana" w:eastAsia="宋体" w:hAnsi="Verdana" w:cs="宋体"/>
          <w:color w:val="393939"/>
          <w:kern w:val="0"/>
          <w:szCs w:val="21"/>
        </w:rPr>
      </w:pPr>
      <w:r w:rsidRPr="00A06F3B">
        <w:rPr>
          <w:rFonts w:ascii="Verdana" w:eastAsia="宋体" w:hAnsi="Verdana" w:cs="宋体"/>
          <w:b/>
          <w:bCs/>
          <w:color w:val="393939"/>
          <w:kern w:val="0"/>
          <w:szCs w:val="21"/>
        </w:rPr>
        <w:t>幻读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Phantom Reads</w:t>
      </w:r>
      <w:r w:rsidRPr="00A06F3B">
        <w:rPr>
          <w:rFonts w:ascii="Verdana" w:eastAsia="宋体" w:hAnsi="Verdana" w:cs="宋体"/>
          <w:color w:val="393939"/>
          <w:kern w:val="0"/>
          <w:szCs w:val="21"/>
        </w:rPr>
        <w:t>）：一个事务按相同的查询条件重新读取以前检索过的数据，却发现其他事务插入了满足其查询条件的新数据，这种现象就称为</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幻读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3.</w:t>
      </w:r>
      <w:r w:rsidRPr="00A06F3B">
        <w:rPr>
          <w:rFonts w:ascii="Verdana" w:eastAsia="宋体" w:hAnsi="Verdana" w:cs="宋体"/>
          <w:b/>
          <w:bCs/>
          <w:color w:val="393939"/>
          <w:kern w:val="0"/>
          <w:sz w:val="24"/>
          <w:szCs w:val="24"/>
        </w:rPr>
        <w:t>事务隔离级别</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在并发事务处理带来的问题中，</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更新丢失</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通常应该是完全避免的。但防止更新丢失，并不能单靠数据库事务控制器来解决，需要应用程序对要更新的数据</w:t>
      </w:r>
      <w:r w:rsidRPr="00A06F3B">
        <w:rPr>
          <w:rFonts w:ascii="Verdana" w:eastAsia="宋体" w:hAnsi="Verdana" w:cs="宋体"/>
          <w:b/>
          <w:bCs/>
          <w:color w:val="393939"/>
          <w:kern w:val="0"/>
          <w:szCs w:val="21"/>
        </w:rPr>
        <w:t>加必要的锁</w:t>
      </w:r>
      <w:r w:rsidRPr="00A06F3B">
        <w:rPr>
          <w:rFonts w:ascii="Verdana" w:eastAsia="宋体" w:hAnsi="Verdana" w:cs="宋体"/>
          <w:color w:val="393939"/>
          <w:kern w:val="0"/>
          <w:szCs w:val="21"/>
        </w:rPr>
        <w:t>来解决，因此，防止更新丢失应该是应用的责任。</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脏读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不可重复读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和</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幻读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，其实都是数据库读一致性问题，必须由数据库提供一定的事务隔离机制来解决。数据库实现事务隔离的方式，基本可以分为以下两种。</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一种是在读取数据前，对其加锁，阻止其他事务对数据进行修改。</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另一种是不用加任何锁，通过一定机制生成一个数据请求时间点的一致性数据快照（</w:t>
      </w:r>
      <w:r w:rsidRPr="00A06F3B">
        <w:rPr>
          <w:rFonts w:ascii="Verdana" w:eastAsia="宋体" w:hAnsi="Verdana" w:cs="宋体"/>
          <w:color w:val="393939"/>
          <w:kern w:val="0"/>
          <w:szCs w:val="21"/>
        </w:rPr>
        <w:t>Snapshot</w:t>
      </w:r>
      <w:r w:rsidRPr="00A06F3B">
        <w:rPr>
          <w:rFonts w:ascii="Verdana" w:eastAsia="宋体" w:hAnsi="Verdana" w:cs="宋体"/>
          <w:color w:val="393939"/>
          <w:kern w:val="0"/>
          <w:szCs w:val="21"/>
        </w:rPr>
        <w:t>），并用这个快照来提供一定级别（语句级或事务级）的一致性读取。从用户的角度，好像是数据库可以提供同一数据的多个版本，因此，这种技术叫做数据多版本并发控制（Ｍ</w:t>
      </w:r>
      <w:r w:rsidRPr="00A06F3B">
        <w:rPr>
          <w:rFonts w:ascii="Verdana" w:eastAsia="宋体" w:hAnsi="Verdana" w:cs="宋体"/>
          <w:color w:val="393939"/>
          <w:kern w:val="0"/>
          <w:szCs w:val="21"/>
        </w:rPr>
        <w:t>ultiVersion Concurrency Control</w:t>
      </w:r>
      <w:r w:rsidRPr="00A06F3B">
        <w:rPr>
          <w:rFonts w:ascii="Verdana" w:eastAsia="宋体" w:hAnsi="Verdana" w:cs="宋体"/>
          <w:color w:val="393939"/>
          <w:kern w:val="0"/>
          <w:szCs w:val="21"/>
        </w:rPr>
        <w:t>，简称</w:t>
      </w:r>
      <w:r w:rsidRPr="00A06F3B">
        <w:rPr>
          <w:rFonts w:ascii="Verdana" w:eastAsia="宋体" w:hAnsi="Verdana" w:cs="宋体"/>
          <w:color w:val="393939"/>
          <w:kern w:val="0"/>
          <w:szCs w:val="21"/>
        </w:rPr>
        <w:t>MVCC</w:t>
      </w:r>
      <w:r w:rsidRPr="00A06F3B">
        <w:rPr>
          <w:rFonts w:ascii="Verdana" w:eastAsia="宋体" w:hAnsi="Verdana" w:cs="宋体"/>
          <w:color w:val="393939"/>
          <w:kern w:val="0"/>
          <w:szCs w:val="21"/>
        </w:rPr>
        <w:t>或</w:t>
      </w:r>
      <w:r w:rsidRPr="00A06F3B">
        <w:rPr>
          <w:rFonts w:ascii="Verdana" w:eastAsia="宋体" w:hAnsi="Verdana" w:cs="宋体"/>
          <w:color w:val="393939"/>
          <w:kern w:val="0"/>
          <w:szCs w:val="21"/>
        </w:rPr>
        <w:t>MCC</w:t>
      </w:r>
      <w:r w:rsidRPr="00A06F3B">
        <w:rPr>
          <w:rFonts w:ascii="Verdana" w:eastAsia="宋体" w:hAnsi="Verdana" w:cs="宋体"/>
          <w:color w:val="393939"/>
          <w:kern w:val="0"/>
          <w:szCs w:val="21"/>
        </w:rPr>
        <w:t>），也经常称为多版本数据库。</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数据库的事务隔离级别越严格，并发副作用越小，但付出的代价也就越大，因为事务隔离实质上就是使事务在一定程度上</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串行化</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进行，这显然与</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并发</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是矛盾的，同时，不同的应用对读一致性和事务隔离程度的要求也是不同的，比如许多应用对</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不可重复读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和</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幻读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并不敏感，可能更关心数据并发访问的能力。</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为了解决</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隔离</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与</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并发</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的矛盾，</w:t>
      </w:r>
      <w:r w:rsidRPr="00A06F3B">
        <w:rPr>
          <w:rFonts w:ascii="Verdana" w:eastAsia="宋体" w:hAnsi="Verdana" w:cs="宋体"/>
          <w:color w:val="393939"/>
          <w:kern w:val="0"/>
          <w:szCs w:val="21"/>
        </w:rPr>
        <w:t>ISO/ANSI SQL92</w:t>
      </w:r>
      <w:r w:rsidRPr="00A06F3B">
        <w:rPr>
          <w:rFonts w:ascii="Verdana" w:eastAsia="宋体" w:hAnsi="Verdana" w:cs="宋体"/>
          <w:color w:val="393939"/>
          <w:kern w:val="0"/>
          <w:szCs w:val="21"/>
        </w:rPr>
        <w:t>定义了４个事务隔离级别，每个级别的隔离程度不同，允许出现的副作用也不同，应用可以根据自己业务逻辑要求，通过选择不同的隔离级别来平衡＂隔离＂与＂并发＂的矛盾</w:t>
      </w:r>
    </w:p>
    <w:p w:rsidR="00A06F3B" w:rsidRPr="00A06F3B" w:rsidRDefault="00A06F3B" w:rsidP="00A06F3B">
      <w:pPr>
        <w:widowControl/>
        <w:shd w:val="clear" w:color="auto" w:fill="FAF7EF"/>
        <w:jc w:val="left"/>
        <w:outlineLvl w:val="3"/>
        <w:rPr>
          <w:rFonts w:ascii="Verdana" w:eastAsia="宋体" w:hAnsi="Verdana" w:cs="宋体"/>
          <w:b/>
          <w:bCs/>
          <w:color w:val="333333"/>
          <w:kern w:val="0"/>
          <w:szCs w:val="21"/>
        </w:rPr>
      </w:pPr>
      <w:r w:rsidRPr="00A06F3B">
        <w:rPr>
          <w:rFonts w:ascii="Verdana" w:eastAsia="宋体" w:hAnsi="Verdana" w:cs="宋体"/>
          <w:b/>
          <w:bCs/>
          <w:color w:val="333333"/>
          <w:kern w:val="0"/>
          <w:szCs w:val="21"/>
        </w:rPr>
        <w:t>事务４种隔离级别比较</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3305"/>
        <w:gridCol w:w="1677"/>
        <w:gridCol w:w="1272"/>
        <w:gridCol w:w="1222"/>
        <w:gridCol w:w="814"/>
      </w:tblGrid>
      <w:tr w:rsidR="00A06F3B" w:rsidRPr="00A06F3B" w:rsidTr="00A06F3B">
        <w:trPr>
          <w:trHeight w:val="780"/>
        </w:trPr>
        <w:tc>
          <w:tcPr>
            <w:tcW w:w="49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隔离级别/读数据一致性及允许的并发副作用</w:t>
            </w:r>
          </w:p>
        </w:tc>
        <w:tc>
          <w:tcPr>
            <w:tcW w:w="30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读数据一致性</w:t>
            </w:r>
          </w:p>
        </w:tc>
        <w:tc>
          <w:tcPr>
            <w:tcW w:w="23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脏读</w:t>
            </w:r>
          </w:p>
        </w:tc>
        <w:tc>
          <w:tcPr>
            <w:tcW w:w="21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不可重复读</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幻读</w:t>
            </w:r>
          </w:p>
        </w:tc>
      </w:tr>
      <w:tr w:rsidR="00A06F3B" w:rsidRPr="00A06F3B" w:rsidTr="00A06F3B">
        <w:trPr>
          <w:trHeight w:val="960"/>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未提交读（Read uncommitted）</w:t>
            </w:r>
          </w:p>
        </w:tc>
        <w:tc>
          <w:tcPr>
            <w:tcW w:w="30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最低级别，只能保证不读取物理上损坏的数据</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r>
      <w:tr w:rsidR="00A06F3B" w:rsidRPr="00A06F3B" w:rsidTr="00A06F3B">
        <w:trPr>
          <w:trHeight w:val="696"/>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已提交度（Read committed）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语句级</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r>
      <w:tr w:rsidR="00A06F3B" w:rsidRPr="00A06F3B" w:rsidTr="00A06F3B">
        <w:trPr>
          <w:trHeight w:val="780"/>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可重复读（Repeatable read）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事务级</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是</w:t>
            </w:r>
          </w:p>
        </w:tc>
      </w:tr>
      <w:tr w:rsidR="00A06F3B" w:rsidRPr="00A06F3B" w:rsidTr="00A06F3B">
        <w:trPr>
          <w:trHeight w:val="900"/>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可序列化（Serializable）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最高级别，事务级</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否</w:t>
            </w:r>
          </w:p>
        </w:tc>
      </w:tr>
    </w:tbl>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最后要说明的是：各具体数据库并不一定完全实现了上述４个隔离级别，例如，</w:t>
      </w:r>
      <w:r w:rsidRPr="00A06F3B">
        <w:rPr>
          <w:rFonts w:ascii="Verdana" w:eastAsia="宋体" w:hAnsi="Verdana" w:cs="宋体"/>
          <w:color w:val="393939"/>
          <w:kern w:val="0"/>
          <w:szCs w:val="21"/>
        </w:rPr>
        <w:t>Oracle</w:t>
      </w:r>
      <w:r w:rsidRPr="00A06F3B">
        <w:rPr>
          <w:rFonts w:ascii="Verdana" w:eastAsia="宋体" w:hAnsi="Verdana" w:cs="宋体"/>
          <w:color w:val="393939"/>
          <w:kern w:val="0"/>
          <w:szCs w:val="21"/>
        </w:rPr>
        <w:t>只提供</w:t>
      </w:r>
      <w:r w:rsidRPr="00A06F3B">
        <w:rPr>
          <w:rFonts w:ascii="Verdana" w:eastAsia="宋体" w:hAnsi="Verdana" w:cs="宋体"/>
          <w:color w:val="393939"/>
          <w:kern w:val="0"/>
          <w:szCs w:val="21"/>
        </w:rPr>
        <w:t>Read committed</w:t>
      </w:r>
      <w:r w:rsidRPr="00A06F3B">
        <w:rPr>
          <w:rFonts w:ascii="Verdana" w:eastAsia="宋体" w:hAnsi="Verdana" w:cs="宋体"/>
          <w:color w:val="393939"/>
          <w:kern w:val="0"/>
          <w:szCs w:val="21"/>
        </w:rPr>
        <w:t>和</w:t>
      </w:r>
      <w:r w:rsidRPr="00A06F3B">
        <w:rPr>
          <w:rFonts w:ascii="Verdana" w:eastAsia="宋体" w:hAnsi="Verdana" w:cs="宋体"/>
          <w:color w:val="393939"/>
          <w:kern w:val="0"/>
          <w:szCs w:val="21"/>
        </w:rPr>
        <w:t>Serializable</w:t>
      </w:r>
      <w:r w:rsidRPr="00A06F3B">
        <w:rPr>
          <w:rFonts w:ascii="Verdana" w:eastAsia="宋体" w:hAnsi="Verdana" w:cs="宋体"/>
          <w:color w:val="393939"/>
          <w:kern w:val="0"/>
          <w:szCs w:val="21"/>
        </w:rPr>
        <w:t>两个标准级别，另外还自己定义的</w:t>
      </w:r>
      <w:r w:rsidRPr="00A06F3B">
        <w:rPr>
          <w:rFonts w:ascii="Verdana" w:eastAsia="宋体" w:hAnsi="Verdana" w:cs="宋体"/>
          <w:color w:val="393939"/>
          <w:kern w:val="0"/>
          <w:szCs w:val="21"/>
        </w:rPr>
        <w:t>Read only</w:t>
      </w:r>
      <w:r w:rsidRPr="00A06F3B">
        <w:rPr>
          <w:rFonts w:ascii="Verdana" w:eastAsia="宋体" w:hAnsi="Verdana" w:cs="宋体"/>
          <w:color w:val="393939"/>
          <w:kern w:val="0"/>
          <w:szCs w:val="21"/>
        </w:rPr>
        <w:t>隔离级别：</w:t>
      </w:r>
      <w:r w:rsidRPr="00A06F3B">
        <w:rPr>
          <w:rFonts w:ascii="Verdana" w:eastAsia="宋体" w:hAnsi="Verdana" w:cs="宋体"/>
          <w:color w:val="393939"/>
          <w:kern w:val="0"/>
          <w:szCs w:val="21"/>
        </w:rPr>
        <w:t>SQL Server</w:t>
      </w:r>
      <w:r w:rsidRPr="00A06F3B">
        <w:rPr>
          <w:rFonts w:ascii="Verdana" w:eastAsia="宋体" w:hAnsi="Verdana" w:cs="宋体"/>
          <w:color w:val="393939"/>
          <w:kern w:val="0"/>
          <w:szCs w:val="21"/>
        </w:rPr>
        <w:t>除支持上述</w:t>
      </w:r>
      <w:r w:rsidRPr="00A06F3B">
        <w:rPr>
          <w:rFonts w:ascii="Verdana" w:eastAsia="宋体" w:hAnsi="Verdana" w:cs="宋体"/>
          <w:color w:val="393939"/>
          <w:kern w:val="0"/>
          <w:szCs w:val="21"/>
        </w:rPr>
        <w:t>ISO/ANSI SQL92</w:t>
      </w:r>
      <w:r w:rsidRPr="00A06F3B">
        <w:rPr>
          <w:rFonts w:ascii="Verdana" w:eastAsia="宋体" w:hAnsi="Verdana" w:cs="宋体"/>
          <w:color w:val="393939"/>
          <w:kern w:val="0"/>
          <w:szCs w:val="21"/>
        </w:rPr>
        <w:t>定义的４个级别外，还支持一个叫做＂快照＂的隔离级别，但严格来说它是一个用</w:t>
      </w:r>
      <w:r w:rsidRPr="00A06F3B">
        <w:rPr>
          <w:rFonts w:ascii="Verdana" w:eastAsia="宋体" w:hAnsi="Verdana" w:cs="宋体"/>
          <w:color w:val="393939"/>
          <w:kern w:val="0"/>
          <w:szCs w:val="21"/>
        </w:rPr>
        <w:t>MVCC</w:t>
      </w:r>
      <w:r w:rsidRPr="00A06F3B">
        <w:rPr>
          <w:rFonts w:ascii="Verdana" w:eastAsia="宋体" w:hAnsi="Verdana" w:cs="宋体"/>
          <w:color w:val="393939"/>
          <w:kern w:val="0"/>
          <w:szCs w:val="21"/>
        </w:rPr>
        <w:t>实现的</w:t>
      </w:r>
      <w:r w:rsidRPr="00A06F3B">
        <w:rPr>
          <w:rFonts w:ascii="Verdana" w:eastAsia="宋体" w:hAnsi="Verdana" w:cs="宋体"/>
          <w:color w:val="393939"/>
          <w:kern w:val="0"/>
          <w:szCs w:val="21"/>
        </w:rPr>
        <w:t>Serializable</w:t>
      </w:r>
      <w:r w:rsidRPr="00A06F3B">
        <w:rPr>
          <w:rFonts w:ascii="Verdana" w:eastAsia="宋体" w:hAnsi="Verdana" w:cs="宋体"/>
          <w:color w:val="393939"/>
          <w:kern w:val="0"/>
          <w:szCs w:val="21"/>
        </w:rPr>
        <w:t>隔离级别。Ｍ</w:t>
      </w:r>
      <w:r w:rsidRPr="00A06F3B">
        <w:rPr>
          <w:rFonts w:ascii="Verdana" w:eastAsia="宋体" w:hAnsi="Verdana" w:cs="宋体"/>
          <w:color w:val="393939"/>
          <w:kern w:val="0"/>
          <w:szCs w:val="21"/>
        </w:rPr>
        <w:t>ySQL</w:t>
      </w:r>
      <w:r w:rsidRPr="00A06F3B">
        <w:rPr>
          <w:rFonts w:ascii="Verdana" w:eastAsia="宋体" w:hAnsi="Verdana" w:cs="宋体"/>
          <w:color w:val="393939"/>
          <w:kern w:val="0"/>
          <w:szCs w:val="21"/>
        </w:rPr>
        <w:t>支持全部４个隔离级别，但在具体实现时，有一些特点，比如在一些隔离级下是采用</w:t>
      </w:r>
      <w:r w:rsidRPr="00A06F3B">
        <w:rPr>
          <w:rFonts w:ascii="Verdana" w:eastAsia="宋体" w:hAnsi="Verdana" w:cs="宋体"/>
          <w:color w:val="393939"/>
          <w:kern w:val="0"/>
          <w:szCs w:val="21"/>
        </w:rPr>
        <w:t>MVCC</w:t>
      </w:r>
      <w:r w:rsidRPr="00A06F3B">
        <w:rPr>
          <w:rFonts w:ascii="Verdana" w:eastAsia="宋体" w:hAnsi="Verdana" w:cs="宋体"/>
          <w:color w:val="393939"/>
          <w:kern w:val="0"/>
          <w:szCs w:val="21"/>
        </w:rPr>
        <w:t>一致性读，但某些情况又不是。</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获取</w:t>
      </w:r>
      <w:r w:rsidRPr="00A06F3B">
        <w:rPr>
          <w:rFonts w:ascii="Verdana" w:eastAsia="宋体" w:hAnsi="Verdana" w:cs="宋体"/>
          <w:b/>
          <w:bCs/>
          <w:color w:val="393939"/>
          <w:kern w:val="0"/>
          <w:sz w:val="24"/>
          <w:szCs w:val="24"/>
        </w:rPr>
        <w:t>InonoD</w:t>
      </w:r>
      <w:r w:rsidRPr="00A06F3B">
        <w:rPr>
          <w:rFonts w:ascii="Verdana" w:eastAsia="宋体" w:hAnsi="Verdana" w:cs="宋体"/>
          <w:b/>
          <w:bCs/>
          <w:color w:val="393939"/>
          <w:kern w:val="0"/>
          <w:sz w:val="24"/>
          <w:szCs w:val="24"/>
        </w:rPr>
        <w:t>行锁争用情况</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可以通过检查</w:t>
      </w:r>
      <w:r w:rsidRPr="00A06F3B">
        <w:rPr>
          <w:rFonts w:ascii="Verdana" w:eastAsia="宋体" w:hAnsi="Verdana" w:cs="宋体"/>
          <w:color w:val="393939"/>
          <w:kern w:val="0"/>
          <w:szCs w:val="21"/>
        </w:rPr>
        <w:t>InnoDB_row_lock</w:t>
      </w:r>
      <w:r w:rsidRPr="00A06F3B">
        <w:rPr>
          <w:rFonts w:ascii="Verdana" w:eastAsia="宋体" w:hAnsi="Verdana" w:cs="宋体"/>
          <w:color w:val="393939"/>
          <w:kern w:val="0"/>
          <w:szCs w:val="21"/>
        </w:rPr>
        <w:t>状态变量来分析系统上的行锁的争夺情况：</w:t>
      </w:r>
    </w:p>
    <w:tbl>
      <w:tblPr>
        <w:tblW w:w="1711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743"/>
        <w:gridCol w:w="15369"/>
      </w:tblGrid>
      <w:tr w:rsidR="00A06F3B" w:rsidRPr="00A06F3B" w:rsidTr="00A06F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1</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2</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3</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4</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5</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6</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7</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8</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9</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10</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mysql&gt; show status like 'innodb_row_lock%';</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 Variable_name | Value |</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 Innodb_row_lock_current_waits | 0 |</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 Innodb_row_lock_time | 0 |</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 Innodb_row_lock_time_avg | 0 |</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 Innodb_row_lock_time_max | 0 |</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 Innodb_row_lock_waits | 0 |</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5 rows in set (0.00 sec)</w:t>
            </w:r>
          </w:p>
        </w:tc>
      </w:tr>
    </w:tbl>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如果发现争用比较严重，如</w:t>
      </w:r>
      <w:r w:rsidRPr="00A06F3B">
        <w:rPr>
          <w:rFonts w:ascii="Verdana" w:eastAsia="宋体" w:hAnsi="Verdana" w:cs="宋体"/>
          <w:color w:val="393939"/>
          <w:kern w:val="0"/>
          <w:szCs w:val="21"/>
        </w:rPr>
        <w:t>Innodb_row_lock_waits</w:t>
      </w:r>
      <w:r w:rsidRPr="00A06F3B">
        <w:rPr>
          <w:rFonts w:ascii="Verdana" w:eastAsia="宋体" w:hAnsi="Verdana" w:cs="宋体"/>
          <w:color w:val="393939"/>
          <w:kern w:val="0"/>
          <w:szCs w:val="21"/>
        </w:rPr>
        <w:t>和</w:t>
      </w:r>
      <w:r w:rsidRPr="00A06F3B">
        <w:rPr>
          <w:rFonts w:ascii="Verdana" w:eastAsia="宋体" w:hAnsi="Verdana" w:cs="宋体"/>
          <w:color w:val="393939"/>
          <w:kern w:val="0"/>
          <w:szCs w:val="21"/>
        </w:rPr>
        <w:t>Innodb_row_lock_time_avg</w:t>
      </w:r>
      <w:r w:rsidRPr="00A06F3B">
        <w:rPr>
          <w:rFonts w:ascii="Verdana" w:eastAsia="宋体" w:hAnsi="Verdana" w:cs="宋体"/>
          <w:color w:val="393939"/>
          <w:kern w:val="0"/>
          <w:szCs w:val="21"/>
        </w:rPr>
        <w:t>的值比较高，还可以通过设置</w:t>
      </w:r>
      <w:r w:rsidRPr="00A06F3B">
        <w:rPr>
          <w:rFonts w:ascii="Verdana" w:eastAsia="宋体" w:hAnsi="Verdana" w:cs="宋体"/>
          <w:color w:val="393939"/>
          <w:kern w:val="0"/>
          <w:szCs w:val="21"/>
        </w:rPr>
        <w:t>InnoDB Monitors</w:t>
      </w:r>
      <w:r w:rsidRPr="00A06F3B">
        <w:rPr>
          <w:rFonts w:ascii="Verdana" w:eastAsia="宋体" w:hAnsi="Verdana" w:cs="宋体"/>
          <w:color w:val="393939"/>
          <w:kern w:val="0"/>
          <w:szCs w:val="21"/>
        </w:rPr>
        <w:t>来进一步观察发生锁冲突的表、数据行等，并分析锁争用的原因。</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InnoDB</w:t>
      </w:r>
      <w:r w:rsidRPr="00A06F3B">
        <w:rPr>
          <w:rFonts w:ascii="Verdana" w:eastAsia="宋体" w:hAnsi="Verdana" w:cs="宋体"/>
          <w:b/>
          <w:bCs/>
          <w:color w:val="393939"/>
          <w:kern w:val="0"/>
          <w:sz w:val="24"/>
          <w:szCs w:val="24"/>
        </w:rPr>
        <w:t>的行锁模式及加锁方法</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实现了以下两种类型的行锁。</w:t>
      </w:r>
    </w:p>
    <w:p w:rsidR="00A06F3B" w:rsidRPr="00A06F3B" w:rsidRDefault="00A06F3B" w:rsidP="00A06F3B">
      <w:pPr>
        <w:widowControl/>
        <w:numPr>
          <w:ilvl w:val="0"/>
          <w:numId w:val="8"/>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共享锁（</w:t>
      </w:r>
      <w:r w:rsidRPr="00A06F3B">
        <w:rPr>
          <w:rFonts w:ascii="Verdana" w:eastAsia="宋体" w:hAnsi="Verdana" w:cs="宋体"/>
          <w:color w:val="393939"/>
          <w:kern w:val="0"/>
          <w:szCs w:val="21"/>
        </w:rPr>
        <w:t>s</w:t>
      </w:r>
      <w:r w:rsidRPr="00A06F3B">
        <w:rPr>
          <w:rFonts w:ascii="Verdana" w:eastAsia="宋体" w:hAnsi="Verdana" w:cs="宋体"/>
          <w:color w:val="393939"/>
          <w:kern w:val="0"/>
          <w:szCs w:val="21"/>
        </w:rPr>
        <w:t>）：允许一个事务去读一行，阻止其他事务获得相同数据集的排他锁。</w:t>
      </w:r>
    </w:p>
    <w:p w:rsidR="00A06F3B" w:rsidRPr="00A06F3B" w:rsidRDefault="00A06F3B" w:rsidP="00A06F3B">
      <w:pPr>
        <w:widowControl/>
        <w:numPr>
          <w:ilvl w:val="0"/>
          <w:numId w:val="8"/>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排他锁（Ｘ）：允许获取排他锁的事务更新数据，阻止其他事务取得相同的数据集共享读锁和排他写锁。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另外，为了允许行锁和表锁共存，实现多粒度锁机制，</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还有两种内部使用的意向锁（</w:t>
      </w:r>
      <w:r w:rsidRPr="00A06F3B">
        <w:rPr>
          <w:rFonts w:ascii="Verdana" w:eastAsia="宋体" w:hAnsi="Verdana" w:cs="宋体"/>
          <w:color w:val="393939"/>
          <w:kern w:val="0"/>
          <w:szCs w:val="21"/>
        </w:rPr>
        <w:t>Intention Locks</w:t>
      </w:r>
      <w:r w:rsidRPr="00A06F3B">
        <w:rPr>
          <w:rFonts w:ascii="Verdana" w:eastAsia="宋体" w:hAnsi="Verdana" w:cs="宋体"/>
          <w:color w:val="393939"/>
          <w:kern w:val="0"/>
          <w:szCs w:val="21"/>
        </w:rPr>
        <w:t>），这两种意向锁都是表锁。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意向共享锁（</w:t>
      </w:r>
      <w:r w:rsidRPr="00A06F3B">
        <w:rPr>
          <w:rFonts w:ascii="Verdana" w:eastAsia="宋体" w:hAnsi="Verdana" w:cs="宋体"/>
          <w:color w:val="393939"/>
          <w:kern w:val="0"/>
          <w:szCs w:val="21"/>
        </w:rPr>
        <w:t>IS</w:t>
      </w:r>
      <w:r w:rsidRPr="00A06F3B">
        <w:rPr>
          <w:rFonts w:ascii="Verdana" w:eastAsia="宋体" w:hAnsi="Verdana" w:cs="宋体"/>
          <w:color w:val="393939"/>
          <w:kern w:val="0"/>
          <w:szCs w:val="21"/>
        </w:rPr>
        <w:t>）：事务打算给数据行共享锁，事务在给一个数据行加共享锁前必须先取得该表的</w:t>
      </w:r>
      <w:r w:rsidRPr="00A06F3B">
        <w:rPr>
          <w:rFonts w:ascii="Verdana" w:eastAsia="宋体" w:hAnsi="Verdana" w:cs="宋体"/>
          <w:color w:val="393939"/>
          <w:kern w:val="0"/>
          <w:szCs w:val="21"/>
        </w:rPr>
        <w:t>IS</w:t>
      </w:r>
      <w:r w:rsidRPr="00A06F3B">
        <w:rPr>
          <w:rFonts w:ascii="Verdana" w:eastAsia="宋体" w:hAnsi="Verdana" w:cs="宋体"/>
          <w:color w:val="393939"/>
          <w:kern w:val="0"/>
          <w:szCs w:val="21"/>
        </w:rPr>
        <w:t>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意向排他锁（</w:t>
      </w:r>
      <w:r w:rsidRPr="00A06F3B">
        <w:rPr>
          <w:rFonts w:ascii="Verdana" w:eastAsia="宋体" w:hAnsi="Verdana" w:cs="宋体"/>
          <w:color w:val="393939"/>
          <w:kern w:val="0"/>
          <w:szCs w:val="21"/>
        </w:rPr>
        <w:t>IX</w:t>
      </w:r>
      <w:r w:rsidRPr="00A06F3B">
        <w:rPr>
          <w:rFonts w:ascii="Verdana" w:eastAsia="宋体" w:hAnsi="Verdana" w:cs="宋体"/>
          <w:color w:val="393939"/>
          <w:kern w:val="0"/>
          <w:szCs w:val="21"/>
        </w:rPr>
        <w:t>）：事务打算给数据行加排他锁，事务在给一个数据行加排他锁前必须先取得该表的</w:t>
      </w:r>
      <w:r w:rsidRPr="00A06F3B">
        <w:rPr>
          <w:rFonts w:ascii="Verdana" w:eastAsia="宋体" w:hAnsi="Verdana" w:cs="宋体"/>
          <w:color w:val="393939"/>
          <w:kern w:val="0"/>
          <w:szCs w:val="21"/>
        </w:rPr>
        <w:t>IX</w:t>
      </w:r>
      <w:r w:rsidRPr="00A06F3B">
        <w:rPr>
          <w:rFonts w:ascii="Verdana" w:eastAsia="宋体" w:hAnsi="Verdana" w:cs="宋体"/>
          <w:color w:val="393939"/>
          <w:kern w:val="0"/>
          <w:szCs w:val="21"/>
        </w:rPr>
        <w:t>锁。</w:t>
      </w:r>
    </w:p>
    <w:p w:rsidR="00A06F3B" w:rsidRPr="00A06F3B" w:rsidRDefault="00A06F3B" w:rsidP="00A06F3B">
      <w:pPr>
        <w:widowControl/>
        <w:shd w:val="clear" w:color="auto" w:fill="FAF7EF"/>
        <w:spacing w:before="150"/>
        <w:jc w:val="left"/>
        <w:outlineLvl w:val="3"/>
        <w:rPr>
          <w:rFonts w:ascii="Verdana" w:eastAsia="宋体" w:hAnsi="Verdana" w:cs="宋体"/>
          <w:b/>
          <w:bCs/>
          <w:color w:val="333333"/>
          <w:kern w:val="0"/>
          <w:szCs w:val="21"/>
        </w:rPr>
      </w:pPr>
      <w:r w:rsidRPr="00A06F3B">
        <w:rPr>
          <w:rFonts w:ascii="Verdana" w:eastAsia="宋体" w:hAnsi="Verdana" w:cs="宋体"/>
          <w:b/>
          <w:bCs/>
          <w:color w:val="333333"/>
          <w:kern w:val="0"/>
          <w:szCs w:val="21"/>
        </w:rPr>
        <w:t>InnoDB</w:t>
      </w:r>
      <w:r w:rsidRPr="00A06F3B">
        <w:rPr>
          <w:rFonts w:ascii="Verdana" w:eastAsia="宋体" w:hAnsi="Verdana" w:cs="宋体"/>
          <w:b/>
          <w:bCs/>
          <w:color w:val="333333"/>
          <w:kern w:val="0"/>
          <w:szCs w:val="21"/>
        </w:rPr>
        <w:t>行锁模式兼容性列表</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252"/>
        <w:gridCol w:w="1693"/>
        <w:gridCol w:w="1625"/>
        <w:gridCol w:w="1435"/>
        <w:gridCol w:w="1285"/>
      </w:tblGrid>
      <w:tr w:rsidR="00A06F3B" w:rsidRPr="00A06F3B" w:rsidTr="00A06F3B">
        <w:trPr>
          <w:trHeight w:val="780"/>
        </w:trPr>
        <w:tc>
          <w:tcPr>
            <w:tcW w:w="24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当前锁模式/是否兼容/请求锁模式</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X</w:t>
            </w:r>
          </w:p>
        </w:tc>
        <w:tc>
          <w:tcPr>
            <w:tcW w:w="17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IX</w:t>
            </w:r>
          </w:p>
        </w:tc>
        <w:tc>
          <w:tcPr>
            <w:tcW w:w="15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S</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IS</w:t>
            </w:r>
          </w:p>
        </w:tc>
      </w:tr>
      <w:tr w:rsidR="00A06F3B" w:rsidRPr="00A06F3B" w:rsidTr="00A06F3B">
        <w:trPr>
          <w:trHeight w:val="960"/>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X</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r>
      <w:tr w:rsidR="00A06F3B" w:rsidRPr="00A06F3B" w:rsidTr="00A06F3B">
        <w:trPr>
          <w:trHeight w:val="696"/>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IX</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兼容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兼容</w:t>
            </w:r>
          </w:p>
        </w:tc>
      </w:tr>
      <w:tr w:rsidR="00A06F3B" w:rsidRPr="00A06F3B" w:rsidTr="00A06F3B">
        <w:trPr>
          <w:trHeight w:val="780"/>
        </w:trPr>
        <w:tc>
          <w:tcPr>
            <w:tcW w:w="24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S</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兼容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兼容</w:t>
            </w:r>
          </w:p>
        </w:tc>
      </w:tr>
      <w:tr w:rsidR="00A06F3B" w:rsidRPr="00A06F3B" w:rsidTr="00A06F3B">
        <w:trPr>
          <w:trHeight w:val="900"/>
        </w:trPr>
        <w:tc>
          <w:tcPr>
            <w:tcW w:w="24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IS</w:t>
            </w:r>
          </w:p>
        </w:t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冲突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兼容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兼容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兼容</w:t>
            </w:r>
          </w:p>
        </w:tc>
      </w:tr>
    </w:tbl>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如果一个事务请求的锁模式与当前的锁兼容，</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就请求的锁授予该事务；反之，如果两者两者不兼容，该事务就要等待锁释放。</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意向锁是</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自动加的，不需用户干预。对于</w:t>
      </w:r>
      <w:r w:rsidRPr="00A06F3B">
        <w:rPr>
          <w:rFonts w:ascii="Verdana" w:eastAsia="宋体" w:hAnsi="Verdana" w:cs="宋体"/>
          <w:color w:val="393939"/>
          <w:kern w:val="0"/>
          <w:szCs w:val="21"/>
        </w:rPr>
        <w:t>UPDATE</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DELETE</w:t>
      </w:r>
      <w:r w:rsidRPr="00A06F3B">
        <w:rPr>
          <w:rFonts w:ascii="Verdana" w:eastAsia="宋体" w:hAnsi="Verdana" w:cs="宋体"/>
          <w:color w:val="393939"/>
          <w:kern w:val="0"/>
          <w:szCs w:val="21"/>
        </w:rPr>
        <w:t>和</w:t>
      </w:r>
      <w:r w:rsidRPr="00A06F3B">
        <w:rPr>
          <w:rFonts w:ascii="Verdana" w:eastAsia="宋体" w:hAnsi="Verdana" w:cs="宋体"/>
          <w:color w:val="393939"/>
          <w:kern w:val="0"/>
          <w:szCs w:val="21"/>
        </w:rPr>
        <w:t>INSERT</w:t>
      </w:r>
      <w:r w:rsidRPr="00A06F3B">
        <w:rPr>
          <w:rFonts w:ascii="Verdana" w:eastAsia="宋体" w:hAnsi="Verdana" w:cs="宋体"/>
          <w:color w:val="393939"/>
          <w:kern w:val="0"/>
          <w:szCs w:val="21"/>
        </w:rPr>
        <w:t>语句，</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会自动给涉及及数据集加排他锁（Ｘ）；对于普通</w:t>
      </w:r>
      <w:r w:rsidRPr="00A06F3B">
        <w:rPr>
          <w:rFonts w:ascii="Verdana" w:eastAsia="宋体" w:hAnsi="Verdana" w:cs="宋体"/>
          <w:color w:val="393939"/>
          <w:kern w:val="0"/>
          <w:szCs w:val="21"/>
        </w:rPr>
        <w:t>SELECT</w:t>
      </w:r>
      <w:r w:rsidRPr="00A06F3B">
        <w:rPr>
          <w:rFonts w:ascii="Verdana" w:eastAsia="宋体" w:hAnsi="Verdana" w:cs="宋体"/>
          <w:color w:val="393939"/>
          <w:kern w:val="0"/>
          <w:szCs w:val="21"/>
        </w:rPr>
        <w:t>语句，</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不会加任何锁；事务可以通过以下语句显示给记录集加共享锁或排锁。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共享锁（Ｓ）：</w:t>
      </w:r>
      <w:r w:rsidRPr="00A06F3B">
        <w:rPr>
          <w:rFonts w:ascii="Verdana" w:eastAsia="宋体" w:hAnsi="Verdana" w:cs="宋体"/>
          <w:color w:val="393939"/>
          <w:kern w:val="0"/>
          <w:szCs w:val="21"/>
        </w:rPr>
        <w:t>SELECT * FROM table_name WHERE ... LOCK IN SHARE MODE</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排他锁（</w:t>
      </w:r>
      <w:r w:rsidRPr="00A06F3B">
        <w:rPr>
          <w:rFonts w:ascii="Verdana" w:eastAsia="宋体" w:hAnsi="Verdana" w:cs="宋体"/>
          <w:color w:val="393939"/>
          <w:kern w:val="0"/>
          <w:szCs w:val="21"/>
        </w:rPr>
        <w:t>X</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SELECT * FROM table_name WHERE ... FOR UPDATE</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用</w:t>
      </w:r>
      <w:r w:rsidRPr="00A06F3B">
        <w:rPr>
          <w:rFonts w:ascii="Verdana" w:eastAsia="宋体" w:hAnsi="Verdana" w:cs="宋体"/>
          <w:color w:val="393939"/>
          <w:kern w:val="0"/>
          <w:szCs w:val="21"/>
        </w:rPr>
        <w:t>SELECT .. IN SHARE MODE</w:t>
      </w:r>
      <w:r w:rsidRPr="00A06F3B">
        <w:rPr>
          <w:rFonts w:ascii="Verdana" w:eastAsia="宋体" w:hAnsi="Verdana" w:cs="宋体"/>
          <w:color w:val="393939"/>
          <w:kern w:val="0"/>
          <w:szCs w:val="21"/>
        </w:rPr>
        <w:t>获得共享锁，主要用在需要数据依存关系时确认某行记录是否存在，并确保没有人对这个记录进行</w:t>
      </w:r>
      <w:r w:rsidRPr="00A06F3B">
        <w:rPr>
          <w:rFonts w:ascii="Verdana" w:eastAsia="宋体" w:hAnsi="Verdana" w:cs="宋体"/>
          <w:color w:val="393939"/>
          <w:kern w:val="0"/>
          <w:szCs w:val="21"/>
        </w:rPr>
        <w:t>UPDATE</w:t>
      </w:r>
      <w:r w:rsidRPr="00A06F3B">
        <w:rPr>
          <w:rFonts w:ascii="Verdana" w:eastAsia="宋体" w:hAnsi="Verdana" w:cs="宋体"/>
          <w:color w:val="393939"/>
          <w:kern w:val="0"/>
          <w:szCs w:val="21"/>
        </w:rPr>
        <w:t>或者</w:t>
      </w:r>
      <w:r w:rsidRPr="00A06F3B">
        <w:rPr>
          <w:rFonts w:ascii="Verdana" w:eastAsia="宋体" w:hAnsi="Verdana" w:cs="宋体"/>
          <w:color w:val="393939"/>
          <w:kern w:val="0"/>
          <w:szCs w:val="21"/>
        </w:rPr>
        <w:t>DELETE</w:t>
      </w:r>
      <w:r w:rsidRPr="00A06F3B">
        <w:rPr>
          <w:rFonts w:ascii="Verdana" w:eastAsia="宋体" w:hAnsi="Verdana" w:cs="宋体"/>
          <w:color w:val="393939"/>
          <w:kern w:val="0"/>
          <w:szCs w:val="21"/>
        </w:rPr>
        <w:t>操作。但是如果当前事务也需要对该记录进行更新操作，则很有可能造成死锁，对于锁定行记录后需要进行更新操作的应用，应该使用</w:t>
      </w:r>
      <w:r w:rsidRPr="00A06F3B">
        <w:rPr>
          <w:rFonts w:ascii="Verdana" w:eastAsia="宋体" w:hAnsi="Verdana" w:cs="宋体"/>
          <w:color w:val="393939"/>
          <w:kern w:val="0"/>
          <w:szCs w:val="21"/>
        </w:rPr>
        <w:t>SELECT ... FOR UPDATE</w:t>
      </w:r>
      <w:r w:rsidRPr="00A06F3B">
        <w:rPr>
          <w:rFonts w:ascii="Verdana" w:eastAsia="宋体" w:hAnsi="Verdana" w:cs="宋体"/>
          <w:color w:val="393939"/>
          <w:kern w:val="0"/>
          <w:szCs w:val="21"/>
        </w:rPr>
        <w:t>方式获取排他锁。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InnoDB</w:t>
      </w:r>
      <w:r w:rsidRPr="00A06F3B">
        <w:rPr>
          <w:rFonts w:ascii="Verdana" w:eastAsia="宋体" w:hAnsi="Verdana" w:cs="宋体"/>
          <w:b/>
          <w:bCs/>
          <w:color w:val="393939"/>
          <w:kern w:val="0"/>
          <w:sz w:val="24"/>
          <w:szCs w:val="24"/>
        </w:rPr>
        <w:t>行锁实现方式</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InnoDB</w:t>
      </w:r>
      <w:r w:rsidRPr="00A06F3B">
        <w:rPr>
          <w:rFonts w:ascii="Verdana" w:eastAsia="宋体" w:hAnsi="Verdana" w:cs="宋体"/>
          <w:color w:val="393939"/>
          <w:kern w:val="0"/>
          <w:szCs w:val="21"/>
        </w:rPr>
        <w:t>行锁是通过索引上的索引项来实现的，这一点Ｍ</w:t>
      </w:r>
      <w:r w:rsidRPr="00A06F3B">
        <w:rPr>
          <w:rFonts w:ascii="Verdana" w:eastAsia="宋体" w:hAnsi="Verdana" w:cs="宋体"/>
          <w:color w:val="393939"/>
          <w:kern w:val="0"/>
          <w:szCs w:val="21"/>
        </w:rPr>
        <w:t>ySQL</w:t>
      </w:r>
      <w:r w:rsidRPr="00A06F3B">
        <w:rPr>
          <w:rFonts w:ascii="Verdana" w:eastAsia="宋体" w:hAnsi="Verdana" w:cs="宋体"/>
          <w:color w:val="393939"/>
          <w:kern w:val="0"/>
          <w:szCs w:val="21"/>
        </w:rPr>
        <w:t>与</w:t>
      </w:r>
      <w:r w:rsidRPr="00A06F3B">
        <w:rPr>
          <w:rFonts w:ascii="Verdana" w:eastAsia="宋体" w:hAnsi="Verdana" w:cs="宋体"/>
          <w:color w:val="393939"/>
          <w:kern w:val="0"/>
          <w:szCs w:val="21"/>
        </w:rPr>
        <w:t>Oracle</w:t>
      </w:r>
      <w:r w:rsidRPr="00A06F3B">
        <w:rPr>
          <w:rFonts w:ascii="Verdana" w:eastAsia="宋体" w:hAnsi="Verdana" w:cs="宋体"/>
          <w:color w:val="393939"/>
          <w:kern w:val="0"/>
          <w:szCs w:val="21"/>
        </w:rPr>
        <w:t>不同，后者是通过在数据中对相应数据行加锁来实现的。</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这种行锁实现特点意味者：只有通过索引条件检索数据，</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才会使用行级锁，否则，</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将使用表锁！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在实际应用中，要特别注意</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行锁的这一特性，不然的话，可能导致大量的锁冲突，从而影响并发性能。</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间隙锁（</w:t>
      </w:r>
      <w:r w:rsidRPr="00A06F3B">
        <w:rPr>
          <w:rFonts w:ascii="Verdana" w:eastAsia="宋体" w:hAnsi="Verdana" w:cs="宋体"/>
          <w:b/>
          <w:bCs/>
          <w:color w:val="393939"/>
          <w:kern w:val="0"/>
          <w:sz w:val="24"/>
          <w:szCs w:val="24"/>
        </w:rPr>
        <w:t>Next-Key</w:t>
      </w:r>
      <w:r w:rsidRPr="00A06F3B">
        <w:rPr>
          <w:rFonts w:ascii="Verdana" w:eastAsia="宋体" w:hAnsi="Verdana" w:cs="宋体"/>
          <w:b/>
          <w:bCs/>
          <w:color w:val="393939"/>
          <w:kern w:val="0"/>
          <w:sz w:val="24"/>
          <w:szCs w:val="24"/>
        </w:rPr>
        <w:t>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当我们用范围条件而不是相等条件检索数据，并请求共享或排他锁时，</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会给符合条件的已有数据的索引项加锁；对于键值在条件范围内但并不存在的记录，叫做</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间隙</w:t>
      </w:r>
      <w:r w:rsidRPr="00A06F3B">
        <w:rPr>
          <w:rFonts w:ascii="Verdana" w:eastAsia="宋体" w:hAnsi="Verdana" w:cs="宋体"/>
          <w:color w:val="393939"/>
          <w:kern w:val="0"/>
          <w:szCs w:val="21"/>
        </w:rPr>
        <w:t>(GAP)”</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也会对这个</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间隙</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加锁，这种锁机制不是所谓的间隙锁（</w:t>
      </w:r>
      <w:r w:rsidRPr="00A06F3B">
        <w:rPr>
          <w:rFonts w:ascii="Verdana" w:eastAsia="宋体" w:hAnsi="Verdana" w:cs="宋体"/>
          <w:color w:val="393939"/>
          <w:kern w:val="0"/>
          <w:szCs w:val="21"/>
        </w:rPr>
        <w:t>Next-Key</w:t>
      </w:r>
      <w:r w:rsidRPr="00A06F3B">
        <w:rPr>
          <w:rFonts w:ascii="Verdana" w:eastAsia="宋体" w:hAnsi="Verdana" w:cs="宋体"/>
          <w:color w:val="393939"/>
          <w:kern w:val="0"/>
          <w:szCs w:val="21"/>
        </w:rPr>
        <w:t>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举例来说，假如</w:t>
      </w:r>
      <w:r w:rsidRPr="00A06F3B">
        <w:rPr>
          <w:rFonts w:ascii="Verdana" w:eastAsia="宋体" w:hAnsi="Verdana" w:cs="宋体"/>
          <w:color w:val="393939"/>
          <w:kern w:val="0"/>
          <w:szCs w:val="21"/>
        </w:rPr>
        <w:t>emp</w:t>
      </w:r>
      <w:r w:rsidRPr="00A06F3B">
        <w:rPr>
          <w:rFonts w:ascii="Verdana" w:eastAsia="宋体" w:hAnsi="Verdana" w:cs="宋体"/>
          <w:color w:val="393939"/>
          <w:kern w:val="0"/>
          <w:szCs w:val="21"/>
        </w:rPr>
        <w:t>表中只有</w:t>
      </w:r>
      <w:r w:rsidRPr="00A06F3B">
        <w:rPr>
          <w:rFonts w:ascii="Verdana" w:eastAsia="宋体" w:hAnsi="Verdana" w:cs="宋体"/>
          <w:color w:val="393939"/>
          <w:kern w:val="0"/>
          <w:szCs w:val="21"/>
        </w:rPr>
        <w:t>101</w:t>
      </w:r>
      <w:r w:rsidRPr="00A06F3B">
        <w:rPr>
          <w:rFonts w:ascii="Verdana" w:eastAsia="宋体" w:hAnsi="Verdana" w:cs="宋体"/>
          <w:color w:val="393939"/>
          <w:kern w:val="0"/>
          <w:szCs w:val="21"/>
        </w:rPr>
        <w:t>条记录，其</w:t>
      </w:r>
      <w:r w:rsidRPr="00A06F3B">
        <w:rPr>
          <w:rFonts w:ascii="Verdana" w:eastAsia="宋体" w:hAnsi="Verdana" w:cs="宋体"/>
          <w:color w:val="393939"/>
          <w:kern w:val="0"/>
          <w:szCs w:val="21"/>
        </w:rPr>
        <w:t>empid</w:t>
      </w:r>
      <w:r w:rsidRPr="00A06F3B">
        <w:rPr>
          <w:rFonts w:ascii="Verdana" w:eastAsia="宋体" w:hAnsi="Verdana" w:cs="宋体"/>
          <w:color w:val="393939"/>
          <w:kern w:val="0"/>
          <w:szCs w:val="21"/>
        </w:rPr>
        <w:t>的值分别是</w:t>
      </w:r>
      <w:r w:rsidRPr="00A06F3B">
        <w:rPr>
          <w:rFonts w:ascii="Verdana" w:eastAsia="宋体" w:hAnsi="Verdana" w:cs="宋体"/>
          <w:color w:val="393939"/>
          <w:kern w:val="0"/>
          <w:szCs w:val="21"/>
        </w:rPr>
        <w:t>1,2,...,100,101</w:t>
      </w:r>
      <w:r w:rsidRPr="00A06F3B">
        <w:rPr>
          <w:rFonts w:ascii="Verdana" w:eastAsia="宋体" w:hAnsi="Verdana" w:cs="宋体"/>
          <w:color w:val="393939"/>
          <w:kern w:val="0"/>
          <w:szCs w:val="21"/>
        </w:rPr>
        <w:t>，下面的</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宋体" w:eastAsia="宋体" w:hAnsi="宋体" w:cs="宋体"/>
          <w:color w:val="393939"/>
          <w:kern w:val="0"/>
          <w:sz w:val="24"/>
          <w:szCs w:val="24"/>
        </w:rPr>
        <w:t>SELECT * FROM emp WHERE empid &gt; 100 FOR UPDATE</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是一个范围条件的检索，</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不仅会对符合条件的</w:t>
      </w:r>
      <w:r w:rsidRPr="00A06F3B">
        <w:rPr>
          <w:rFonts w:ascii="Verdana" w:eastAsia="宋体" w:hAnsi="Verdana" w:cs="宋体"/>
          <w:color w:val="393939"/>
          <w:kern w:val="0"/>
          <w:szCs w:val="21"/>
        </w:rPr>
        <w:t>empid</w:t>
      </w:r>
      <w:r w:rsidRPr="00A06F3B">
        <w:rPr>
          <w:rFonts w:ascii="Verdana" w:eastAsia="宋体" w:hAnsi="Verdana" w:cs="宋体"/>
          <w:color w:val="393939"/>
          <w:kern w:val="0"/>
          <w:szCs w:val="21"/>
        </w:rPr>
        <w:t>值为</w:t>
      </w:r>
      <w:r w:rsidRPr="00A06F3B">
        <w:rPr>
          <w:rFonts w:ascii="Verdana" w:eastAsia="宋体" w:hAnsi="Verdana" w:cs="宋体"/>
          <w:color w:val="393939"/>
          <w:kern w:val="0"/>
          <w:szCs w:val="21"/>
        </w:rPr>
        <w:t>101</w:t>
      </w:r>
      <w:r w:rsidRPr="00A06F3B">
        <w:rPr>
          <w:rFonts w:ascii="Verdana" w:eastAsia="宋体" w:hAnsi="Verdana" w:cs="宋体"/>
          <w:color w:val="393939"/>
          <w:kern w:val="0"/>
          <w:szCs w:val="21"/>
        </w:rPr>
        <w:t>的记录加锁，也会对</w:t>
      </w:r>
      <w:r w:rsidRPr="00A06F3B">
        <w:rPr>
          <w:rFonts w:ascii="Verdana" w:eastAsia="宋体" w:hAnsi="Verdana" w:cs="宋体"/>
          <w:color w:val="393939"/>
          <w:kern w:val="0"/>
          <w:szCs w:val="21"/>
        </w:rPr>
        <w:t>empid</w:t>
      </w:r>
      <w:r w:rsidRPr="00A06F3B">
        <w:rPr>
          <w:rFonts w:ascii="Verdana" w:eastAsia="宋体" w:hAnsi="Verdana" w:cs="宋体"/>
          <w:color w:val="393939"/>
          <w:kern w:val="0"/>
          <w:szCs w:val="21"/>
        </w:rPr>
        <w:t>大于</w:t>
      </w:r>
      <w:r w:rsidRPr="00A06F3B">
        <w:rPr>
          <w:rFonts w:ascii="Verdana" w:eastAsia="宋体" w:hAnsi="Verdana" w:cs="宋体"/>
          <w:color w:val="393939"/>
          <w:kern w:val="0"/>
          <w:szCs w:val="21"/>
        </w:rPr>
        <w:t>101</w:t>
      </w:r>
      <w:r w:rsidRPr="00A06F3B">
        <w:rPr>
          <w:rFonts w:ascii="Verdana" w:eastAsia="宋体" w:hAnsi="Verdana" w:cs="宋体"/>
          <w:color w:val="393939"/>
          <w:kern w:val="0"/>
          <w:szCs w:val="21"/>
        </w:rPr>
        <w:t>（这些记录并不存在）的</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间隙</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加锁。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InnoDB</w:t>
      </w:r>
      <w:r w:rsidRPr="00A06F3B">
        <w:rPr>
          <w:rFonts w:ascii="Verdana" w:eastAsia="宋体" w:hAnsi="Verdana" w:cs="宋体"/>
          <w:color w:val="393939"/>
          <w:kern w:val="0"/>
          <w:szCs w:val="21"/>
        </w:rPr>
        <w:t>使用间隙锁的目的，一方面是为了防止幻读，以满足相关隔离级别的要求，对于上面的例子，要是不使用间隙锁，如果其他事务插入了</w:t>
      </w:r>
      <w:r w:rsidRPr="00A06F3B">
        <w:rPr>
          <w:rFonts w:ascii="Verdana" w:eastAsia="宋体" w:hAnsi="Verdana" w:cs="宋体"/>
          <w:color w:val="393939"/>
          <w:kern w:val="0"/>
          <w:szCs w:val="21"/>
        </w:rPr>
        <w:t>empid</w:t>
      </w:r>
      <w:r w:rsidRPr="00A06F3B">
        <w:rPr>
          <w:rFonts w:ascii="Verdana" w:eastAsia="宋体" w:hAnsi="Verdana" w:cs="宋体"/>
          <w:color w:val="393939"/>
          <w:kern w:val="0"/>
          <w:szCs w:val="21"/>
        </w:rPr>
        <w:t>大于</w:t>
      </w:r>
      <w:r w:rsidRPr="00A06F3B">
        <w:rPr>
          <w:rFonts w:ascii="Verdana" w:eastAsia="宋体" w:hAnsi="Verdana" w:cs="宋体"/>
          <w:color w:val="393939"/>
          <w:kern w:val="0"/>
          <w:szCs w:val="21"/>
        </w:rPr>
        <w:t>100</w:t>
      </w:r>
      <w:r w:rsidRPr="00A06F3B">
        <w:rPr>
          <w:rFonts w:ascii="Verdana" w:eastAsia="宋体" w:hAnsi="Verdana" w:cs="宋体"/>
          <w:color w:val="393939"/>
          <w:kern w:val="0"/>
          <w:szCs w:val="21"/>
        </w:rPr>
        <w:t>的任何记录，那么本事务如果再次执行上述语句，就会发生幻读；另一方面，是为了满足其恢复和复制的需要。有关其恢复和复制对机制的影响，以及不同隔离级别下</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使用间隙锁的情况。</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很显然，在使用范围条件检索并锁定记录时，</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这种加锁机制会阻塞符合条件范围内键值的并发插入，这往往会造成严重的锁等待。因此，在实际开发中，尤其是并发插入比较多的应用，我们要尽量优化业务逻辑，尽量使用相等条件来访问更新数据，避免使用范围条件。</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什么时候使用表锁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对于</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表，在绝大部分情况下都应该使用行级锁，因为事务和行锁往往是我们之所以选择</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表的理由。但在个另特殊事务中，也可以考虑使用表级锁。</w:t>
      </w:r>
    </w:p>
    <w:p w:rsidR="00A06F3B" w:rsidRPr="00A06F3B" w:rsidRDefault="00A06F3B" w:rsidP="00A06F3B">
      <w:pPr>
        <w:widowControl/>
        <w:numPr>
          <w:ilvl w:val="0"/>
          <w:numId w:val="9"/>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第一种情况是：事务需要更新大部分或全部数据，表又比较大，如果使用默认的行锁，不仅这个事务执行效率低，而且可能造成其他事务长时间锁等待和锁冲突，这种情况下可以考虑使用表锁来提高该事务的执行速度。</w:t>
      </w:r>
    </w:p>
    <w:p w:rsidR="00A06F3B" w:rsidRPr="00A06F3B" w:rsidRDefault="00A06F3B" w:rsidP="00A06F3B">
      <w:pPr>
        <w:widowControl/>
        <w:numPr>
          <w:ilvl w:val="0"/>
          <w:numId w:val="9"/>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第二种情况是：事务涉及多个表，比较复杂，很可能引起死锁，造成大量事务回滚。这种情况也可以考虑一次性锁定事务涉及的表，从而避免死锁、减少数据库因事务回滚带来的开销。</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当然，应用中这两种事务不能太多，否则，就应该考虑使用Ｍ</w:t>
      </w:r>
      <w:r w:rsidRPr="00A06F3B">
        <w:rPr>
          <w:rFonts w:ascii="Verdana" w:eastAsia="宋体" w:hAnsi="Verdana" w:cs="宋体"/>
          <w:color w:val="393939"/>
          <w:kern w:val="0"/>
          <w:szCs w:val="21"/>
        </w:rPr>
        <w:t>yISA</w:t>
      </w:r>
      <w:r w:rsidRPr="00A06F3B">
        <w:rPr>
          <w:rFonts w:ascii="Verdana" w:eastAsia="宋体" w:hAnsi="Verdana" w:cs="宋体"/>
          <w:color w:val="393939"/>
          <w:kern w:val="0"/>
          <w:szCs w:val="21"/>
        </w:rPr>
        <w:t>Ｍ表。</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在</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下</w:t>
      </w: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，使用表锁要注意以下两点。</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（１）使用</w:t>
      </w:r>
      <w:r w:rsidRPr="00A06F3B">
        <w:rPr>
          <w:rFonts w:ascii="Verdana" w:eastAsia="宋体" w:hAnsi="Verdana" w:cs="宋体"/>
          <w:color w:val="393939"/>
          <w:kern w:val="0"/>
          <w:szCs w:val="21"/>
        </w:rPr>
        <w:t>LOCK TALBES</w:t>
      </w:r>
      <w:r w:rsidRPr="00A06F3B">
        <w:rPr>
          <w:rFonts w:ascii="Verdana" w:eastAsia="宋体" w:hAnsi="Verdana" w:cs="宋体"/>
          <w:color w:val="393939"/>
          <w:kern w:val="0"/>
          <w:szCs w:val="21"/>
        </w:rPr>
        <w:t>虽然可以给</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加表级锁，但必须说明的是，表锁不是由</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存储引擎层管理的，而是由其上一层Ｍ</w:t>
      </w:r>
      <w:r w:rsidRPr="00A06F3B">
        <w:rPr>
          <w:rFonts w:ascii="Verdana" w:eastAsia="宋体" w:hAnsi="Verdana" w:cs="宋体"/>
          <w:color w:val="393939"/>
          <w:kern w:val="0"/>
          <w:szCs w:val="21"/>
        </w:rPr>
        <w:t>ySQL Server</w:t>
      </w:r>
      <w:r w:rsidRPr="00A06F3B">
        <w:rPr>
          <w:rFonts w:ascii="Verdana" w:eastAsia="宋体" w:hAnsi="Verdana" w:cs="宋体"/>
          <w:color w:val="393939"/>
          <w:kern w:val="0"/>
          <w:szCs w:val="21"/>
        </w:rPr>
        <w:t>负责的，仅当</w:t>
      </w:r>
      <w:r w:rsidRPr="00A06F3B">
        <w:rPr>
          <w:rFonts w:ascii="Verdana" w:eastAsia="宋体" w:hAnsi="Verdana" w:cs="宋体"/>
          <w:color w:val="393939"/>
          <w:kern w:val="0"/>
          <w:szCs w:val="21"/>
        </w:rPr>
        <w:t>autocommit=0</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innodb_table_lock=1</w:t>
      </w:r>
      <w:r w:rsidRPr="00A06F3B">
        <w:rPr>
          <w:rFonts w:ascii="Verdana" w:eastAsia="宋体" w:hAnsi="Verdana" w:cs="宋体"/>
          <w:color w:val="393939"/>
          <w:kern w:val="0"/>
          <w:szCs w:val="21"/>
        </w:rPr>
        <w:t>（默认设置）时，</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层才能知道</w:t>
      </w:r>
      <w:r w:rsidRPr="00A06F3B">
        <w:rPr>
          <w:rFonts w:ascii="Verdana" w:eastAsia="宋体" w:hAnsi="Verdana" w:cs="宋体"/>
          <w:color w:val="393939"/>
          <w:kern w:val="0"/>
          <w:szCs w:val="21"/>
        </w:rPr>
        <w:t>MySQL</w:t>
      </w:r>
      <w:r w:rsidRPr="00A06F3B">
        <w:rPr>
          <w:rFonts w:ascii="Verdana" w:eastAsia="宋体" w:hAnsi="Verdana" w:cs="宋体"/>
          <w:color w:val="393939"/>
          <w:kern w:val="0"/>
          <w:szCs w:val="21"/>
        </w:rPr>
        <w:t>加的表锁，Ｍ</w:t>
      </w:r>
      <w:r w:rsidRPr="00A06F3B">
        <w:rPr>
          <w:rFonts w:ascii="Verdana" w:eastAsia="宋体" w:hAnsi="Verdana" w:cs="宋体"/>
          <w:color w:val="393939"/>
          <w:kern w:val="0"/>
          <w:szCs w:val="21"/>
        </w:rPr>
        <w:t>ySQL Server</w:t>
      </w:r>
      <w:r w:rsidRPr="00A06F3B">
        <w:rPr>
          <w:rFonts w:ascii="Verdana" w:eastAsia="宋体" w:hAnsi="Verdana" w:cs="宋体"/>
          <w:color w:val="393939"/>
          <w:kern w:val="0"/>
          <w:szCs w:val="21"/>
        </w:rPr>
        <w:t>才能感知</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加的行锁，这种情况下，</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才能自动识别涉及表级锁的死锁；否则，</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将无法自动检测并处理这种死锁。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（２）在用</w:t>
      </w:r>
      <w:r w:rsidRPr="00A06F3B">
        <w:rPr>
          <w:rFonts w:ascii="Verdana" w:eastAsia="宋体" w:hAnsi="Verdana" w:cs="宋体"/>
          <w:color w:val="393939"/>
          <w:kern w:val="0"/>
          <w:szCs w:val="21"/>
        </w:rPr>
        <w:t>LOCAK TABLES</w:t>
      </w:r>
      <w:r w:rsidRPr="00A06F3B">
        <w:rPr>
          <w:rFonts w:ascii="Verdana" w:eastAsia="宋体" w:hAnsi="Verdana" w:cs="宋体"/>
          <w:color w:val="393939"/>
          <w:kern w:val="0"/>
          <w:szCs w:val="21"/>
        </w:rPr>
        <w:t>对</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锁时要注意，要将</w:t>
      </w:r>
      <w:r w:rsidRPr="00A06F3B">
        <w:rPr>
          <w:rFonts w:ascii="Verdana" w:eastAsia="宋体" w:hAnsi="Verdana" w:cs="宋体"/>
          <w:color w:val="393939"/>
          <w:kern w:val="0"/>
          <w:szCs w:val="21"/>
        </w:rPr>
        <w:t>AUTOCOMMIT</w:t>
      </w:r>
      <w:r w:rsidRPr="00A06F3B">
        <w:rPr>
          <w:rFonts w:ascii="Verdana" w:eastAsia="宋体" w:hAnsi="Verdana" w:cs="宋体"/>
          <w:color w:val="393939"/>
          <w:kern w:val="0"/>
          <w:szCs w:val="21"/>
        </w:rPr>
        <w:t>设为</w:t>
      </w:r>
      <w:r w:rsidRPr="00A06F3B">
        <w:rPr>
          <w:rFonts w:ascii="Verdana" w:eastAsia="宋体" w:hAnsi="Verdana" w:cs="宋体"/>
          <w:color w:val="393939"/>
          <w:kern w:val="0"/>
          <w:szCs w:val="21"/>
        </w:rPr>
        <w:t>0</w:t>
      </w:r>
      <w:r w:rsidRPr="00A06F3B">
        <w:rPr>
          <w:rFonts w:ascii="Verdana" w:eastAsia="宋体" w:hAnsi="Verdana" w:cs="宋体"/>
          <w:color w:val="393939"/>
          <w:kern w:val="0"/>
          <w:szCs w:val="21"/>
        </w:rPr>
        <w:t>，否则Ｍ</w:t>
      </w:r>
      <w:r w:rsidRPr="00A06F3B">
        <w:rPr>
          <w:rFonts w:ascii="Verdana" w:eastAsia="宋体" w:hAnsi="Verdana" w:cs="宋体"/>
          <w:color w:val="393939"/>
          <w:kern w:val="0"/>
          <w:szCs w:val="21"/>
        </w:rPr>
        <w:t>ySQL</w:t>
      </w:r>
      <w:r w:rsidRPr="00A06F3B">
        <w:rPr>
          <w:rFonts w:ascii="Verdana" w:eastAsia="宋体" w:hAnsi="Verdana" w:cs="宋体"/>
          <w:color w:val="393939"/>
          <w:kern w:val="0"/>
          <w:szCs w:val="21"/>
        </w:rPr>
        <w:t>不会给表加锁；事务结束前，不要用</w:t>
      </w:r>
      <w:r w:rsidRPr="00A06F3B">
        <w:rPr>
          <w:rFonts w:ascii="Verdana" w:eastAsia="宋体" w:hAnsi="Verdana" w:cs="宋体"/>
          <w:color w:val="393939"/>
          <w:kern w:val="0"/>
          <w:szCs w:val="21"/>
        </w:rPr>
        <w:t>UNLOCAK TABLES</w:t>
      </w:r>
      <w:r w:rsidRPr="00A06F3B">
        <w:rPr>
          <w:rFonts w:ascii="Verdana" w:eastAsia="宋体" w:hAnsi="Verdana" w:cs="宋体"/>
          <w:color w:val="393939"/>
          <w:kern w:val="0"/>
          <w:szCs w:val="21"/>
        </w:rPr>
        <w:t>释放表锁，因为</w:t>
      </w:r>
      <w:r w:rsidRPr="00A06F3B">
        <w:rPr>
          <w:rFonts w:ascii="Verdana" w:eastAsia="宋体" w:hAnsi="Verdana" w:cs="宋体"/>
          <w:color w:val="393939"/>
          <w:kern w:val="0"/>
          <w:szCs w:val="21"/>
        </w:rPr>
        <w:t>UNLOCK TABLES</w:t>
      </w:r>
      <w:r w:rsidRPr="00A06F3B">
        <w:rPr>
          <w:rFonts w:ascii="Verdana" w:eastAsia="宋体" w:hAnsi="Verdana" w:cs="宋体"/>
          <w:color w:val="393939"/>
          <w:kern w:val="0"/>
          <w:szCs w:val="21"/>
        </w:rPr>
        <w:t>会隐含地提交事务；</w:t>
      </w:r>
      <w:r w:rsidRPr="00A06F3B">
        <w:rPr>
          <w:rFonts w:ascii="Verdana" w:eastAsia="宋体" w:hAnsi="Verdana" w:cs="宋体"/>
          <w:color w:val="393939"/>
          <w:kern w:val="0"/>
          <w:szCs w:val="21"/>
        </w:rPr>
        <w:t>COMMIT</w:t>
      </w:r>
      <w:r w:rsidRPr="00A06F3B">
        <w:rPr>
          <w:rFonts w:ascii="Verdana" w:eastAsia="宋体" w:hAnsi="Verdana" w:cs="宋体"/>
          <w:color w:val="393939"/>
          <w:kern w:val="0"/>
          <w:szCs w:val="21"/>
        </w:rPr>
        <w:t>或</w:t>
      </w:r>
      <w:r w:rsidRPr="00A06F3B">
        <w:rPr>
          <w:rFonts w:ascii="Verdana" w:eastAsia="宋体" w:hAnsi="Verdana" w:cs="宋体"/>
          <w:color w:val="393939"/>
          <w:kern w:val="0"/>
          <w:szCs w:val="21"/>
        </w:rPr>
        <w:t>ROLLBACK</w:t>
      </w:r>
      <w:r w:rsidRPr="00A06F3B">
        <w:rPr>
          <w:rFonts w:ascii="Verdana" w:eastAsia="宋体" w:hAnsi="Verdana" w:cs="宋体"/>
          <w:color w:val="393939"/>
          <w:kern w:val="0"/>
          <w:szCs w:val="21"/>
        </w:rPr>
        <w:t>产不能释放用</w:t>
      </w:r>
      <w:r w:rsidRPr="00A06F3B">
        <w:rPr>
          <w:rFonts w:ascii="Verdana" w:eastAsia="宋体" w:hAnsi="Verdana" w:cs="宋体"/>
          <w:color w:val="393939"/>
          <w:kern w:val="0"/>
          <w:szCs w:val="21"/>
        </w:rPr>
        <w:t>LOCAK TABLES</w:t>
      </w:r>
      <w:r w:rsidRPr="00A06F3B">
        <w:rPr>
          <w:rFonts w:ascii="Verdana" w:eastAsia="宋体" w:hAnsi="Verdana" w:cs="宋体"/>
          <w:color w:val="393939"/>
          <w:kern w:val="0"/>
          <w:szCs w:val="21"/>
        </w:rPr>
        <w:t>加的表级锁，必须用</w:t>
      </w:r>
      <w:r w:rsidRPr="00A06F3B">
        <w:rPr>
          <w:rFonts w:ascii="Verdana" w:eastAsia="宋体" w:hAnsi="Verdana" w:cs="宋体"/>
          <w:color w:val="393939"/>
          <w:kern w:val="0"/>
          <w:szCs w:val="21"/>
        </w:rPr>
        <w:t>UNLOCK TABLES</w:t>
      </w:r>
      <w:r w:rsidRPr="00A06F3B">
        <w:rPr>
          <w:rFonts w:ascii="Verdana" w:eastAsia="宋体" w:hAnsi="Verdana" w:cs="宋体"/>
          <w:color w:val="393939"/>
          <w:kern w:val="0"/>
          <w:szCs w:val="21"/>
        </w:rPr>
        <w:t>释放表锁，正确的方式见如下语句。</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例如，如果需要写表</w:t>
      </w:r>
      <w:r w:rsidRPr="00A06F3B">
        <w:rPr>
          <w:rFonts w:ascii="Verdana" w:eastAsia="宋体" w:hAnsi="Verdana" w:cs="宋体"/>
          <w:color w:val="393939"/>
          <w:kern w:val="0"/>
          <w:szCs w:val="21"/>
        </w:rPr>
        <w:t>t1</w:t>
      </w:r>
      <w:r w:rsidRPr="00A06F3B">
        <w:rPr>
          <w:rFonts w:ascii="Verdana" w:eastAsia="宋体" w:hAnsi="Verdana" w:cs="宋体"/>
          <w:color w:val="393939"/>
          <w:kern w:val="0"/>
          <w:szCs w:val="21"/>
        </w:rPr>
        <w:t>并从表</w:t>
      </w:r>
      <w:r w:rsidRPr="00A06F3B">
        <w:rPr>
          <w:rFonts w:ascii="Verdana" w:eastAsia="宋体" w:hAnsi="Verdana" w:cs="宋体"/>
          <w:color w:val="393939"/>
          <w:kern w:val="0"/>
          <w:szCs w:val="21"/>
        </w:rPr>
        <w:t>t</w:t>
      </w:r>
      <w:r w:rsidRPr="00A06F3B">
        <w:rPr>
          <w:rFonts w:ascii="Verdana" w:eastAsia="宋体" w:hAnsi="Verdana" w:cs="宋体"/>
          <w:color w:val="393939"/>
          <w:kern w:val="0"/>
          <w:szCs w:val="21"/>
        </w:rPr>
        <w:t>读，可以按如下做：</w:t>
      </w:r>
    </w:p>
    <w:tbl>
      <w:tblPr>
        <w:tblW w:w="1711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510"/>
        <w:gridCol w:w="15602"/>
      </w:tblGrid>
      <w:tr w:rsidR="00A06F3B" w:rsidRPr="00A06F3B" w:rsidTr="00A06F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1</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2</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3</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4</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SET AUTOCOMMIT=0;</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LOCAK TABLES t1 WRITE, t2 READ, ...;</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[do something with tables t1 and here];</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COMMIT;</w:t>
            </w:r>
          </w:p>
          <w:p w:rsidR="00A06F3B" w:rsidRPr="00A06F3B" w:rsidRDefault="00A06F3B" w:rsidP="00A06F3B">
            <w:pPr>
              <w:widowControl/>
              <w:jc w:val="left"/>
              <w:rPr>
                <w:rFonts w:ascii="宋体" w:eastAsia="宋体" w:hAnsi="宋体" w:cs="宋体"/>
                <w:kern w:val="0"/>
                <w:sz w:val="24"/>
                <w:szCs w:val="24"/>
              </w:rPr>
            </w:pPr>
            <w:r w:rsidRPr="00A06F3B">
              <w:rPr>
                <w:rFonts w:ascii="宋体" w:eastAsia="宋体" w:hAnsi="宋体" w:cs="宋体"/>
                <w:kern w:val="0"/>
                <w:sz w:val="24"/>
                <w:szCs w:val="24"/>
              </w:rPr>
              <w:t>UNLOCK TABLES;</w:t>
            </w:r>
          </w:p>
        </w:tc>
      </w:tr>
    </w:tbl>
    <w:p w:rsidR="00A06F3B" w:rsidRPr="00A06F3B" w:rsidRDefault="00A06F3B" w:rsidP="00A06F3B">
      <w:pPr>
        <w:widowControl/>
        <w:shd w:val="clear" w:color="auto" w:fill="FAF7EF"/>
        <w:spacing w:before="150" w:after="150"/>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outlineLvl w:val="2"/>
        <w:rPr>
          <w:rFonts w:ascii="Verdana" w:eastAsia="宋体" w:hAnsi="Verdana" w:cs="宋体"/>
          <w:b/>
          <w:bCs/>
          <w:color w:val="393939"/>
          <w:kern w:val="0"/>
          <w:sz w:val="24"/>
          <w:szCs w:val="24"/>
        </w:rPr>
      </w:pPr>
      <w:r w:rsidRPr="00A06F3B">
        <w:rPr>
          <w:rFonts w:ascii="Verdana" w:eastAsia="宋体" w:hAnsi="Verdana" w:cs="宋体"/>
          <w:b/>
          <w:bCs/>
          <w:color w:val="393939"/>
          <w:kern w:val="0"/>
          <w:sz w:val="24"/>
          <w:szCs w:val="24"/>
        </w:rPr>
        <w:t>关于死锁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表锁是</w:t>
      </w:r>
      <w:r w:rsidRPr="00A06F3B">
        <w:rPr>
          <w:rFonts w:ascii="Verdana" w:eastAsia="宋体" w:hAnsi="Verdana" w:cs="宋体"/>
          <w:color w:val="393939"/>
          <w:kern w:val="0"/>
          <w:szCs w:val="21"/>
        </w:rPr>
        <w:t>deadlock free</w:t>
      </w:r>
      <w:r w:rsidRPr="00A06F3B">
        <w:rPr>
          <w:rFonts w:ascii="Verdana" w:eastAsia="宋体" w:hAnsi="Verdana" w:cs="宋体"/>
          <w:color w:val="393939"/>
          <w:kern w:val="0"/>
          <w:szCs w:val="21"/>
        </w:rPr>
        <w:t>的，这是因为Ｍ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总是一次性获得所需的全部锁，要么全部满足，要么等待，因此不会出现死锁。但是在</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中，除单个</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组成的事务外，锁是逐步获得的，这就决定了</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发生死锁是可能的。</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发生死锁后，</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一般都能自动检测到，并使一个事务释放锁并退回，另一个事务获得锁，继续完成事务。但在涉及外部锁，或涉及锁的情况下，</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并不能完全自动检测到死锁，这需要通过设置锁等待超时参数</w:t>
      </w:r>
      <w:r w:rsidRPr="00A06F3B">
        <w:rPr>
          <w:rFonts w:ascii="Verdana" w:eastAsia="宋体" w:hAnsi="Verdana" w:cs="宋体"/>
          <w:color w:val="393939"/>
          <w:kern w:val="0"/>
          <w:szCs w:val="21"/>
        </w:rPr>
        <w:t>innodb_lock_wait_timeout</w:t>
      </w:r>
      <w:r w:rsidRPr="00A06F3B">
        <w:rPr>
          <w:rFonts w:ascii="Verdana" w:eastAsia="宋体" w:hAnsi="Verdana" w:cs="宋体"/>
          <w:color w:val="393939"/>
          <w:kern w:val="0"/>
          <w:szCs w:val="21"/>
        </w:rPr>
        <w:t>来解决。需要说明的是，这个参数并不是只用来解决死锁问题，在并发访问比较高的情况下，如果大量事务因无法立即获取所需的锁而挂起，会占用大量计算机资源，造成严重性能问题，甚至拖垮数据库。我们通过设置合适的锁等待超时阈值，可以避免这种情况发生。</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通常来说，死锁都是应用设计的问题，通过调整业务流程、数据库对象设计、事务大小、以及访问数据库的</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语句，绝大部分都可以避免。下面就通过实例来介绍几种死锁的常用方法。</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（１）在应用中，如果不同的程序会并发存取多个表，应尽量约定以相同的顺序为访问表，这样可以大大降低产生死锁的机会。如果两个</w:t>
      </w:r>
      <w:r w:rsidRPr="00A06F3B">
        <w:rPr>
          <w:rFonts w:ascii="Verdana" w:eastAsia="宋体" w:hAnsi="Verdana" w:cs="宋体"/>
          <w:color w:val="393939"/>
          <w:kern w:val="0"/>
          <w:szCs w:val="21"/>
        </w:rPr>
        <w:t>session</w:t>
      </w:r>
      <w:r w:rsidRPr="00A06F3B">
        <w:rPr>
          <w:rFonts w:ascii="Verdana" w:eastAsia="宋体" w:hAnsi="Verdana" w:cs="宋体"/>
          <w:color w:val="393939"/>
          <w:kern w:val="0"/>
          <w:szCs w:val="21"/>
        </w:rPr>
        <w:t>访问两个表的顺序不同，发生死锁的机会就非常高！但如果以相同的顺序来访问，死锁就可能避免。</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（２）在程序以批量方式处理数据的时候，如果事先对数据排序，保证每个线程按固定的顺序来处理记录，也可以大大降低死锁的可能。</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（３）在事务中，如果要更新记录，应该直接申请足够级别的锁，即排他锁，而不应该先申请共享锁，更新时再申请排他锁，甚至死锁。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（４）在</w:t>
      </w:r>
      <w:r w:rsidRPr="00A06F3B">
        <w:rPr>
          <w:rFonts w:ascii="Verdana" w:eastAsia="宋体" w:hAnsi="Verdana" w:cs="宋体"/>
          <w:color w:val="393939"/>
          <w:kern w:val="0"/>
          <w:szCs w:val="21"/>
        </w:rPr>
        <w:t>REPEATEABLE-READ</w:t>
      </w:r>
      <w:r w:rsidRPr="00A06F3B">
        <w:rPr>
          <w:rFonts w:ascii="Verdana" w:eastAsia="宋体" w:hAnsi="Verdana" w:cs="宋体"/>
          <w:color w:val="393939"/>
          <w:kern w:val="0"/>
          <w:szCs w:val="21"/>
        </w:rPr>
        <w:t>隔离级别下，如果两个线程同时对相同条件记录用</w:t>
      </w:r>
      <w:r w:rsidRPr="00A06F3B">
        <w:rPr>
          <w:rFonts w:ascii="Verdana" w:eastAsia="宋体" w:hAnsi="Verdana" w:cs="宋体"/>
          <w:color w:val="393939"/>
          <w:kern w:val="0"/>
          <w:szCs w:val="21"/>
        </w:rPr>
        <w:t>SELECT...ROR UPDATE</w:t>
      </w:r>
      <w:r w:rsidRPr="00A06F3B">
        <w:rPr>
          <w:rFonts w:ascii="Verdana" w:eastAsia="宋体" w:hAnsi="Verdana" w:cs="宋体"/>
          <w:color w:val="393939"/>
          <w:kern w:val="0"/>
          <w:szCs w:val="21"/>
        </w:rPr>
        <w:t>加排他锁，在没有符合该记录情况下，两个线程都会加锁成功。程序发现记录尚不存在，就试图插入一条新记录，如果两个线程都这么做，就会出现死锁。这种情况下，将隔离级别改成</w:t>
      </w:r>
      <w:r w:rsidRPr="00A06F3B">
        <w:rPr>
          <w:rFonts w:ascii="Verdana" w:eastAsia="宋体" w:hAnsi="Verdana" w:cs="宋体"/>
          <w:color w:val="393939"/>
          <w:kern w:val="0"/>
          <w:szCs w:val="21"/>
        </w:rPr>
        <w:t>READ COMMITTED</w:t>
      </w:r>
      <w:r w:rsidRPr="00A06F3B">
        <w:rPr>
          <w:rFonts w:ascii="Verdana" w:eastAsia="宋体" w:hAnsi="Verdana" w:cs="宋体"/>
          <w:color w:val="393939"/>
          <w:kern w:val="0"/>
          <w:szCs w:val="21"/>
        </w:rPr>
        <w:t>，就可以避免问题。</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（５）当隔离级别为</w:t>
      </w:r>
      <w:r w:rsidRPr="00A06F3B">
        <w:rPr>
          <w:rFonts w:ascii="Verdana" w:eastAsia="宋体" w:hAnsi="Verdana" w:cs="宋体"/>
          <w:color w:val="393939"/>
          <w:kern w:val="0"/>
          <w:szCs w:val="21"/>
        </w:rPr>
        <w:t>READ COMMITED</w:t>
      </w:r>
      <w:r w:rsidRPr="00A06F3B">
        <w:rPr>
          <w:rFonts w:ascii="Verdana" w:eastAsia="宋体" w:hAnsi="Verdana" w:cs="宋体"/>
          <w:color w:val="393939"/>
          <w:kern w:val="0"/>
          <w:szCs w:val="21"/>
        </w:rPr>
        <w:t>时，如果两个线程都先执行</w:t>
      </w:r>
      <w:r w:rsidRPr="00A06F3B">
        <w:rPr>
          <w:rFonts w:ascii="Verdana" w:eastAsia="宋体" w:hAnsi="Verdana" w:cs="宋体"/>
          <w:color w:val="393939"/>
          <w:kern w:val="0"/>
          <w:szCs w:val="21"/>
        </w:rPr>
        <w:t>SELECT...FOR UPDATE</w:t>
      </w:r>
      <w:r w:rsidRPr="00A06F3B">
        <w:rPr>
          <w:rFonts w:ascii="Verdana" w:eastAsia="宋体" w:hAnsi="Verdana" w:cs="宋体"/>
          <w:color w:val="393939"/>
          <w:kern w:val="0"/>
          <w:szCs w:val="21"/>
        </w:rPr>
        <w:t>，判断是否存在符合条件的记录，如果没有，就插入记录。此时，只有一个线程能插入成功，另一个线程会出现锁等待，当第１个线程提交后，第２个线程会因主键重出错，但虽然这个线程出错了，却会获得一个排他锁！这时如果有第３个线程又来申请排他锁，也会出现死锁。对于这种情况，可以直接做插入操作，然后再捕获主键重异常，或者在遇到主键重错误时，总是执行</w:t>
      </w:r>
      <w:r w:rsidRPr="00A06F3B">
        <w:rPr>
          <w:rFonts w:ascii="Verdana" w:eastAsia="宋体" w:hAnsi="Verdana" w:cs="宋体"/>
          <w:color w:val="393939"/>
          <w:kern w:val="0"/>
          <w:szCs w:val="21"/>
        </w:rPr>
        <w:t>ROLLBACK</w:t>
      </w:r>
      <w:r w:rsidRPr="00A06F3B">
        <w:rPr>
          <w:rFonts w:ascii="Verdana" w:eastAsia="宋体" w:hAnsi="Verdana" w:cs="宋体"/>
          <w:color w:val="393939"/>
          <w:kern w:val="0"/>
          <w:szCs w:val="21"/>
        </w:rPr>
        <w:t>释放获得的排他锁。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尽管通过上面的设计和优化等措施，可以大减少死锁，但死锁很难完全避免。因此，在程序设计中总是捕获并处理死锁异常是一个很好的编程习惯。</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如果出现死锁，可以用</w:t>
      </w:r>
      <w:r w:rsidRPr="00A06F3B">
        <w:rPr>
          <w:rFonts w:ascii="Verdana" w:eastAsia="宋体" w:hAnsi="Verdana" w:cs="宋体"/>
          <w:color w:val="393939"/>
          <w:kern w:val="0"/>
          <w:szCs w:val="21"/>
        </w:rPr>
        <w:t>SHOW INNODB STATUS</w:t>
      </w:r>
      <w:r w:rsidRPr="00A06F3B">
        <w:rPr>
          <w:rFonts w:ascii="Verdana" w:eastAsia="宋体" w:hAnsi="Verdana" w:cs="宋体"/>
          <w:color w:val="393939"/>
          <w:kern w:val="0"/>
          <w:szCs w:val="21"/>
        </w:rPr>
        <w:t>命令来确定最后一个死锁产生的原因和改进措施。</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spacing w:before="150" w:after="150"/>
        <w:jc w:val="left"/>
        <w:outlineLvl w:val="1"/>
        <w:rPr>
          <w:rFonts w:ascii="Verdana" w:eastAsia="宋体" w:hAnsi="Verdana" w:cs="宋体"/>
          <w:b/>
          <w:bCs/>
          <w:color w:val="393939"/>
          <w:kern w:val="0"/>
          <w:sz w:val="32"/>
          <w:szCs w:val="32"/>
        </w:rPr>
      </w:pPr>
      <w:r w:rsidRPr="00A06F3B">
        <w:rPr>
          <w:rFonts w:ascii="Verdana" w:eastAsia="宋体" w:hAnsi="Verdana" w:cs="宋体"/>
          <w:b/>
          <w:bCs/>
          <w:color w:val="393939"/>
          <w:kern w:val="0"/>
          <w:sz w:val="32"/>
          <w:szCs w:val="32"/>
        </w:rPr>
        <w:t>总结</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对于</w:t>
      </w:r>
      <w:r w:rsidRPr="00A06F3B">
        <w:rPr>
          <w:rFonts w:ascii="Verdana" w:eastAsia="宋体" w:hAnsi="Verdana" w:cs="宋体"/>
          <w:b/>
          <w:bCs/>
          <w:color w:val="393939"/>
          <w:kern w:val="0"/>
          <w:szCs w:val="21"/>
        </w:rPr>
        <w:t>Ｍ</w:t>
      </w:r>
      <w:r w:rsidRPr="00A06F3B">
        <w:rPr>
          <w:rFonts w:ascii="Verdana" w:eastAsia="宋体" w:hAnsi="Verdana" w:cs="宋体"/>
          <w:b/>
          <w:bCs/>
          <w:color w:val="393939"/>
          <w:kern w:val="0"/>
          <w:szCs w:val="21"/>
        </w:rPr>
        <w:t>yISAM</w:t>
      </w:r>
      <w:r w:rsidRPr="00A06F3B">
        <w:rPr>
          <w:rFonts w:ascii="Verdana" w:eastAsia="宋体" w:hAnsi="Verdana" w:cs="宋体"/>
          <w:color w:val="393939"/>
          <w:kern w:val="0"/>
          <w:szCs w:val="21"/>
        </w:rPr>
        <w:t>的表锁，主要有以下几点</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（１）共享读锁（</w:t>
      </w:r>
      <w:r w:rsidRPr="00A06F3B">
        <w:rPr>
          <w:rFonts w:ascii="Verdana" w:eastAsia="宋体" w:hAnsi="Verdana" w:cs="宋体"/>
          <w:color w:val="393939"/>
          <w:kern w:val="0"/>
          <w:szCs w:val="21"/>
        </w:rPr>
        <w:t>S</w:t>
      </w:r>
      <w:r w:rsidRPr="00A06F3B">
        <w:rPr>
          <w:rFonts w:ascii="Verdana" w:eastAsia="宋体" w:hAnsi="Verdana" w:cs="宋体"/>
          <w:color w:val="393939"/>
          <w:kern w:val="0"/>
          <w:szCs w:val="21"/>
        </w:rPr>
        <w:t>）之间是兼容的，但共享读锁（</w:t>
      </w:r>
      <w:r w:rsidRPr="00A06F3B">
        <w:rPr>
          <w:rFonts w:ascii="Verdana" w:eastAsia="宋体" w:hAnsi="Verdana" w:cs="宋体"/>
          <w:color w:val="393939"/>
          <w:kern w:val="0"/>
          <w:szCs w:val="21"/>
        </w:rPr>
        <w:t>S</w:t>
      </w:r>
      <w:r w:rsidRPr="00A06F3B">
        <w:rPr>
          <w:rFonts w:ascii="Verdana" w:eastAsia="宋体" w:hAnsi="Verdana" w:cs="宋体"/>
          <w:color w:val="393939"/>
          <w:kern w:val="0"/>
          <w:szCs w:val="21"/>
        </w:rPr>
        <w:t>）和排他写锁（</w:t>
      </w:r>
      <w:r w:rsidRPr="00A06F3B">
        <w:rPr>
          <w:rFonts w:ascii="Verdana" w:eastAsia="宋体" w:hAnsi="Verdana" w:cs="宋体"/>
          <w:color w:val="393939"/>
          <w:kern w:val="0"/>
          <w:szCs w:val="21"/>
        </w:rPr>
        <w:t>X</w:t>
      </w:r>
      <w:r w:rsidRPr="00A06F3B">
        <w:rPr>
          <w:rFonts w:ascii="Verdana" w:eastAsia="宋体" w:hAnsi="Verdana" w:cs="宋体"/>
          <w:color w:val="393939"/>
          <w:kern w:val="0"/>
          <w:szCs w:val="21"/>
        </w:rPr>
        <w:t>）之间，以及排他写锁之间（</w:t>
      </w:r>
      <w:r w:rsidRPr="00A06F3B">
        <w:rPr>
          <w:rFonts w:ascii="Verdana" w:eastAsia="宋体" w:hAnsi="Verdana" w:cs="宋体"/>
          <w:color w:val="393939"/>
          <w:kern w:val="0"/>
          <w:szCs w:val="21"/>
        </w:rPr>
        <w:t>X</w:t>
      </w:r>
      <w:r w:rsidRPr="00A06F3B">
        <w:rPr>
          <w:rFonts w:ascii="Verdana" w:eastAsia="宋体" w:hAnsi="Verdana" w:cs="宋体"/>
          <w:color w:val="393939"/>
          <w:kern w:val="0"/>
          <w:szCs w:val="21"/>
        </w:rPr>
        <w:t>）是互斥的，也就是说读和写是串行的。</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（２）在一定条件下，Ｍ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允许查询和插入并发执行，我们可以利用这一点来解决应用中对同一表和插入的锁争用问题。</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（３）Ｍ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默认的锁调度机制是写优先，这并不一定适合所有应用，用户可以通过设置</w:t>
      </w:r>
      <w:r w:rsidRPr="00A06F3B">
        <w:rPr>
          <w:rFonts w:ascii="Verdana" w:eastAsia="宋体" w:hAnsi="Verdana" w:cs="宋体"/>
          <w:color w:val="393939"/>
          <w:kern w:val="0"/>
          <w:szCs w:val="21"/>
        </w:rPr>
        <w:t>LOW_PRIPORITY_UPDATES</w:t>
      </w:r>
      <w:r w:rsidRPr="00A06F3B">
        <w:rPr>
          <w:rFonts w:ascii="Verdana" w:eastAsia="宋体" w:hAnsi="Verdana" w:cs="宋体"/>
          <w:color w:val="393939"/>
          <w:kern w:val="0"/>
          <w:szCs w:val="21"/>
        </w:rPr>
        <w:t>参数，或在</w:t>
      </w:r>
      <w:r w:rsidRPr="00A06F3B">
        <w:rPr>
          <w:rFonts w:ascii="Verdana" w:eastAsia="宋体" w:hAnsi="Verdana" w:cs="宋体"/>
          <w:color w:val="393939"/>
          <w:kern w:val="0"/>
          <w:szCs w:val="21"/>
        </w:rPr>
        <w:t>INSERT</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UPDATE</w:t>
      </w:r>
      <w:r w:rsidRPr="00A06F3B">
        <w:rPr>
          <w:rFonts w:ascii="Verdana" w:eastAsia="宋体" w:hAnsi="Verdana" w:cs="宋体"/>
          <w:color w:val="393939"/>
          <w:kern w:val="0"/>
          <w:szCs w:val="21"/>
        </w:rPr>
        <w:t>、</w:t>
      </w:r>
      <w:r w:rsidRPr="00A06F3B">
        <w:rPr>
          <w:rFonts w:ascii="Verdana" w:eastAsia="宋体" w:hAnsi="Verdana" w:cs="宋体"/>
          <w:color w:val="393939"/>
          <w:kern w:val="0"/>
          <w:szCs w:val="21"/>
        </w:rPr>
        <w:t>DELETE</w:t>
      </w:r>
      <w:r w:rsidRPr="00A06F3B">
        <w:rPr>
          <w:rFonts w:ascii="Verdana" w:eastAsia="宋体" w:hAnsi="Verdana" w:cs="宋体"/>
          <w:color w:val="393939"/>
          <w:kern w:val="0"/>
          <w:szCs w:val="21"/>
        </w:rPr>
        <w:t>语句中指定</w:t>
      </w:r>
      <w:r w:rsidRPr="00A06F3B">
        <w:rPr>
          <w:rFonts w:ascii="Verdana" w:eastAsia="宋体" w:hAnsi="Verdana" w:cs="宋体"/>
          <w:color w:val="393939"/>
          <w:kern w:val="0"/>
          <w:szCs w:val="21"/>
        </w:rPr>
        <w:t>LOW_PRIORITY</w:t>
      </w:r>
      <w:r w:rsidRPr="00A06F3B">
        <w:rPr>
          <w:rFonts w:ascii="Verdana" w:eastAsia="宋体" w:hAnsi="Verdana" w:cs="宋体"/>
          <w:color w:val="393939"/>
          <w:kern w:val="0"/>
          <w:szCs w:val="21"/>
        </w:rPr>
        <w:t>选项来调节读写锁的争用。</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（４）由于表锁的锁定粒度大，读写之间又是串行的，因此，如果更新操作较多，Ｍ</w:t>
      </w:r>
      <w:r w:rsidRPr="00A06F3B">
        <w:rPr>
          <w:rFonts w:ascii="Verdana" w:eastAsia="宋体" w:hAnsi="Verdana" w:cs="宋体"/>
          <w:color w:val="393939"/>
          <w:kern w:val="0"/>
          <w:szCs w:val="21"/>
        </w:rPr>
        <w:t>yISAM</w:t>
      </w:r>
      <w:r w:rsidRPr="00A06F3B">
        <w:rPr>
          <w:rFonts w:ascii="Verdana" w:eastAsia="宋体" w:hAnsi="Verdana" w:cs="宋体"/>
          <w:color w:val="393939"/>
          <w:kern w:val="0"/>
          <w:szCs w:val="21"/>
        </w:rPr>
        <w:t>表可能会出现严重的锁等待，可以考虑采用</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表来减少锁冲突。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对于</w:t>
      </w:r>
      <w:r w:rsidRPr="00A06F3B">
        <w:rPr>
          <w:rFonts w:ascii="Verdana" w:eastAsia="宋体" w:hAnsi="Verdana" w:cs="宋体"/>
          <w:b/>
          <w:bCs/>
          <w:color w:val="393939"/>
          <w:kern w:val="0"/>
          <w:szCs w:val="21"/>
        </w:rPr>
        <w:t>InnoDB</w:t>
      </w:r>
      <w:r w:rsidRPr="00A06F3B">
        <w:rPr>
          <w:rFonts w:ascii="Verdana" w:eastAsia="宋体" w:hAnsi="Verdana" w:cs="宋体"/>
          <w:color w:val="393939"/>
          <w:kern w:val="0"/>
          <w:szCs w:val="21"/>
        </w:rPr>
        <w:t>表，主要有以下几点</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（１）</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的行销是基于索引实现的，如果不通过索引访问数据，</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会使用表锁。</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（２）</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间隙锁机制，以及</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使用间隙锁的原因。</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（３）在不同的隔离级别下，</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的锁机制和一致性读策略不同。</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（４）Ｍ</w:t>
      </w:r>
      <w:r w:rsidRPr="00A06F3B">
        <w:rPr>
          <w:rFonts w:ascii="Verdana" w:eastAsia="宋体" w:hAnsi="Verdana" w:cs="宋体"/>
          <w:color w:val="393939"/>
          <w:kern w:val="0"/>
          <w:szCs w:val="21"/>
        </w:rPr>
        <w:t>ySQL</w:t>
      </w:r>
      <w:r w:rsidRPr="00A06F3B">
        <w:rPr>
          <w:rFonts w:ascii="Verdana" w:eastAsia="宋体" w:hAnsi="Verdana" w:cs="宋体"/>
          <w:color w:val="393939"/>
          <w:kern w:val="0"/>
          <w:szCs w:val="21"/>
        </w:rPr>
        <w:t>的恢复和复制对</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锁机制和一致性读策略也有较大影响。</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w:t>
      </w:r>
      <w:r w:rsidRPr="00A06F3B">
        <w:rPr>
          <w:rFonts w:ascii="Verdana" w:eastAsia="宋体" w:hAnsi="Verdana" w:cs="宋体"/>
          <w:color w:val="393939"/>
          <w:kern w:val="0"/>
          <w:szCs w:val="21"/>
        </w:rPr>
        <w:t>（５）锁冲突甚至死锁很难完全避免。</w:t>
      </w:r>
    </w:p>
    <w:p w:rsidR="00A06F3B" w:rsidRPr="00A06F3B" w:rsidRDefault="00A06F3B" w:rsidP="00A06F3B">
      <w:pPr>
        <w:widowControl/>
        <w:shd w:val="clear" w:color="auto" w:fill="FAF7EF"/>
        <w:jc w:val="left"/>
        <w:rPr>
          <w:rFonts w:ascii="Verdana" w:eastAsia="宋体" w:hAnsi="Verdana" w:cs="宋体"/>
          <w:color w:val="393939"/>
          <w:kern w:val="0"/>
          <w:szCs w:val="21"/>
        </w:rPr>
      </w:pPr>
      <w:r w:rsidRPr="00A06F3B">
        <w:rPr>
          <w:rFonts w:ascii="Verdana" w:eastAsia="宋体" w:hAnsi="Verdana" w:cs="宋体"/>
          <w:color w:val="393939"/>
          <w:kern w:val="0"/>
          <w:szCs w:val="21"/>
        </w:rPr>
        <w:t xml:space="preserve">    </w:t>
      </w:r>
      <w:r w:rsidRPr="00A06F3B">
        <w:rPr>
          <w:rFonts w:ascii="Verdana" w:eastAsia="宋体" w:hAnsi="Verdana" w:cs="宋体"/>
          <w:color w:val="393939"/>
          <w:kern w:val="0"/>
          <w:szCs w:val="21"/>
        </w:rPr>
        <w:t>在了解</w:t>
      </w:r>
      <w:r w:rsidRPr="00A06F3B">
        <w:rPr>
          <w:rFonts w:ascii="Verdana" w:eastAsia="宋体" w:hAnsi="Verdana" w:cs="宋体"/>
          <w:color w:val="393939"/>
          <w:kern w:val="0"/>
          <w:szCs w:val="21"/>
        </w:rPr>
        <w:t>InnoDB</w:t>
      </w:r>
      <w:r w:rsidRPr="00A06F3B">
        <w:rPr>
          <w:rFonts w:ascii="Verdana" w:eastAsia="宋体" w:hAnsi="Verdana" w:cs="宋体"/>
          <w:color w:val="393939"/>
          <w:kern w:val="0"/>
          <w:szCs w:val="21"/>
        </w:rPr>
        <w:t>的锁特性后，用户可以通过设计和</w:t>
      </w:r>
      <w:r w:rsidRPr="00A06F3B">
        <w:rPr>
          <w:rFonts w:ascii="Verdana" w:eastAsia="宋体" w:hAnsi="Verdana" w:cs="宋体"/>
          <w:color w:val="393939"/>
          <w:kern w:val="0"/>
          <w:szCs w:val="21"/>
        </w:rPr>
        <w:t>SQL</w:t>
      </w:r>
      <w:r w:rsidRPr="00A06F3B">
        <w:rPr>
          <w:rFonts w:ascii="Verdana" w:eastAsia="宋体" w:hAnsi="Verdana" w:cs="宋体"/>
          <w:color w:val="393939"/>
          <w:kern w:val="0"/>
          <w:szCs w:val="21"/>
        </w:rPr>
        <w:t>调整等措施减少锁冲突和死锁，包括：</w:t>
      </w:r>
    </w:p>
    <w:p w:rsidR="00A06F3B" w:rsidRPr="00A06F3B" w:rsidRDefault="00A06F3B" w:rsidP="00A06F3B">
      <w:pPr>
        <w:widowControl/>
        <w:numPr>
          <w:ilvl w:val="0"/>
          <w:numId w:val="10"/>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尽量使用较低的隔离级别</w:t>
      </w:r>
    </w:p>
    <w:p w:rsidR="00A06F3B" w:rsidRPr="00A06F3B" w:rsidRDefault="00A06F3B" w:rsidP="00A06F3B">
      <w:pPr>
        <w:widowControl/>
        <w:numPr>
          <w:ilvl w:val="0"/>
          <w:numId w:val="10"/>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精心设计索引，并尽量使用索引访问数据，使加锁更精确，从而减少锁冲突的机会。</w:t>
      </w:r>
    </w:p>
    <w:p w:rsidR="00A06F3B" w:rsidRPr="00A06F3B" w:rsidRDefault="00A06F3B" w:rsidP="00A06F3B">
      <w:pPr>
        <w:widowControl/>
        <w:numPr>
          <w:ilvl w:val="0"/>
          <w:numId w:val="10"/>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选择合理的事务大小，小事务发生锁冲突的几率也更小。</w:t>
      </w:r>
    </w:p>
    <w:p w:rsidR="00A06F3B" w:rsidRPr="00A06F3B" w:rsidRDefault="00A06F3B" w:rsidP="00A06F3B">
      <w:pPr>
        <w:widowControl/>
        <w:numPr>
          <w:ilvl w:val="0"/>
          <w:numId w:val="10"/>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给记录集显示加锁时，最好一次性请求足够级别的锁。比如要修改数据的话，最好直接申请排他锁，而不是先申请共享锁，修改时再请求排他锁，这样容易产生死锁。</w:t>
      </w:r>
    </w:p>
    <w:p w:rsidR="00A06F3B" w:rsidRPr="00A06F3B" w:rsidRDefault="00A06F3B" w:rsidP="00A06F3B">
      <w:pPr>
        <w:widowControl/>
        <w:numPr>
          <w:ilvl w:val="0"/>
          <w:numId w:val="10"/>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不同的程序访问一组表时，应尽量约定以相同的顺序访问各表，对一个表而言，尽可能以固定的顺序存取表中的行。这样可以大减少死锁的机会。</w:t>
      </w:r>
    </w:p>
    <w:p w:rsidR="00A06F3B" w:rsidRPr="00A06F3B" w:rsidRDefault="00A06F3B" w:rsidP="00A06F3B">
      <w:pPr>
        <w:widowControl/>
        <w:numPr>
          <w:ilvl w:val="0"/>
          <w:numId w:val="10"/>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尽量用相等条件访问数据，这样可以避免间隙锁对并发插入的影响。</w:t>
      </w:r>
    </w:p>
    <w:p w:rsidR="00A06F3B" w:rsidRPr="00A06F3B" w:rsidRDefault="00A06F3B" w:rsidP="00A06F3B">
      <w:pPr>
        <w:widowControl/>
        <w:numPr>
          <w:ilvl w:val="0"/>
          <w:numId w:val="10"/>
        </w:numPr>
        <w:shd w:val="clear" w:color="auto" w:fill="FAF7EF"/>
        <w:wordWrap w:val="0"/>
        <w:spacing w:after="24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不要申请超过实际需要的锁级别；除非必须，查询时不要显示加锁。</w:t>
      </w:r>
    </w:p>
    <w:p w:rsidR="00A06F3B" w:rsidRPr="00A06F3B" w:rsidRDefault="00A06F3B" w:rsidP="00A06F3B">
      <w:pPr>
        <w:widowControl/>
        <w:numPr>
          <w:ilvl w:val="0"/>
          <w:numId w:val="10"/>
        </w:numPr>
        <w:shd w:val="clear" w:color="auto" w:fill="FAF7EF"/>
        <w:wordWrap w:val="0"/>
        <w:ind w:left="450"/>
        <w:jc w:val="left"/>
        <w:rPr>
          <w:rFonts w:ascii="Verdana" w:eastAsia="宋体" w:hAnsi="Verdana" w:cs="宋体"/>
          <w:color w:val="393939"/>
          <w:kern w:val="0"/>
          <w:szCs w:val="21"/>
        </w:rPr>
      </w:pPr>
      <w:r w:rsidRPr="00A06F3B">
        <w:rPr>
          <w:rFonts w:ascii="Verdana" w:eastAsia="宋体" w:hAnsi="Verdana" w:cs="宋体"/>
          <w:color w:val="393939"/>
          <w:kern w:val="0"/>
          <w:szCs w:val="21"/>
        </w:rPr>
        <w:t>对于一些特定的事务，可以使用表锁来提高处理速度或减少死锁的可能。</w:t>
      </w:r>
    </w:p>
    <w:p w:rsidR="00166605" w:rsidRDefault="00166605">
      <w:bookmarkStart w:id="0" w:name="_GoBack"/>
      <w:bookmarkEnd w:id="0"/>
    </w:p>
    <w:sectPr w:rsidR="001666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7724"/>
    <w:multiLevelType w:val="multilevel"/>
    <w:tmpl w:val="024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663F"/>
    <w:multiLevelType w:val="multilevel"/>
    <w:tmpl w:val="B53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4244A"/>
    <w:multiLevelType w:val="multilevel"/>
    <w:tmpl w:val="D70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63AF0"/>
    <w:multiLevelType w:val="multilevel"/>
    <w:tmpl w:val="B68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5542"/>
    <w:multiLevelType w:val="multilevel"/>
    <w:tmpl w:val="05B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04F9A"/>
    <w:multiLevelType w:val="multilevel"/>
    <w:tmpl w:val="FBB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F5A5C"/>
    <w:multiLevelType w:val="multilevel"/>
    <w:tmpl w:val="8B5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91649"/>
    <w:multiLevelType w:val="multilevel"/>
    <w:tmpl w:val="412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603A2"/>
    <w:multiLevelType w:val="multilevel"/>
    <w:tmpl w:val="1B3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D02CE"/>
    <w:multiLevelType w:val="multilevel"/>
    <w:tmpl w:val="830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9"/>
  </w:num>
  <w:num w:numId="5">
    <w:abstractNumId w:val="2"/>
  </w:num>
  <w:num w:numId="6">
    <w:abstractNumId w:val="6"/>
  </w:num>
  <w:num w:numId="7">
    <w:abstractNumId w:val="1"/>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D1"/>
    <w:rsid w:val="00166605"/>
    <w:rsid w:val="00A06F3B"/>
    <w:rsid w:val="00CB1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5B085-6D3E-4F3B-84D1-8DDD35E3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06F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6F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06F3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06F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6F3B"/>
    <w:rPr>
      <w:rFonts w:ascii="宋体" w:eastAsia="宋体" w:hAnsi="宋体" w:cs="宋体"/>
      <w:b/>
      <w:bCs/>
      <w:kern w:val="36"/>
      <w:sz w:val="48"/>
      <w:szCs w:val="48"/>
    </w:rPr>
  </w:style>
  <w:style w:type="character" w:customStyle="1" w:styleId="2Char">
    <w:name w:val="标题 2 Char"/>
    <w:basedOn w:val="a0"/>
    <w:link w:val="2"/>
    <w:uiPriority w:val="9"/>
    <w:rsid w:val="00A06F3B"/>
    <w:rPr>
      <w:rFonts w:ascii="宋体" w:eastAsia="宋体" w:hAnsi="宋体" w:cs="宋体"/>
      <w:b/>
      <w:bCs/>
      <w:kern w:val="0"/>
      <w:sz w:val="36"/>
      <w:szCs w:val="36"/>
    </w:rPr>
  </w:style>
  <w:style w:type="character" w:customStyle="1" w:styleId="3Char">
    <w:name w:val="标题 3 Char"/>
    <w:basedOn w:val="a0"/>
    <w:link w:val="3"/>
    <w:uiPriority w:val="9"/>
    <w:rsid w:val="00A06F3B"/>
    <w:rPr>
      <w:rFonts w:ascii="宋体" w:eastAsia="宋体" w:hAnsi="宋体" w:cs="宋体"/>
      <w:b/>
      <w:bCs/>
      <w:kern w:val="0"/>
      <w:sz w:val="27"/>
      <w:szCs w:val="27"/>
    </w:rPr>
  </w:style>
  <w:style w:type="character" w:customStyle="1" w:styleId="4Char">
    <w:name w:val="标题 4 Char"/>
    <w:basedOn w:val="a0"/>
    <w:link w:val="4"/>
    <w:uiPriority w:val="9"/>
    <w:rsid w:val="00A06F3B"/>
    <w:rPr>
      <w:rFonts w:ascii="宋体" w:eastAsia="宋体" w:hAnsi="宋体" w:cs="宋体"/>
      <w:b/>
      <w:bCs/>
      <w:kern w:val="0"/>
      <w:sz w:val="24"/>
      <w:szCs w:val="24"/>
    </w:rPr>
  </w:style>
  <w:style w:type="character" w:styleId="a3">
    <w:name w:val="Hyperlink"/>
    <w:basedOn w:val="a0"/>
    <w:uiPriority w:val="99"/>
    <w:semiHidden/>
    <w:unhideWhenUsed/>
    <w:rsid w:val="00A06F3B"/>
    <w:rPr>
      <w:color w:val="0000FF"/>
      <w:u w:val="single"/>
    </w:rPr>
  </w:style>
  <w:style w:type="paragraph" w:styleId="a4">
    <w:name w:val="Normal (Web)"/>
    <w:basedOn w:val="a"/>
    <w:uiPriority w:val="99"/>
    <w:semiHidden/>
    <w:unhideWhenUsed/>
    <w:rsid w:val="00A06F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6F3B"/>
    <w:rPr>
      <w:b/>
      <w:bCs/>
    </w:rPr>
  </w:style>
  <w:style w:type="character" w:styleId="HTML">
    <w:name w:val="HTML Code"/>
    <w:basedOn w:val="a0"/>
    <w:uiPriority w:val="99"/>
    <w:semiHidden/>
    <w:unhideWhenUsed/>
    <w:rsid w:val="00A06F3B"/>
    <w:rPr>
      <w:rFonts w:ascii="宋体" w:eastAsia="宋体" w:hAnsi="宋体" w:cs="宋体"/>
      <w:sz w:val="24"/>
      <w:szCs w:val="24"/>
    </w:rPr>
  </w:style>
  <w:style w:type="character" w:customStyle="1" w:styleId="pln">
    <w:name w:val="pln"/>
    <w:basedOn w:val="a0"/>
    <w:rsid w:val="00A06F3B"/>
  </w:style>
  <w:style w:type="character" w:customStyle="1" w:styleId="pun">
    <w:name w:val="pun"/>
    <w:basedOn w:val="a0"/>
    <w:rsid w:val="00A06F3B"/>
  </w:style>
  <w:style w:type="character" w:customStyle="1" w:styleId="lit">
    <w:name w:val="lit"/>
    <w:basedOn w:val="a0"/>
    <w:rsid w:val="00A0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629474">
      <w:bodyDiv w:val="1"/>
      <w:marLeft w:val="0"/>
      <w:marRight w:val="0"/>
      <w:marTop w:val="0"/>
      <w:marBottom w:val="0"/>
      <w:divBdr>
        <w:top w:val="none" w:sz="0" w:space="0" w:color="auto"/>
        <w:left w:val="none" w:sz="0" w:space="0" w:color="auto"/>
        <w:bottom w:val="none" w:sz="0" w:space="0" w:color="auto"/>
        <w:right w:val="none" w:sz="0" w:space="0" w:color="auto"/>
      </w:divBdr>
      <w:divsChild>
        <w:div w:id="1021736393">
          <w:marLeft w:val="0"/>
          <w:marRight w:val="0"/>
          <w:marTop w:val="0"/>
          <w:marBottom w:val="0"/>
          <w:divBdr>
            <w:top w:val="none" w:sz="0" w:space="0" w:color="auto"/>
            <w:left w:val="none" w:sz="0" w:space="0" w:color="auto"/>
            <w:bottom w:val="single" w:sz="6" w:space="4" w:color="000000"/>
            <w:right w:val="none" w:sz="0" w:space="0" w:color="auto"/>
          </w:divBdr>
          <w:divsChild>
            <w:div w:id="1004356164">
              <w:marLeft w:val="0"/>
              <w:marRight w:val="0"/>
              <w:marTop w:val="0"/>
              <w:marBottom w:val="300"/>
              <w:divBdr>
                <w:top w:val="none" w:sz="0" w:space="0" w:color="auto"/>
                <w:left w:val="none" w:sz="0" w:space="0" w:color="auto"/>
                <w:bottom w:val="none" w:sz="0" w:space="0" w:color="auto"/>
                <w:right w:val="none" w:sz="0" w:space="0" w:color="auto"/>
              </w:divBdr>
              <w:divsChild>
                <w:div w:id="673148096">
                  <w:marLeft w:val="0"/>
                  <w:marRight w:val="0"/>
                  <w:marTop w:val="0"/>
                  <w:marBottom w:val="0"/>
                  <w:divBdr>
                    <w:top w:val="none" w:sz="0" w:space="0" w:color="auto"/>
                    <w:left w:val="none" w:sz="0" w:space="0" w:color="auto"/>
                    <w:bottom w:val="single" w:sz="6" w:space="4" w:color="000000"/>
                    <w:right w:val="none" w:sz="0" w:space="0" w:color="auto"/>
                  </w:divBdr>
                  <w:divsChild>
                    <w:div w:id="949551325">
                      <w:marLeft w:val="0"/>
                      <w:marRight w:val="0"/>
                      <w:marTop w:val="0"/>
                      <w:marBottom w:val="300"/>
                      <w:divBdr>
                        <w:top w:val="none" w:sz="0" w:space="0" w:color="auto"/>
                        <w:left w:val="none" w:sz="0" w:space="0" w:color="auto"/>
                        <w:bottom w:val="none" w:sz="0" w:space="0" w:color="auto"/>
                        <w:right w:val="none" w:sz="0" w:space="0" w:color="auto"/>
                      </w:divBdr>
                      <w:divsChild>
                        <w:div w:id="1359282574">
                          <w:marLeft w:val="0"/>
                          <w:marRight w:val="0"/>
                          <w:marTop w:val="0"/>
                          <w:marBottom w:val="0"/>
                          <w:divBdr>
                            <w:top w:val="none" w:sz="0" w:space="0" w:color="auto"/>
                            <w:left w:val="none" w:sz="0" w:space="0" w:color="auto"/>
                            <w:bottom w:val="none" w:sz="0" w:space="0" w:color="auto"/>
                            <w:right w:val="none" w:sz="0" w:space="0" w:color="auto"/>
                          </w:divBdr>
                        </w:div>
                        <w:div w:id="497696779">
                          <w:marLeft w:val="0"/>
                          <w:marRight w:val="0"/>
                          <w:marTop w:val="0"/>
                          <w:marBottom w:val="0"/>
                          <w:divBdr>
                            <w:top w:val="none" w:sz="0" w:space="0" w:color="auto"/>
                            <w:left w:val="none" w:sz="0" w:space="0" w:color="auto"/>
                            <w:bottom w:val="none" w:sz="0" w:space="0" w:color="auto"/>
                            <w:right w:val="none" w:sz="0" w:space="0" w:color="auto"/>
                          </w:divBdr>
                        </w:div>
                        <w:div w:id="2119250146">
                          <w:marLeft w:val="0"/>
                          <w:marRight w:val="0"/>
                          <w:marTop w:val="0"/>
                          <w:marBottom w:val="0"/>
                          <w:divBdr>
                            <w:top w:val="none" w:sz="0" w:space="0" w:color="auto"/>
                            <w:left w:val="none" w:sz="0" w:space="0" w:color="auto"/>
                            <w:bottom w:val="none" w:sz="0" w:space="0" w:color="auto"/>
                            <w:right w:val="none" w:sz="0" w:space="0" w:color="auto"/>
                          </w:divBdr>
                        </w:div>
                        <w:div w:id="706223265">
                          <w:marLeft w:val="0"/>
                          <w:marRight w:val="0"/>
                          <w:marTop w:val="0"/>
                          <w:marBottom w:val="0"/>
                          <w:divBdr>
                            <w:top w:val="none" w:sz="0" w:space="0" w:color="auto"/>
                            <w:left w:val="none" w:sz="0" w:space="0" w:color="auto"/>
                            <w:bottom w:val="none" w:sz="0" w:space="0" w:color="auto"/>
                            <w:right w:val="none" w:sz="0" w:space="0" w:color="auto"/>
                          </w:divBdr>
                        </w:div>
                        <w:div w:id="1790077958">
                          <w:marLeft w:val="0"/>
                          <w:marRight w:val="0"/>
                          <w:marTop w:val="0"/>
                          <w:marBottom w:val="0"/>
                          <w:divBdr>
                            <w:top w:val="none" w:sz="0" w:space="0" w:color="auto"/>
                            <w:left w:val="none" w:sz="0" w:space="0" w:color="auto"/>
                            <w:bottom w:val="none" w:sz="0" w:space="0" w:color="auto"/>
                            <w:right w:val="none" w:sz="0" w:space="0" w:color="auto"/>
                          </w:divBdr>
                        </w:div>
                        <w:div w:id="1165632103">
                          <w:marLeft w:val="0"/>
                          <w:marRight w:val="0"/>
                          <w:marTop w:val="0"/>
                          <w:marBottom w:val="0"/>
                          <w:divBdr>
                            <w:top w:val="none" w:sz="0" w:space="0" w:color="auto"/>
                            <w:left w:val="none" w:sz="0" w:space="0" w:color="auto"/>
                            <w:bottom w:val="none" w:sz="0" w:space="0" w:color="auto"/>
                            <w:right w:val="none" w:sz="0" w:space="0" w:color="auto"/>
                          </w:divBdr>
                        </w:div>
                        <w:div w:id="1341933444">
                          <w:marLeft w:val="0"/>
                          <w:marRight w:val="0"/>
                          <w:marTop w:val="0"/>
                          <w:marBottom w:val="0"/>
                          <w:divBdr>
                            <w:top w:val="none" w:sz="0" w:space="0" w:color="auto"/>
                            <w:left w:val="none" w:sz="0" w:space="0" w:color="auto"/>
                            <w:bottom w:val="none" w:sz="0" w:space="0" w:color="auto"/>
                            <w:right w:val="none" w:sz="0" w:space="0" w:color="auto"/>
                          </w:divBdr>
                        </w:div>
                        <w:div w:id="727724725">
                          <w:marLeft w:val="0"/>
                          <w:marRight w:val="0"/>
                          <w:marTop w:val="0"/>
                          <w:marBottom w:val="0"/>
                          <w:divBdr>
                            <w:top w:val="none" w:sz="0" w:space="0" w:color="auto"/>
                            <w:left w:val="none" w:sz="0" w:space="0" w:color="auto"/>
                            <w:bottom w:val="none" w:sz="0" w:space="0" w:color="auto"/>
                            <w:right w:val="none" w:sz="0" w:space="0" w:color="auto"/>
                          </w:divBdr>
                        </w:div>
                        <w:div w:id="1557081794">
                          <w:marLeft w:val="0"/>
                          <w:marRight w:val="0"/>
                          <w:marTop w:val="0"/>
                          <w:marBottom w:val="0"/>
                          <w:divBdr>
                            <w:top w:val="none" w:sz="0" w:space="0" w:color="auto"/>
                            <w:left w:val="none" w:sz="0" w:space="0" w:color="auto"/>
                            <w:bottom w:val="none" w:sz="0" w:space="0" w:color="auto"/>
                            <w:right w:val="none" w:sz="0" w:space="0" w:color="auto"/>
                          </w:divBdr>
                        </w:div>
                        <w:div w:id="1487815759">
                          <w:marLeft w:val="0"/>
                          <w:marRight w:val="0"/>
                          <w:marTop w:val="0"/>
                          <w:marBottom w:val="0"/>
                          <w:divBdr>
                            <w:top w:val="none" w:sz="0" w:space="0" w:color="auto"/>
                            <w:left w:val="none" w:sz="0" w:space="0" w:color="auto"/>
                            <w:bottom w:val="none" w:sz="0" w:space="0" w:color="auto"/>
                            <w:right w:val="none" w:sz="0" w:space="0" w:color="auto"/>
                          </w:divBdr>
                        </w:div>
                        <w:div w:id="375934559">
                          <w:marLeft w:val="0"/>
                          <w:marRight w:val="0"/>
                          <w:marTop w:val="0"/>
                          <w:marBottom w:val="0"/>
                          <w:divBdr>
                            <w:top w:val="none" w:sz="0" w:space="0" w:color="auto"/>
                            <w:left w:val="none" w:sz="0" w:space="0" w:color="auto"/>
                            <w:bottom w:val="none" w:sz="0" w:space="0" w:color="auto"/>
                            <w:right w:val="none" w:sz="0" w:space="0" w:color="auto"/>
                          </w:divBdr>
                        </w:div>
                        <w:div w:id="702288775">
                          <w:marLeft w:val="0"/>
                          <w:marRight w:val="0"/>
                          <w:marTop w:val="0"/>
                          <w:marBottom w:val="0"/>
                          <w:divBdr>
                            <w:top w:val="none" w:sz="0" w:space="0" w:color="auto"/>
                            <w:left w:val="none" w:sz="0" w:space="0" w:color="auto"/>
                            <w:bottom w:val="none" w:sz="0" w:space="0" w:color="auto"/>
                            <w:right w:val="none" w:sz="0" w:space="0" w:color="auto"/>
                          </w:divBdr>
                        </w:div>
                        <w:div w:id="1234895893">
                          <w:marLeft w:val="0"/>
                          <w:marRight w:val="0"/>
                          <w:marTop w:val="0"/>
                          <w:marBottom w:val="0"/>
                          <w:divBdr>
                            <w:top w:val="none" w:sz="0" w:space="0" w:color="auto"/>
                            <w:left w:val="none" w:sz="0" w:space="0" w:color="auto"/>
                            <w:bottom w:val="none" w:sz="0" w:space="0" w:color="auto"/>
                            <w:right w:val="none" w:sz="0" w:space="0" w:color="auto"/>
                          </w:divBdr>
                        </w:div>
                        <w:div w:id="288171819">
                          <w:marLeft w:val="0"/>
                          <w:marRight w:val="0"/>
                          <w:marTop w:val="0"/>
                          <w:marBottom w:val="0"/>
                          <w:divBdr>
                            <w:top w:val="none" w:sz="0" w:space="0" w:color="auto"/>
                            <w:left w:val="none" w:sz="0" w:space="0" w:color="auto"/>
                            <w:bottom w:val="none" w:sz="0" w:space="0" w:color="auto"/>
                            <w:right w:val="none" w:sz="0" w:space="0" w:color="auto"/>
                          </w:divBdr>
                        </w:div>
                        <w:div w:id="506024324">
                          <w:marLeft w:val="0"/>
                          <w:marRight w:val="0"/>
                          <w:marTop w:val="0"/>
                          <w:marBottom w:val="0"/>
                          <w:divBdr>
                            <w:top w:val="none" w:sz="0" w:space="0" w:color="auto"/>
                            <w:left w:val="none" w:sz="0" w:space="0" w:color="auto"/>
                            <w:bottom w:val="none" w:sz="0" w:space="0" w:color="auto"/>
                            <w:right w:val="none" w:sz="0" w:space="0" w:color="auto"/>
                          </w:divBdr>
                        </w:div>
                        <w:div w:id="1665861780">
                          <w:marLeft w:val="0"/>
                          <w:marRight w:val="0"/>
                          <w:marTop w:val="0"/>
                          <w:marBottom w:val="0"/>
                          <w:divBdr>
                            <w:top w:val="none" w:sz="0" w:space="0" w:color="auto"/>
                            <w:left w:val="none" w:sz="0" w:space="0" w:color="auto"/>
                            <w:bottom w:val="none" w:sz="0" w:space="0" w:color="auto"/>
                            <w:right w:val="none" w:sz="0" w:space="0" w:color="auto"/>
                          </w:divBdr>
                        </w:div>
                        <w:div w:id="301539917">
                          <w:marLeft w:val="0"/>
                          <w:marRight w:val="0"/>
                          <w:marTop w:val="0"/>
                          <w:marBottom w:val="0"/>
                          <w:divBdr>
                            <w:top w:val="none" w:sz="0" w:space="0" w:color="auto"/>
                            <w:left w:val="none" w:sz="0" w:space="0" w:color="auto"/>
                            <w:bottom w:val="none" w:sz="0" w:space="0" w:color="auto"/>
                            <w:right w:val="none" w:sz="0" w:space="0" w:color="auto"/>
                          </w:divBdr>
                        </w:div>
                        <w:div w:id="1813328430">
                          <w:marLeft w:val="0"/>
                          <w:marRight w:val="0"/>
                          <w:marTop w:val="0"/>
                          <w:marBottom w:val="0"/>
                          <w:divBdr>
                            <w:top w:val="none" w:sz="0" w:space="0" w:color="auto"/>
                            <w:left w:val="none" w:sz="0" w:space="0" w:color="auto"/>
                            <w:bottom w:val="none" w:sz="0" w:space="0" w:color="auto"/>
                            <w:right w:val="none" w:sz="0" w:space="0" w:color="auto"/>
                          </w:divBdr>
                        </w:div>
                        <w:div w:id="539318260">
                          <w:marLeft w:val="0"/>
                          <w:marRight w:val="0"/>
                          <w:marTop w:val="0"/>
                          <w:marBottom w:val="0"/>
                          <w:divBdr>
                            <w:top w:val="none" w:sz="0" w:space="0" w:color="auto"/>
                            <w:left w:val="none" w:sz="0" w:space="0" w:color="auto"/>
                            <w:bottom w:val="none" w:sz="0" w:space="0" w:color="auto"/>
                            <w:right w:val="none" w:sz="0" w:space="0" w:color="auto"/>
                          </w:divBdr>
                          <w:divsChild>
                            <w:div w:id="1356077062">
                              <w:marLeft w:val="0"/>
                              <w:marRight w:val="0"/>
                              <w:marTop w:val="0"/>
                              <w:marBottom w:val="0"/>
                              <w:divBdr>
                                <w:top w:val="none" w:sz="0" w:space="0" w:color="auto"/>
                                <w:left w:val="none" w:sz="0" w:space="0" w:color="auto"/>
                                <w:bottom w:val="none" w:sz="0" w:space="0" w:color="auto"/>
                                <w:right w:val="none" w:sz="0" w:space="0" w:color="auto"/>
                              </w:divBdr>
                              <w:divsChild>
                                <w:div w:id="1659726978">
                                  <w:marLeft w:val="0"/>
                                  <w:marRight w:val="0"/>
                                  <w:marTop w:val="0"/>
                                  <w:marBottom w:val="0"/>
                                  <w:divBdr>
                                    <w:top w:val="none" w:sz="0" w:space="0" w:color="auto"/>
                                    <w:left w:val="none" w:sz="0" w:space="0" w:color="auto"/>
                                    <w:bottom w:val="none" w:sz="0" w:space="0" w:color="auto"/>
                                    <w:right w:val="none" w:sz="0" w:space="0" w:color="auto"/>
                                  </w:divBdr>
                                  <w:divsChild>
                                    <w:div w:id="1547525296">
                                      <w:marLeft w:val="0"/>
                                      <w:marRight w:val="0"/>
                                      <w:marTop w:val="0"/>
                                      <w:marBottom w:val="0"/>
                                      <w:divBdr>
                                        <w:top w:val="none" w:sz="0" w:space="0" w:color="auto"/>
                                        <w:left w:val="none" w:sz="0" w:space="0" w:color="auto"/>
                                        <w:bottom w:val="none" w:sz="0" w:space="0" w:color="auto"/>
                                        <w:right w:val="none" w:sz="0" w:space="0" w:color="auto"/>
                                      </w:divBdr>
                                      <w:divsChild>
                                        <w:div w:id="351341154">
                                          <w:marLeft w:val="0"/>
                                          <w:marRight w:val="0"/>
                                          <w:marTop w:val="0"/>
                                          <w:marBottom w:val="0"/>
                                          <w:divBdr>
                                            <w:top w:val="none" w:sz="0" w:space="0" w:color="auto"/>
                                            <w:left w:val="none" w:sz="0" w:space="0" w:color="auto"/>
                                            <w:bottom w:val="none" w:sz="0" w:space="0" w:color="auto"/>
                                            <w:right w:val="none" w:sz="0" w:space="0" w:color="auto"/>
                                          </w:divBdr>
                                          <w:divsChild>
                                            <w:div w:id="229967893">
                                              <w:marLeft w:val="0"/>
                                              <w:marRight w:val="0"/>
                                              <w:marTop w:val="0"/>
                                              <w:marBottom w:val="0"/>
                                              <w:divBdr>
                                                <w:top w:val="none" w:sz="0" w:space="0" w:color="auto"/>
                                                <w:left w:val="none" w:sz="0" w:space="0" w:color="auto"/>
                                                <w:bottom w:val="none" w:sz="0" w:space="0" w:color="auto"/>
                                                <w:right w:val="none" w:sz="0" w:space="0" w:color="auto"/>
                                              </w:divBdr>
                                              <w:divsChild>
                                                <w:div w:id="817842631">
                                                  <w:marLeft w:val="0"/>
                                                  <w:marRight w:val="0"/>
                                                  <w:marTop w:val="0"/>
                                                  <w:marBottom w:val="0"/>
                                                  <w:divBdr>
                                                    <w:top w:val="none" w:sz="0" w:space="0" w:color="auto"/>
                                                    <w:left w:val="none" w:sz="0" w:space="0" w:color="auto"/>
                                                    <w:bottom w:val="none" w:sz="0" w:space="0" w:color="auto"/>
                                                    <w:right w:val="none" w:sz="0" w:space="0" w:color="auto"/>
                                                  </w:divBdr>
                                                </w:div>
                                                <w:div w:id="11105658">
                                                  <w:marLeft w:val="0"/>
                                                  <w:marRight w:val="0"/>
                                                  <w:marTop w:val="0"/>
                                                  <w:marBottom w:val="0"/>
                                                  <w:divBdr>
                                                    <w:top w:val="none" w:sz="0" w:space="0" w:color="auto"/>
                                                    <w:left w:val="none" w:sz="0" w:space="0" w:color="auto"/>
                                                    <w:bottom w:val="none" w:sz="0" w:space="0" w:color="auto"/>
                                                    <w:right w:val="none" w:sz="0" w:space="0" w:color="auto"/>
                                                  </w:divBdr>
                                                </w:div>
                                                <w:div w:id="1761489860">
                                                  <w:marLeft w:val="0"/>
                                                  <w:marRight w:val="0"/>
                                                  <w:marTop w:val="0"/>
                                                  <w:marBottom w:val="0"/>
                                                  <w:divBdr>
                                                    <w:top w:val="none" w:sz="0" w:space="0" w:color="auto"/>
                                                    <w:left w:val="none" w:sz="0" w:space="0" w:color="auto"/>
                                                    <w:bottom w:val="none" w:sz="0" w:space="0" w:color="auto"/>
                                                    <w:right w:val="none" w:sz="0" w:space="0" w:color="auto"/>
                                                  </w:divBdr>
                                                  <w:divsChild>
                                                    <w:div w:id="2020888670">
                                                      <w:marLeft w:val="0"/>
                                                      <w:marRight w:val="0"/>
                                                      <w:marTop w:val="0"/>
                                                      <w:marBottom w:val="0"/>
                                                      <w:divBdr>
                                                        <w:top w:val="none" w:sz="0" w:space="0" w:color="auto"/>
                                                        <w:left w:val="none" w:sz="0" w:space="0" w:color="auto"/>
                                                        <w:bottom w:val="none" w:sz="0" w:space="0" w:color="auto"/>
                                                        <w:right w:val="none" w:sz="0" w:space="0" w:color="auto"/>
                                                      </w:divBdr>
                                                    </w:div>
                                                    <w:div w:id="13537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4975">
                              <w:marLeft w:val="0"/>
                              <w:marRight w:val="0"/>
                              <w:marTop w:val="0"/>
                              <w:marBottom w:val="0"/>
                              <w:divBdr>
                                <w:top w:val="none" w:sz="0" w:space="0" w:color="auto"/>
                                <w:left w:val="none" w:sz="0" w:space="0" w:color="auto"/>
                                <w:bottom w:val="none" w:sz="0" w:space="0" w:color="auto"/>
                                <w:right w:val="none" w:sz="0" w:space="0" w:color="auto"/>
                              </w:divBdr>
                            </w:div>
                          </w:divsChild>
                        </w:div>
                        <w:div w:id="1474757463">
                          <w:marLeft w:val="0"/>
                          <w:marRight w:val="0"/>
                          <w:marTop w:val="0"/>
                          <w:marBottom w:val="0"/>
                          <w:divBdr>
                            <w:top w:val="none" w:sz="0" w:space="0" w:color="auto"/>
                            <w:left w:val="none" w:sz="0" w:space="0" w:color="auto"/>
                            <w:bottom w:val="none" w:sz="0" w:space="0" w:color="auto"/>
                            <w:right w:val="none" w:sz="0" w:space="0" w:color="auto"/>
                          </w:divBdr>
                          <w:divsChild>
                            <w:div w:id="123696370">
                              <w:marLeft w:val="0"/>
                              <w:marRight w:val="0"/>
                              <w:marTop w:val="0"/>
                              <w:marBottom w:val="0"/>
                              <w:divBdr>
                                <w:top w:val="none" w:sz="0" w:space="0" w:color="auto"/>
                                <w:left w:val="none" w:sz="0" w:space="0" w:color="auto"/>
                                <w:bottom w:val="none" w:sz="0" w:space="0" w:color="auto"/>
                                <w:right w:val="none" w:sz="0" w:space="0" w:color="auto"/>
                              </w:divBdr>
                              <w:divsChild>
                                <w:div w:id="1351026235">
                                  <w:marLeft w:val="0"/>
                                  <w:marRight w:val="0"/>
                                  <w:marTop w:val="0"/>
                                  <w:marBottom w:val="0"/>
                                  <w:divBdr>
                                    <w:top w:val="none" w:sz="0" w:space="0" w:color="auto"/>
                                    <w:left w:val="none" w:sz="0" w:space="0" w:color="auto"/>
                                    <w:bottom w:val="none" w:sz="0" w:space="0" w:color="auto"/>
                                    <w:right w:val="none" w:sz="0" w:space="0" w:color="auto"/>
                                  </w:divBdr>
                                  <w:divsChild>
                                    <w:div w:id="1843886140">
                                      <w:marLeft w:val="0"/>
                                      <w:marRight w:val="0"/>
                                      <w:marTop w:val="0"/>
                                      <w:marBottom w:val="0"/>
                                      <w:divBdr>
                                        <w:top w:val="none" w:sz="0" w:space="0" w:color="auto"/>
                                        <w:left w:val="none" w:sz="0" w:space="0" w:color="auto"/>
                                        <w:bottom w:val="none" w:sz="0" w:space="0" w:color="auto"/>
                                        <w:right w:val="none" w:sz="0" w:space="0" w:color="auto"/>
                                      </w:divBdr>
                                      <w:divsChild>
                                        <w:div w:id="12538231">
                                          <w:marLeft w:val="0"/>
                                          <w:marRight w:val="0"/>
                                          <w:marTop w:val="0"/>
                                          <w:marBottom w:val="0"/>
                                          <w:divBdr>
                                            <w:top w:val="none" w:sz="0" w:space="0" w:color="auto"/>
                                            <w:left w:val="none" w:sz="0" w:space="0" w:color="auto"/>
                                            <w:bottom w:val="none" w:sz="0" w:space="0" w:color="auto"/>
                                            <w:right w:val="none" w:sz="0" w:space="0" w:color="auto"/>
                                          </w:divBdr>
                                          <w:divsChild>
                                            <w:div w:id="1626236601">
                                              <w:marLeft w:val="0"/>
                                              <w:marRight w:val="0"/>
                                              <w:marTop w:val="0"/>
                                              <w:marBottom w:val="0"/>
                                              <w:divBdr>
                                                <w:top w:val="none" w:sz="0" w:space="0" w:color="auto"/>
                                                <w:left w:val="none" w:sz="0" w:space="0" w:color="auto"/>
                                                <w:bottom w:val="none" w:sz="0" w:space="0" w:color="auto"/>
                                                <w:right w:val="none" w:sz="0" w:space="0" w:color="auto"/>
                                              </w:divBdr>
                                              <w:divsChild>
                                                <w:div w:id="1184250356">
                                                  <w:marLeft w:val="0"/>
                                                  <w:marRight w:val="0"/>
                                                  <w:marTop w:val="0"/>
                                                  <w:marBottom w:val="0"/>
                                                  <w:divBdr>
                                                    <w:top w:val="none" w:sz="0" w:space="0" w:color="auto"/>
                                                    <w:left w:val="none" w:sz="0" w:space="0" w:color="auto"/>
                                                    <w:bottom w:val="none" w:sz="0" w:space="0" w:color="auto"/>
                                                    <w:right w:val="none" w:sz="0" w:space="0" w:color="auto"/>
                                                  </w:divBdr>
                                                </w:div>
                                                <w:div w:id="1874267220">
                                                  <w:marLeft w:val="0"/>
                                                  <w:marRight w:val="0"/>
                                                  <w:marTop w:val="0"/>
                                                  <w:marBottom w:val="0"/>
                                                  <w:divBdr>
                                                    <w:top w:val="none" w:sz="0" w:space="0" w:color="auto"/>
                                                    <w:left w:val="none" w:sz="0" w:space="0" w:color="auto"/>
                                                    <w:bottom w:val="none" w:sz="0" w:space="0" w:color="auto"/>
                                                    <w:right w:val="none" w:sz="0" w:space="0" w:color="auto"/>
                                                  </w:divBdr>
                                                </w:div>
                                                <w:div w:id="2097944593">
                                                  <w:marLeft w:val="0"/>
                                                  <w:marRight w:val="0"/>
                                                  <w:marTop w:val="0"/>
                                                  <w:marBottom w:val="0"/>
                                                  <w:divBdr>
                                                    <w:top w:val="none" w:sz="0" w:space="0" w:color="auto"/>
                                                    <w:left w:val="none" w:sz="0" w:space="0" w:color="auto"/>
                                                    <w:bottom w:val="none" w:sz="0" w:space="0" w:color="auto"/>
                                                    <w:right w:val="none" w:sz="0" w:space="0" w:color="auto"/>
                                                  </w:divBdr>
                                                </w:div>
                                                <w:div w:id="1355112404">
                                                  <w:marLeft w:val="0"/>
                                                  <w:marRight w:val="0"/>
                                                  <w:marTop w:val="0"/>
                                                  <w:marBottom w:val="0"/>
                                                  <w:divBdr>
                                                    <w:top w:val="none" w:sz="0" w:space="0" w:color="auto"/>
                                                    <w:left w:val="none" w:sz="0" w:space="0" w:color="auto"/>
                                                    <w:bottom w:val="none" w:sz="0" w:space="0" w:color="auto"/>
                                                    <w:right w:val="none" w:sz="0" w:space="0" w:color="auto"/>
                                                  </w:divBdr>
                                                </w:div>
                                                <w:div w:id="1698043921">
                                                  <w:marLeft w:val="0"/>
                                                  <w:marRight w:val="0"/>
                                                  <w:marTop w:val="0"/>
                                                  <w:marBottom w:val="0"/>
                                                  <w:divBdr>
                                                    <w:top w:val="none" w:sz="0" w:space="0" w:color="auto"/>
                                                    <w:left w:val="none" w:sz="0" w:space="0" w:color="auto"/>
                                                    <w:bottom w:val="none" w:sz="0" w:space="0" w:color="auto"/>
                                                    <w:right w:val="none" w:sz="0" w:space="0" w:color="auto"/>
                                                  </w:divBdr>
                                                  <w:divsChild>
                                                    <w:div w:id="1596017393">
                                                      <w:marLeft w:val="0"/>
                                                      <w:marRight w:val="0"/>
                                                      <w:marTop w:val="0"/>
                                                      <w:marBottom w:val="0"/>
                                                      <w:divBdr>
                                                        <w:top w:val="none" w:sz="0" w:space="0" w:color="auto"/>
                                                        <w:left w:val="none" w:sz="0" w:space="0" w:color="auto"/>
                                                        <w:bottom w:val="none" w:sz="0" w:space="0" w:color="auto"/>
                                                        <w:right w:val="none" w:sz="0" w:space="0" w:color="auto"/>
                                                      </w:divBdr>
                                                    </w:div>
                                                    <w:div w:id="456611116">
                                                      <w:marLeft w:val="0"/>
                                                      <w:marRight w:val="0"/>
                                                      <w:marTop w:val="0"/>
                                                      <w:marBottom w:val="0"/>
                                                      <w:divBdr>
                                                        <w:top w:val="none" w:sz="0" w:space="0" w:color="auto"/>
                                                        <w:left w:val="none" w:sz="0" w:space="0" w:color="auto"/>
                                                        <w:bottom w:val="none" w:sz="0" w:space="0" w:color="auto"/>
                                                        <w:right w:val="none" w:sz="0" w:space="0" w:color="auto"/>
                                                      </w:divBdr>
                                                    </w:div>
                                                    <w:div w:id="722676211">
                                                      <w:marLeft w:val="0"/>
                                                      <w:marRight w:val="0"/>
                                                      <w:marTop w:val="0"/>
                                                      <w:marBottom w:val="0"/>
                                                      <w:divBdr>
                                                        <w:top w:val="none" w:sz="0" w:space="0" w:color="auto"/>
                                                        <w:left w:val="none" w:sz="0" w:space="0" w:color="auto"/>
                                                        <w:bottom w:val="none" w:sz="0" w:space="0" w:color="auto"/>
                                                        <w:right w:val="none" w:sz="0" w:space="0" w:color="auto"/>
                                                      </w:divBdr>
                                                    </w:div>
                                                    <w:div w:id="14028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118552">
                              <w:marLeft w:val="0"/>
                              <w:marRight w:val="0"/>
                              <w:marTop w:val="0"/>
                              <w:marBottom w:val="0"/>
                              <w:divBdr>
                                <w:top w:val="none" w:sz="0" w:space="0" w:color="auto"/>
                                <w:left w:val="none" w:sz="0" w:space="0" w:color="auto"/>
                                <w:bottom w:val="none" w:sz="0" w:space="0" w:color="auto"/>
                                <w:right w:val="none" w:sz="0" w:space="0" w:color="auto"/>
                              </w:divBdr>
                            </w:div>
                          </w:divsChild>
                        </w:div>
                        <w:div w:id="1332756259">
                          <w:marLeft w:val="0"/>
                          <w:marRight w:val="0"/>
                          <w:marTop w:val="0"/>
                          <w:marBottom w:val="0"/>
                          <w:divBdr>
                            <w:top w:val="none" w:sz="0" w:space="0" w:color="auto"/>
                            <w:left w:val="none" w:sz="0" w:space="0" w:color="auto"/>
                            <w:bottom w:val="none" w:sz="0" w:space="0" w:color="auto"/>
                            <w:right w:val="none" w:sz="0" w:space="0" w:color="auto"/>
                          </w:divBdr>
                        </w:div>
                        <w:div w:id="1336230475">
                          <w:marLeft w:val="0"/>
                          <w:marRight w:val="0"/>
                          <w:marTop w:val="0"/>
                          <w:marBottom w:val="0"/>
                          <w:divBdr>
                            <w:top w:val="none" w:sz="0" w:space="0" w:color="auto"/>
                            <w:left w:val="none" w:sz="0" w:space="0" w:color="auto"/>
                            <w:bottom w:val="none" w:sz="0" w:space="0" w:color="auto"/>
                            <w:right w:val="none" w:sz="0" w:space="0" w:color="auto"/>
                          </w:divBdr>
                        </w:div>
                        <w:div w:id="1303118945">
                          <w:marLeft w:val="0"/>
                          <w:marRight w:val="0"/>
                          <w:marTop w:val="0"/>
                          <w:marBottom w:val="0"/>
                          <w:divBdr>
                            <w:top w:val="none" w:sz="0" w:space="0" w:color="auto"/>
                            <w:left w:val="none" w:sz="0" w:space="0" w:color="auto"/>
                            <w:bottom w:val="none" w:sz="0" w:space="0" w:color="auto"/>
                            <w:right w:val="none" w:sz="0" w:space="0" w:color="auto"/>
                          </w:divBdr>
                        </w:div>
                        <w:div w:id="203953191">
                          <w:marLeft w:val="0"/>
                          <w:marRight w:val="0"/>
                          <w:marTop w:val="0"/>
                          <w:marBottom w:val="0"/>
                          <w:divBdr>
                            <w:top w:val="none" w:sz="0" w:space="0" w:color="auto"/>
                            <w:left w:val="none" w:sz="0" w:space="0" w:color="auto"/>
                            <w:bottom w:val="none" w:sz="0" w:space="0" w:color="auto"/>
                            <w:right w:val="none" w:sz="0" w:space="0" w:color="auto"/>
                          </w:divBdr>
                        </w:div>
                        <w:div w:id="478496169">
                          <w:marLeft w:val="0"/>
                          <w:marRight w:val="0"/>
                          <w:marTop w:val="0"/>
                          <w:marBottom w:val="0"/>
                          <w:divBdr>
                            <w:top w:val="none" w:sz="0" w:space="0" w:color="auto"/>
                            <w:left w:val="none" w:sz="0" w:space="0" w:color="auto"/>
                            <w:bottom w:val="none" w:sz="0" w:space="0" w:color="auto"/>
                            <w:right w:val="none" w:sz="0" w:space="0" w:color="auto"/>
                          </w:divBdr>
                        </w:div>
                        <w:div w:id="1887183842">
                          <w:marLeft w:val="0"/>
                          <w:marRight w:val="0"/>
                          <w:marTop w:val="0"/>
                          <w:marBottom w:val="0"/>
                          <w:divBdr>
                            <w:top w:val="none" w:sz="0" w:space="0" w:color="auto"/>
                            <w:left w:val="none" w:sz="0" w:space="0" w:color="auto"/>
                            <w:bottom w:val="none" w:sz="0" w:space="0" w:color="auto"/>
                            <w:right w:val="none" w:sz="0" w:space="0" w:color="auto"/>
                          </w:divBdr>
                        </w:div>
                        <w:div w:id="834342506">
                          <w:marLeft w:val="0"/>
                          <w:marRight w:val="0"/>
                          <w:marTop w:val="0"/>
                          <w:marBottom w:val="0"/>
                          <w:divBdr>
                            <w:top w:val="none" w:sz="0" w:space="0" w:color="auto"/>
                            <w:left w:val="none" w:sz="0" w:space="0" w:color="auto"/>
                            <w:bottom w:val="none" w:sz="0" w:space="0" w:color="auto"/>
                            <w:right w:val="none" w:sz="0" w:space="0" w:color="auto"/>
                          </w:divBdr>
                        </w:div>
                        <w:div w:id="232737236">
                          <w:marLeft w:val="0"/>
                          <w:marRight w:val="0"/>
                          <w:marTop w:val="0"/>
                          <w:marBottom w:val="0"/>
                          <w:divBdr>
                            <w:top w:val="none" w:sz="0" w:space="0" w:color="auto"/>
                            <w:left w:val="none" w:sz="0" w:space="0" w:color="auto"/>
                            <w:bottom w:val="none" w:sz="0" w:space="0" w:color="auto"/>
                            <w:right w:val="none" w:sz="0" w:space="0" w:color="auto"/>
                          </w:divBdr>
                        </w:div>
                        <w:div w:id="1649048739">
                          <w:marLeft w:val="0"/>
                          <w:marRight w:val="0"/>
                          <w:marTop w:val="0"/>
                          <w:marBottom w:val="0"/>
                          <w:divBdr>
                            <w:top w:val="none" w:sz="0" w:space="0" w:color="auto"/>
                            <w:left w:val="none" w:sz="0" w:space="0" w:color="auto"/>
                            <w:bottom w:val="none" w:sz="0" w:space="0" w:color="auto"/>
                            <w:right w:val="none" w:sz="0" w:space="0" w:color="auto"/>
                          </w:divBdr>
                        </w:div>
                        <w:div w:id="1414745005">
                          <w:marLeft w:val="0"/>
                          <w:marRight w:val="0"/>
                          <w:marTop w:val="0"/>
                          <w:marBottom w:val="0"/>
                          <w:divBdr>
                            <w:top w:val="none" w:sz="0" w:space="0" w:color="auto"/>
                            <w:left w:val="none" w:sz="0" w:space="0" w:color="auto"/>
                            <w:bottom w:val="none" w:sz="0" w:space="0" w:color="auto"/>
                            <w:right w:val="none" w:sz="0" w:space="0" w:color="auto"/>
                          </w:divBdr>
                        </w:div>
                        <w:div w:id="1192379048">
                          <w:marLeft w:val="0"/>
                          <w:marRight w:val="0"/>
                          <w:marTop w:val="0"/>
                          <w:marBottom w:val="0"/>
                          <w:divBdr>
                            <w:top w:val="none" w:sz="0" w:space="0" w:color="auto"/>
                            <w:left w:val="none" w:sz="0" w:space="0" w:color="auto"/>
                            <w:bottom w:val="none" w:sz="0" w:space="0" w:color="auto"/>
                            <w:right w:val="none" w:sz="0" w:space="0" w:color="auto"/>
                          </w:divBdr>
                        </w:div>
                        <w:div w:id="803961590">
                          <w:marLeft w:val="0"/>
                          <w:marRight w:val="0"/>
                          <w:marTop w:val="0"/>
                          <w:marBottom w:val="0"/>
                          <w:divBdr>
                            <w:top w:val="none" w:sz="0" w:space="0" w:color="auto"/>
                            <w:left w:val="none" w:sz="0" w:space="0" w:color="auto"/>
                            <w:bottom w:val="none" w:sz="0" w:space="0" w:color="auto"/>
                            <w:right w:val="none" w:sz="0" w:space="0" w:color="auto"/>
                          </w:divBdr>
                        </w:div>
                        <w:div w:id="1262647792">
                          <w:marLeft w:val="0"/>
                          <w:marRight w:val="0"/>
                          <w:marTop w:val="0"/>
                          <w:marBottom w:val="0"/>
                          <w:divBdr>
                            <w:top w:val="none" w:sz="0" w:space="0" w:color="auto"/>
                            <w:left w:val="none" w:sz="0" w:space="0" w:color="auto"/>
                            <w:bottom w:val="none" w:sz="0" w:space="0" w:color="auto"/>
                            <w:right w:val="none" w:sz="0" w:space="0" w:color="auto"/>
                          </w:divBdr>
                        </w:div>
                        <w:div w:id="172112245">
                          <w:marLeft w:val="0"/>
                          <w:marRight w:val="0"/>
                          <w:marTop w:val="0"/>
                          <w:marBottom w:val="0"/>
                          <w:divBdr>
                            <w:top w:val="none" w:sz="0" w:space="0" w:color="auto"/>
                            <w:left w:val="none" w:sz="0" w:space="0" w:color="auto"/>
                            <w:bottom w:val="none" w:sz="0" w:space="0" w:color="auto"/>
                            <w:right w:val="none" w:sz="0" w:space="0" w:color="auto"/>
                          </w:divBdr>
                        </w:div>
                        <w:div w:id="1288973470">
                          <w:marLeft w:val="0"/>
                          <w:marRight w:val="0"/>
                          <w:marTop w:val="0"/>
                          <w:marBottom w:val="0"/>
                          <w:divBdr>
                            <w:top w:val="none" w:sz="0" w:space="0" w:color="auto"/>
                            <w:left w:val="none" w:sz="0" w:space="0" w:color="auto"/>
                            <w:bottom w:val="none" w:sz="0" w:space="0" w:color="auto"/>
                            <w:right w:val="none" w:sz="0" w:space="0" w:color="auto"/>
                          </w:divBdr>
                        </w:div>
                        <w:div w:id="1142818508">
                          <w:marLeft w:val="0"/>
                          <w:marRight w:val="0"/>
                          <w:marTop w:val="0"/>
                          <w:marBottom w:val="0"/>
                          <w:divBdr>
                            <w:top w:val="none" w:sz="0" w:space="0" w:color="auto"/>
                            <w:left w:val="none" w:sz="0" w:space="0" w:color="auto"/>
                            <w:bottom w:val="none" w:sz="0" w:space="0" w:color="auto"/>
                            <w:right w:val="none" w:sz="0" w:space="0" w:color="auto"/>
                          </w:divBdr>
                        </w:div>
                        <w:div w:id="1297638310">
                          <w:marLeft w:val="0"/>
                          <w:marRight w:val="0"/>
                          <w:marTop w:val="0"/>
                          <w:marBottom w:val="0"/>
                          <w:divBdr>
                            <w:top w:val="none" w:sz="0" w:space="0" w:color="auto"/>
                            <w:left w:val="none" w:sz="0" w:space="0" w:color="auto"/>
                            <w:bottom w:val="none" w:sz="0" w:space="0" w:color="auto"/>
                            <w:right w:val="none" w:sz="0" w:space="0" w:color="auto"/>
                          </w:divBdr>
                        </w:div>
                        <w:div w:id="195972470">
                          <w:marLeft w:val="0"/>
                          <w:marRight w:val="0"/>
                          <w:marTop w:val="0"/>
                          <w:marBottom w:val="0"/>
                          <w:divBdr>
                            <w:top w:val="none" w:sz="0" w:space="0" w:color="auto"/>
                            <w:left w:val="none" w:sz="0" w:space="0" w:color="auto"/>
                            <w:bottom w:val="none" w:sz="0" w:space="0" w:color="auto"/>
                            <w:right w:val="none" w:sz="0" w:space="0" w:color="auto"/>
                          </w:divBdr>
                        </w:div>
                        <w:div w:id="1065759929">
                          <w:marLeft w:val="0"/>
                          <w:marRight w:val="0"/>
                          <w:marTop w:val="0"/>
                          <w:marBottom w:val="0"/>
                          <w:divBdr>
                            <w:top w:val="none" w:sz="0" w:space="0" w:color="auto"/>
                            <w:left w:val="none" w:sz="0" w:space="0" w:color="auto"/>
                            <w:bottom w:val="none" w:sz="0" w:space="0" w:color="auto"/>
                            <w:right w:val="none" w:sz="0" w:space="0" w:color="auto"/>
                          </w:divBdr>
                        </w:div>
                        <w:div w:id="1007174516">
                          <w:marLeft w:val="0"/>
                          <w:marRight w:val="0"/>
                          <w:marTop w:val="0"/>
                          <w:marBottom w:val="0"/>
                          <w:divBdr>
                            <w:top w:val="none" w:sz="0" w:space="0" w:color="auto"/>
                            <w:left w:val="none" w:sz="0" w:space="0" w:color="auto"/>
                            <w:bottom w:val="none" w:sz="0" w:space="0" w:color="auto"/>
                            <w:right w:val="none" w:sz="0" w:space="0" w:color="auto"/>
                          </w:divBdr>
                        </w:div>
                        <w:div w:id="1063329277">
                          <w:marLeft w:val="0"/>
                          <w:marRight w:val="0"/>
                          <w:marTop w:val="0"/>
                          <w:marBottom w:val="0"/>
                          <w:divBdr>
                            <w:top w:val="none" w:sz="0" w:space="0" w:color="auto"/>
                            <w:left w:val="none" w:sz="0" w:space="0" w:color="auto"/>
                            <w:bottom w:val="none" w:sz="0" w:space="0" w:color="auto"/>
                            <w:right w:val="none" w:sz="0" w:space="0" w:color="auto"/>
                          </w:divBdr>
                        </w:div>
                        <w:div w:id="350228184">
                          <w:marLeft w:val="0"/>
                          <w:marRight w:val="0"/>
                          <w:marTop w:val="0"/>
                          <w:marBottom w:val="0"/>
                          <w:divBdr>
                            <w:top w:val="none" w:sz="0" w:space="0" w:color="auto"/>
                            <w:left w:val="none" w:sz="0" w:space="0" w:color="auto"/>
                            <w:bottom w:val="none" w:sz="0" w:space="0" w:color="auto"/>
                            <w:right w:val="none" w:sz="0" w:space="0" w:color="auto"/>
                          </w:divBdr>
                        </w:div>
                        <w:div w:id="1230731092">
                          <w:marLeft w:val="0"/>
                          <w:marRight w:val="0"/>
                          <w:marTop w:val="0"/>
                          <w:marBottom w:val="0"/>
                          <w:divBdr>
                            <w:top w:val="none" w:sz="0" w:space="0" w:color="auto"/>
                            <w:left w:val="none" w:sz="0" w:space="0" w:color="auto"/>
                            <w:bottom w:val="none" w:sz="0" w:space="0" w:color="auto"/>
                            <w:right w:val="none" w:sz="0" w:space="0" w:color="auto"/>
                          </w:divBdr>
                        </w:div>
                        <w:div w:id="83694139">
                          <w:marLeft w:val="0"/>
                          <w:marRight w:val="0"/>
                          <w:marTop w:val="0"/>
                          <w:marBottom w:val="0"/>
                          <w:divBdr>
                            <w:top w:val="none" w:sz="0" w:space="0" w:color="auto"/>
                            <w:left w:val="none" w:sz="0" w:space="0" w:color="auto"/>
                            <w:bottom w:val="none" w:sz="0" w:space="0" w:color="auto"/>
                            <w:right w:val="none" w:sz="0" w:space="0" w:color="auto"/>
                          </w:divBdr>
                        </w:div>
                        <w:div w:id="1720546776">
                          <w:marLeft w:val="0"/>
                          <w:marRight w:val="0"/>
                          <w:marTop w:val="0"/>
                          <w:marBottom w:val="0"/>
                          <w:divBdr>
                            <w:top w:val="none" w:sz="0" w:space="0" w:color="auto"/>
                            <w:left w:val="none" w:sz="0" w:space="0" w:color="auto"/>
                            <w:bottom w:val="none" w:sz="0" w:space="0" w:color="auto"/>
                            <w:right w:val="none" w:sz="0" w:space="0" w:color="auto"/>
                          </w:divBdr>
                        </w:div>
                        <w:div w:id="385103468">
                          <w:marLeft w:val="0"/>
                          <w:marRight w:val="0"/>
                          <w:marTop w:val="0"/>
                          <w:marBottom w:val="0"/>
                          <w:divBdr>
                            <w:top w:val="none" w:sz="0" w:space="0" w:color="auto"/>
                            <w:left w:val="none" w:sz="0" w:space="0" w:color="auto"/>
                            <w:bottom w:val="none" w:sz="0" w:space="0" w:color="auto"/>
                            <w:right w:val="none" w:sz="0" w:space="0" w:color="auto"/>
                          </w:divBdr>
                        </w:div>
                        <w:div w:id="1682123341">
                          <w:marLeft w:val="0"/>
                          <w:marRight w:val="0"/>
                          <w:marTop w:val="0"/>
                          <w:marBottom w:val="0"/>
                          <w:divBdr>
                            <w:top w:val="none" w:sz="0" w:space="0" w:color="auto"/>
                            <w:left w:val="none" w:sz="0" w:space="0" w:color="auto"/>
                            <w:bottom w:val="none" w:sz="0" w:space="0" w:color="auto"/>
                            <w:right w:val="none" w:sz="0" w:space="0" w:color="auto"/>
                          </w:divBdr>
                        </w:div>
                        <w:div w:id="1929534045">
                          <w:marLeft w:val="0"/>
                          <w:marRight w:val="0"/>
                          <w:marTop w:val="0"/>
                          <w:marBottom w:val="0"/>
                          <w:divBdr>
                            <w:top w:val="none" w:sz="0" w:space="0" w:color="auto"/>
                            <w:left w:val="none" w:sz="0" w:space="0" w:color="auto"/>
                            <w:bottom w:val="none" w:sz="0" w:space="0" w:color="auto"/>
                            <w:right w:val="none" w:sz="0" w:space="0" w:color="auto"/>
                          </w:divBdr>
                        </w:div>
                        <w:div w:id="1132165630">
                          <w:marLeft w:val="0"/>
                          <w:marRight w:val="0"/>
                          <w:marTop w:val="0"/>
                          <w:marBottom w:val="0"/>
                          <w:divBdr>
                            <w:top w:val="none" w:sz="0" w:space="0" w:color="auto"/>
                            <w:left w:val="none" w:sz="0" w:space="0" w:color="auto"/>
                            <w:bottom w:val="none" w:sz="0" w:space="0" w:color="auto"/>
                            <w:right w:val="none" w:sz="0" w:space="0" w:color="auto"/>
                          </w:divBdr>
                        </w:div>
                        <w:div w:id="579943732">
                          <w:marLeft w:val="0"/>
                          <w:marRight w:val="0"/>
                          <w:marTop w:val="0"/>
                          <w:marBottom w:val="0"/>
                          <w:divBdr>
                            <w:top w:val="none" w:sz="0" w:space="0" w:color="auto"/>
                            <w:left w:val="none" w:sz="0" w:space="0" w:color="auto"/>
                            <w:bottom w:val="none" w:sz="0" w:space="0" w:color="auto"/>
                            <w:right w:val="none" w:sz="0" w:space="0" w:color="auto"/>
                          </w:divBdr>
                        </w:div>
                        <w:div w:id="75134506">
                          <w:marLeft w:val="0"/>
                          <w:marRight w:val="0"/>
                          <w:marTop w:val="0"/>
                          <w:marBottom w:val="0"/>
                          <w:divBdr>
                            <w:top w:val="none" w:sz="0" w:space="0" w:color="auto"/>
                            <w:left w:val="none" w:sz="0" w:space="0" w:color="auto"/>
                            <w:bottom w:val="none" w:sz="0" w:space="0" w:color="auto"/>
                            <w:right w:val="none" w:sz="0" w:space="0" w:color="auto"/>
                          </w:divBdr>
                          <w:divsChild>
                            <w:div w:id="2099208732">
                              <w:marLeft w:val="0"/>
                              <w:marRight w:val="0"/>
                              <w:marTop w:val="0"/>
                              <w:marBottom w:val="0"/>
                              <w:divBdr>
                                <w:top w:val="none" w:sz="0" w:space="0" w:color="auto"/>
                                <w:left w:val="none" w:sz="0" w:space="0" w:color="auto"/>
                                <w:bottom w:val="none" w:sz="0" w:space="0" w:color="auto"/>
                                <w:right w:val="none" w:sz="0" w:space="0" w:color="auto"/>
                              </w:divBdr>
                            </w:div>
                          </w:divsChild>
                        </w:div>
                        <w:div w:id="1109468402">
                          <w:marLeft w:val="0"/>
                          <w:marRight w:val="0"/>
                          <w:marTop w:val="0"/>
                          <w:marBottom w:val="0"/>
                          <w:divBdr>
                            <w:top w:val="none" w:sz="0" w:space="0" w:color="auto"/>
                            <w:left w:val="none" w:sz="0" w:space="0" w:color="auto"/>
                            <w:bottom w:val="none" w:sz="0" w:space="0" w:color="auto"/>
                            <w:right w:val="none" w:sz="0" w:space="0" w:color="auto"/>
                          </w:divBdr>
                        </w:div>
                        <w:div w:id="2098357289">
                          <w:marLeft w:val="0"/>
                          <w:marRight w:val="0"/>
                          <w:marTop w:val="0"/>
                          <w:marBottom w:val="0"/>
                          <w:divBdr>
                            <w:top w:val="none" w:sz="0" w:space="0" w:color="auto"/>
                            <w:left w:val="none" w:sz="0" w:space="0" w:color="auto"/>
                            <w:bottom w:val="none" w:sz="0" w:space="0" w:color="auto"/>
                            <w:right w:val="none" w:sz="0" w:space="0" w:color="auto"/>
                          </w:divBdr>
                        </w:div>
                        <w:div w:id="519780191">
                          <w:marLeft w:val="0"/>
                          <w:marRight w:val="0"/>
                          <w:marTop w:val="0"/>
                          <w:marBottom w:val="0"/>
                          <w:divBdr>
                            <w:top w:val="none" w:sz="0" w:space="0" w:color="auto"/>
                            <w:left w:val="none" w:sz="0" w:space="0" w:color="auto"/>
                            <w:bottom w:val="none" w:sz="0" w:space="0" w:color="auto"/>
                            <w:right w:val="none" w:sz="0" w:space="0" w:color="auto"/>
                          </w:divBdr>
                        </w:div>
                        <w:div w:id="1414233614">
                          <w:marLeft w:val="0"/>
                          <w:marRight w:val="0"/>
                          <w:marTop w:val="0"/>
                          <w:marBottom w:val="0"/>
                          <w:divBdr>
                            <w:top w:val="none" w:sz="0" w:space="0" w:color="auto"/>
                            <w:left w:val="none" w:sz="0" w:space="0" w:color="auto"/>
                            <w:bottom w:val="none" w:sz="0" w:space="0" w:color="auto"/>
                            <w:right w:val="none" w:sz="0" w:space="0" w:color="auto"/>
                          </w:divBdr>
                        </w:div>
                        <w:div w:id="1033268857">
                          <w:marLeft w:val="0"/>
                          <w:marRight w:val="0"/>
                          <w:marTop w:val="0"/>
                          <w:marBottom w:val="0"/>
                          <w:divBdr>
                            <w:top w:val="none" w:sz="0" w:space="0" w:color="auto"/>
                            <w:left w:val="none" w:sz="0" w:space="0" w:color="auto"/>
                            <w:bottom w:val="none" w:sz="0" w:space="0" w:color="auto"/>
                            <w:right w:val="none" w:sz="0" w:space="0" w:color="auto"/>
                          </w:divBdr>
                          <w:divsChild>
                            <w:div w:id="221868351">
                              <w:marLeft w:val="0"/>
                              <w:marRight w:val="0"/>
                              <w:marTop w:val="0"/>
                              <w:marBottom w:val="0"/>
                              <w:divBdr>
                                <w:top w:val="none" w:sz="0" w:space="0" w:color="auto"/>
                                <w:left w:val="none" w:sz="0" w:space="0" w:color="auto"/>
                                <w:bottom w:val="none" w:sz="0" w:space="0" w:color="auto"/>
                                <w:right w:val="none" w:sz="0" w:space="0" w:color="auto"/>
                              </w:divBdr>
                              <w:divsChild>
                                <w:div w:id="619458630">
                                  <w:marLeft w:val="0"/>
                                  <w:marRight w:val="0"/>
                                  <w:marTop w:val="0"/>
                                  <w:marBottom w:val="0"/>
                                  <w:divBdr>
                                    <w:top w:val="none" w:sz="0" w:space="0" w:color="auto"/>
                                    <w:left w:val="none" w:sz="0" w:space="0" w:color="auto"/>
                                    <w:bottom w:val="none" w:sz="0" w:space="0" w:color="auto"/>
                                    <w:right w:val="none" w:sz="0" w:space="0" w:color="auto"/>
                                  </w:divBdr>
                                  <w:divsChild>
                                    <w:div w:id="1188106402">
                                      <w:marLeft w:val="0"/>
                                      <w:marRight w:val="0"/>
                                      <w:marTop w:val="0"/>
                                      <w:marBottom w:val="0"/>
                                      <w:divBdr>
                                        <w:top w:val="none" w:sz="0" w:space="0" w:color="auto"/>
                                        <w:left w:val="none" w:sz="0" w:space="0" w:color="auto"/>
                                        <w:bottom w:val="none" w:sz="0" w:space="0" w:color="auto"/>
                                        <w:right w:val="none" w:sz="0" w:space="0" w:color="auto"/>
                                      </w:divBdr>
                                      <w:divsChild>
                                        <w:div w:id="988678386">
                                          <w:marLeft w:val="0"/>
                                          <w:marRight w:val="0"/>
                                          <w:marTop w:val="0"/>
                                          <w:marBottom w:val="0"/>
                                          <w:divBdr>
                                            <w:top w:val="none" w:sz="0" w:space="0" w:color="auto"/>
                                            <w:left w:val="none" w:sz="0" w:space="0" w:color="auto"/>
                                            <w:bottom w:val="none" w:sz="0" w:space="0" w:color="auto"/>
                                            <w:right w:val="none" w:sz="0" w:space="0" w:color="auto"/>
                                          </w:divBdr>
                                          <w:divsChild>
                                            <w:div w:id="1126436002">
                                              <w:marLeft w:val="0"/>
                                              <w:marRight w:val="0"/>
                                              <w:marTop w:val="0"/>
                                              <w:marBottom w:val="0"/>
                                              <w:divBdr>
                                                <w:top w:val="none" w:sz="0" w:space="0" w:color="auto"/>
                                                <w:left w:val="none" w:sz="0" w:space="0" w:color="auto"/>
                                                <w:bottom w:val="none" w:sz="0" w:space="0" w:color="auto"/>
                                                <w:right w:val="none" w:sz="0" w:space="0" w:color="auto"/>
                                              </w:divBdr>
                                              <w:divsChild>
                                                <w:div w:id="370224160">
                                                  <w:marLeft w:val="0"/>
                                                  <w:marRight w:val="0"/>
                                                  <w:marTop w:val="0"/>
                                                  <w:marBottom w:val="0"/>
                                                  <w:divBdr>
                                                    <w:top w:val="none" w:sz="0" w:space="0" w:color="auto"/>
                                                    <w:left w:val="none" w:sz="0" w:space="0" w:color="auto"/>
                                                    <w:bottom w:val="none" w:sz="0" w:space="0" w:color="auto"/>
                                                    <w:right w:val="none" w:sz="0" w:space="0" w:color="auto"/>
                                                  </w:divBdr>
                                                </w:div>
                                                <w:div w:id="1292708938">
                                                  <w:marLeft w:val="0"/>
                                                  <w:marRight w:val="0"/>
                                                  <w:marTop w:val="0"/>
                                                  <w:marBottom w:val="0"/>
                                                  <w:divBdr>
                                                    <w:top w:val="none" w:sz="0" w:space="0" w:color="auto"/>
                                                    <w:left w:val="none" w:sz="0" w:space="0" w:color="auto"/>
                                                    <w:bottom w:val="none" w:sz="0" w:space="0" w:color="auto"/>
                                                    <w:right w:val="none" w:sz="0" w:space="0" w:color="auto"/>
                                                  </w:divBdr>
                                                </w:div>
                                                <w:div w:id="873618649">
                                                  <w:marLeft w:val="0"/>
                                                  <w:marRight w:val="0"/>
                                                  <w:marTop w:val="0"/>
                                                  <w:marBottom w:val="0"/>
                                                  <w:divBdr>
                                                    <w:top w:val="none" w:sz="0" w:space="0" w:color="auto"/>
                                                    <w:left w:val="none" w:sz="0" w:space="0" w:color="auto"/>
                                                    <w:bottom w:val="none" w:sz="0" w:space="0" w:color="auto"/>
                                                    <w:right w:val="none" w:sz="0" w:space="0" w:color="auto"/>
                                                  </w:divBdr>
                                                </w:div>
                                                <w:div w:id="201290899">
                                                  <w:marLeft w:val="0"/>
                                                  <w:marRight w:val="0"/>
                                                  <w:marTop w:val="0"/>
                                                  <w:marBottom w:val="0"/>
                                                  <w:divBdr>
                                                    <w:top w:val="none" w:sz="0" w:space="0" w:color="auto"/>
                                                    <w:left w:val="none" w:sz="0" w:space="0" w:color="auto"/>
                                                    <w:bottom w:val="none" w:sz="0" w:space="0" w:color="auto"/>
                                                    <w:right w:val="none" w:sz="0" w:space="0" w:color="auto"/>
                                                  </w:divBdr>
                                                </w:div>
                                                <w:div w:id="1548377514">
                                                  <w:marLeft w:val="0"/>
                                                  <w:marRight w:val="0"/>
                                                  <w:marTop w:val="0"/>
                                                  <w:marBottom w:val="0"/>
                                                  <w:divBdr>
                                                    <w:top w:val="none" w:sz="0" w:space="0" w:color="auto"/>
                                                    <w:left w:val="none" w:sz="0" w:space="0" w:color="auto"/>
                                                    <w:bottom w:val="none" w:sz="0" w:space="0" w:color="auto"/>
                                                    <w:right w:val="none" w:sz="0" w:space="0" w:color="auto"/>
                                                  </w:divBdr>
                                                </w:div>
                                                <w:div w:id="1449466801">
                                                  <w:marLeft w:val="0"/>
                                                  <w:marRight w:val="0"/>
                                                  <w:marTop w:val="0"/>
                                                  <w:marBottom w:val="0"/>
                                                  <w:divBdr>
                                                    <w:top w:val="none" w:sz="0" w:space="0" w:color="auto"/>
                                                    <w:left w:val="none" w:sz="0" w:space="0" w:color="auto"/>
                                                    <w:bottom w:val="none" w:sz="0" w:space="0" w:color="auto"/>
                                                    <w:right w:val="none" w:sz="0" w:space="0" w:color="auto"/>
                                                  </w:divBdr>
                                                </w:div>
                                                <w:div w:id="1395545876">
                                                  <w:marLeft w:val="0"/>
                                                  <w:marRight w:val="0"/>
                                                  <w:marTop w:val="0"/>
                                                  <w:marBottom w:val="0"/>
                                                  <w:divBdr>
                                                    <w:top w:val="none" w:sz="0" w:space="0" w:color="auto"/>
                                                    <w:left w:val="none" w:sz="0" w:space="0" w:color="auto"/>
                                                    <w:bottom w:val="none" w:sz="0" w:space="0" w:color="auto"/>
                                                    <w:right w:val="none" w:sz="0" w:space="0" w:color="auto"/>
                                                  </w:divBdr>
                                                </w:div>
                                                <w:div w:id="924800510">
                                                  <w:marLeft w:val="0"/>
                                                  <w:marRight w:val="0"/>
                                                  <w:marTop w:val="0"/>
                                                  <w:marBottom w:val="0"/>
                                                  <w:divBdr>
                                                    <w:top w:val="none" w:sz="0" w:space="0" w:color="auto"/>
                                                    <w:left w:val="none" w:sz="0" w:space="0" w:color="auto"/>
                                                    <w:bottom w:val="none" w:sz="0" w:space="0" w:color="auto"/>
                                                    <w:right w:val="none" w:sz="0" w:space="0" w:color="auto"/>
                                                  </w:divBdr>
                                                </w:div>
                                                <w:div w:id="610669613">
                                                  <w:marLeft w:val="0"/>
                                                  <w:marRight w:val="0"/>
                                                  <w:marTop w:val="0"/>
                                                  <w:marBottom w:val="0"/>
                                                  <w:divBdr>
                                                    <w:top w:val="none" w:sz="0" w:space="0" w:color="auto"/>
                                                    <w:left w:val="none" w:sz="0" w:space="0" w:color="auto"/>
                                                    <w:bottom w:val="none" w:sz="0" w:space="0" w:color="auto"/>
                                                    <w:right w:val="none" w:sz="0" w:space="0" w:color="auto"/>
                                                  </w:divBdr>
                                                </w:div>
                                                <w:div w:id="117333472">
                                                  <w:marLeft w:val="0"/>
                                                  <w:marRight w:val="0"/>
                                                  <w:marTop w:val="0"/>
                                                  <w:marBottom w:val="0"/>
                                                  <w:divBdr>
                                                    <w:top w:val="none" w:sz="0" w:space="0" w:color="auto"/>
                                                    <w:left w:val="none" w:sz="0" w:space="0" w:color="auto"/>
                                                    <w:bottom w:val="none" w:sz="0" w:space="0" w:color="auto"/>
                                                    <w:right w:val="none" w:sz="0" w:space="0" w:color="auto"/>
                                                  </w:divBdr>
                                                </w:div>
                                                <w:div w:id="1868521055">
                                                  <w:marLeft w:val="0"/>
                                                  <w:marRight w:val="0"/>
                                                  <w:marTop w:val="0"/>
                                                  <w:marBottom w:val="0"/>
                                                  <w:divBdr>
                                                    <w:top w:val="none" w:sz="0" w:space="0" w:color="auto"/>
                                                    <w:left w:val="none" w:sz="0" w:space="0" w:color="auto"/>
                                                    <w:bottom w:val="none" w:sz="0" w:space="0" w:color="auto"/>
                                                    <w:right w:val="none" w:sz="0" w:space="0" w:color="auto"/>
                                                  </w:divBdr>
                                                </w:div>
                                                <w:div w:id="61145197">
                                                  <w:marLeft w:val="0"/>
                                                  <w:marRight w:val="0"/>
                                                  <w:marTop w:val="0"/>
                                                  <w:marBottom w:val="0"/>
                                                  <w:divBdr>
                                                    <w:top w:val="none" w:sz="0" w:space="0" w:color="auto"/>
                                                    <w:left w:val="none" w:sz="0" w:space="0" w:color="auto"/>
                                                    <w:bottom w:val="none" w:sz="0" w:space="0" w:color="auto"/>
                                                    <w:right w:val="none" w:sz="0" w:space="0" w:color="auto"/>
                                                  </w:divBdr>
                                                  <w:divsChild>
                                                    <w:div w:id="248470304">
                                                      <w:marLeft w:val="0"/>
                                                      <w:marRight w:val="0"/>
                                                      <w:marTop w:val="0"/>
                                                      <w:marBottom w:val="0"/>
                                                      <w:divBdr>
                                                        <w:top w:val="none" w:sz="0" w:space="0" w:color="auto"/>
                                                        <w:left w:val="none" w:sz="0" w:space="0" w:color="auto"/>
                                                        <w:bottom w:val="none" w:sz="0" w:space="0" w:color="auto"/>
                                                        <w:right w:val="none" w:sz="0" w:space="0" w:color="auto"/>
                                                      </w:divBdr>
                                                    </w:div>
                                                    <w:div w:id="2092962835">
                                                      <w:marLeft w:val="0"/>
                                                      <w:marRight w:val="0"/>
                                                      <w:marTop w:val="0"/>
                                                      <w:marBottom w:val="0"/>
                                                      <w:divBdr>
                                                        <w:top w:val="none" w:sz="0" w:space="0" w:color="auto"/>
                                                        <w:left w:val="none" w:sz="0" w:space="0" w:color="auto"/>
                                                        <w:bottom w:val="none" w:sz="0" w:space="0" w:color="auto"/>
                                                        <w:right w:val="none" w:sz="0" w:space="0" w:color="auto"/>
                                                      </w:divBdr>
                                                    </w:div>
                                                    <w:div w:id="500120757">
                                                      <w:marLeft w:val="0"/>
                                                      <w:marRight w:val="0"/>
                                                      <w:marTop w:val="0"/>
                                                      <w:marBottom w:val="0"/>
                                                      <w:divBdr>
                                                        <w:top w:val="none" w:sz="0" w:space="0" w:color="auto"/>
                                                        <w:left w:val="none" w:sz="0" w:space="0" w:color="auto"/>
                                                        <w:bottom w:val="none" w:sz="0" w:space="0" w:color="auto"/>
                                                        <w:right w:val="none" w:sz="0" w:space="0" w:color="auto"/>
                                                      </w:divBdr>
                                                    </w:div>
                                                    <w:div w:id="1009730">
                                                      <w:marLeft w:val="0"/>
                                                      <w:marRight w:val="0"/>
                                                      <w:marTop w:val="0"/>
                                                      <w:marBottom w:val="0"/>
                                                      <w:divBdr>
                                                        <w:top w:val="none" w:sz="0" w:space="0" w:color="auto"/>
                                                        <w:left w:val="none" w:sz="0" w:space="0" w:color="auto"/>
                                                        <w:bottom w:val="none" w:sz="0" w:space="0" w:color="auto"/>
                                                        <w:right w:val="none" w:sz="0" w:space="0" w:color="auto"/>
                                                      </w:divBdr>
                                                    </w:div>
                                                    <w:div w:id="1537694485">
                                                      <w:marLeft w:val="0"/>
                                                      <w:marRight w:val="0"/>
                                                      <w:marTop w:val="0"/>
                                                      <w:marBottom w:val="0"/>
                                                      <w:divBdr>
                                                        <w:top w:val="none" w:sz="0" w:space="0" w:color="auto"/>
                                                        <w:left w:val="none" w:sz="0" w:space="0" w:color="auto"/>
                                                        <w:bottom w:val="none" w:sz="0" w:space="0" w:color="auto"/>
                                                        <w:right w:val="none" w:sz="0" w:space="0" w:color="auto"/>
                                                      </w:divBdr>
                                                    </w:div>
                                                    <w:div w:id="1339893808">
                                                      <w:marLeft w:val="0"/>
                                                      <w:marRight w:val="0"/>
                                                      <w:marTop w:val="0"/>
                                                      <w:marBottom w:val="0"/>
                                                      <w:divBdr>
                                                        <w:top w:val="none" w:sz="0" w:space="0" w:color="auto"/>
                                                        <w:left w:val="none" w:sz="0" w:space="0" w:color="auto"/>
                                                        <w:bottom w:val="none" w:sz="0" w:space="0" w:color="auto"/>
                                                        <w:right w:val="none" w:sz="0" w:space="0" w:color="auto"/>
                                                      </w:divBdr>
                                                    </w:div>
                                                    <w:div w:id="1609391249">
                                                      <w:marLeft w:val="0"/>
                                                      <w:marRight w:val="0"/>
                                                      <w:marTop w:val="0"/>
                                                      <w:marBottom w:val="0"/>
                                                      <w:divBdr>
                                                        <w:top w:val="none" w:sz="0" w:space="0" w:color="auto"/>
                                                        <w:left w:val="none" w:sz="0" w:space="0" w:color="auto"/>
                                                        <w:bottom w:val="none" w:sz="0" w:space="0" w:color="auto"/>
                                                        <w:right w:val="none" w:sz="0" w:space="0" w:color="auto"/>
                                                      </w:divBdr>
                                                    </w:div>
                                                    <w:div w:id="1437483593">
                                                      <w:marLeft w:val="0"/>
                                                      <w:marRight w:val="0"/>
                                                      <w:marTop w:val="0"/>
                                                      <w:marBottom w:val="0"/>
                                                      <w:divBdr>
                                                        <w:top w:val="none" w:sz="0" w:space="0" w:color="auto"/>
                                                        <w:left w:val="none" w:sz="0" w:space="0" w:color="auto"/>
                                                        <w:bottom w:val="none" w:sz="0" w:space="0" w:color="auto"/>
                                                        <w:right w:val="none" w:sz="0" w:space="0" w:color="auto"/>
                                                      </w:divBdr>
                                                    </w:div>
                                                    <w:div w:id="50466358">
                                                      <w:marLeft w:val="0"/>
                                                      <w:marRight w:val="0"/>
                                                      <w:marTop w:val="0"/>
                                                      <w:marBottom w:val="0"/>
                                                      <w:divBdr>
                                                        <w:top w:val="none" w:sz="0" w:space="0" w:color="auto"/>
                                                        <w:left w:val="none" w:sz="0" w:space="0" w:color="auto"/>
                                                        <w:bottom w:val="none" w:sz="0" w:space="0" w:color="auto"/>
                                                        <w:right w:val="none" w:sz="0" w:space="0" w:color="auto"/>
                                                      </w:divBdr>
                                                    </w:div>
                                                    <w:div w:id="1168592431">
                                                      <w:marLeft w:val="0"/>
                                                      <w:marRight w:val="0"/>
                                                      <w:marTop w:val="0"/>
                                                      <w:marBottom w:val="0"/>
                                                      <w:divBdr>
                                                        <w:top w:val="none" w:sz="0" w:space="0" w:color="auto"/>
                                                        <w:left w:val="none" w:sz="0" w:space="0" w:color="auto"/>
                                                        <w:bottom w:val="none" w:sz="0" w:space="0" w:color="auto"/>
                                                        <w:right w:val="none" w:sz="0" w:space="0" w:color="auto"/>
                                                      </w:divBdr>
                                                    </w:div>
                                                    <w:div w:id="2152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738842">
                              <w:marLeft w:val="0"/>
                              <w:marRight w:val="0"/>
                              <w:marTop w:val="0"/>
                              <w:marBottom w:val="0"/>
                              <w:divBdr>
                                <w:top w:val="none" w:sz="0" w:space="0" w:color="auto"/>
                                <w:left w:val="none" w:sz="0" w:space="0" w:color="auto"/>
                                <w:bottom w:val="none" w:sz="0" w:space="0" w:color="auto"/>
                                <w:right w:val="none" w:sz="0" w:space="0" w:color="auto"/>
                              </w:divBdr>
                            </w:div>
                            <w:div w:id="696471247">
                              <w:marLeft w:val="0"/>
                              <w:marRight w:val="0"/>
                              <w:marTop w:val="0"/>
                              <w:marBottom w:val="0"/>
                              <w:divBdr>
                                <w:top w:val="none" w:sz="0" w:space="0" w:color="auto"/>
                                <w:left w:val="none" w:sz="0" w:space="0" w:color="auto"/>
                                <w:bottom w:val="none" w:sz="0" w:space="0" w:color="auto"/>
                                <w:right w:val="none" w:sz="0" w:space="0" w:color="auto"/>
                              </w:divBdr>
                            </w:div>
                            <w:div w:id="1786192042">
                              <w:marLeft w:val="0"/>
                              <w:marRight w:val="0"/>
                              <w:marTop w:val="0"/>
                              <w:marBottom w:val="0"/>
                              <w:divBdr>
                                <w:top w:val="none" w:sz="0" w:space="0" w:color="auto"/>
                                <w:left w:val="none" w:sz="0" w:space="0" w:color="auto"/>
                                <w:bottom w:val="none" w:sz="0" w:space="0" w:color="auto"/>
                                <w:right w:val="none" w:sz="0" w:space="0" w:color="auto"/>
                              </w:divBdr>
                            </w:div>
                          </w:divsChild>
                        </w:div>
                        <w:div w:id="1029457024">
                          <w:marLeft w:val="0"/>
                          <w:marRight w:val="0"/>
                          <w:marTop w:val="0"/>
                          <w:marBottom w:val="0"/>
                          <w:divBdr>
                            <w:top w:val="none" w:sz="0" w:space="0" w:color="auto"/>
                            <w:left w:val="none" w:sz="0" w:space="0" w:color="auto"/>
                            <w:bottom w:val="none" w:sz="0" w:space="0" w:color="auto"/>
                            <w:right w:val="none" w:sz="0" w:space="0" w:color="auto"/>
                          </w:divBdr>
                        </w:div>
                        <w:div w:id="929852907">
                          <w:marLeft w:val="0"/>
                          <w:marRight w:val="0"/>
                          <w:marTop w:val="0"/>
                          <w:marBottom w:val="0"/>
                          <w:divBdr>
                            <w:top w:val="none" w:sz="0" w:space="0" w:color="auto"/>
                            <w:left w:val="none" w:sz="0" w:space="0" w:color="auto"/>
                            <w:bottom w:val="none" w:sz="0" w:space="0" w:color="auto"/>
                            <w:right w:val="none" w:sz="0" w:space="0" w:color="auto"/>
                          </w:divBdr>
                        </w:div>
                        <w:div w:id="1757095080">
                          <w:marLeft w:val="0"/>
                          <w:marRight w:val="0"/>
                          <w:marTop w:val="0"/>
                          <w:marBottom w:val="0"/>
                          <w:divBdr>
                            <w:top w:val="none" w:sz="0" w:space="0" w:color="auto"/>
                            <w:left w:val="none" w:sz="0" w:space="0" w:color="auto"/>
                            <w:bottom w:val="none" w:sz="0" w:space="0" w:color="auto"/>
                            <w:right w:val="none" w:sz="0" w:space="0" w:color="auto"/>
                          </w:divBdr>
                        </w:div>
                        <w:div w:id="1473592879">
                          <w:marLeft w:val="0"/>
                          <w:marRight w:val="0"/>
                          <w:marTop w:val="0"/>
                          <w:marBottom w:val="0"/>
                          <w:divBdr>
                            <w:top w:val="none" w:sz="0" w:space="0" w:color="auto"/>
                            <w:left w:val="none" w:sz="0" w:space="0" w:color="auto"/>
                            <w:bottom w:val="none" w:sz="0" w:space="0" w:color="auto"/>
                            <w:right w:val="none" w:sz="0" w:space="0" w:color="auto"/>
                          </w:divBdr>
                        </w:div>
                        <w:div w:id="789931036">
                          <w:marLeft w:val="0"/>
                          <w:marRight w:val="0"/>
                          <w:marTop w:val="0"/>
                          <w:marBottom w:val="0"/>
                          <w:divBdr>
                            <w:top w:val="none" w:sz="0" w:space="0" w:color="auto"/>
                            <w:left w:val="none" w:sz="0" w:space="0" w:color="auto"/>
                            <w:bottom w:val="none" w:sz="0" w:space="0" w:color="auto"/>
                            <w:right w:val="none" w:sz="0" w:space="0" w:color="auto"/>
                          </w:divBdr>
                        </w:div>
                        <w:div w:id="844633804">
                          <w:marLeft w:val="0"/>
                          <w:marRight w:val="0"/>
                          <w:marTop w:val="0"/>
                          <w:marBottom w:val="0"/>
                          <w:divBdr>
                            <w:top w:val="none" w:sz="0" w:space="0" w:color="auto"/>
                            <w:left w:val="none" w:sz="0" w:space="0" w:color="auto"/>
                            <w:bottom w:val="none" w:sz="0" w:space="0" w:color="auto"/>
                            <w:right w:val="none" w:sz="0" w:space="0" w:color="auto"/>
                          </w:divBdr>
                        </w:div>
                        <w:div w:id="660502550">
                          <w:marLeft w:val="0"/>
                          <w:marRight w:val="0"/>
                          <w:marTop w:val="0"/>
                          <w:marBottom w:val="0"/>
                          <w:divBdr>
                            <w:top w:val="none" w:sz="0" w:space="0" w:color="auto"/>
                            <w:left w:val="none" w:sz="0" w:space="0" w:color="auto"/>
                            <w:bottom w:val="none" w:sz="0" w:space="0" w:color="auto"/>
                            <w:right w:val="none" w:sz="0" w:space="0" w:color="auto"/>
                          </w:divBdr>
                        </w:div>
                        <w:div w:id="15926824">
                          <w:marLeft w:val="0"/>
                          <w:marRight w:val="0"/>
                          <w:marTop w:val="0"/>
                          <w:marBottom w:val="0"/>
                          <w:divBdr>
                            <w:top w:val="none" w:sz="0" w:space="0" w:color="auto"/>
                            <w:left w:val="none" w:sz="0" w:space="0" w:color="auto"/>
                            <w:bottom w:val="none" w:sz="0" w:space="0" w:color="auto"/>
                            <w:right w:val="none" w:sz="0" w:space="0" w:color="auto"/>
                          </w:divBdr>
                        </w:div>
                        <w:div w:id="1065879622">
                          <w:marLeft w:val="0"/>
                          <w:marRight w:val="0"/>
                          <w:marTop w:val="0"/>
                          <w:marBottom w:val="0"/>
                          <w:divBdr>
                            <w:top w:val="none" w:sz="0" w:space="0" w:color="auto"/>
                            <w:left w:val="none" w:sz="0" w:space="0" w:color="auto"/>
                            <w:bottom w:val="none" w:sz="0" w:space="0" w:color="auto"/>
                            <w:right w:val="none" w:sz="0" w:space="0" w:color="auto"/>
                          </w:divBdr>
                        </w:div>
                        <w:div w:id="1977098949">
                          <w:marLeft w:val="0"/>
                          <w:marRight w:val="0"/>
                          <w:marTop w:val="0"/>
                          <w:marBottom w:val="0"/>
                          <w:divBdr>
                            <w:top w:val="none" w:sz="0" w:space="0" w:color="auto"/>
                            <w:left w:val="none" w:sz="0" w:space="0" w:color="auto"/>
                            <w:bottom w:val="none" w:sz="0" w:space="0" w:color="auto"/>
                            <w:right w:val="none" w:sz="0" w:space="0" w:color="auto"/>
                          </w:divBdr>
                        </w:div>
                        <w:div w:id="1614551848">
                          <w:marLeft w:val="0"/>
                          <w:marRight w:val="0"/>
                          <w:marTop w:val="0"/>
                          <w:marBottom w:val="0"/>
                          <w:divBdr>
                            <w:top w:val="none" w:sz="0" w:space="0" w:color="auto"/>
                            <w:left w:val="none" w:sz="0" w:space="0" w:color="auto"/>
                            <w:bottom w:val="none" w:sz="0" w:space="0" w:color="auto"/>
                            <w:right w:val="none" w:sz="0" w:space="0" w:color="auto"/>
                          </w:divBdr>
                        </w:div>
                        <w:div w:id="1556089421">
                          <w:marLeft w:val="0"/>
                          <w:marRight w:val="0"/>
                          <w:marTop w:val="0"/>
                          <w:marBottom w:val="0"/>
                          <w:divBdr>
                            <w:top w:val="none" w:sz="0" w:space="0" w:color="auto"/>
                            <w:left w:val="none" w:sz="0" w:space="0" w:color="auto"/>
                            <w:bottom w:val="none" w:sz="0" w:space="0" w:color="auto"/>
                            <w:right w:val="none" w:sz="0" w:space="0" w:color="auto"/>
                          </w:divBdr>
                        </w:div>
                        <w:div w:id="1117992607">
                          <w:marLeft w:val="0"/>
                          <w:marRight w:val="0"/>
                          <w:marTop w:val="0"/>
                          <w:marBottom w:val="0"/>
                          <w:divBdr>
                            <w:top w:val="none" w:sz="0" w:space="0" w:color="auto"/>
                            <w:left w:val="none" w:sz="0" w:space="0" w:color="auto"/>
                            <w:bottom w:val="none" w:sz="0" w:space="0" w:color="auto"/>
                            <w:right w:val="none" w:sz="0" w:space="0" w:color="auto"/>
                          </w:divBdr>
                        </w:div>
                        <w:div w:id="408043896">
                          <w:marLeft w:val="0"/>
                          <w:marRight w:val="0"/>
                          <w:marTop w:val="0"/>
                          <w:marBottom w:val="0"/>
                          <w:divBdr>
                            <w:top w:val="none" w:sz="0" w:space="0" w:color="auto"/>
                            <w:left w:val="none" w:sz="0" w:space="0" w:color="auto"/>
                            <w:bottom w:val="none" w:sz="0" w:space="0" w:color="auto"/>
                            <w:right w:val="none" w:sz="0" w:space="0" w:color="auto"/>
                          </w:divBdr>
                        </w:div>
                        <w:div w:id="662241299">
                          <w:marLeft w:val="0"/>
                          <w:marRight w:val="0"/>
                          <w:marTop w:val="0"/>
                          <w:marBottom w:val="0"/>
                          <w:divBdr>
                            <w:top w:val="none" w:sz="0" w:space="0" w:color="auto"/>
                            <w:left w:val="none" w:sz="0" w:space="0" w:color="auto"/>
                            <w:bottom w:val="none" w:sz="0" w:space="0" w:color="auto"/>
                            <w:right w:val="none" w:sz="0" w:space="0" w:color="auto"/>
                          </w:divBdr>
                        </w:div>
                        <w:div w:id="1933395455">
                          <w:marLeft w:val="0"/>
                          <w:marRight w:val="0"/>
                          <w:marTop w:val="0"/>
                          <w:marBottom w:val="0"/>
                          <w:divBdr>
                            <w:top w:val="none" w:sz="0" w:space="0" w:color="auto"/>
                            <w:left w:val="none" w:sz="0" w:space="0" w:color="auto"/>
                            <w:bottom w:val="none" w:sz="0" w:space="0" w:color="auto"/>
                            <w:right w:val="none" w:sz="0" w:space="0" w:color="auto"/>
                          </w:divBdr>
                        </w:div>
                        <w:div w:id="1398435055">
                          <w:marLeft w:val="0"/>
                          <w:marRight w:val="0"/>
                          <w:marTop w:val="0"/>
                          <w:marBottom w:val="0"/>
                          <w:divBdr>
                            <w:top w:val="none" w:sz="0" w:space="0" w:color="auto"/>
                            <w:left w:val="none" w:sz="0" w:space="0" w:color="auto"/>
                            <w:bottom w:val="none" w:sz="0" w:space="0" w:color="auto"/>
                            <w:right w:val="none" w:sz="0" w:space="0" w:color="auto"/>
                          </w:divBdr>
                        </w:div>
                        <w:div w:id="1018043428">
                          <w:marLeft w:val="0"/>
                          <w:marRight w:val="0"/>
                          <w:marTop w:val="0"/>
                          <w:marBottom w:val="0"/>
                          <w:divBdr>
                            <w:top w:val="none" w:sz="0" w:space="0" w:color="auto"/>
                            <w:left w:val="none" w:sz="0" w:space="0" w:color="auto"/>
                            <w:bottom w:val="none" w:sz="0" w:space="0" w:color="auto"/>
                            <w:right w:val="none" w:sz="0" w:space="0" w:color="auto"/>
                          </w:divBdr>
                        </w:div>
                        <w:div w:id="700327342">
                          <w:marLeft w:val="0"/>
                          <w:marRight w:val="0"/>
                          <w:marTop w:val="0"/>
                          <w:marBottom w:val="0"/>
                          <w:divBdr>
                            <w:top w:val="none" w:sz="0" w:space="0" w:color="auto"/>
                            <w:left w:val="none" w:sz="0" w:space="0" w:color="auto"/>
                            <w:bottom w:val="none" w:sz="0" w:space="0" w:color="auto"/>
                            <w:right w:val="none" w:sz="0" w:space="0" w:color="auto"/>
                          </w:divBdr>
                        </w:div>
                        <w:div w:id="404881468">
                          <w:marLeft w:val="0"/>
                          <w:marRight w:val="0"/>
                          <w:marTop w:val="0"/>
                          <w:marBottom w:val="0"/>
                          <w:divBdr>
                            <w:top w:val="none" w:sz="0" w:space="0" w:color="auto"/>
                            <w:left w:val="none" w:sz="0" w:space="0" w:color="auto"/>
                            <w:bottom w:val="none" w:sz="0" w:space="0" w:color="auto"/>
                            <w:right w:val="none" w:sz="0" w:space="0" w:color="auto"/>
                          </w:divBdr>
                        </w:div>
                        <w:div w:id="206766114">
                          <w:marLeft w:val="0"/>
                          <w:marRight w:val="0"/>
                          <w:marTop w:val="0"/>
                          <w:marBottom w:val="0"/>
                          <w:divBdr>
                            <w:top w:val="none" w:sz="0" w:space="0" w:color="auto"/>
                            <w:left w:val="none" w:sz="0" w:space="0" w:color="auto"/>
                            <w:bottom w:val="none" w:sz="0" w:space="0" w:color="auto"/>
                            <w:right w:val="none" w:sz="0" w:space="0" w:color="auto"/>
                          </w:divBdr>
                          <w:divsChild>
                            <w:div w:id="1727296203">
                              <w:marLeft w:val="0"/>
                              <w:marRight w:val="0"/>
                              <w:marTop w:val="0"/>
                              <w:marBottom w:val="0"/>
                              <w:divBdr>
                                <w:top w:val="none" w:sz="0" w:space="0" w:color="auto"/>
                                <w:left w:val="none" w:sz="0" w:space="0" w:color="auto"/>
                                <w:bottom w:val="none" w:sz="0" w:space="0" w:color="auto"/>
                                <w:right w:val="none" w:sz="0" w:space="0" w:color="auto"/>
                              </w:divBdr>
                              <w:divsChild>
                                <w:div w:id="4117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55">
                          <w:marLeft w:val="0"/>
                          <w:marRight w:val="0"/>
                          <w:marTop w:val="0"/>
                          <w:marBottom w:val="0"/>
                          <w:divBdr>
                            <w:top w:val="none" w:sz="0" w:space="0" w:color="auto"/>
                            <w:left w:val="none" w:sz="0" w:space="0" w:color="auto"/>
                            <w:bottom w:val="none" w:sz="0" w:space="0" w:color="auto"/>
                            <w:right w:val="none" w:sz="0" w:space="0" w:color="auto"/>
                          </w:divBdr>
                        </w:div>
                        <w:div w:id="400177557">
                          <w:marLeft w:val="0"/>
                          <w:marRight w:val="0"/>
                          <w:marTop w:val="0"/>
                          <w:marBottom w:val="0"/>
                          <w:divBdr>
                            <w:top w:val="none" w:sz="0" w:space="0" w:color="auto"/>
                            <w:left w:val="none" w:sz="0" w:space="0" w:color="auto"/>
                            <w:bottom w:val="none" w:sz="0" w:space="0" w:color="auto"/>
                            <w:right w:val="none" w:sz="0" w:space="0" w:color="auto"/>
                          </w:divBdr>
                        </w:div>
                        <w:div w:id="481584829">
                          <w:marLeft w:val="0"/>
                          <w:marRight w:val="0"/>
                          <w:marTop w:val="0"/>
                          <w:marBottom w:val="0"/>
                          <w:divBdr>
                            <w:top w:val="none" w:sz="0" w:space="0" w:color="auto"/>
                            <w:left w:val="none" w:sz="0" w:space="0" w:color="auto"/>
                            <w:bottom w:val="none" w:sz="0" w:space="0" w:color="auto"/>
                            <w:right w:val="none" w:sz="0" w:space="0" w:color="auto"/>
                          </w:divBdr>
                        </w:div>
                        <w:div w:id="2120446922">
                          <w:marLeft w:val="0"/>
                          <w:marRight w:val="0"/>
                          <w:marTop w:val="0"/>
                          <w:marBottom w:val="0"/>
                          <w:divBdr>
                            <w:top w:val="none" w:sz="0" w:space="0" w:color="auto"/>
                            <w:left w:val="none" w:sz="0" w:space="0" w:color="auto"/>
                            <w:bottom w:val="none" w:sz="0" w:space="0" w:color="auto"/>
                            <w:right w:val="none" w:sz="0" w:space="0" w:color="auto"/>
                          </w:divBdr>
                        </w:div>
                        <w:div w:id="627324225">
                          <w:marLeft w:val="0"/>
                          <w:marRight w:val="0"/>
                          <w:marTop w:val="0"/>
                          <w:marBottom w:val="0"/>
                          <w:divBdr>
                            <w:top w:val="none" w:sz="0" w:space="0" w:color="auto"/>
                            <w:left w:val="none" w:sz="0" w:space="0" w:color="auto"/>
                            <w:bottom w:val="none" w:sz="0" w:space="0" w:color="auto"/>
                            <w:right w:val="none" w:sz="0" w:space="0" w:color="auto"/>
                          </w:divBdr>
                        </w:div>
                        <w:div w:id="617025503">
                          <w:marLeft w:val="0"/>
                          <w:marRight w:val="0"/>
                          <w:marTop w:val="0"/>
                          <w:marBottom w:val="0"/>
                          <w:divBdr>
                            <w:top w:val="none" w:sz="0" w:space="0" w:color="auto"/>
                            <w:left w:val="none" w:sz="0" w:space="0" w:color="auto"/>
                            <w:bottom w:val="none" w:sz="0" w:space="0" w:color="auto"/>
                            <w:right w:val="none" w:sz="0" w:space="0" w:color="auto"/>
                          </w:divBdr>
                        </w:div>
                        <w:div w:id="2037999787">
                          <w:marLeft w:val="0"/>
                          <w:marRight w:val="0"/>
                          <w:marTop w:val="0"/>
                          <w:marBottom w:val="0"/>
                          <w:divBdr>
                            <w:top w:val="none" w:sz="0" w:space="0" w:color="auto"/>
                            <w:left w:val="none" w:sz="0" w:space="0" w:color="auto"/>
                            <w:bottom w:val="none" w:sz="0" w:space="0" w:color="auto"/>
                            <w:right w:val="none" w:sz="0" w:space="0" w:color="auto"/>
                          </w:divBdr>
                        </w:div>
                        <w:div w:id="496843824">
                          <w:marLeft w:val="0"/>
                          <w:marRight w:val="0"/>
                          <w:marTop w:val="0"/>
                          <w:marBottom w:val="0"/>
                          <w:divBdr>
                            <w:top w:val="none" w:sz="0" w:space="0" w:color="auto"/>
                            <w:left w:val="none" w:sz="0" w:space="0" w:color="auto"/>
                            <w:bottom w:val="none" w:sz="0" w:space="0" w:color="auto"/>
                            <w:right w:val="none" w:sz="0" w:space="0" w:color="auto"/>
                          </w:divBdr>
                        </w:div>
                        <w:div w:id="141313921">
                          <w:marLeft w:val="0"/>
                          <w:marRight w:val="0"/>
                          <w:marTop w:val="0"/>
                          <w:marBottom w:val="0"/>
                          <w:divBdr>
                            <w:top w:val="none" w:sz="0" w:space="0" w:color="auto"/>
                            <w:left w:val="none" w:sz="0" w:space="0" w:color="auto"/>
                            <w:bottom w:val="none" w:sz="0" w:space="0" w:color="auto"/>
                            <w:right w:val="none" w:sz="0" w:space="0" w:color="auto"/>
                          </w:divBdr>
                        </w:div>
                        <w:div w:id="1263143337">
                          <w:marLeft w:val="0"/>
                          <w:marRight w:val="0"/>
                          <w:marTop w:val="0"/>
                          <w:marBottom w:val="0"/>
                          <w:divBdr>
                            <w:top w:val="none" w:sz="0" w:space="0" w:color="auto"/>
                            <w:left w:val="none" w:sz="0" w:space="0" w:color="auto"/>
                            <w:bottom w:val="none" w:sz="0" w:space="0" w:color="auto"/>
                            <w:right w:val="none" w:sz="0" w:space="0" w:color="auto"/>
                          </w:divBdr>
                        </w:div>
                        <w:div w:id="623733303">
                          <w:marLeft w:val="0"/>
                          <w:marRight w:val="0"/>
                          <w:marTop w:val="0"/>
                          <w:marBottom w:val="0"/>
                          <w:divBdr>
                            <w:top w:val="none" w:sz="0" w:space="0" w:color="auto"/>
                            <w:left w:val="none" w:sz="0" w:space="0" w:color="auto"/>
                            <w:bottom w:val="none" w:sz="0" w:space="0" w:color="auto"/>
                            <w:right w:val="none" w:sz="0" w:space="0" w:color="auto"/>
                          </w:divBdr>
                        </w:div>
                        <w:div w:id="1844008102">
                          <w:marLeft w:val="0"/>
                          <w:marRight w:val="0"/>
                          <w:marTop w:val="0"/>
                          <w:marBottom w:val="0"/>
                          <w:divBdr>
                            <w:top w:val="none" w:sz="0" w:space="0" w:color="auto"/>
                            <w:left w:val="none" w:sz="0" w:space="0" w:color="auto"/>
                            <w:bottom w:val="none" w:sz="0" w:space="0" w:color="auto"/>
                            <w:right w:val="none" w:sz="0" w:space="0" w:color="auto"/>
                          </w:divBdr>
                        </w:div>
                        <w:div w:id="1214583092">
                          <w:marLeft w:val="0"/>
                          <w:marRight w:val="0"/>
                          <w:marTop w:val="0"/>
                          <w:marBottom w:val="0"/>
                          <w:divBdr>
                            <w:top w:val="none" w:sz="0" w:space="0" w:color="auto"/>
                            <w:left w:val="none" w:sz="0" w:space="0" w:color="auto"/>
                            <w:bottom w:val="none" w:sz="0" w:space="0" w:color="auto"/>
                            <w:right w:val="none" w:sz="0" w:space="0" w:color="auto"/>
                          </w:divBdr>
                          <w:divsChild>
                            <w:div w:id="907155943">
                              <w:marLeft w:val="0"/>
                              <w:marRight w:val="0"/>
                              <w:marTop w:val="0"/>
                              <w:marBottom w:val="0"/>
                              <w:divBdr>
                                <w:top w:val="none" w:sz="0" w:space="0" w:color="auto"/>
                                <w:left w:val="none" w:sz="0" w:space="0" w:color="auto"/>
                                <w:bottom w:val="none" w:sz="0" w:space="0" w:color="auto"/>
                                <w:right w:val="none" w:sz="0" w:space="0" w:color="auto"/>
                              </w:divBdr>
                              <w:divsChild>
                                <w:div w:id="1913585979">
                                  <w:marLeft w:val="0"/>
                                  <w:marRight w:val="0"/>
                                  <w:marTop w:val="0"/>
                                  <w:marBottom w:val="0"/>
                                  <w:divBdr>
                                    <w:top w:val="none" w:sz="0" w:space="0" w:color="auto"/>
                                    <w:left w:val="none" w:sz="0" w:space="0" w:color="auto"/>
                                    <w:bottom w:val="none" w:sz="0" w:space="0" w:color="auto"/>
                                    <w:right w:val="none" w:sz="0" w:space="0" w:color="auto"/>
                                  </w:divBdr>
                                  <w:divsChild>
                                    <w:div w:id="278806365">
                                      <w:marLeft w:val="0"/>
                                      <w:marRight w:val="0"/>
                                      <w:marTop w:val="0"/>
                                      <w:marBottom w:val="0"/>
                                      <w:divBdr>
                                        <w:top w:val="none" w:sz="0" w:space="0" w:color="auto"/>
                                        <w:left w:val="none" w:sz="0" w:space="0" w:color="auto"/>
                                        <w:bottom w:val="none" w:sz="0" w:space="0" w:color="auto"/>
                                        <w:right w:val="none" w:sz="0" w:space="0" w:color="auto"/>
                                      </w:divBdr>
                                    </w:div>
                                    <w:div w:id="1964186908">
                                      <w:marLeft w:val="0"/>
                                      <w:marRight w:val="0"/>
                                      <w:marTop w:val="0"/>
                                      <w:marBottom w:val="0"/>
                                      <w:divBdr>
                                        <w:top w:val="none" w:sz="0" w:space="0" w:color="auto"/>
                                        <w:left w:val="none" w:sz="0" w:space="0" w:color="auto"/>
                                        <w:bottom w:val="none" w:sz="0" w:space="0" w:color="auto"/>
                                        <w:right w:val="none" w:sz="0" w:space="0" w:color="auto"/>
                                      </w:divBdr>
                                    </w:div>
                                    <w:div w:id="1309431127">
                                      <w:marLeft w:val="0"/>
                                      <w:marRight w:val="0"/>
                                      <w:marTop w:val="0"/>
                                      <w:marBottom w:val="0"/>
                                      <w:divBdr>
                                        <w:top w:val="none" w:sz="0" w:space="0" w:color="auto"/>
                                        <w:left w:val="none" w:sz="0" w:space="0" w:color="auto"/>
                                        <w:bottom w:val="none" w:sz="0" w:space="0" w:color="auto"/>
                                        <w:right w:val="none" w:sz="0" w:space="0" w:color="auto"/>
                                      </w:divBdr>
                                    </w:div>
                                    <w:div w:id="123472604">
                                      <w:marLeft w:val="0"/>
                                      <w:marRight w:val="0"/>
                                      <w:marTop w:val="0"/>
                                      <w:marBottom w:val="0"/>
                                      <w:divBdr>
                                        <w:top w:val="none" w:sz="0" w:space="0" w:color="auto"/>
                                        <w:left w:val="none" w:sz="0" w:space="0" w:color="auto"/>
                                        <w:bottom w:val="none" w:sz="0" w:space="0" w:color="auto"/>
                                        <w:right w:val="none" w:sz="0" w:space="0" w:color="auto"/>
                                      </w:divBdr>
                                    </w:div>
                                    <w:div w:id="629243120">
                                      <w:marLeft w:val="0"/>
                                      <w:marRight w:val="0"/>
                                      <w:marTop w:val="0"/>
                                      <w:marBottom w:val="0"/>
                                      <w:divBdr>
                                        <w:top w:val="none" w:sz="0" w:space="0" w:color="auto"/>
                                        <w:left w:val="none" w:sz="0" w:space="0" w:color="auto"/>
                                        <w:bottom w:val="none" w:sz="0" w:space="0" w:color="auto"/>
                                        <w:right w:val="none" w:sz="0" w:space="0" w:color="auto"/>
                                      </w:divBdr>
                                    </w:div>
                                    <w:div w:id="994646164">
                                      <w:marLeft w:val="0"/>
                                      <w:marRight w:val="0"/>
                                      <w:marTop w:val="0"/>
                                      <w:marBottom w:val="0"/>
                                      <w:divBdr>
                                        <w:top w:val="none" w:sz="0" w:space="0" w:color="auto"/>
                                        <w:left w:val="none" w:sz="0" w:space="0" w:color="auto"/>
                                        <w:bottom w:val="none" w:sz="0" w:space="0" w:color="auto"/>
                                        <w:right w:val="none" w:sz="0" w:space="0" w:color="auto"/>
                                      </w:divBdr>
                                      <w:divsChild>
                                        <w:div w:id="1017927397">
                                          <w:marLeft w:val="0"/>
                                          <w:marRight w:val="0"/>
                                          <w:marTop w:val="0"/>
                                          <w:marBottom w:val="0"/>
                                          <w:divBdr>
                                            <w:top w:val="none" w:sz="0" w:space="0" w:color="auto"/>
                                            <w:left w:val="none" w:sz="0" w:space="0" w:color="auto"/>
                                            <w:bottom w:val="none" w:sz="0" w:space="0" w:color="auto"/>
                                            <w:right w:val="none" w:sz="0" w:space="0" w:color="auto"/>
                                          </w:divBdr>
                                        </w:div>
                                        <w:div w:id="562525760">
                                          <w:marLeft w:val="0"/>
                                          <w:marRight w:val="0"/>
                                          <w:marTop w:val="0"/>
                                          <w:marBottom w:val="0"/>
                                          <w:divBdr>
                                            <w:top w:val="none" w:sz="0" w:space="0" w:color="auto"/>
                                            <w:left w:val="none" w:sz="0" w:space="0" w:color="auto"/>
                                            <w:bottom w:val="none" w:sz="0" w:space="0" w:color="auto"/>
                                            <w:right w:val="none" w:sz="0" w:space="0" w:color="auto"/>
                                          </w:divBdr>
                                        </w:div>
                                        <w:div w:id="338897192">
                                          <w:marLeft w:val="0"/>
                                          <w:marRight w:val="0"/>
                                          <w:marTop w:val="0"/>
                                          <w:marBottom w:val="0"/>
                                          <w:divBdr>
                                            <w:top w:val="none" w:sz="0" w:space="0" w:color="auto"/>
                                            <w:left w:val="none" w:sz="0" w:space="0" w:color="auto"/>
                                            <w:bottom w:val="none" w:sz="0" w:space="0" w:color="auto"/>
                                            <w:right w:val="none" w:sz="0" w:space="0" w:color="auto"/>
                                          </w:divBdr>
                                        </w:div>
                                        <w:div w:id="1804734601">
                                          <w:marLeft w:val="0"/>
                                          <w:marRight w:val="0"/>
                                          <w:marTop w:val="0"/>
                                          <w:marBottom w:val="0"/>
                                          <w:divBdr>
                                            <w:top w:val="none" w:sz="0" w:space="0" w:color="auto"/>
                                            <w:left w:val="none" w:sz="0" w:space="0" w:color="auto"/>
                                            <w:bottom w:val="none" w:sz="0" w:space="0" w:color="auto"/>
                                            <w:right w:val="none" w:sz="0" w:space="0" w:color="auto"/>
                                          </w:divBdr>
                                        </w:div>
                                        <w:div w:id="14452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96558">
                          <w:marLeft w:val="0"/>
                          <w:marRight w:val="0"/>
                          <w:marTop w:val="0"/>
                          <w:marBottom w:val="0"/>
                          <w:divBdr>
                            <w:top w:val="none" w:sz="0" w:space="0" w:color="auto"/>
                            <w:left w:val="none" w:sz="0" w:space="0" w:color="auto"/>
                            <w:bottom w:val="none" w:sz="0" w:space="0" w:color="auto"/>
                            <w:right w:val="none" w:sz="0" w:space="0" w:color="auto"/>
                          </w:divBdr>
                        </w:div>
                        <w:div w:id="1305084282">
                          <w:marLeft w:val="0"/>
                          <w:marRight w:val="0"/>
                          <w:marTop w:val="0"/>
                          <w:marBottom w:val="0"/>
                          <w:divBdr>
                            <w:top w:val="none" w:sz="0" w:space="0" w:color="auto"/>
                            <w:left w:val="none" w:sz="0" w:space="0" w:color="auto"/>
                            <w:bottom w:val="none" w:sz="0" w:space="0" w:color="auto"/>
                            <w:right w:val="none" w:sz="0" w:space="0" w:color="auto"/>
                          </w:divBdr>
                        </w:div>
                        <w:div w:id="474760411">
                          <w:marLeft w:val="0"/>
                          <w:marRight w:val="0"/>
                          <w:marTop w:val="0"/>
                          <w:marBottom w:val="0"/>
                          <w:divBdr>
                            <w:top w:val="none" w:sz="0" w:space="0" w:color="auto"/>
                            <w:left w:val="none" w:sz="0" w:space="0" w:color="auto"/>
                            <w:bottom w:val="none" w:sz="0" w:space="0" w:color="auto"/>
                            <w:right w:val="none" w:sz="0" w:space="0" w:color="auto"/>
                          </w:divBdr>
                        </w:div>
                        <w:div w:id="386881914">
                          <w:marLeft w:val="0"/>
                          <w:marRight w:val="0"/>
                          <w:marTop w:val="0"/>
                          <w:marBottom w:val="0"/>
                          <w:divBdr>
                            <w:top w:val="none" w:sz="0" w:space="0" w:color="auto"/>
                            <w:left w:val="none" w:sz="0" w:space="0" w:color="auto"/>
                            <w:bottom w:val="none" w:sz="0" w:space="0" w:color="auto"/>
                            <w:right w:val="none" w:sz="0" w:space="0" w:color="auto"/>
                          </w:divBdr>
                        </w:div>
                        <w:div w:id="859126709">
                          <w:marLeft w:val="0"/>
                          <w:marRight w:val="0"/>
                          <w:marTop w:val="0"/>
                          <w:marBottom w:val="0"/>
                          <w:divBdr>
                            <w:top w:val="none" w:sz="0" w:space="0" w:color="auto"/>
                            <w:left w:val="none" w:sz="0" w:space="0" w:color="auto"/>
                            <w:bottom w:val="none" w:sz="0" w:space="0" w:color="auto"/>
                            <w:right w:val="none" w:sz="0" w:space="0" w:color="auto"/>
                          </w:divBdr>
                        </w:div>
                        <w:div w:id="901477494">
                          <w:marLeft w:val="0"/>
                          <w:marRight w:val="0"/>
                          <w:marTop w:val="0"/>
                          <w:marBottom w:val="0"/>
                          <w:divBdr>
                            <w:top w:val="none" w:sz="0" w:space="0" w:color="auto"/>
                            <w:left w:val="none" w:sz="0" w:space="0" w:color="auto"/>
                            <w:bottom w:val="none" w:sz="0" w:space="0" w:color="auto"/>
                            <w:right w:val="none" w:sz="0" w:space="0" w:color="auto"/>
                          </w:divBdr>
                        </w:div>
                        <w:div w:id="222984466">
                          <w:marLeft w:val="0"/>
                          <w:marRight w:val="0"/>
                          <w:marTop w:val="0"/>
                          <w:marBottom w:val="0"/>
                          <w:divBdr>
                            <w:top w:val="none" w:sz="0" w:space="0" w:color="auto"/>
                            <w:left w:val="none" w:sz="0" w:space="0" w:color="auto"/>
                            <w:bottom w:val="none" w:sz="0" w:space="0" w:color="auto"/>
                            <w:right w:val="none" w:sz="0" w:space="0" w:color="auto"/>
                          </w:divBdr>
                        </w:div>
                        <w:div w:id="1605385805">
                          <w:marLeft w:val="0"/>
                          <w:marRight w:val="0"/>
                          <w:marTop w:val="0"/>
                          <w:marBottom w:val="0"/>
                          <w:divBdr>
                            <w:top w:val="none" w:sz="0" w:space="0" w:color="auto"/>
                            <w:left w:val="none" w:sz="0" w:space="0" w:color="auto"/>
                            <w:bottom w:val="none" w:sz="0" w:space="0" w:color="auto"/>
                            <w:right w:val="none" w:sz="0" w:space="0" w:color="auto"/>
                          </w:divBdr>
                        </w:div>
                        <w:div w:id="821701238">
                          <w:marLeft w:val="0"/>
                          <w:marRight w:val="0"/>
                          <w:marTop w:val="0"/>
                          <w:marBottom w:val="0"/>
                          <w:divBdr>
                            <w:top w:val="none" w:sz="0" w:space="0" w:color="auto"/>
                            <w:left w:val="none" w:sz="0" w:space="0" w:color="auto"/>
                            <w:bottom w:val="none" w:sz="0" w:space="0" w:color="auto"/>
                            <w:right w:val="none" w:sz="0" w:space="0" w:color="auto"/>
                          </w:divBdr>
                        </w:div>
                        <w:div w:id="2022245472">
                          <w:marLeft w:val="0"/>
                          <w:marRight w:val="0"/>
                          <w:marTop w:val="0"/>
                          <w:marBottom w:val="0"/>
                          <w:divBdr>
                            <w:top w:val="none" w:sz="0" w:space="0" w:color="auto"/>
                            <w:left w:val="none" w:sz="0" w:space="0" w:color="auto"/>
                            <w:bottom w:val="none" w:sz="0" w:space="0" w:color="auto"/>
                            <w:right w:val="none" w:sz="0" w:space="0" w:color="auto"/>
                          </w:divBdr>
                        </w:div>
                        <w:div w:id="1632899038">
                          <w:marLeft w:val="0"/>
                          <w:marRight w:val="0"/>
                          <w:marTop w:val="0"/>
                          <w:marBottom w:val="0"/>
                          <w:divBdr>
                            <w:top w:val="none" w:sz="0" w:space="0" w:color="auto"/>
                            <w:left w:val="none" w:sz="0" w:space="0" w:color="auto"/>
                            <w:bottom w:val="none" w:sz="0" w:space="0" w:color="auto"/>
                            <w:right w:val="none" w:sz="0" w:space="0" w:color="auto"/>
                          </w:divBdr>
                        </w:div>
                        <w:div w:id="981228956">
                          <w:marLeft w:val="0"/>
                          <w:marRight w:val="0"/>
                          <w:marTop w:val="0"/>
                          <w:marBottom w:val="0"/>
                          <w:divBdr>
                            <w:top w:val="none" w:sz="0" w:space="0" w:color="auto"/>
                            <w:left w:val="none" w:sz="0" w:space="0" w:color="auto"/>
                            <w:bottom w:val="none" w:sz="0" w:space="0" w:color="auto"/>
                            <w:right w:val="none" w:sz="0" w:space="0" w:color="auto"/>
                          </w:divBdr>
                        </w:div>
                        <w:div w:id="1198008621">
                          <w:marLeft w:val="0"/>
                          <w:marRight w:val="0"/>
                          <w:marTop w:val="0"/>
                          <w:marBottom w:val="0"/>
                          <w:divBdr>
                            <w:top w:val="none" w:sz="0" w:space="0" w:color="auto"/>
                            <w:left w:val="none" w:sz="0" w:space="0" w:color="auto"/>
                            <w:bottom w:val="none" w:sz="0" w:space="0" w:color="auto"/>
                            <w:right w:val="none" w:sz="0" w:space="0" w:color="auto"/>
                          </w:divBdr>
                        </w:div>
                        <w:div w:id="927157920">
                          <w:marLeft w:val="0"/>
                          <w:marRight w:val="0"/>
                          <w:marTop w:val="0"/>
                          <w:marBottom w:val="0"/>
                          <w:divBdr>
                            <w:top w:val="none" w:sz="0" w:space="0" w:color="auto"/>
                            <w:left w:val="none" w:sz="0" w:space="0" w:color="auto"/>
                            <w:bottom w:val="none" w:sz="0" w:space="0" w:color="auto"/>
                            <w:right w:val="none" w:sz="0" w:space="0" w:color="auto"/>
                          </w:divBdr>
                        </w:div>
                        <w:div w:id="1589659320">
                          <w:marLeft w:val="0"/>
                          <w:marRight w:val="0"/>
                          <w:marTop w:val="0"/>
                          <w:marBottom w:val="0"/>
                          <w:divBdr>
                            <w:top w:val="none" w:sz="0" w:space="0" w:color="auto"/>
                            <w:left w:val="none" w:sz="0" w:space="0" w:color="auto"/>
                            <w:bottom w:val="none" w:sz="0" w:space="0" w:color="auto"/>
                            <w:right w:val="none" w:sz="0" w:space="0" w:color="auto"/>
                          </w:divBdr>
                        </w:div>
                        <w:div w:id="228736543">
                          <w:marLeft w:val="0"/>
                          <w:marRight w:val="0"/>
                          <w:marTop w:val="0"/>
                          <w:marBottom w:val="0"/>
                          <w:divBdr>
                            <w:top w:val="none" w:sz="0" w:space="0" w:color="auto"/>
                            <w:left w:val="none" w:sz="0" w:space="0" w:color="auto"/>
                            <w:bottom w:val="none" w:sz="0" w:space="0" w:color="auto"/>
                            <w:right w:val="none" w:sz="0" w:space="0" w:color="auto"/>
                          </w:divBdr>
                        </w:div>
                        <w:div w:id="1107043873">
                          <w:marLeft w:val="0"/>
                          <w:marRight w:val="0"/>
                          <w:marTop w:val="0"/>
                          <w:marBottom w:val="0"/>
                          <w:divBdr>
                            <w:top w:val="none" w:sz="0" w:space="0" w:color="auto"/>
                            <w:left w:val="none" w:sz="0" w:space="0" w:color="auto"/>
                            <w:bottom w:val="none" w:sz="0" w:space="0" w:color="auto"/>
                            <w:right w:val="none" w:sz="0" w:space="0" w:color="auto"/>
                          </w:divBdr>
                        </w:div>
                        <w:div w:id="1593051224">
                          <w:marLeft w:val="0"/>
                          <w:marRight w:val="0"/>
                          <w:marTop w:val="0"/>
                          <w:marBottom w:val="0"/>
                          <w:divBdr>
                            <w:top w:val="none" w:sz="0" w:space="0" w:color="auto"/>
                            <w:left w:val="none" w:sz="0" w:space="0" w:color="auto"/>
                            <w:bottom w:val="none" w:sz="0" w:space="0" w:color="auto"/>
                            <w:right w:val="none" w:sz="0" w:space="0" w:color="auto"/>
                          </w:divBdr>
                        </w:div>
                        <w:div w:id="506362342">
                          <w:marLeft w:val="0"/>
                          <w:marRight w:val="0"/>
                          <w:marTop w:val="0"/>
                          <w:marBottom w:val="0"/>
                          <w:divBdr>
                            <w:top w:val="none" w:sz="0" w:space="0" w:color="auto"/>
                            <w:left w:val="none" w:sz="0" w:space="0" w:color="auto"/>
                            <w:bottom w:val="none" w:sz="0" w:space="0" w:color="auto"/>
                            <w:right w:val="none" w:sz="0" w:space="0" w:color="auto"/>
                          </w:divBdr>
                        </w:div>
                        <w:div w:id="379788182">
                          <w:marLeft w:val="0"/>
                          <w:marRight w:val="0"/>
                          <w:marTop w:val="0"/>
                          <w:marBottom w:val="0"/>
                          <w:divBdr>
                            <w:top w:val="none" w:sz="0" w:space="0" w:color="auto"/>
                            <w:left w:val="none" w:sz="0" w:space="0" w:color="auto"/>
                            <w:bottom w:val="none" w:sz="0" w:space="0" w:color="auto"/>
                            <w:right w:val="none" w:sz="0" w:space="0" w:color="auto"/>
                          </w:divBdr>
                        </w:div>
                        <w:div w:id="1219589332">
                          <w:marLeft w:val="0"/>
                          <w:marRight w:val="0"/>
                          <w:marTop w:val="0"/>
                          <w:marBottom w:val="0"/>
                          <w:divBdr>
                            <w:top w:val="none" w:sz="0" w:space="0" w:color="auto"/>
                            <w:left w:val="none" w:sz="0" w:space="0" w:color="auto"/>
                            <w:bottom w:val="none" w:sz="0" w:space="0" w:color="auto"/>
                            <w:right w:val="none" w:sz="0" w:space="0" w:color="auto"/>
                          </w:divBdr>
                        </w:div>
                        <w:div w:id="311721533">
                          <w:marLeft w:val="0"/>
                          <w:marRight w:val="0"/>
                          <w:marTop w:val="0"/>
                          <w:marBottom w:val="0"/>
                          <w:divBdr>
                            <w:top w:val="none" w:sz="0" w:space="0" w:color="auto"/>
                            <w:left w:val="none" w:sz="0" w:space="0" w:color="auto"/>
                            <w:bottom w:val="none" w:sz="0" w:space="0" w:color="auto"/>
                            <w:right w:val="none" w:sz="0" w:space="0" w:color="auto"/>
                          </w:divBdr>
                        </w:div>
                        <w:div w:id="545727715">
                          <w:marLeft w:val="0"/>
                          <w:marRight w:val="0"/>
                          <w:marTop w:val="0"/>
                          <w:marBottom w:val="0"/>
                          <w:divBdr>
                            <w:top w:val="none" w:sz="0" w:space="0" w:color="auto"/>
                            <w:left w:val="none" w:sz="0" w:space="0" w:color="auto"/>
                            <w:bottom w:val="none" w:sz="0" w:space="0" w:color="auto"/>
                            <w:right w:val="none" w:sz="0" w:space="0" w:color="auto"/>
                          </w:divBdr>
                        </w:div>
                        <w:div w:id="1023823897">
                          <w:marLeft w:val="0"/>
                          <w:marRight w:val="0"/>
                          <w:marTop w:val="0"/>
                          <w:marBottom w:val="0"/>
                          <w:divBdr>
                            <w:top w:val="none" w:sz="0" w:space="0" w:color="auto"/>
                            <w:left w:val="none" w:sz="0" w:space="0" w:color="auto"/>
                            <w:bottom w:val="none" w:sz="0" w:space="0" w:color="auto"/>
                            <w:right w:val="none" w:sz="0" w:space="0" w:color="auto"/>
                          </w:divBdr>
                        </w:div>
                        <w:div w:id="1755855732">
                          <w:marLeft w:val="0"/>
                          <w:marRight w:val="0"/>
                          <w:marTop w:val="0"/>
                          <w:marBottom w:val="0"/>
                          <w:divBdr>
                            <w:top w:val="none" w:sz="0" w:space="0" w:color="auto"/>
                            <w:left w:val="none" w:sz="0" w:space="0" w:color="auto"/>
                            <w:bottom w:val="none" w:sz="0" w:space="0" w:color="auto"/>
                            <w:right w:val="none" w:sz="0" w:space="0" w:color="auto"/>
                          </w:divBdr>
                        </w:div>
                        <w:div w:id="1791195744">
                          <w:marLeft w:val="0"/>
                          <w:marRight w:val="0"/>
                          <w:marTop w:val="0"/>
                          <w:marBottom w:val="0"/>
                          <w:divBdr>
                            <w:top w:val="none" w:sz="0" w:space="0" w:color="auto"/>
                            <w:left w:val="none" w:sz="0" w:space="0" w:color="auto"/>
                            <w:bottom w:val="none" w:sz="0" w:space="0" w:color="auto"/>
                            <w:right w:val="none" w:sz="0" w:space="0" w:color="auto"/>
                          </w:divBdr>
                        </w:div>
                        <w:div w:id="1540819376">
                          <w:marLeft w:val="0"/>
                          <w:marRight w:val="0"/>
                          <w:marTop w:val="0"/>
                          <w:marBottom w:val="0"/>
                          <w:divBdr>
                            <w:top w:val="none" w:sz="0" w:space="0" w:color="auto"/>
                            <w:left w:val="none" w:sz="0" w:space="0" w:color="auto"/>
                            <w:bottom w:val="none" w:sz="0" w:space="0" w:color="auto"/>
                            <w:right w:val="none" w:sz="0" w:space="0" w:color="auto"/>
                          </w:divBdr>
                        </w:div>
                        <w:div w:id="1024330266">
                          <w:marLeft w:val="0"/>
                          <w:marRight w:val="0"/>
                          <w:marTop w:val="0"/>
                          <w:marBottom w:val="0"/>
                          <w:divBdr>
                            <w:top w:val="none" w:sz="0" w:space="0" w:color="auto"/>
                            <w:left w:val="none" w:sz="0" w:space="0" w:color="auto"/>
                            <w:bottom w:val="none" w:sz="0" w:space="0" w:color="auto"/>
                            <w:right w:val="none" w:sz="0" w:space="0" w:color="auto"/>
                          </w:divBdr>
                        </w:div>
                        <w:div w:id="12499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williamjie/p/1109834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1685</Words>
  <Characters>9611</Characters>
  <Application>Microsoft Office Word</Application>
  <DocSecurity>0</DocSecurity>
  <Lines>80</Lines>
  <Paragraphs>22</Paragraphs>
  <ScaleCrop>false</ScaleCrop>
  <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2020-09-15T03:14:00Z</dcterms:created>
  <dcterms:modified xsi:type="dcterms:W3CDTF">2020-09-15T03:15:00Z</dcterms:modified>
</cp:coreProperties>
</file>