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7A" w:rsidRPr="0022237A" w:rsidRDefault="0022237A" w:rsidP="0022237A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</w:pPr>
      <w:r w:rsidRPr="0022237A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同一服务器部署多个tomcat配置</w:t>
      </w:r>
    </w:p>
    <w:p w:rsidR="0022237A" w:rsidRPr="0022237A" w:rsidRDefault="0022237A" w:rsidP="0022237A">
      <w:pPr>
        <w:widowControl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2237A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同一服务器部署多个tomcat时，存在端口</w:t>
      </w:r>
      <w:proofErr w:type="gramStart"/>
      <w:r w:rsidRPr="0022237A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号冲突</w:t>
      </w:r>
      <w:proofErr w:type="gramEnd"/>
      <w:r w:rsidRPr="0022237A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的问题，所以需要修改tomcat配置文件</w:t>
      </w:r>
      <w:r w:rsidRPr="0022237A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server.xml</w:t>
      </w:r>
      <w:r w:rsidRPr="0022237A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，以tomcat7为例。</w:t>
      </w:r>
    </w:p>
    <w:p w:rsidR="0022237A" w:rsidRPr="0022237A" w:rsidRDefault="0022237A" w:rsidP="0022237A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2237A">
        <w:rPr>
          <w:rFonts w:ascii="微软雅黑" w:eastAsia="微软雅黑" w:hAnsi="微软雅黑" w:cs="Arial" w:hint="eastAsia"/>
          <w:color w:val="333333"/>
          <w:kern w:val="0"/>
          <w:szCs w:val="21"/>
        </w:rPr>
        <w:t>首先了解下tomcat的几个主要端口：</w:t>
      </w:r>
    </w:p>
    <w:p w:rsidR="0022237A" w:rsidRPr="0022237A" w:rsidRDefault="0022237A" w:rsidP="0022237A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2237A">
        <w:rPr>
          <w:rFonts w:ascii="Arial" w:eastAsia="宋体" w:hAnsi="Arial" w:cs="Arial"/>
          <w:color w:val="333333"/>
          <w:kern w:val="0"/>
          <w:szCs w:val="21"/>
        </w:rPr>
        <w:t>&lt;Connector port="8080" protocol="HTTP/1.1</w:t>
      </w:r>
      <w:proofErr w:type="gramStart"/>
      <w:r w:rsidRPr="0022237A">
        <w:rPr>
          <w:rFonts w:ascii="Arial" w:eastAsia="宋体" w:hAnsi="Arial" w:cs="Arial"/>
          <w:color w:val="333333"/>
          <w:kern w:val="0"/>
          <w:szCs w:val="21"/>
        </w:rPr>
        <w:t>"  </w:t>
      </w:r>
      <w:proofErr w:type="spellStart"/>
      <w:r w:rsidRPr="0022237A">
        <w:rPr>
          <w:rFonts w:ascii="Arial" w:eastAsia="宋体" w:hAnsi="Arial" w:cs="Arial"/>
          <w:color w:val="333333"/>
          <w:kern w:val="0"/>
          <w:szCs w:val="21"/>
        </w:rPr>
        <w:t>connectionTimeout</w:t>
      </w:r>
      <w:proofErr w:type="spellEnd"/>
      <w:proofErr w:type="gramEnd"/>
      <w:r w:rsidRPr="0022237A">
        <w:rPr>
          <w:rFonts w:ascii="Arial" w:eastAsia="宋体" w:hAnsi="Arial" w:cs="Arial"/>
          <w:color w:val="333333"/>
          <w:kern w:val="0"/>
          <w:szCs w:val="21"/>
        </w:rPr>
        <w:t>="60000"  </w:t>
      </w:r>
      <w:proofErr w:type="spellStart"/>
      <w:r w:rsidRPr="0022237A">
        <w:rPr>
          <w:rFonts w:ascii="Arial" w:eastAsia="宋体" w:hAnsi="Arial" w:cs="Arial"/>
          <w:color w:val="333333"/>
          <w:kern w:val="0"/>
          <w:szCs w:val="21"/>
        </w:rPr>
        <w:t>redirectPort</w:t>
      </w:r>
      <w:proofErr w:type="spellEnd"/>
      <w:r w:rsidRPr="0022237A">
        <w:rPr>
          <w:rFonts w:ascii="Arial" w:eastAsia="宋体" w:hAnsi="Arial" w:cs="Arial"/>
          <w:color w:val="333333"/>
          <w:kern w:val="0"/>
          <w:szCs w:val="21"/>
        </w:rPr>
        <w:t xml:space="preserve">="8443" </w:t>
      </w:r>
      <w:proofErr w:type="spellStart"/>
      <w:r w:rsidRPr="0022237A">
        <w:rPr>
          <w:rFonts w:ascii="Arial" w:eastAsia="宋体" w:hAnsi="Arial" w:cs="Arial"/>
          <w:color w:val="333333"/>
          <w:kern w:val="0"/>
          <w:szCs w:val="21"/>
        </w:rPr>
        <w:t>disableUploadTimeout</w:t>
      </w:r>
      <w:proofErr w:type="spellEnd"/>
      <w:r w:rsidRPr="0022237A">
        <w:rPr>
          <w:rFonts w:ascii="Arial" w:eastAsia="宋体" w:hAnsi="Arial" w:cs="Arial"/>
          <w:color w:val="333333"/>
          <w:kern w:val="0"/>
          <w:szCs w:val="21"/>
        </w:rPr>
        <w:t>="false"  executor="</w:t>
      </w:r>
      <w:proofErr w:type="spellStart"/>
      <w:r w:rsidRPr="0022237A">
        <w:rPr>
          <w:rFonts w:ascii="Arial" w:eastAsia="宋体" w:hAnsi="Arial" w:cs="Arial"/>
          <w:color w:val="333333"/>
          <w:kern w:val="0"/>
          <w:szCs w:val="21"/>
        </w:rPr>
        <w:t>tomcatThreadPool</w:t>
      </w:r>
      <w:proofErr w:type="spellEnd"/>
      <w:r w:rsidRPr="0022237A">
        <w:rPr>
          <w:rFonts w:ascii="Arial" w:eastAsia="宋体" w:hAnsi="Arial" w:cs="Arial"/>
          <w:color w:val="333333"/>
          <w:kern w:val="0"/>
          <w:szCs w:val="21"/>
        </w:rPr>
        <w:t xml:space="preserve">" </w:t>
      </w:r>
      <w:proofErr w:type="spellStart"/>
      <w:r w:rsidRPr="0022237A">
        <w:rPr>
          <w:rFonts w:ascii="Arial" w:eastAsia="宋体" w:hAnsi="Arial" w:cs="Arial"/>
          <w:color w:val="333333"/>
          <w:kern w:val="0"/>
          <w:szCs w:val="21"/>
        </w:rPr>
        <w:t>URIEncoding</w:t>
      </w:r>
      <w:proofErr w:type="spellEnd"/>
      <w:r w:rsidRPr="0022237A">
        <w:rPr>
          <w:rFonts w:ascii="Arial" w:eastAsia="宋体" w:hAnsi="Arial" w:cs="Arial"/>
          <w:color w:val="333333"/>
          <w:kern w:val="0"/>
          <w:szCs w:val="21"/>
        </w:rPr>
        <w:t>="UTF-8"/&gt;</w:t>
      </w:r>
    </w:p>
    <w:p w:rsidR="0022237A" w:rsidRPr="0022237A" w:rsidRDefault="0022237A" w:rsidP="0022237A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237A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端口，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8443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HTTPS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端口</w:t>
      </w:r>
    </w:p>
    <w:p w:rsidR="0022237A" w:rsidRPr="0022237A" w:rsidRDefault="0022237A" w:rsidP="0022237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2237A" w:rsidRPr="0022237A" w:rsidRDefault="0022237A" w:rsidP="0022237A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237A">
        <w:rPr>
          <w:rFonts w:ascii="Arial" w:eastAsia="宋体" w:hAnsi="Arial" w:cs="Arial"/>
          <w:color w:val="333333"/>
          <w:kern w:val="0"/>
          <w:szCs w:val="21"/>
        </w:rPr>
        <w:t>&lt;Server port="8005" shutdown="SHUTDOWN"&gt;   </w:t>
      </w:r>
    </w:p>
    <w:p w:rsidR="0022237A" w:rsidRPr="0022237A" w:rsidRDefault="0022237A" w:rsidP="0022237A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237A">
        <w:rPr>
          <w:rFonts w:ascii="Arial" w:eastAsia="宋体" w:hAnsi="Arial" w:cs="Arial"/>
          <w:color w:val="333333"/>
          <w:kern w:val="0"/>
          <w:szCs w:val="21"/>
        </w:rPr>
        <w:t>8005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为远程</w:t>
      </w:r>
      <w:proofErr w:type="gramStart"/>
      <w:r w:rsidRPr="0022237A">
        <w:rPr>
          <w:rFonts w:ascii="Arial" w:eastAsia="宋体" w:hAnsi="Arial" w:cs="Arial"/>
          <w:color w:val="333333"/>
          <w:kern w:val="0"/>
          <w:szCs w:val="21"/>
        </w:rPr>
        <w:t>停服务</w:t>
      </w:r>
      <w:proofErr w:type="gramEnd"/>
      <w:r w:rsidRPr="0022237A">
        <w:rPr>
          <w:rFonts w:ascii="Arial" w:eastAsia="宋体" w:hAnsi="Arial" w:cs="Arial"/>
          <w:color w:val="333333"/>
          <w:kern w:val="0"/>
          <w:szCs w:val="21"/>
        </w:rPr>
        <w:t>端口</w:t>
      </w:r>
    </w:p>
    <w:p w:rsidR="0022237A" w:rsidRPr="0022237A" w:rsidRDefault="0022237A" w:rsidP="0022237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2237A" w:rsidRPr="0022237A" w:rsidRDefault="0022237A" w:rsidP="0022237A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237A">
        <w:rPr>
          <w:rFonts w:ascii="Arial" w:eastAsia="宋体" w:hAnsi="Arial" w:cs="Arial"/>
          <w:color w:val="333333"/>
          <w:kern w:val="0"/>
          <w:szCs w:val="21"/>
        </w:rPr>
        <w:t xml:space="preserve">&lt;Connector port="8009" protocol="AJP/1.3" </w:t>
      </w:r>
      <w:proofErr w:type="spellStart"/>
      <w:r w:rsidRPr="0022237A">
        <w:rPr>
          <w:rFonts w:ascii="Arial" w:eastAsia="宋体" w:hAnsi="Arial" w:cs="Arial"/>
          <w:color w:val="333333"/>
          <w:kern w:val="0"/>
          <w:szCs w:val="21"/>
        </w:rPr>
        <w:t>redirectPort</w:t>
      </w:r>
      <w:proofErr w:type="spellEnd"/>
      <w:r w:rsidRPr="0022237A">
        <w:rPr>
          <w:rFonts w:ascii="Arial" w:eastAsia="宋体" w:hAnsi="Arial" w:cs="Arial"/>
          <w:color w:val="333333"/>
          <w:kern w:val="0"/>
          <w:szCs w:val="21"/>
        </w:rPr>
        <w:t>="8443" /&gt; </w:t>
      </w:r>
    </w:p>
    <w:p w:rsidR="0022237A" w:rsidRPr="0022237A" w:rsidRDefault="0022237A" w:rsidP="0022237A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237A">
        <w:rPr>
          <w:rFonts w:ascii="Arial" w:eastAsia="宋体" w:hAnsi="Arial" w:cs="Arial"/>
          <w:color w:val="333333"/>
          <w:kern w:val="0"/>
          <w:szCs w:val="21"/>
        </w:rPr>
        <w:t>8009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AJP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端口，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能过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AJP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协议访问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8009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端口。</w:t>
      </w:r>
    </w:p>
    <w:p w:rsidR="0022237A" w:rsidRPr="0022237A" w:rsidRDefault="0022237A" w:rsidP="0022237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2237A" w:rsidRPr="0022237A" w:rsidRDefault="0022237A" w:rsidP="0022237A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2237A">
        <w:rPr>
          <w:rFonts w:ascii="微软雅黑" w:eastAsia="微软雅黑" w:hAnsi="微软雅黑" w:cs="Arial" w:hint="eastAsia"/>
          <w:color w:val="333333"/>
          <w:kern w:val="0"/>
          <w:szCs w:val="21"/>
        </w:rPr>
        <w:t>部署多个tomcat主要修改三个端口：</w:t>
      </w:r>
    </w:p>
    <w:p w:rsidR="0022237A" w:rsidRPr="0022237A" w:rsidRDefault="0022237A" w:rsidP="0022237A">
      <w:pPr>
        <w:widowControl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2237A" w:rsidRPr="0022237A" w:rsidRDefault="0022237A" w:rsidP="0022237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2237A">
        <w:rPr>
          <w:rFonts w:ascii="Arial" w:eastAsia="宋体" w:hAnsi="Arial" w:cs="Arial"/>
          <w:color w:val="333333"/>
          <w:kern w:val="0"/>
          <w:szCs w:val="21"/>
        </w:rPr>
        <w:t>1.HTTP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端口，默认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，如下改为</w:t>
      </w:r>
      <w:r w:rsidRPr="0022237A">
        <w:rPr>
          <w:rFonts w:ascii="Arial" w:eastAsia="宋体" w:hAnsi="Arial" w:cs="Arial"/>
          <w:color w:val="333333"/>
          <w:kern w:val="0"/>
          <w:szCs w:val="21"/>
        </w:rPr>
        <w:t>8081</w:t>
      </w:r>
    </w:p>
    <w:p w:rsidR="0022237A" w:rsidRPr="0022237A" w:rsidRDefault="0022237A" w:rsidP="0022237A">
      <w:pPr>
        <w:widowControl/>
        <w:shd w:val="clear" w:color="auto" w:fill="F8F8F8"/>
        <w:jc w:val="left"/>
        <w:rPr>
          <w:rFonts w:ascii="微软雅黑" w:eastAsia="微软雅黑" w:hAnsi="微软雅黑" w:cs="Arial"/>
          <w:color w:val="C0C0C0"/>
          <w:kern w:val="0"/>
          <w:sz w:val="14"/>
          <w:szCs w:val="14"/>
        </w:rPr>
      </w:pPr>
      <w:r w:rsidRPr="0022237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2237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2237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22237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5" w:tooltip="view plain" w:history="1">
        <w:r w:rsidRPr="0022237A">
          <w:rPr>
            <w:rFonts w:ascii="微软雅黑" w:eastAsia="微软雅黑" w:hAnsi="微软雅黑" w:cs="Arial" w:hint="eastAsia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2237A">
        <w:rPr>
          <w:rFonts w:ascii="微软雅黑" w:eastAsia="微软雅黑" w:hAnsi="微软雅黑" w:cs="Arial" w:hint="eastAsia"/>
          <w:color w:val="C0C0C0"/>
          <w:kern w:val="0"/>
          <w:sz w:val="14"/>
          <w:szCs w:val="14"/>
        </w:rPr>
        <w:t> </w:t>
      </w:r>
      <w:hyperlink r:id="rId6" w:tooltip="copy" w:history="1">
        <w:r w:rsidRPr="0022237A">
          <w:rPr>
            <w:rFonts w:ascii="微软雅黑" w:eastAsia="微软雅黑" w:hAnsi="微软雅黑" w:cs="Arial" w:hint="eastAsia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2237A" w:rsidRPr="0022237A" w:rsidRDefault="0022237A" w:rsidP="002223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Arial" w:hint="eastAsia"/>
          <w:color w:val="5C5C5C"/>
          <w:kern w:val="0"/>
          <w:sz w:val="24"/>
          <w:szCs w:val="24"/>
        </w:rPr>
      </w:pPr>
      <w:r w:rsidRPr="0022237A">
        <w:rPr>
          <w:rFonts w:ascii="微软雅黑" w:eastAsia="微软雅黑" w:hAnsi="微软雅黑" w:cs="Arial" w:hint="eastAsi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&lt;Connector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2237A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</w:rPr>
        <w:t>port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22237A">
        <w:rPr>
          <w:rFonts w:ascii="微软雅黑" w:eastAsia="微软雅黑" w:hAnsi="微软雅黑" w:cs="Arial" w:hint="eastAsia"/>
          <w:color w:val="0000FF"/>
          <w:kern w:val="0"/>
          <w:sz w:val="24"/>
          <w:szCs w:val="24"/>
          <w:bdr w:val="none" w:sz="0" w:space="0" w:color="auto" w:frame="1"/>
        </w:rPr>
        <w:t>"8081"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2237A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</w:rPr>
        <w:t>protocol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22237A">
        <w:rPr>
          <w:rFonts w:ascii="微软雅黑" w:eastAsia="微软雅黑" w:hAnsi="微软雅黑" w:cs="Arial" w:hint="eastAsia"/>
          <w:color w:val="0000FF"/>
          <w:kern w:val="0"/>
          <w:sz w:val="24"/>
          <w:szCs w:val="24"/>
          <w:bdr w:val="none" w:sz="0" w:space="0" w:color="auto" w:frame="1"/>
        </w:rPr>
        <w:t>"HTTP/1.1"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22237A" w:rsidRPr="0022237A" w:rsidRDefault="0022237A" w:rsidP="002223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Arial" w:hint="eastAsia"/>
          <w:color w:val="5C5C5C"/>
          <w:kern w:val="0"/>
          <w:sz w:val="24"/>
          <w:szCs w:val="24"/>
        </w:rPr>
      </w:pP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              </w:t>
      </w:r>
      <w:proofErr w:type="spellStart"/>
      <w:r w:rsidRPr="0022237A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</w:rPr>
        <w:t>connectionTimeout</w:t>
      </w:r>
      <w:proofErr w:type="spellEnd"/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22237A">
        <w:rPr>
          <w:rFonts w:ascii="微软雅黑" w:eastAsia="微软雅黑" w:hAnsi="微软雅黑" w:cs="Arial" w:hint="eastAsia"/>
          <w:color w:val="0000FF"/>
          <w:kern w:val="0"/>
          <w:sz w:val="24"/>
          <w:szCs w:val="24"/>
          <w:bdr w:val="none" w:sz="0" w:space="0" w:color="auto" w:frame="1"/>
        </w:rPr>
        <w:t>"60000"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:rsidR="0022237A" w:rsidRPr="0022237A" w:rsidRDefault="0022237A" w:rsidP="002223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Arial" w:hint="eastAsia"/>
          <w:color w:val="5C5C5C"/>
          <w:kern w:val="0"/>
          <w:sz w:val="24"/>
          <w:szCs w:val="24"/>
        </w:rPr>
      </w:pP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              </w:t>
      </w:r>
      <w:r w:rsidRPr="0022237A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</w:rPr>
        <w:t>redirectPort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22237A">
        <w:rPr>
          <w:rFonts w:ascii="微软雅黑" w:eastAsia="微软雅黑" w:hAnsi="微软雅黑" w:cs="Arial" w:hint="eastAsia"/>
          <w:color w:val="0000FF"/>
          <w:kern w:val="0"/>
          <w:sz w:val="24"/>
          <w:szCs w:val="24"/>
          <w:bdr w:val="none" w:sz="0" w:space="0" w:color="auto" w:frame="1"/>
        </w:rPr>
        <w:t>"8443"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2237A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</w:rPr>
        <w:t>disableUploadTimeout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22237A">
        <w:rPr>
          <w:rFonts w:ascii="微软雅黑" w:eastAsia="微软雅黑" w:hAnsi="微软雅黑" w:cs="Arial" w:hint="eastAsia"/>
          <w:color w:val="0000FF"/>
          <w:kern w:val="0"/>
          <w:sz w:val="24"/>
          <w:szCs w:val="24"/>
          <w:bdr w:val="none" w:sz="0" w:space="0" w:color="auto" w:frame="1"/>
        </w:rPr>
        <w:t>"false"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22237A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</w:rPr>
        <w:t>executor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22237A">
        <w:rPr>
          <w:rFonts w:ascii="微软雅黑" w:eastAsia="微软雅黑" w:hAnsi="微软雅黑" w:cs="Arial" w:hint="eastAsia"/>
          <w:color w:val="0000FF"/>
          <w:kern w:val="0"/>
          <w:sz w:val="24"/>
          <w:szCs w:val="24"/>
          <w:bdr w:val="none" w:sz="0" w:space="0" w:color="auto" w:frame="1"/>
        </w:rPr>
        <w:t>"tomcatThreadPool"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22237A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</w:rPr>
        <w:t>URIEncoding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22237A">
        <w:rPr>
          <w:rFonts w:ascii="微软雅黑" w:eastAsia="微软雅黑" w:hAnsi="微软雅黑" w:cs="Arial" w:hint="eastAsia"/>
          <w:color w:val="0000FF"/>
          <w:kern w:val="0"/>
          <w:sz w:val="24"/>
          <w:szCs w:val="24"/>
          <w:bdr w:val="none" w:sz="0" w:space="0" w:color="auto" w:frame="1"/>
        </w:rPr>
        <w:t>"UTF-8"</w:t>
      </w:r>
      <w:r w:rsidRPr="0022237A">
        <w:rPr>
          <w:rFonts w:ascii="微软雅黑" w:eastAsia="微软雅黑" w:hAnsi="微软雅黑" w:cs="Arial" w:hint="eastAsia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2237A" w:rsidRPr="0022237A" w:rsidRDefault="0022237A" w:rsidP="0022237A">
      <w:pPr>
        <w:widowControl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2237A" w:rsidRPr="0022237A" w:rsidRDefault="0022237A" w:rsidP="0022237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237A">
        <w:rPr>
          <w:rFonts w:ascii="Arial" w:eastAsia="宋体" w:hAnsi="Arial" w:cs="Arial"/>
          <w:b/>
          <w:bCs/>
          <w:color w:val="333333"/>
          <w:kern w:val="0"/>
          <w:szCs w:val="21"/>
        </w:rPr>
        <w:t>2.</w:t>
      </w:r>
      <w:r w:rsidRPr="0022237A">
        <w:rPr>
          <w:rFonts w:ascii="Arial" w:eastAsia="宋体" w:hAnsi="Arial" w:cs="Arial"/>
          <w:b/>
          <w:bCs/>
          <w:color w:val="333333"/>
          <w:kern w:val="0"/>
          <w:szCs w:val="21"/>
        </w:rPr>
        <w:t>远程</w:t>
      </w:r>
      <w:proofErr w:type="gramStart"/>
      <w:r w:rsidRPr="0022237A">
        <w:rPr>
          <w:rFonts w:ascii="Arial" w:eastAsia="宋体" w:hAnsi="Arial" w:cs="Arial"/>
          <w:b/>
          <w:bCs/>
          <w:color w:val="333333"/>
          <w:kern w:val="0"/>
          <w:szCs w:val="21"/>
        </w:rPr>
        <w:t>停服务</w:t>
      </w:r>
      <w:proofErr w:type="gramEnd"/>
      <w:r w:rsidRPr="0022237A">
        <w:rPr>
          <w:rFonts w:ascii="Arial" w:eastAsia="宋体" w:hAnsi="Arial" w:cs="Arial"/>
          <w:b/>
          <w:bCs/>
          <w:color w:val="333333"/>
          <w:kern w:val="0"/>
          <w:szCs w:val="21"/>
        </w:rPr>
        <w:t>端口，默认</w:t>
      </w:r>
      <w:r w:rsidRPr="0022237A">
        <w:rPr>
          <w:rFonts w:ascii="Arial" w:eastAsia="宋体" w:hAnsi="Arial" w:cs="Arial"/>
          <w:b/>
          <w:bCs/>
          <w:color w:val="333333"/>
          <w:kern w:val="0"/>
          <w:szCs w:val="21"/>
        </w:rPr>
        <w:t>8005</w:t>
      </w:r>
      <w:r w:rsidRPr="0022237A">
        <w:rPr>
          <w:rFonts w:ascii="Arial" w:eastAsia="宋体" w:hAnsi="Arial" w:cs="Arial"/>
          <w:b/>
          <w:bCs/>
          <w:color w:val="333333"/>
          <w:kern w:val="0"/>
          <w:szCs w:val="21"/>
        </w:rPr>
        <w:t>，如下改为</w:t>
      </w:r>
      <w:r w:rsidRPr="0022237A">
        <w:rPr>
          <w:rFonts w:ascii="Arial" w:eastAsia="宋体" w:hAnsi="Arial" w:cs="Arial"/>
          <w:b/>
          <w:bCs/>
          <w:color w:val="333333"/>
          <w:kern w:val="0"/>
          <w:szCs w:val="21"/>
        </w:rPr>
        <w:t>8006</w:t>
      </w:r>
      <w:bookmarkStart w:id="0" w:name="_GoBack"/>
      <w:bookmarkEnd w:id="0"/>
    </w:p>
    <w:p w:rsidR="0022237A" w:rsidRPr="0022237A" w:rsidRDefault="0022237A" w:rsidP="0022237A">
      <w:pPr>
        <w:widowControl/>
        <w:shd w:val="clear" w:color="auto" w:fill="F8F8F8"/>
        <w:jc w:val="left"/>
        <w:rPr>
          <w:rFonts w:ascii="微软雅黑" w:eastAsia="微软雅黑" w:hAnsi="微软雅黑" w:cs="Arial"/>
          <w:color w:val="C0C0C0"/>
          <w:kern w:val="0"/>
          <w:sz w:val="14"/>
          <w:szCs w:val="14"/>
        </w:rPr>
      </w:pPr>
      <w:r w:rsidRPr="0022237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2237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2237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22237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" w:tooltip="view plain" w:history="1">
        <w:r w:rsidRPr="0022237A">
          <w:rPr>
            <w:rFonts w:ascii="微软雅黑" w:eastAsia="微软雅黑" w:hAnsi="微软雅黑" w:cs="Arial" w:hint="eastAsia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2237A">
        <w:rPr>
          <w:rFonts w:ascii="微软雅黑" w:eastAsia="微软雅黑" w:hAnsi="微软雅黑" w:cs="Arial" w:hint="eastAsia"/>
          <w:color w:val="C0C0C0"/>
          <w:kern w:val="0"/>
          <w:sz w:val="14"/>
          <w:szCs w:val="14"/>
        </w:rPr>
        <w:t> </w:t>
      </w:r>
      <w:hyperlink r:id="rId8" w:tooltip="copy" w:history="1">
        <w:r w:rsidRPr="0022237A">
          <w:rPr>
            <w:rFonts w:ascii="微软雅黑" w:eastAsia="微软雅黑" w:hAnsi="微软雅黑" w:cs="Arial" w:hint="eastAsia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2237A" w:rsidRPr="0022237A" w:rsidRDefault="0022237A" w:rsidP="0022237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Arial" w:hint="eastAsia"/>
          <w:color w:val="5C5C5C"/>
          <w:kern w:val="0"/>
          <w:sz w:val="24"/>
          <w:szCs w:val="24"/>
        </w:rPr>
      </w:pPr>
      <w:r w:rsidRPr="0022237A">
        <w:rPr>
          <w:rFonts w:ascii="微软雅黑" w:eastAsia="微软雅黑" w:hAnsi="微软雅黑" w:cs="Arial" w:hint="eastAsi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&lt;Server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2237A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</w:rPr>
        <w:t>port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22237A">
        <w:rPr>
          <w:rFonts w:ascii="微软雅黑" w:eastAsia="微软雅黑" w:hAnsi="微软雅黑" w:cs="Arial" w:hint="eastAsia"/>
          <w:color w:val="0000FF"/>
          <w:kern w:val="0"/>
          <w:sz w:val="24"/>
          <w:szCs w:val="24"/>
          <w:bdr w:val="none" w:sz="0" w:space="0" w:color="auto" w:frame="1"/>
        </w:rPr>
        <w:t>"8006"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2237A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</w:rPr>
        <w:t>shutdown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22237A">
        <w:rPr>
          <w:rFonts w:ascii="微软雅黑" w:eastAsia="微软雅黑" w:hAnsi="微软雅黑" w:cs="Arial" w:hint="eastAsia"/>
          <w:color w:val="0000FF"/>
          <w:kern w:val="0"/>
          <w:sz w:val="24"/>
          <w:szCs w:val="24"/>
          <w:bdr w:val="none" w:sz="0" w:space="0" w:color="auto" w:frame="1"/>
        </w:rPr>
        <w:t>"SHUTDOWN"</w:t>
      </w:r>
      <w:r w:rsidRPr="0022237A">
        <w:rPr>
          <w:rFonts w:ascii="微软雅黑" w:eastAsia="微软雅黑" w:hAnsi="微软雅黑" w:cs="Arial" w:hint="eastAsia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......  </w:t>
      </w:r>
    </w:p>
    <w:p w:rsidR="0022237A" w:rsidRPr="0022237A" w:rsidRDefault="0022237A" w:rsidP="0022237A">
      <w:pPr>
        <w:widowControl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2237A" w:rsidRPr="0022237A" w:rsidRDefault="0022237A" w:rsidP="0022237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237A">
        <w:rPr>
          <w:rFonts w:ascii="Arial" w:eastAsia="宋体" w:hAnsi="Arial" w:cs="Arial"/>
          <w:b/>
          <w:bCs/>
          <w:color w:val="333333"/>
          <w:kern w:val="0"/>
          <w:szCs w:val="21"/>
        </w:rPr>
        <w:t>3.AJP</w:t>
      </w:r>
      <w:r w:rsidRPr="0022237A">
        <w:rPr>
          <w:rFonts w:ascii="Arial" w:eastAsia="宋体" w:hAnsi="Arial" w:cs="Arial"/>
          <w:b/>
          <w:bCs/>
          <w:color w:val="333333"/>
          <w:kern w:val="0"/>
          <w:szCs w:val="21"/>
        </w:rPr>
        <w:t>端口，默认</w:t>
      </w:r>
      <w:r w:rsidRPr="0022237A">
        <w:rPr>
          <w:rFonts w:ascii="Arial" w:eastAsia="宋体" w:hAnsi="Arial" w:cs="Arial"/>
          <w:b/>
          <w:bCs/>
          <w:color w:val="333333"/>
          <w:kern w:val="0"/>
          <w:szCs w:val="21"/>
        </w:rPr>
        <w:t>8009</w:t>
      </w:r>
      <w:r w:rsidRPr="0022237A">
        <w:rPr>
          <w:rFonts w:ascii="Arial" w:eastAsia="宋体" w:hAnsi="Arial" w:cs="Arial"/>
          <w:b/>
          <w:bCs/>
          <w:color w:val="333333"/>
          <w:kern w:val="0"/>
          <w:szCs w:val="21"/>
        </w:rPr>
        <w:t>，如下改</w:t>
      </w:r>
      <w:r w:rsidRPr="0022237A">
        <w:rPr>
          <w:rFonts w:ascii="Arial" w:eastAsia="宋体" w:hAnsi="Arial" w:cs="Arial"/>
          <w:b/>
          <w:bCs/>
          <w:color w:val="333333"/>
          <w:kern w:val="0"/>
          <w:szCs w:val="21"/>
        </w:rPr>
        <w:t>,8010</w:t>
      </w:r>
    </w:p>
    <w:p w:rsidR="0022237A" w:rsidRPr="0022237A" w:rsidRDefault="0022237A" w:rsidP="0022237A">
      <w:pPr>
        <w:widowControl/>
        <w:shd w:val="clear" w:color="auto" w:fill="F8F8F8"/>
        <w:jc w:val="left"/>
        <w:rPr>
          <w:rFonts w:ascii="微软雅黑" w:eastAsia="微软雅黑" w:hAnsi="微软雅黑" w:cs="Arial"/>
          <w:color w:val="C0C0C0"/>
          <w:kern w:val="0"/>
          <w:sz w:val="14"/>
          <w:szCs w:val="14"/>
        </w:rPr>
      </w:pPr>
      <w:r w:rsidRPr="0022237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2237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2237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22237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" w:tooltip="view plain" w:history="1">
        <w:r w:rsidRPr="0022237A">
          <w:rPr>
            <w:rFonts w:ascii="微软雅黑" w:eastAsia="微软雅黑" w:hAnsi="微软雅黑" w:cs="Arial" w:hint="eastAsia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2237A">
        <w:rPr>
          <w:rFonts w:ascii="微软雅黑" w:eastAsia="微软雅黑" w:hAnsi="微软雅黑" w:cs="Arial" w:hint="eastAsia"/>
          <w:color w:val="C0C0C0"/>
          <w:kern w:val="0"/>
          <w:sz w:val="14"/>
          <w:szCs w:val="14"/>
        </w:rPr>
        <w:t> </w:t>
      </w:r>
      <w:hyperlink r:id="rId10" w:tooltip="copy" w:history="1">
        <w:r w:rsidRPr="0022237A">
          <w:rPr>
            <w:rFonts w:ascii="微软雅黑" w:eastAsia="微软雅黑" w:hAnsi="微软雅黑" w:cs="Arial" w:hint="eastAsia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2237A" w:rsidRPr="0022237A" w:rsidRDefault="0022237A" w:rsidP="00222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Arial" w:hint="eastAsia"/>
          <w:color w:val="5C5C5C"/>
          <w:kern w:val="0"/>
          <w:sz w:val="24"/>
          <w:szCs w:val="24"/>
        </w:rPr>
      </w:pPr>
      <w:r w:rsidRPr="0022237A">
        <w:rPr>
          <w:rFonts w:ascii="微软雅黑" w:eastAsia="微软雅黑" w:hAnsi="微软雅黑" w:cs="Arial" w:hint="eastAsi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&lt;Connector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2237A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</w:rPr>
        <w:t>port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22237A">
        <w:rPr>
          <w:rFonts w:ascii="微软雅黑" w:eastAsia="微软雅黑" w:hAnsi="微软雅黑" w:cs="Arial" w:hint="eastAsia"/>
          <w:color w:val="0000FF"/>
          <w:kern w:val="0"/>
          <w:sz w:val="24"/>
          <w:szCs w:val="24"/>
          <w:bdr w:val="none" w:sz="0" w:space="0" w:color="auto" w:frame="1"/>
        </w:rPr>
        <w:t>"8010"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2237A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</w:rPr>
        <w:t>protocol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22237A">
        <w:rPr>
          <w:rFonts w:ascii="微软雅黑" w:eastAsia="微软雅黑" w:hAnsi="微软雅黑" w:cs="Arial" w:hint="eastAsia"/>
          <w:color w:val="0000FF"/>
          <w:kern w:val="0"/>
          <w:sz w:val="24"/>
          <w:szCs w:val="24"/>
          <w:bdr w:val="none" w:sz="0" w:space="0" w:color="auto" w:frame="1"/>
        </w:rPr>
        <w:t>"AJP/1.3"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2237A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</w:rPr>
        <w:t>redirectPort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22237A">
        <w:rPr>
          <w:rFonts w:ascii="微软雅黑" w:eastAsia="微软雅黑" w:hAnsi="微软雅黑" w:cs="Arial" w:hint="eastAsia"/>
          <w:color w:val="0000FF"/>
          <w:kern w:val="0"/>
          <w:sz w:val="24"/>
          <w:szCs w:val="24"/>
          <w:bdr w:val="none" w:sz="0" w:space="0" w:color="auto" w:frame="1"/>
        </w:rPr>
        <w:t>"8443"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2237A">
        <w:rPr>
          <w:rFonts w:ascii="微软雅黑" w:eastAsia="微软雅黑" w:hAnsi="微软雅黑" w:cs="Arial" w:hint="eastAsia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22237A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CE7B9E" w:rsidRPr="0022237A" w:rsidRDefault="00CE7B9E"/>
    <w:sectPr w:rsidR="00CE7B9E" w:rsidRPr="0022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96CFD"/>
    <w:multiLevelType w:val="multilevel"/>
    <w:tmpl w:val="E4C6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21891"/>
    <w:multiLevelType w:val="multilevel"/>
    <w:tmpl w:val="75D6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C1A62"/>
    <w:multiLevelType w:val="multilevel"/>
    <w:tmpl w:val="AC26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1378D"/>
    <w:multiLevelType w:val="multilevel"/>
    <w:tmpl w:val="B6FA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33B0F"/>
    <w:multiLevelType w:val="multilevel"/>
    <w:tmpl w:val="E398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20"/>
    <w:rsid w:val="000E4020"/>
    <w:rsid w:val="0022237A"/>
    <w:rsid w:val="00C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5155C-972D-4F6B-A054-F0618117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510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02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0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2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30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0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087853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3504988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jcyjd/article/details/4655336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tjcyjd/article/details/4655336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tjcyjd/article/details/4655336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tjcyjd/article/details/46553361" TargetMode="External"/><Relationship Id="rId10" Type="http://schemas.openxmlformats.org/officeDocument/2006/relationships/hyperlink" Target="http://blog.csdn.net/tjcyjd/article/details/465533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jcyjd/article/details/465533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2020-05-11T02:09:00Z</dcterms:created>
  <dcterms:modified xsi:type="dcterms:W3CDTF">2020-05-11T02:11:00Z</dcterms:modified>
</cp:coreProperties>
</file>