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F5" w:rsidRPr="001B39F5" w:rsidRDefault="001B39F5" w:rsidP="001B39F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1B39F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Golang</w:t>
      </w:r>
      <w:proofErr w:type="spellEnd"/>
      <w:r w:rsidRPr="001B39F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分片读取http超大文件流和并发控制</w:t>
      </w:r>
    </w:p>
    <w:p w:rsidR="001B39F5" w:rsidRPr="001B39F5" w:rsidRDefault="001B39F5" w:rsidP="001B39F5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B39F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分片读取http超大文件流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Golang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中的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发送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请求，在获取内容有两种情况。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Golang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发送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http get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请求方式</w:t>
      </w:r>
      <w:bookmarkStart w:id="0" w:name="_GoBack"/>
      <w:bookmarkEnd w:id="0"/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resp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http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Get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sendUrl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if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!=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0086B3"/>
          <w:kern w:val="0"/>
          <w:szCs w:val="21"/>
          <w:shd w:val="clear" w:color="auto" w:fill="F3F4F5"/>
        </w:rPr>
        <w:t>nil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fmt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Println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出错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return</w:t>
      </w:r>
      <w:proofErr w:type="gramEnd"/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1B39F5" w:rsidRPr="001B39F5" w:rsidRDefault="001B39F5" w:rsidP="001B39F5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2</w:t>
      </w:r>
    </w:p>
    <w:p w:rsidR="001B39F5" w:rsidRPr="001B39F5" w:rsidRDefault="001B39F5" w:rsidP="001B39F5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3</w:t>
      </w:r>
    </w:p>
    <w:p w:rsidR="001B39F5" w:rsidRPr="001B39F5" w:rsidRDefault="001B39F5" w:rsidP="001B39F5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4</w:t>
      </w:r>
    </w:p>
    <w:p w:rsidR="001B39F5" w:rsidRPr="001B39F5" w:rsidRDefault="001B39F5" w:rsidP="001B39F5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5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第一种方式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是直接全部读取出来，这种方式在小数据量的时候很方便。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  <w:t>body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变量直接全部接收</w:t>
      </w: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resp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响应内容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body</w:t>
      </w:r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err2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ioutil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ReadAll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Body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第二种方式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，分片获取。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首先顶一个切片</w:t>
      </w:r>
      <w:proofErr w:type="spellStart"/>
      <w:r w:rsidRPr="001B39F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buf</w:t>
      </w:r>
      <w:proofErr w:type="spellEnd"/>
      <w:r w:rsidRPr="001B39F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:= make([]byte, 4096)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容量和大小都是</w:t>
      </w:r>
      <w:r w:rsidRPr="001B39F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4096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个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char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字符（切片就是</w:t>
      </w: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Golang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自己的动态变长数组）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for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无限循环读取，读取一块内容放入</w:t>
      </w: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buf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中。</w:t>
      </w:r>
      <w:r w:rsidRPr="001B39F5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result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是一个</w:t>
      </w:r>
      <w:r w:rsidRPr="001B39F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string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字符串，然后用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result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自动拼接。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for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  </w:t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</w:t>
      </w:r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Body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Read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buf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if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!=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0086B3"/>
          <w:kern w:val="0"/>
          <w:szCs w:val="21"/>
          <w:shd w:val="clear" w:color="auto" w:fill="F3F4F5"/>
        </w:rPr>
        <w:t>nil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||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n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0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fmt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Println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出现错误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break</w:t>
      </w:r>
      <w:proofErr w:type="gramEnd"/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result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string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buf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[: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2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3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4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5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6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7</w:t>
      </w:r>
    </w:p>
    <w:p w:rsidR="001B39F5" w:rsidRPr="001B39F5" w:rsidRDefault="001B39F5" w:rsidP="001B39F5">
      <w:pPr>
        <w:widowControl/>
        <w:numPr>
          <w:ilvl w:val="0"/>
          <w:numId w:val="3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8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Golang</w:t>
      </w:r>
      <w:proofErr w:type="spellEnd"/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中匹配正则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MustCompile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内容不是单引号，而是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`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//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解析，编译正则表达式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ret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regexp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MustCompile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`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&lt;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img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width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="100"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alt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="(?:(.*?))"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`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提取需要信息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var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fileName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[][]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string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FindAllStringSubmatch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result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-</w:t>
      </w:r>
      <w:r w:rsidRPr="001B39F5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1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1B39F5" w:rsidRPr="001B39F5" w:rsidRDefault="001B39F5" w:rsidP="001B39F5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2</w:t>
      </w:r>
    </w:p>
    <w:p w:rsidR="001B39F5" w:rsidRPr="001B39F5" w:rsidRDefault="001B39F5" w:rsidP="001B39F5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3</w:t>
      </w:r>
    </w:p>
    <w:p w:rsidR="001B39F5" w:rsidRPr="001B39F5" w:rsidRDefault="001B39F5" w:rsidP="001B39F5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4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该方法可以进一步推广，可以推广到下载超大文件，然后分片读取和写入硬盘。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然后再开启另一个线程去将这些已经写入硬盘的分片合称在一起。</w:t>
      </w:r>
    </w:p>
    <w:p w:rsidR="001B39F5" w:rsidRPr="001B39F5" w:rsidRDefault="001B39F5" w:rsidP="001B39F5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</w:pPr>
      <w:proofErr w:type="spellStart"/>
      <w:r w:rsidRPr="001B39F5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Golang</w:t>
      </w:r>
      <w:proofErr w:type="spellEnd"/>
      <w:r w:rsidRPr="001B39F5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 xml:space="preserve"> 并发控制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中的多线程，如果主线程开启多个子线程后，在多个子线程全部完成后，主线程才会退出，程序终止。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而在</w:t>
      </w:r>
      <w:proofErr w:type="spellStart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Golang</w:t>
      </w:r>
      <w:proofErr w:type="spell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中不会出现此类情况，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主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子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proofErr w:type="gramStart"/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需要</w:t>
      </w:r>
      <w:proofErr w:type="gram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人为控制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主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子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同步，否则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主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瞬间结束。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主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开始执行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子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proofErr w:type="gramStart"/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地方</w:t>
      </w:r>
      <w:proofErr w:type="gram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创建一个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channel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子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开始往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channel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中添加数据，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主</w:t>
      </w:r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GO</w:t>
      </w:r>
      <w:proofErr w:type="gramStart"/>
      <w:r w:rsidRPr="001B39F5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再消费</w:t>
      </w:r>
      <w:proofErr w:type="gramEnd"/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数据。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func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toWork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start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end </w:t>
      </w:r>
      <w:proofErr w:type="spell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int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子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Go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程与主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Go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程完成同步，意思是子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Go</w:t>
      </w:r>
      <w:proofErr w:type="gramStart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程没有</w:t>
      </w:r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全部执行完毕，主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Go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程不许退出。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page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make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chan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int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for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start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proofErr w:type="spellEnd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&lt;=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end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proofErr w:type="spellEnd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++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开启子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GO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程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go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SpiderPage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page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主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GO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程开始消费管道中的数据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for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start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proofErr w:type="spellEnd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&lt;=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end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</w:t>
      </w:r>
      <w:proofErr w:type="spellEnd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++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fmt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Println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</w:t>
      </w:r>
      <w:proofErr w:type="gram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爬取完成</w:t>
      </w:r>
      <w:proofErr w:type="gramEnd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&lt;-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page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2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3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4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5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6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7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8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9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10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11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12</w:t>
      </w:r>
    </w:p>
    <w:p w:rsidR="001B39F5" w:rsidRPr="001B39F5" w:rsidRDefault="001B39F5" w:rsidP="001B39F5">
      <w:pPr>
        <w:widowControl/>
        <w:numPr>
          <w:ilvl w:val="0"/>
          <w:numId w:val="5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13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往主</w:t>
      </w: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GO</w:t>
      </w: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程的</w:t>
      </w: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channel</w:t>
      </w: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中添加数据，提供给主</w:t>
      </w:r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GO</w:t>
      </w:r>
      <w:proofErr w:type="gramStart"/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程消费</w:t>
      </w:r>
      <w:proofErr w:type="gramEnd"/>
      <w:r w:rsidRPr="001B39F5">
        <w:rPr>
          <w:rFonts w:ascii="Arial" w:eastAsia="宋体" w:hAnsi="Arial" w:cs="Arial"/>
          <w:b/>
          <w:color w:val="FF0000"/>
          <w:kern w:val="0"/>
          <w:sz w:val="27"/>
          <w:szCs w:val="27"/>
        </w:rPr>
        <w:t>从而达到同步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func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SpiderPage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index </w:t>
      </w:r>
      <w:proofErr w:type="spell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int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page </w:t>
      </w:r>
      <w:proofErr w:type="spell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chan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int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page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&lt;-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index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1B39F5" w:rsidRPr="001B39F5" w:rsidRDefault="001B39F5" w:rsidP="001B39F5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2</w:t>
      </w:r>
    </w:p>
    <w:p w:rsidR="001B39F5" w:rsidRPr="001B39F5" w:rsidRDefault="001B39F5" w:rsidP="001B39F5">
      <w:pPr>
        <w:widowControl/>
        <w:numPr>
          <w:ilvl w:val="0"/>
          <w:numId w:val="6"/>
        </w:numPr>
        <w:pBdr>
          <w:bottom w:val="single" w:sz="6" w:space="5" w:color="F5F6F7"/>
          <w:right w:val="single" w:sz="6" w:space="6" w:color="C5C5C5"/>
        </w:pBdr>
        <w:shd w:val="clear" w:color="auto" w:fill="F3F4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1B39F5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3</w:t>
      </w:r>
    </w:p>
    <w:p w:rsidR="001B39F5" w:rsidRPr="001B39F5" w:rsidRDefault="001B39F5" w:rsidP="001B39F5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FF0000"/>
          <w:kern w:val="0"/>
          <w:sz w:val="24"/>
          <w:szCs w:val="24"/>
        </w:rPr>
      </w:pPr>
      <w:r w:rsidRPr="001B39F5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读取http二进制码写入图片</w:t>
      </w:r>
    </w:p>
    <w:p w:rsidR="001B39F5" w:rsidRPr="001B39F5" w:rsidRDefault="001B39F5" w:rsidP="001B39F5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创建文件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获取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流</w:t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B39F5">
        <w:rPr>
          <w:rFonts w:ascii="Arial" w:eastAsia="宋体" w:hAnsi="Arial" w:cs="Arial"/>
          <w:color w:val="4D4D4D"/>
          <w:kern w:val="0"/>
          <w:sz w:val="27"/>
          <w:szCs w:val="27"/>
        </w:rPr>
        <w:t>分片逐步写入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func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saveImag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sendUrl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string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index </w:t>
      </w:r>
      <w:proofErr w:type="spell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int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imageChannel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chan</w:t>
      </w:r>
      <w:proofErr w:type="spell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int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创建文件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path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"C:/img/"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strconv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Itoa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index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+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".jpg"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</w:t>
      </w:r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os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Create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path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if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!=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0086B3"/>
          <w:kern w:val="0"/>
          <w:szCs w:val="21"/>
          <w:shd w:val="clear" w:color="auto" w:fill="F3F4F5"/>
        </w:rPr>
        <w:t>nil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return</w:t>
      </w:r>
      <w:proofErr w:type="gramEnd"/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defer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Close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获取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http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流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resp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http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Get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sendUrl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if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!=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0086B3"/>
          <w:kern w:val="0"/>
          <w:szCs w:val="21"/>
          <w:shd w:val="clear" w:color="auto" w:fill="F3F4F5"/>
        </w:rPr>
        <w:t>nil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return</w:t>
      </w:r>
      <w:proofErr w:type="gramEnd"/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defer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Body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Close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//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分片逐步写入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buf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make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([]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byte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C76B29"/>
          <w:kern w:val="0"/>
          <w:szCs w:val="21"/>
          <w:shd w:val="clear" w:color="auto" w:fill="F3F4F5"/>
        </w:rPr>
        <w:t>4096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for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</w:t>
      </w:r>
      <w:proofErr w:type="gram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,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:=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resp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Body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Read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buf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if</w:t>
      </w:r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err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!=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0086B3"/>
          <w:kern w:val="0"/>
          <w:szCs w:val="21"/>
          <w:shd w:val="clear" w:color="auto" w:fill="F3F4F5"/>
        </w:rPr>
        <w:t>nil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gramStart"/>
      <w:r w:rsidRPr="001B39F5">
        <w:rPr>
          <w:rFonts w:ascii="DejaVu Sans Mono" w:eastAsia="宋体" w:hAnsi="DejaVu Sans Mono" w:cs="DejaVu Sans Mono"/>
          <w:color w:val="A71D5D"/>
          <w:kern w:val="0"/>
          <w:szCs w:val="21"/>
          <w:shd w:val="clear" w:color="auto" w:fill="F3F4F5"/>
        </w:rPr>
        <w:t>break</w:t>
      </w:r>
      <w:proofErr w:type="gramEnd"/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f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.</w:t>
      </w:r>
      <w:r w:rsidRPr="001B39F5">
        <w:rPr>
          <w:rFonts w:ascii="DejaVu Sans Mono" w:eastAsia="宋体" w:hAnsi="DejaVu Sans Mono" w:cs="DejaVu Sans Mono"/>
          <w:color w:val="795DA3"/>
          <w:kern w:val="0"/>
          <w:szCs w:val="21"/>
          <w:shd w:val="clear" w:color="auto" w:fill="F3F4F5"/>
        </w:rPr>
        <w:t>Write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buf</w:t>
      </w:r>
      <w:proofErr w:type="spellEnd"/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[: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</w:t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])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proofErr w:type="gramStart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imageChannel</w:t>
      </w:r>
      <w:proofErr w:type="spellEnd"/>
      <w:proofErr w:type="gramEnd"/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1B39F5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&lt;-</w:t>
      </w:r>
      <w:r w:rsidRPr="001B39F5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index</w:t>
      </w:r>
    </w:p>
    <w:p w:rsidR="001B39F5" w:rsidRPr="001B39F5" w:rsidRDefault="001B39F5" w:rsidP="001B39F5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B39F5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1C31A9" w:rsidRDefault="001C31A9"/>
    <w:sectPr w:rsidR="001C3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967AB"/>
    <w:multiLevelType w:val="multilevel"/>
    <w:tmpl w:val="A25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7F7C"/>
    <w:multiLevelType w:val="multilevel"/>
    <w:tmpl w:val="2C9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72C39"/>
    <w:multiLevelType w:val="multilevel"/>
    <w:tmpl w:val="988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47E1E"/>
    <w:multiLevelType w:val="multilevel"/>
    <w:tmpl w:val="271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C2C55"/>
    <w:multiLevelType w:val="multilevel"/>
    <w:tmpl w:val="FB4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A2BE8"/>
    <w:multiLevelType w:val="multilevel"/>
    <w:tmpl w:val="55CE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7D"/>
    <w:rsid w:val="00097874"/>
    <w:rsid w:val="001B39F5"/>
    <w:rsid w:val="001C31A9"/>
    <w:rsid w:val="002C377D"/>
    <w:rsid w:val="00861412"/>
    <w:rsid w:val="00C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1923D-7221-43EE-9EF7-CFBD2A5A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9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1B39F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9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1B39F5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B39F5"/>
    <w:rPr>
      <w:color w:val="0000FF"/>
      <w:u w:val="single"/>
    </w:rPr>
  </w:style>
  <w:style w:type="character" w:customStyle="1" w:styleId="time">
    <w:name w:val="time"/>
    <w:basedOn w:val="a0"/>
    <w:rsid w:val="001B39F5"/>
  </w:style>
  <w:style w:type="character" w:customStyle="1" w:styleId="read-count">
    <w:name w:val="read-count"/>
    <w:basedOn w:val="a0"/>
    <w:rsid w:val="001B39F5"/>
  </w:style>
  <w:style w:type="character" w:customStyle="1" w:styleId="name">
    <w:name w:val="name"/>
    <w:basedOn w:val="a0"/>
    <w:rsid w:val="001B39F5"/>
  </w:style>
  <w:style w:type="character" w:customStyle="1" w:styleId="get-collection">
    <w:name w:val="get-collection"/>
    <w:basedOn w:val="a0"/>
    <w:rsid w:val="001B39F5"/>
  </w:style>
  <w:style w:type="character" w:customStyle="1" w:styleId="label">
    <w:name w:val="label"/>
    <w:basedOn w:val="a0"/>
    <w:rsid w:val="001B39F5"/>
  </w:style>
  <w:style w:type="paragraph" w:styleId="a4">
    <w:name w:val="Normal (Web)"/>
    <w:basedOn w:val="a"/>
    <w:uiPriority w:val="99"/>
    <w:semiHidden/>
    <w:unhideWhenUsed/>
    <w:rsid w:val="001B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B3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39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39F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B39F5"/>
  </w:style>
  <w:style w:type="character" w:styleId="a5">
    <w:name w:val="Strong"/>
    <w:basedOn w:val="a0"/>
    <w:uiPriority w:val="22"/>
    <w:qFormat/>
    <w:rsid w:val="001B3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47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6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1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774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09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5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762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4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2021-02-03T07:47:00Z</dcterms:created>
  <dcterms:modified xsi:type="dcterms:W3CDTF">2021-02-03T07:53:00Z</dcterms:modified>
</cp:coreProperties>
</file>